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2A" w:rsidRDefault="00594328">
      <w:pPr>
        <w:spacing w:before="77"/>
        <w:ind w:left="1178" w:right="1136" w:firstLine="720"/>
        <w:jc w:val="both"/>
        <w:rPr>
          <w:sz w:val="20"/>
        </w:rPr>
      </w:pPr>
      <w:r>
        <w:rPr>
          <w:sz w:val="20"/>
        </w:rPr>
        <w:t>На основу члана 32 . тачка 2 . Закона о локалној самоуправи ("Сл. гласник РС", број 129/2007, 83/2014 – др.закон, 101/2016 – др.закон и 47/2018 ) , чланова 43. и 63. Закона о буџетском систему ("Сл. гласник РС", број 54/ 2009 , 73/2010, 101/2010, 101/2011, 93/2012, 62/2013, 63/2013–испр., 108/2013, 142/2014, 68/2015- др.</w:t>
      </w:r>
      <w:r>
        <w:rPr>
          <w:spacing w:val="-10"/>
          <w:sz w:val="20"/>
        </w:rPr>
        <w:t xml:space="preserve"> </w:t>
      </w:r>
      <w:r>
        <w:rPr>
          <w:sz w:val="20"/>
        </w:rPr>
        <w:t>закон,</w:t>
      </w:r>
      <w:r>
        <w:rPr>
          <w:spacing w:val="-9"/>
          <w:sz w:val="20"/>
        </w:rPr>
        <w:t xml:space="preserve"> </w:t>
      </w:r>
      <w:r>
        <w:rPr>
          <w:sz w:val="20"/>
        </w:rPr>
        <w:t>2015,</w:t>
      </w:r>
      <w:r>
        <w:rPr>
          <w:spacing w:val="-10"/>
          <w:sz w:val="20"/>
        </w:rPr>
        <w:t xml:space="preserve"> </w:t>
      </w:r>
      <w:r>
        <w:rPr>
          <w:sz w:val="20"/>
        </w:rPr>
        <w:t>103/2015,</w:t>
      </w:r>
      <w:r>
        <w:rPr>
          <w:spacing w:val="-11"/>
          <w:sz w:val="20"/>
        </w:rPr>
        <w:t xml:space="preserve"> </w:t>
      </w:r>
      <w:r>
        <w:rPr>
          <w:sz w:val="20"/>
        </w:rPr>
        <w:t>99/2016,</w:t>
      </w:r>
      <w:r>
        <w:rPr>
          <w:spacing w:val="-11"/>
          <w:sz w:val="20"/>
        </w:rPr>
        <w:t xml:space="preserve"> </w:t>
      </w:r>
      <w:r>
        <w:rPr>
          <w:sz w:val="20"/>
        </w:rPr>
        <w:t>113/2017,</w:t>
      </w:r>
      <w:r>
        <w:rPr>
          <w:spacing w:val="-12"/>
          <w:sz w:val="20"/>
        </w:rPr>
        <w:t xml:space="preserve"> </w:t>
      </w:r>
      <w:r>
        <w:rPr>
          <w:sz w:val="20"/>
        </w:rPr>
        <w:t>95/2018,</w:t>
      </w:r>
      <w:r>
        <w:rPr>
          <w:spacing w:val="-11"/>
          <w:sz w:val="20"/>
        </w:rPr>
        <w:t xml:space="preserve"> </w:t>
      </w:r>
      <w:r>
        <w:rPr>
          <w:sz w:val="20"/>
        </w:rPr>
        <w:t>31/2019</w:t>
      </w:r>
      <w:r>
        <w:rPr>
          <w:spacing w:val="-9"/>
          <w:sz w:val="20"/>
        </w:rPr>
        <w:t xml:space="preserve"> </w:t>
      </w:r>
      <w:r>
        <w:rPr>
          <w:sz w:val="20"/>
        </w:rPr>
        <w:t>и</w:t>
      </w:r>
      <w:r>
        <w:rPr>
          <w:spacing w:val="-10"/>
          <w:sz w:val="20"/>
        </w:rPr>
        <w:t xml:space="preserve"> </w:t>
      </w:r>
      <w:r>
        <w:rPr>
          <w:sz w:val="20"/>
        </w:rPr>
        <w:t>72/2019 )</w:t>
      </w:r>
      <w:r>
        <w:rPr>
          <w:spacing w:val="-11"/>
          <w:sz w:val="20"/>
        </w:rPr>
        <w:t xml:space="preserve"> </w:t>
      </w:r>
      <w:r>
        <w:rPr>
          <w:sz w:val="20"/>
        </w:rPr>
        <w:t>,</w:t>
      </w:r>
      <w:r>
        <w:rPr>
          <w:spacing w:val="35"/>
          <w:sz w:val="20"/>
        </w:rPr>
        <w:t xml:space="preserve"> </w:t>
      </w:r>
      <w:r>
        <w:rPr>
          <w:sz w:val="20"/>
        </w:rPr>
        <w:t>члана</w:t>
      </w:r>
      <w:r>
        <w:rPr>
          <w:spacing w:val="-2"/>
          <w:sz w:val="20"/>
        </w:rPr>
        <w:t xml:space="preserve"> </w:t>
      </w:r>
      <w:r>
        <w:rPr>
          <w:sz w:val="20"/>
        </w:rPr>
        <w:t>40</w:t>
      </w:r>
      <w:r>
        <w:rPr>
          <w:spacing w:val="-9"/>
          <w:sz w:val="20"/>
        </w:rPr>
        <w:t xml:space="preserve"> </w:t>
      </w:r>
      <w:r>
        <w:rPr>
          <w:sz w:val="20"/>
        </w:rPr>
        <w:t>.</w:t>
      </w:r>
      <w:r>
        <w:rPr>
          <w:spacing w:val="-9"/>
          <w:sz w:val="20"/>
        </w:rPr>
        <w:t xml:space="preserve"> </w:t>
      </w:r>
      <w:r>
        <w:rPr>
          <w:sz w:val="20"/>
        </w:rPr>
        <w:t>Статута</w:t>
      </w:r>
      <w:r>
        <w:rPr>
          <w:spacing w:val="-10"/>
          <w:sz w:val="20"/>
        </w:rPr>
        <w:t xml:space="preserve"> </w:t>
      </w:r>
      <w:r>
        <w:rPr>
          <w:sz w:val="20"/>
        </w:rPr>
        <w:t>општине</w:t>
      </w:r>
      <w:r>
        <w:rPr>
          <w:spacing w:val="-9"/>
          <w:sz w:val="20"/>
        </w:rPr>
        <w:t xml:space="preserve"> </w:t>
      </w:r>
      <w:r>
        <w:rPr>
          <w:sz w:val="20"/>
        </w:rPr>
        <w:t>Горњи</w:t>
      </w:r>
      <w:r>
        <w:rPr>
          <w:spacing w:val="-10"/>
          <w:sz w:val="20"/>
        </w:rPr>
        <w:t xml:space="preserve"> </w:t>
      </w:r>
      <w:r>
        <w:rPr>
          <w:sz w:val="20"/>
        </w:rPr>
        <w:t>Милановац</w:t>
      </w:r>
      <w:r>
        <w:rPr>
          <w:spacing w:val="-10"/>
          <w:sz w:val="20"/>
        </w:rPr>
        <w:t xml:space="preserve"> </w:t>
      </w:r>
      <w:r>
        <w:rPr>
          <w:sz w:val="20"/>
        </w:rPr>
        <w:t>("Сл.</w:t>
      </w:r>
      <w:r>
        <w:rPr>
          <w:spacing w:val="-10"/>
          <w:sz w:val="20"/>
        </w:rPr>
        <w:t xml:space="preserve"> </w:t>
      </w:r>
      <w:r>
        <w:rPr>
          <w:sz w:val="20"/>
        </w:rPr>
        <w:t>гласник</w:t>
      </w:r>
      <w:r>
        <w:rPr>
          <w:spacing w:val="-10"/>
          <w:sz w:val="20"/>
        </w:rPr>
        <w:t xml:space="preserve"> </w:t>
      </w:r>
      <w:r>
        <w:rPr>
          <w:sz w:val="20"/>
        </w:rPr>
        <w:t>општине</w:t>
      </w:r>
      <w:r>
        <w:rPr>
          <w:spacing w:val="-9"/>
          <w:sz w:val="20"/>
        </w:rPr>
        <w:t xml:space="preserve"> </w:t>
      </w:r>
      <w:r>
        <w:rPr>
          <w:sz w:val="20"/>
        </w:rPr>
        <w:t>Горњи</w:t>
      </w:r>
      <w:r>
        <w:rPr>
          <w:spacing w:val="-11"/>
          <w:sz w:val="20"/>
        </w:rPr>
        <w:t xml:space="preserve"> </w:t>
      </w:r>
      <w:r>
        <w:rPr>
          <w:sz w:val="20"/>
        </w:rPr>
        <w:t>Милановац", број   3/2019   )   и   члана   143.   Пословника   о   раду   Скупштине   општине   Горњи   Милановац   („Сл.   гласник   општине   Горњи   Милановац“,   број 17/2013) Скупштина општине Горњи Милановац, на седници одр</w:t>
      </w:r>
      <w:r w:rsidR="00CD192E">
        <w:rPr>
          <w:sz w:val="20"/>
        </w:rPr>
        <w:t>жаној 17.12.</w:t>
      </w:r>
      <w:r>
        <w:rPr>
          <w:sz w:val="20"/>
        </w:rPr>
        <w:t>2020. године донела</w:t>
      </w:r>
      <w:r>
        <w:rPr>
          <w:spacing w:val="-1"/>
          <w:sz w:val="20"/>
        </w:rPr>
        <w:t xml:space="preserve"> </w:t>
      </w:r>
      <w:r>
        <w:rPr>
          <w:sz w:val="20"/>
        </w:rPr>
        <w:t>је</w:t>
      </w:r>
    </w:p>
    <w:p w:rsidR="00E96F2A" w:rsidRDefault="00E96F2A">
      <w:pPr>
        <w:pStyle w:val="BodyText"/>
        <w:spacing w:before="7"/>
      </w:pPr>
    </w:p>
    <w:p w:rsidR="00E96F2A" w:rsidRDefault="00594328">
      <w:pPr>
        <w:ind w:left="5059" w:right="5026"/>
        <w:jc w:val="center"/>
        <w:rPr>
          <w:b/>
          <w:sz w:val="20"/>
        </w:rPr>
      </w:pPr>
      <w:r>
        <w:rPr>
          <w:b/>
          <w:sz w:val="20"/>
        </w:rPr>
        <w:t>О Д Л У К А</w:t>
      </w:r>
    </w:p>
    <w:p w:rsidR="00E96F2A" w:rsidRDefault="00E96F2A">
      <w:pPr>
        <w:pStyle w:val="BodyText"/>
        <w:spacing w:before="1"/>
        <w:rPr>
          <w:b/>
        </w:rPr>
      </w:pPr>
    </w:p>
    <w:p w:rsidR="00E96F2A" w:rsidRDefault="00594328">
      <w:pPr>
        <w:spacing w:line="535" w:lineRule="auto"/>
        <w:ind w:left="5060" w:right="5026"/>
        <w:jc w:val="center"/>
        <w:rPr>
          <w:b/>
          <w:sz w:val="20"/>
        </w:rPr>
      </w:pPr>
      <w:r>
        <w:rPr>
          <w:b/>
          <w:sz w:val="20"/>
        </w:rPr>
        <w:t>О БУЏЕТУ ОПШТИНЕ ГОРЊИ МИЛАНОВАЦ ЗА 2021 . ГОДИНУ I ОПШТИ</w:t>
      </w:r>
      <w:r>
        <w:rPr>
          <w:b/>
          <w:spacing w:val="-1"/>
          <w:sz w:val="20"/>
        </w:rPr>
        <w:t xml:space="preserve"> </w:t>
      </w:r>
      <w:r>
        <w:rPr>
          <w:b/>
          <w:sz w:val="20"/>
        </w:rPr>
        <w:t>ДЕО</w:t>
      </w:r>
    </w:p>
    <w:p w:rsidR="00E96F2A" w:rsidRDefault="00594328">
      <w:pPr>
        <w:spacing w:line="224" w:lineRule="exact"/>
        <w:ind w:left="5058" w:right="5026"/>
        <w:jc w:val="center"/>
        <w:rPr>
          <w:sz w:val="20"/>
        </w:rPr>
      </w:pPr>
      <w:r>
        <w:rPr>
          <w:sz w:val="20"/>
        </w:rPr>
        <w:t>Члан 1.</w:t>
      </w:r>
    </w:p>
    <w:p w:rsidR="00E96F2A" w:rsidRDefault="00E96F2A">
      <w:pPr>
        <w:pStyle w:val="BodyText"/>
        <w:spacing w:before="3"/>
      </w:pPr>
    </w:p>
    <w:p w:rsidR="00E96F2A" w:rsidRDefault="00594328">
      <w:pPr>
        <w:ind w:left="1228"/>
        <w:rPr>
          <w:sz w:val="20"/>
        </w:rPr>
      </w:pPr>
      <w:r>
        <w:rPr>
          <w:sz w:val="20"/>
        </w:rPr>
        <w:t>Приходи и примања, расходи и издаци буџета општине Горњи Милановац за 2021. годину (у даљем тексту: буџет), састоје се од:</w:t>
      </w:r>
    </w:p>
    <w:p w:rsidR="00E96F2A" w:rsidRDefault="00E96F2A">
      <w:pPr>
        <w:pStyle w:val="BodyText"/>
        <w:rPr>
          <w:sz w:val="20"/>
        </w:rPr>
      </w:pPr>
    </w:p>
    <w:p w:rsidR="00E96F2A" w:rsidRDefault="00E96F2A">
      <w:pPr>
        <w:pStyle w:val="BodyText"/>
        <w:spacing w:before="1"/>
        <w:rPr>
          <w:sz w:val="25"/>
        </w:r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60"/>
        <w:gridCol w:w="1844"/>
      </w:tblGrid>
      <w:tr w:rsidR="00E96F2A">
        <w:trPr>
          <w:trHeight w:val="229"/>
        </w:trPr>
        <w:tc>
          <w:tcPr>
            <w:tcW w:w="12060" w:type="dxa"/>
            <w:shd w:val="clear" w:color="auto" w:fill="E9E9E9"/>
          </w:tcPr>
          <w:p w:rsidR="00E96F2A" w:rsidRDefault="00594328">
            <w:pPr>
              <w:pStyle w:val="TableParagraph"/>
              <w:spacing w:line="210" w:lineRule="exact"/>
              <w:ind w:left="5771" w:right="5758"/>
              <w:jc w:val="center"/>
              <w:rPr>
                <w:b/>
                <w:sz w:val="20"/>
              </w:rPr>
            </w:pPr>
            <w:r>
              <w:rPr>
                <w:b/>
                <w:sz w:val="20"/>
              </w:rPr>
              <w:t>Опис</w:t>
            </w:r>
          </w:p>
        </w:tc>
        <w:tc>
          <w:tcPr>
            <w:tcW w:w="1844" w:type="dxa"/>
            <w:shd w:val="clear" w:color="auto" w:fill="E9E9E9"/>
          </w:tcPr>
          <w:p w:rsidR="00E96F2A" w:rsidRDefault="00594328">
            <w:pPr>
              <w:pStyle w:val="TableParagraph"/>
              <w:spacing w:line="210" w:lineRule="exact"/>
              <w:ind w:left="629" w:right="620"/>
              <w:jc w:val="center"/>
              <w:rPr>
                <w:b/>
                <w:sz w:val="20"/>
              </w:rPr>
            </w:pPr>
            <w:r>
              <w:rPr>
                <w:b/>
                <w:sz w:val="20"/>
              </w:rPr>
              <w:t>Износ</w:t>
            </w:r>
          </w:p>
        </w:tc>
      </w:tr>
      <w:tr w:rsidR="00E96F2A">
        <w:trPr>
          <w:trHeight w:val="184"/>
        </w:trPr>
        <w:tc>
          <w:tcPr>
            <w:tcW w:w="12060" w:type="dxa"/>
          </w:tcPr>
          <w:p w:rsidR="00E96F2A" w:rsidRDefault="00594328">
            <w:pPr>
              <w:pStyle w:val="TableParagraph"/>
              <w:spacing w:line="164" w:lineRule="exact"/>
              <w:ind w:left="12"/>
              <w:jc w:val="center"/>
              <w:rPr>
                <w:sz w:val="16"/>
              </w:rPr>
            </w:pPr>
            <w:r>
              <w:rPr>
                <w:sz w:val="16"/>
              </w:rPr>
              <w:t>1</w:t>
            </w:r>
          </w:p>
        </w:tc>
        <w:tc>
          <w:tcPr>
            <w:tcW w:w="1844" w:type="dxa"/>
          </w:tcPr>
          <w:p w:rsidR="00E96F2A" w:rsidRDefault="00594328">
            <w:pPr>
              <w:pStyle w:val="TableParagraph"/>
              <w:spacing w:line="164" w:lineRule="exact"/>
              <w:ind w:left="11"/>
              <w:jc w:val="center"/>
              <w:rPr>
                <w:sz w:val="16"/>
              </w:rPr>
            </w:pPr>
            <w:r>
              <w:rPr>
                <w:sz w:val="16"/>
              </w:rPr>
              <w:t>2</w:t>
            </w:r>
          </w:p>
        </w:tc>
      </w:tr>
      <w:tr w:rsidR="00E96F2A">
        <w:trPr>
          <w:trHeight w:val="229"/>
        </w:trPr>
        <w:tc>
          <w:tcPr>
            <w:tcW w:w="12060" w:type="dxa"/>
            <w:shd w:val="clear" w:color="auto" w:fill="F5F5F5"/>
          </w:tcPr>
          <w:p w:rsidR="00E96F2A" w:rsidRDefault="00594328">
            <w:pPr>
              <w:pStyle w:val="TableParagraph"/>
              <w:spacing w:line="210" w:lineRule="exact"/>
              <w:ind w:left="6"/>
              <w:rPr>
                <w:b/>
                <w:sz w:val="20"/>
              </w:rPr>
            </w:pPr>
            <w:r>
              <w:rPr>
                <w:b/>
                <w:sz w:val="20"/>
              </w:rPr>
              <w:t>А. РАЧУН ПРИХОДА И ПРИМАЊА, РАСХОДА И ИЗДАТАКА</w:t>
            </w:r>
          </w:p>
        </w:tc>
        <w:tc>
          <w:tcPr>
            <w:tcW w:w="1844" w:type="dxa"/>
            <w:shd w:val="clear" w:color="auto" w:fill="F5F5F5"/>
          </w:tcPr>
          <w:p w:rsidR="00E96F2A" w:rsidRDefault="00E96F2A">
            <w:pPr>
              <w:pStyle w:val="TableParagraph"/>
              <w:rPr>
                <w:sz w:val="16"/>
              </w:rPr>
            </w:pPr>
          </w:p>
        </w:tc>
      </w:tr>
      <w:tr w:rsidR="00E96F2A">
        <w:trPr>
          <w:trHeight w:val="229"/>
        </w:trPr>
        <w:tc>
          <w:tcPr>
            <w:tcW w:w="12060" w:type="dxa"/>
          </w:tcPr>
          <w:p w:rsidR="00E96F2A" w:rsidRDefault="00594328">
            <w:pPr>
              <w:pStyle w:val="TableParagraph"/>
              <w:spacing w:line="210" w:lineRule="exact"/>
              <w:ind w:left="6"/>
              <w:rPr>
                <w:sz w:val="20"/>
              </w:rPr>
            </w:pPr>
            <w:r>
              <w:rPr>
                <w:sz w:val="20"/>
              </w:rPr>
              <w:t>1. Укупни приходи и примања од продаје нефинансијске имовине</w:t>
            </w:r>
          </w:p>
        </w:tc>
        <w:tc>
          <w:tcPr>
            <w:tcW w:w="1844" w:type="dxa"/>
          </w:tcPr>
          <w:p w:rsidR="00E96F2A" w:rsidRDefault="00594328">
            <w:pPr>
              <w:pStyle w:val="TableParagraph"/>
              <w:spacing w:line="210" w:lineRule="exact"/>
              <w:ind w:right="-15"/>
              <w:jc w:val="right"/>
              <w:rPr>
                <w:sz w:val="20"/>
              </w:rPr>
            </w:pPr>
            <w:r>
              <w:rPr>
                <w:sz w:val="20"/>
              </w:rPr>
              <w:t>1.503.640.000,00</w:t>
            </w:r>
          </w:p>
        </w:tc>
      </w:tr>
      <w:tr w:rsidR="00E96F2A">
        <w:trPr>
          <w:trHeight w:val="229"/>
        </w:trPr>
        <w:tc>
          <w:tcPr>
            <w:tcW w:w="12060" w:type="dxa"/>
          </w:tcPr>
          <w:p w:rsidR="00E96F2A" w:rsidRDefault="00594328">
            <w:pPr>
              <w:pStyle w:val="TableParagraph"/>
              <w:spacing w:line="210" w:lineRule="exact"/>
              <w:ind w:left="6"/>
              <w:rPr>
                <w:sz w:val="20"/>
              </w:rPr>
            </w:pPr>
            <w:r>
              <w:rPr>
                <w:sz w:val="20"/>
              </w:rPr>
              <w:t>1.1. ТЕКУЋИ ПРИХОДИ у чему:</w:t>
            </w:r>
          </w:p>
        </w:tc>
        <w:tc>
          <w:tcPr>
            <w:tcW w:w="1844" w:type="dxa"/>
          </w:tcPr>
          <w:p w:rsidR="00E96F2A" w:rsidRDefault="00594328">
            <w:pPr>
              <w:pStyle w:val="TableParagraph"/>
              <w:spacing w:line="210" w:lineRule="exact"/>
              <w:ind w:right="-15"/>
              <w:jc w:val="right"/>
              <w:rPr>
                <w:sz w:val="20"/>
              </w:rPr>
            </w:pPr>
            <w:r>
              <w:rPr>
                <w:sz w:val="20"/>
              </w:rPr>
              <w:t>1.500.640.000,00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буџетска средства</w:t>
            </w:r>
          </w:p>
        </w:tc>
        <w:tc>
          <w:tcPr>
            <w:tcW w:w="1844" w:type="dxa"/>
          </w:tcPr>
          <w:p w:rsidR="00E96F2A" w:rsidRDefault="00594328">
            <w:pPr>
              <w:pStyle w:val="TableParagraph"/>
              <w:spacing w:line="210" w:lineRule="exact"/>
              <w:ind w:right="-15"/>
              <w:jc w:val="right"/>
              <w:rPr>
                <w:sz w:val="20"/>
              </w:rPr>
            </w:pPr>
            <w:r>
              <w:rPr>
                <w:sz w:val="20"/>
              </w:rPr>
              <w:t>1.442.320.000,00</w:t>
            </w:r>
          </w:p>
        </w:tc>
      </w:tr>
      <w:tr w:rsidR="00E96F2A">
        <w:trPr>
          <w:trHeight w:val="230"/>
        </w:trPr>
        <w:tc>
          <w:tcPr>
            <w:tcW w:w="12060" w:type="dxa"/>
          </w:tcPr>
          <w:p w:rsidR="00E96F2A" w:rsidRDefault="00594328">
            <w:pPr>
              <w:pStyle w:val="TableParagraph"/>
              <w:spacing w:line="210" w:lineRule="exact"/>
              <w:ind w:left="6"/>
              <w:rPr>
                <w:sz w:val="20"/>
              </w:rPr>
            </w:pPr>
            <w:r>
              <w:rPr>
                <w:sz w:val="20"/>
              </w:rPr>
              <w:t>- сопствени приходи</w:t>
            </w:r>
          </w:p>
        </w:tc>
        <w:tc>
          <w:tcPr>
            <w:tcW w:w="1844" w:type="dxa"/>
          </w:tcPr>
          <w:p w:rsidR="00E96F2A" w:rsidRDefault="00594328">
            <w:pPr>
              <w:pStyle w:val="TableParagraph"/>
              <w:spacing w:line="210" w:lineRule="exact"/>
              <w:ind w:right="-15"/>
              <w:jc w:val="right"/>
              <w:rPr>
                <w:sz w:val="20"/>
              </w:rPr>
            </w:pPr>
            <w:r>
              <w:rPr>
                <w:w w:val="95"/>
                <w:sz w:val="20"/>
              </w:rPr>
              <w:t>13.500.000,00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донације</w:t>
            </w:r>
          </w:p>
        </w:tc>
        <w:tc>
          <w:tcPr>
            <w:tcW w:w="1844" w:type="dxa"/>
          </w:tcPr>
          <w:p w:rsidR="00E96F2A" w:rsidRDefault="00594328">
            <w:pPr>
              <w:pStyle w:val="TableParagraph"/>
              <w:spacing w:line="210" w:lineRule="exact"/>
              <w:ind w:right="-15"/>
              <w:jc w:val="right"/>
              <w:rPr>
                <w:sz w:val="20"/>
              </w:rPr>
            </w:pPr>
            <w:r>
              <w:rPr>
                <w:w w:val="95"/>
                <w:sz w:val="20"/>
              </w:rPr>
              <w:t>44.820.000,00</w:t>
            </w:r>
          </w:p>
        </w:tc>
      </w:tr>
      <w:tr w:rsidR="00E96F2A">
        <w:trPr>
          <w:trHeight w:val="232"/>
        </w:trPr>
        <w:tc>
          <w:tcPr>
            <w:tcW w:w="12060" w:type="dxa"/>
          </w:tcPr>
          <w:p w:rsidR="00E96F2A" w:rsidRDefault="00594328">
            <w:pPr>
              <w:pStyle w:val="TableParagraph"/>
              <w:spacing w:line="212" w:lineRule="exact"/>
              <w:ind w:left="6"/>
              <w:rPr>
                <w:sz w:val="20"/>
              </w:rPr>
            </w:pPr>
            <w:r>
              <w:rPr>
                <w:sz w:val="20"/>
              </w:rPr>
              <w:t>1.2. ПРИМАЊА ОД ПРОДАЈЕ НЕФИНАНСИЈСКЕ ИМОВИНЕ</w:t>
            </w:r>
          </w:p>
        </w:tc>
        <w:tc>
          <w:tcPr>
            <w:tcW w:w="1844" w:type="dxa"/>
          </w:tcPr>
          <w:p w:rsidR="00E96F2A" w:rsidRDefault="00594328">
            <w:pPr>
              <w:pStyle w:val="TableParagraph"/>
              <w:spacing w:line="212" w:lineRule="exact"/>
              <w:ind w:right="-15"/>
              <w:jc w:val="right"/>
              <w:rPr>
                <w:sz w:val="20"/>
              </w:rPr>
            </w:pPr>
            <w:r>
              <w:rPr>
                <w:w w:val="95"/>
                <w:sz w:val="20"/>
              </w:rPr>
              <w:t>3.000.000,00</w:t>
            </w:r>
          </w:p>
        </w:tc>
      </w:tr>
      <w:tr w:rsidR="00E96F2A">
        <w:trPr>
          <w:trHeight w:val="229"/>
        </w:trPr>
        <w:tc>
          <w:tcPr>
            <w:tcW w:w="12060" w:type="dxa"/>
          </w:tcPr>
          <w:p w:rsidR="00E96F2A" w:rsidRDefault="00594328">
            <w:pPr>
              <w:pStyle w:val="TableParagraph"/>
              <w:spacing w:line="210" w:lineRule="exact"/>
              <w:ind w:left="6"/>
              <w:rPr>
                <w:sz w:val="20"/>
              </w:rPr>
            </w:pPr>
            <w:r>
              <w:rPr>
                <w:sz w:val="20"/>
              </w:rPr>
              <w:t>2. Укупни расходи и издаци за набавку нефинансијске имовине</w:t>
            </w:r>
          </w:p>
        </w:tc>
        <w:tc>
          <w:tcPr>
            <w:tcW w:w="1844" w:type="dxa"/>
          </w:tcPr>
          <w:p w:rsidR="00E96F2A" w:rsidRDefault="00E96F2A">
            <w:pPr>
              <w:pStyle w:val="TableParagraph"/>
              <w:rPr>
                <w:sz w:val="16"/>
              </w:rPr>
            </w:pPr>
          </w:p>
        </w:tc>
      </w:tr>
      <w:tr w:rsidR="00E96F2A">
        <w:trPr>
          <w:trHeight w:val="229"/>
        </w:trPr>
        <w:tc>
          <w:tcPr>
            <w:tcW w:w="12060" w:type="dxa"/>
          </w:tcPr>
          <w:p w:rsidR="00E96F2A" w:rsidRDefault="00594328">
            <w:pPr>
              <w:pStyle w:val="TableParagraph"/>
              <w:spacing w:line="210" w:lineRule="exact"/>
              <w:ind w:left="6"/>
              <w:rPr>
                <w:sz w:val="20"/>
              </w:rPr>
            </w:pPr>
            <w:r>
              <w:rPr>
                <w:sz w:val="20"/>
              </w:rPr>
              <w:t>2.1. ТЕКУЋИ РАСХОДИ у чему:</w:t>
            </w:r>
          </w:p>
        </w:tc>
        <w:tc>
          <w:tcPr>
            <w:tcW w:w="1844" w:type="dxa"/>
          </w:tcPr>
          <w:p w:rsidR="00E96F2A" w:rsidRDefault="00594328">
            <w:pPr>
              <w:pStyle w:val="TableParagraph"/>
              <w:spacing w:line="210" w:lineRule="exact"/>
              <w:ind w:right="-15"/>
              <w:jc w:val="right"/>
              <w:rPr>
                <w:sz w:val="20"/>
              </w:rPr>
            </w:pPr>
            <w:r>
              <w:rPr>
                <w:sz w:val="20"/>
              </w:rPr>
              <w:t>1.198.770.000,00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текући буџетски расходи</w:t>
            </w:r>
          </w:p>
        </w:tc>
        <w:tc>
          <w:tcPr>
            <w:tcW w:w="1844" w:type="dxa"/>
          </w:tcPr>
          <w:p w:rsidR="00E96F2A" w:rsidRDefault="00594328">
            <w:pPr>
              <w:pStyle w:val="TableParagraph"/>
              <w:spacing w:line="210" w:lineRule="exact"/>
              <w:ind w:right="-15"/>
              <w:jc w:val="right"/>
              <w:rPr>
                <w:sz w:val="20"/>
              </w:rPr>
            </w:pPr>
            <w:r>
              <w:rPr>
                <w:sz w:val="20"/>
              </w:rPr>
              <w:t>1.173.010.000,00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расходи из сопствених прихода</w:t>
            </w:r>
          </w:p>
        </w:tc>
        <w:tc>
          <w:tcPr>
            <w:tcW w:w="1844" w:type="dxa"/>
          </w:tcPr>
          <w:p w:rsidR="00E96F2A" w:rsidRDefault="00594328">
            <w:pPr>
              <w:pStyle w:val="TableParagraph"/>
              <w:spacing w:line="210" w:lineRule="exact"/>
              <w:ind w:right="-15"/>
              <w:jc w:val="right"/>
              <w:rPr>
                <w:sz w:val="20"/>
              </w:rPr>
            </w:pPr>
            <w:r>
              <w:rPr>
                <w:w w:val="95"/>
                <w:sz w:val="20"/>
              </w:rPr>
              <w:t>10.960.000,00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донације</w:t>
            </w:r>
          </w:p>
        </w:tc>
        <w:tc>
          <w:tcPr>
            <w:tcW w:w="1844" w:type="dxa"/>
          </w:tcPr>
          <w:p w:rsidR="00E96F2A" w:rsidRDefault="00594328">
            <w:pPr>
              <w:pStyle w:val="TableParagraph"/>
              <w:spacing w:line="210" w:lineRule="exact"/>
              <w:ind w:right="-15"/>
              <w:jc w:val="right"/>
              <w:rPr>
                <w:sz w:val="20"/>
              </w:rPr>
            </w:pPr>
            <w:r>
              <w:rPr>
                <w:w w:val="95"/>
                <w:sz w:val="20"/>
              </w:rPr>
              <w:t>14.800.000,00</w:t>
            </w:r>
          </w:p>
        </w:tc>
      </w:tr>
      <w:tr w:rsidR="00E96F2A">
        <w:trPr>
          <w:trHeight w:val="229"/>
        </w:trPr>
        <w:tc>
          <w:tcPr>
            <w:tcW w:w="12060" w:type="dxa"/>
          </w:tcPr>
          <w:p w:rsidR="00E96F2A" w:rsidRDefault="00594328">
            <w:pPr>
              <w:pStyle w:val="TableParagraph"/>
              <w:spacing w:line="210" w:lineRule="exact"/>
              <w:ind w:left="6"/>
              <w:rPr>
                <w:sz w:val="20"/>
              </w:rPr>
            </w:pPr>
            <w:r>
              <w:rPr>
                <w:sz w:val="20"/>
              </w:rPr>
              <w:t>2.2. ИЗДАЦИ ЗА НАБАВКУ НЕФИНАНСИЈСКЕ ИМОВИНЕ у чему:</w:t>
            </w:r>
          </w:p>
        </w:tc>
        <w:tc>
          <w:tcPr>
            <w:tcW w:w="1844" w:type="dxa"/>
          </w:tcPr>
          <w:p w:rsidR="00E96F2A" w:rsidRDefault="00594328">
            <w:pPr>
              <w:pStyle w:val="TableParagraph"/>
              <w:spacing w:line="210" w:lineRule="exact"/>
              <w:ind w:right="-15"/>
              <w:jc w:val="right"/>
              <w:rPr>
                <w:sz w:val="20"/>
              </w:rPr>
            </w:pPr>
            <w:r>
              <w:rPr>
                <w:w w:val="95"/>
                <w:sz w:val="20"/>
              </w:rPr>
              <w:t>250.370.000,00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текући буџетски издаци</w:t>
            </w:r>
          </w:p>
        </w:tc>
        <w:tc>
          <w:tcPr>
            <w:tcW w:w="1844" w:type="dxa"/>
          </w:tcPr>
          <w:p w:rsidR="00E96F2A" w:rsidRDefault="00594328">
            <w:pPr>
              <w:pStyle w:val="TableParagraph"/>
              <w:spacing w:line="210" w:lineRule="exact"/>
              <w:ind w:right="-15"/>
              <w:jc w:val="right"/>
              <w:rPr>
                <w:sz w:val="20"/>
              </w:rPr>
            </w:pPr>
            <w:r>
              <w:rPr>
                <w:w w:val="95"/>
                <w:sz w:val="20"/>
              </w:rPr>
              <w:t>217.310.000,00</w:t>
            </w:r>
          </w:p>
        </w:tc>
      </w:tr>
      <w:tr w:rsidR="00E96F2A">
        <w:trPr>
          <w:trHeight w:val="229"/>
        </w:trPr>
        <w:tc>
          <w:tcPr>
            <w:tcW w:w="12060" w:type="dxa"/>
          </w:tcPr>
          <w:p w:rsidR="00E96F2A" w:rsidRDefault="00594328">
            <w:pPr>
              <w:pStyle w:val="TableParagraph"/>
              <w:spacing w:line="210" w:lineRule="exact"/>
              <w:ind w:left="6"/>
              <w:rPr>
                <w:sz w:val="20"/>
              </w:rPr>
            </w:pPr>
            <w:r>
              <w:rPr>
                <w:sz w:val="20"/>
              </w:rPr>
              <w:t>- издаци из сопствених прихода</w:t>
            </w:r>
          </w:p>
        </w:tc>
        <w:tc>
          <w:tcPr>
            <w:tcW w:w="1844" w:type="dxa"/>
          </w:tcPr>
          <w:p w:rsidR="00E96F2A" w:rsidRDefault="00594328">
            <w:pPr>
              <w:pStyle w:val="TableParagraph"/>
              <w:spacing w:line="210" w:lineRule="exact"/>
              <w:ind w:right="-15"/>
              <w:jc w:val="right"/>
              <w:rPr>
                <w:sz w:val="20"/>
              </w:rPr>
            </w:pPr>
            <w:r>
              <w:rPr>
                <w:w w:val="95"/>
                <w:sz w:val="20"/>
              </w:rPr>
              <w:t>2.540.000,00</w:t>
            </w:r>
          </w:p>
        </w:tc>
      </w:tr>
      <w:tr w:rsidR="00E96F2A">
        <w:trPr>
          <w:trHeight w:val="230"/>
        </w:trPr>
        <w:tc>
          <w:tcPr>
            <w:tcW w:w="12060" w:type="dxa"/>
          </w:tcPr>
          <w:p w:rsidR="00E96F2A" w:rsidRDefault="00594328">
            <w:pPr>
              <w:pStyle w:val="TableParagraph"/>
              <w:spacing w:line="210" w:lineRule="exact"/>
              <w:ind w:left="6"/>
              <w:rPr>
                <w:sz w:val="20"/>
              </w:rPr>
            </w:pPr>
            <w:r>
              <w:rPr>
                <w:sz w:val="20"/>
              </w:rPr>
              <w:t>- донације</w:t>
            </w:r>
          </w:p>
        </w:tc>
        <w:tc>
          <w:tcPr>
            <w:tcW w:w="1844" w:type="dxa"/>
          </w:tcPr>
          <w:p w:rsidR="00E96F2A" w:rsidRDefault="00594328">
            <w:pPr>
              <w:pStyle w:val="TableParagraph"/>
              <w:spacing w:line="210" w:lineRule="exact"/>
              <w:ind w:right="-15"/>
              <w:jc w:val="right"/>
              <w:rPr>
                <w:sz w:val="20"/>
              </w:rPr>
            </w:pPr>
            <w:r>
              <w:rPr>
                <w:w w:val="95"/>
                <w:sz w:val="20"/>
              </w:rPr>
              <w:t>30.520.000,00</w:t>
            </w:r>
          </w:p>
        </w:tc>
      </w:tr>
      <w:tr w:rsidR="00E96F2A">
        <w:trPr>
          <w:trHeight w:val="229"/>
        </w:trPr>
        <w:tc>
          <w:tcPr>
            <w:tcW w:w="12060" w:type="dxa"/>
          </w:tcPr>
          <w:p w:rsidR="00E96F2A" w:rsidRDefault="00594328">
            <w:pPr>
              <w:pStyle w:val="TableParagraph"/>
              <w:spacing w:line="210" w:lineRule="exact"/>
              <w:ind w:left="6"/>
              <w:rPr>
                <w:sz w:val="20"/>
              </w:rPr>
            </w:pPr>
            <w:r>
              <w:rPr>
                <w:sz w:val="20"/>
              </w:rPr>
              <w:t>БУЏЕТСКИ СУФИЦИТ/ДЕФИЦИТ</w:t>
            </w:r>
          </w:p>
        </w:tc>
        <w:tc>
          <w:tcPr>
            <w:tcW w:w="1844" w:type="dxa"/>
          </w:tcPr>
          <w:p w:rsidR="00E96F2A" w:rsidRDefault="00594328">
            <w:pPr>
              <w:pStyle w:val="TableParagraph"/>
              <w:spacing w:line="210" w:lineRule="exact"/>
              <w:ind w:right="-15"/>
              <w:jc w:val="right"/>
              <w:rPr>
                <w:sz w:val="20"/>
              </w:rPr>
            </w:pPr>
            <w:r>
              <w:rPr>
                <w:w w:val="95"/>
                <w:sz w:val="20"/>
              </w:rPr>
              <w:t>54.500.000,00</w:t>
            </w:r>
          </w:p>
        </w:tc>
      </w:tr>
      <w:tr w:rsidR="00E96F2A">
        <w:trPr>
          <w:trHeight w:val="229"/>
        </w:trPr>
        <w:tc>
          <w:tcPr>
            <w:tcW w:w="12060" w:type="dxa"/>
          </w:tcPr>
          <w:p w:rsidR="00E96F2A" w:rsidRDefault="00594328">
            <w:pPr>
              <w:pStyle w:val="TableParagraph"/>
              <w:spacing w:line="210" w:lineRule="exact"/>
              <w:ind w:left="6"/>
              <w:rPr>
                <w:sz w:val="20"/>
              </w:rPr>
            </w:pPr>
            <w:r>
              <w:rPr>
                <w:sz w:val="20"/>
              </w:rPr>
              <w:t>Издаци за набавку финансијске имовине (у циљу спровођења јавних политика)</w:t>
            </w:r>
          </w:p>
        </w:tc>
        <w:tc>
          <w:tcPr>
            <w:tcW w:w="1844" w:type="dxa"/>
          </w:tcPr>
          <w:p w:rsidR="00E96F2A" w:rsidRDefault="00594328">
            <w:pPr>
              <w:pStyle w:val="TableParagraph"/>
              <w:spacing w:line="210" w:lineRule="exact"/>
              <w:ind w:right="-15"/>
              <w:jc w:val="right"/>
              <w:rPr>
                <w:sz w:val="20"/>
              </w:rPr>
            </w:pPr>
            <w:r>
              <w:rPr>
                <w:w w:val="95"/>
                <w:sz w:val="20"/>
              </w:rPr>
              <w:t>-10.500.000,00</w:t>
            </w:r>
          </w:p>
        </w:tc>
      </w:tr>
      <w:tr w:rsidR="00E96F2A">
        <w:trPr>
          <w:trHeight w:val="229"/>
        </w:trPr>
        <w:tc>
          <w:tcPr>
            <w:tcW w:w="12060" w:type="dxa"/>
          </w:tcPr>
          <w:p w:rsidR="00E96F2A" w:rsidRDefault="00594328">
            <w:pPr>
              <w:pStyle w:val="TableParagraph"/>
              <w:spacing w:line="210" w:lineRule="exact"/>
              <w:ind w:left="6"/>
              <w:rPr>
                <w:sz w:val="20"/>
              </w:rPr>
            </w:pPr>
            <w:r>
              <w:rPr>
                <w:sz w:val="20"/>
              </w:rPr>
              <w:t>УКУПАН ФИСКАЛНИ СУФИЦИТ/ДЕФИЦИТ</w:t>
            </w:r>
          </w:p>
        </w:tc>
        <w:tc>
          <w:tcPr>
            <w:tcW w:w="1844" w:type="dxa"/>
          </w:tcPr>
          <w:p w:rsidR="00E96F2A" w:rsidRDefault="00594328">
            <w:pPr>
              <w:pStyle w:val="TableParagraph"/>
              <w:spacing w:line="210" w:lineRule="exact"/>
              <w:ind w:right="-15"/>
              <w:jc w:val="right"/>
              <w:rPr>
                <w:sz w:val="20"/>
              </w:rPr>
            </w:pPr>
            <w:r>
              <w:rPr>
                <w:w w:val="95"/>
                <w:sz w:val="20"/>
              </w:rPr>
              <w:t>44.000.000,00</w:t>
            </w:r>
          </w:p>
        </w:tc>
      </w:tr>
      <w:tr w:rsidR="00E96F2A">
        <w:trPr>
          <w:trHeight w:val="232"/>
        </w:trPr>
        <w:tc>
          <w:tcPr>
            <w:tcW w:w="12060" w:type="dxa"/>
            <w:shd w:val="clear" w:color="auto" w:fill="F5F5F5"/>
          </w:tcPr>
          <w:p w:rsidR="00E96F2A" w:rsidRDefault="00594328">
            <w:pPr>
              <w:pStyle w:val="TableParagraph"/>
              <w:spacing w:line="212" w:lineRule="exact"/>
              <w:ind w:left="6"/>
              <w:rPr>
                <w:b/>
                <w:sz w:val="20"/>
              </w:rPr>
            </w:pPr>
            <w:r>
              <w:rPr>
                <w:b/>
                <w:sz w:val="20"/>
              </w:rPr>
              <w:t>Б. РАЧУН ФИНАНСИРАЊА</w:t>
            </w:r>
          </w:p>
        </w:tc>
        <w:tc>
          <w:tcPr>
            <w:tcW w:w="1844" w:type="dxa"/>
            <w:shd w:val="clear" w:color="auto" w:fill="F5F5F5"/>
          </w:tcPr>
          <w:p w:rsidR="00E96F2A" w:rsidRDefault="00E96F2A">
            <w:pPr>
              <w:pStyle w:val="TableParagraph"/>
              <w:rPr>
                <w:sz w:val="16"/>
              </w:rPr>
            </w:pPr>
          </w:p>
        </w:tc>
      </w:tr>
      <w:tr w:rsidR="00E96F2A">
        <w:trPr>
          <w:trHeight w:val="229"/>
        </w:trPr>
        <w:tc>
          <w:tcPr>
            <w:tcW w:w="12060" w:type="dxa"/>
          </w:tcPr>
          <w:p w:rsidR="00E96F2A" w:rsidRDefault="00594328">
            <w:pPr>
              <w:pStyle w:val="TableParagraph"/>
              <w:spacing w:line="210" w:lineRule="exact"/>
              <w:ind w:left="6"/>
              <w:rPr>
                <w:sz w:val="20"/>
              </w:rPr>
            </w:pPr>
            <w:r>
              <w:rPr>
                <w:sz w:val="20"/>
              </w:rPr>
              <w:t>Примања од продаје финансијске имовине</w:t>
            </w:r>
          </w:p>
        </w:tc>
        <w:tc>
          <w:tcPr>
            <w:tcW w:w="1844"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12060" w:type="dxa"/>
          </w:tcPr>
          <w:p w:rsidR="00E96F2A" w:rsidRDefault="00594328">
            <w:pPr>
              <w:pStyle w:val="TableParagraph"/>
              <w:spacing w:line="210" w:lineRule="exact"/>
              <w:ind w:left="6"/>
              <w:rPr>
                <w:sz w:val="20"/>
              </w:rPr>
            </w:pPr>
            <w:r>
              <w:rPr>
                <w:sz w:val="20"/>
              </w:rPr>
              <w:t>Примања од задуживања</w:t>
            </w:r>
          </w:p>
        </w:tc>
        <w:tc>
          <w:tcPr>
            <w:tcW w:w="1844"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12060" w:type="dxa"/>
          </w:tcPr>
          <w:p w:rsidR="00E96F2A" w:rsidRDefault="00594328">
            <w:pPr>
              <w:pStyle w:val="TableParagraph"/>
              <w:spacing w:line="210" w:lineRule="exact"/>
              <w:ind w:left="6"/>
              <w:rPr>
                <w:sz w:val="20"/>
              </w:rPr>
            </w:pPr>
            <w:r>
              <w:rPr>
                <w:sz w:val="20"/>
              </w:rPr>
              <w:t>Неутрошена средства из претходних година</w:t>
            </w:r>
          </w:p>
        </w:tc>
        <w:tc>
          <w:tcPr>
            <w:tcW w:w="1844" w:type="dxa"/>
          </w:tcPr>
          <w:p w:rsidR="00E96F2A" w:rsidRDefault="00594328">
            <w:pPr>
              <w:pStyle w:val="TableParagraph"/>
              <w:spacing w:line="210" w:lineRule="exact"/>
              <w:ind w:right="-15"/>
              <w:jc w:val="right"/>
              <w:rPr>
                <w:sz w:val="20"/>
              </w:rPr>
            </w:pPr>
            <w:r>
              <w:rPr>
                <w:sz w:val="20"/>
              </w:rPr>
              <w:t>0,00</w:t>
            </w:r>
          </w:p>
        </w:tc>
      </w:tr>
    </w:tbl>
    <w:p w:rsidR="00E96F2A" w:rsidRDefault="00E96F2A">
      <w:pPr>
        <w:spacing w:line="210" w:lineRule="exact"/>
        <w:jc w:val="right"/>
        <w:rPr>
          <w:sz w:val="20"/>
        </w:rPr>
        <w:sectPr w:rsidR="00E96F2A">
          <w:footerReference w:type="default" r:id="rId7"/>
          <w:type w:val="continuous"/>
          <w:pgSz w:w="16840" w:h="11910" w:orient="landscape"/>
          <w:pgMar w:top="500" w:right="240" w:bottom="540" w:left="240" w:header="720" w:footer="352" w:gutter="0"/>
          <w:pgNumType w:start="1"/>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60"/>
        <w:gridCol w:w="1844"/>
      </w:tblGrid>
      <w:tr w:rsidR="00E96F2A">
        <w:trPr>
          <w:trHeight w:val="229"/>
        </w:trPr>
        <w:tc>
          <w:tcPr>
            <w:tcW w:w="12060" w:type="dxa"/>
            <w:shd w:val="clear" w:color="auto" w:fill="E9E9E9"/>
          </w:tcPr>
          <w:p w:rsidR="00E96F2A" w:rsidRDefault="00594328">
            <w:pPr>
              <w:pStyle w:val="TableParagraph"/>
              <w:spacing w:line="210" w:lineRule="exact"/>
              <w:ind w:left="5771" w:right="5758"/>
              <w:jc w:val="center"/>
              <w:rPr>
                <w:b/>
                <w:sz w:val="20"/>
              </w:rPr>
            </w:pPr>
            <w:r>
              <w:rPr>
                <w:b/>
                <w:sz w:val="20"/>
              </w:rPr>
              <w:lastRenderedPageBreak/>
              <w:t>Опис</w:t>
            </w:r>
          </w:p>
        </w:tc>
        <w:tc>
          <w:tcPr>
            <w:tcW w:w="1844" w:type="dxa"/>
            <w:shd w:val="clear" w:color="auto" w:fill="E9E9E9"/>
          </w:tcPr>
          <w:p w:rsidR="00E96F2A" w:rsidRDefault="00594328">
            <w:pPr>
              <w:pStyle w:val="TableParagraph"/>
              <w:spacing w:line="210" w:lineRule="exact"/>
              <w:ind w:left="629" w:right="620"/>
              <w:jc w:val="center"/>
              <w:rPr>
                <w:b/>
                <w:sz w:val="20"/>
              </w:rPr>
            </w:pPr>
            <w:r>
              <w:rPr>
                <w:b/>
                <w:sz w:val="20"/>
              </w:rPr>
              <w:t>Износ</w:t>
            </w:r>
          </w:p>
        </w:tc>
      </w:tr>
      <w:tr w:rsidR="00E96F2A">
        <w:trPr>
          <w:trHeight w:val="184"/>
        </w:trPr>
        <w:tc>
          <w:tcPr>
            <w:tcW w:w="12060" w:type="dxa"/>
          </w:tcPr>
          <w:p w:rsidR="00E96F2A" w:rsidRDefault="00594328">
            <w:pPr>
              <w:pStyle w:val="TableParagraph"/>
              <w:spacing w:line="164" w:lineRule="exact"/>
              <w:ind w:left="12"/>
              <w:jc w:val="center"/>
              <w:rPr>
                <w:sz w:val="16"/>
              </w:rPr>
            </w:pPr>
            <w:r>
              <w:rPr>
                <w:sz w:val="16"/>
              </w:rPr>
              <w:t>1</w:t>
            </w:r>
          </w:p>
        </w:tc>
        <w:tc>
          <w:tcPr>
            <w:tcW w:w="1844" w:type="dxa"/>
          </w:tcPr>
          <w:p w:rsidR="00E96F2A" w:rsidRDefault="00594328">
            <w:pPr>
              <w:pStyle w:val="TableParagraph"/>
              <w:spacing w:line="164" w:lineRule="exact"/>
              <w:ind w:left="11"/>
              <w:jc w:val="center"/>
              <w:rPr>
                <w:sz w:val="16"/>
              </w:rPr>
            </w:pPr>
            <w:r>
              <w:rPr>
                <w:sz w:val="16"/>
              </w:rPr>
              <w:t>2</w:t>
            </w:r>
          </w:p>
        </w:tc>
      </w:tr>
      <w:tr w:rsidR="00E96F2A">
        <w:trPr>
          <w:trHeight w:val="229"/>
        </w:trPr>
        <w:tc>
          <w:tcPr>
            <w:tcW w:w="12060" w:type="dxa"/>
          </w:tcPr>
          <w:p w:rsidR="00E96F2A" w:rsidRDefault="00594328">
            <w:pPr>
              <w:pStyle w:val="TableParagraph"/>
              <w:spacing w:line="210" w:lineRule="exact"/>
              <w:ind w:left="6"/>
              <w:rPr>
                <w:sz w:val="20"/>
              </w:rPr>
            </w:pPr>
            <w:r>
              <w:rPr>
                <w:sz w:val="20"/>
              </w:rPr>
              <w:t>Издаци за отплату главнице дуга</w:t>
            </w:r>
          </w:p>
        </w:tc>
        <w:tc>
          <w:tcPr>
            <w:tcW w:w="1844" w:type="dxa"/>
          </w:tcPr>
          <w:p w:rsidR="00E96F2A" w:rsidRDefault="00594328">
            <w:pPr>
              <w:pStyle w:val="TableParagraph"/>
              <w:spacing w:line="210" w:lineRule="exact"/>
              <w:ind w:right="-15"/>
              <w:jc w:val="right"/>
              <w:rPr>
                <w:sz w:val="20"/>
              </w:rPr>
            </w:pPr>
            <w:r>
              <w:rPr>
                <w:w w:val="95"/>
                <w:sz w:val="20"/>
              </w:rPr>
              <w:t>44.000.000,00</w:t>
            </w:r>
          </w:p>
        </w:tc>
      </w:tr>
      <w:tr w:rsidR="00E96F2A">
        <w:trPr>
          <w:trHeight w:val="230"/>
        </w:trPr>
        <w:tc>
          <w:tcPr>
            <w:tcW w:w="12060" w:type="dxa"/>
          </w:tcPr>
          <w:p w:rsidR="00E96F2A" w:rsidRDefault="00594328">
            <w:pPr>
              <w:pStyle w:val="TableParagraph"/>
              <w:spacing w:line="210" w:lineRule="exact"/>
              <w:ind w:left="6"/>
              <w:rPr>
                <w:sz w:val="20"/>
              </w:rPr>
            </w:pPr>
            <w:r>
              <w:rPr>
                <w:sz w:val="20"/>
              </w:rPr>
              <w:t>НЕТО ФИНАНСИРАЊЕ</w:t>
            </w:r>
          </w:p>
        </w:tc>
        <w:tc>
          <w:tcPr>
            <w:tcW w:w="1844" w:type="dxa"/>
          </w:tcPr>
          <w:p w:rsidR="00E96F2A" w:rsidRDefault="00594328">
            <w:pPr>
              <w:pStyle w:val="TableParagraph"/>
              <w:spacing w:line="210" w:lineRule="exact"/>
              <w:ind w:right="-15"/>
              <w:jc w:val="right"/>
              <w:rPr>
                <w:sz w:val="20"/>
              </w:rPr>
            </w:pPr>
            <w:r>
              <w:rPr>
                <w:w w:val="95"/>
                <w:sz w:val="20"/>
              </w:rPr>
              <w:t>-44.000.000,00</w:t>
            </w:r>
          </w:p>
        </w:tc>
      </w:tr>
    </w:tbl>
    <w:p w:rsidR="00E96F2A" w:rsidRDefault="00E96F2A">
      <w:pPr>
        <w:pStyle w:val="BodyText"/>
        <w:rPr>
          <w:sz w:val="20"/>
        </w:rPr>
      </w:pPr>
    </w:p>
    <w:p w:rsidR="00E96F2A" w:rsidRDefault="00E96F2A">
      <w:pPr>
        <w:pStyle w:val="BodyText"/>
        <w:spacing w:before="10"/>
        <w:rPr>
          <w:sz w:val="18"/>
        </w:rPr>
      </w:pPr>
    </w:p>
    <w:p w:rsidR="00E96F2A" w:rsidRDefault="00594328">
      <w:pPr>
        <w:ind w:left="1178" w:right="1159" w:firstLine="720"/>
        <w:rPr>
          <w:sz w:val="20"/>
        </w:rPr>
      </w:pPr>
      <w:r>
        <w:rPr>
          <w:sz w:val="20"/>
        </w:rPr>
        <w:t>Приходи и примања остварени по основу продаје нефинансијске имовине, примања од задуживања и примања од продаје финансијске имовине, односно расходи, издаци за набавку нефинансијске имовине, издаци за набавку финансијске имовине и отплату главнице дуга утврђени су у следећим износима:</w:t>
      </w:r>
    </w:p>
    <w:p w:rsidR="00E96F2A" w:rsidRDefault="00E96F2A">
      <w:pPr>
        <w:pStyle w:val="BodyText"/>
        <w:spacing w:before="6"/>
        <w:rPr>
          <w:sz w:val="20"/>
        </w:r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
        <w:gridCol w:w="9977"/>
        <w:gridCol w:w="1836"/>
        <w:gridCol w:w="1843"/>
      </w:tblGrid>
      <w:tr w:rsidR="00E96F2A">
        <w:trPr>
          <w:trHeight w:val="229"/>
        </w:trPr>
        <w:tc>
          <w:tcPr>
            <w:tcW w:w="10357" w:type="dxa"/>
            <w:gridSpan w:val="2"/>
            <w:shd w:val="clear" w:color="auto" w:fill="E9E9E9"/>
          </w:tcPr>
          <w:p w:rsidR="00E96F2A" w:rsidRDefault="00594328">
            <w:pPr>
              <w:pStyle w:val="TableParagraph"/>
              <w:spacing w:line="210" w:lineRule="exact"/>
              <w:ind w:left="4919" w:right="4907"/>
              <w:jc w:val="center"/>
              <w:rPr>
                <w:b/>
                <w:sz w:val="20"/>
              </w:rPr>
            </w:pPr>
            <w:r>
              <w:rPr>
                <w:b/>
                <w:sz w:val="20"/>
              </w:rPr>
              <w:t>Опис</w:t>
            </w:r>
          </w:p>
        </w:tc>
        <w:tc>
          <w:tcPr>
            <w:tcW w:w="1836" w:type="dxa"/>
            <w:shd w:val="clear" w:color="auto" w:fill="E9E9E9"/>
          </w:tcPr>
          <w:p w:rsidR="00E96F2A" w:rsidRDefault="00594328">
            <w:pPr>
              <w:pStyle w:val="TableParagraph"/>
              <w:spacing w:line="210" w:lineRule="exact"/>
              <w:ind w:left="139" w:right="122"/>
              <w:jc w:val="center"/>
              <w:rPr>
                <w:b/>
                <w:sz w:val="20"/>
              </w:rPr>
            </w:pPr>
            <w:r>
              <w:rPr>
                <w:b/>
                <w:sz w:val="20"/>
              </w:rPr>
              <w:t>Економ. класиф.</w:t>
            </w:r>
          </w:p>
        </w:tc>
        <w:tc>
          <w:tcPr>
            <w:tcW w:w="1843" w:type="dxa"/>
            <w:shd w:val="clear" w:color="auto" w:fill="E9E9E9"/>
          </w:tcPr>
          <w:p w:rsidR="00E96F2A" w:rsidRDefault="00594328">
            <w:pPr>
              <w:pStyle w:val="TableParagraph"/>
              <w:spacing w:line="210" w:lineRule="exact"/>
              <w:ind w:left="630" w:right="617"/>
              <w:jc w:val="center"/>
              <w:rPr>
                <w:b/>
                <w:sz w:val="20"/>
              </w:rPr>
            </w:pPr>
            <w:r>
              <w:rPr>
                <w:b/>
                <w:sz w:val="20"/>
              </w:rPr>
              <w:t>Износ</w:t>
            </w:r>
          </w:p>
        </w:tc>
      </w:tr>
      <w:tr w:rsidR="00E96F2A">
        <w:trPr>
          <w:trHeight w:val="229"/>
        </w:trPr>
        <w:tc>
          <w:tcPr>
            <w:tcW w:w="10357" w:type="dxa"/>
            <w:gridSpan w:val="2"/>
          </w:tcPr>
          <w:p w:rsidR="00E96F2A" w:rsidRDefault="00594328">
            <w:pPr>
              <w:pStyle w:val="TableParagraph"/>
              <w:spacing w:line="210" w:lineRule="exact"/>
              <w:ind w:left="11"/>
              <w:jc w:val="center"/>
              <w:rPr>
                <w:sz w:val="20"/>
              </w:rPr>
            </w:pPr>
            <w:r>
              <w:rPr>
                <w:w w:val="99"/>
                <w:sz w:val="20"/>
              </w:rPr>
              <w:t>1</w:t>
            </w:r>
          </w:p>
        </w:tc>
        <w:tc>
          <w:tcPr>
            <w:tcW w:w="1836" w:type="dxa"/>
          </w:tcPr>
          <w:p w:rsidR="00E96F2A" w:rsidRDefault="00594328">
            <w:pPr>
              <w:pStyle w:val="TableParagraph"/>
              <w:spacing w:line="210" w:lineRule="exact"/>
              <w:ind w:left="12"/>
              <w:jc w:val="center"/>
              <w:rPr>
                <w:sz w:val="20"/>
              </w:rPr>
            </w:pPr>
            <w:r>
              <w:rPr>
                <w:w w:val="99"/>
                <w:sz w:val="20"/>
              </w:rPr>
              <w:t>2</w:t>
            </w:r>
          </w:p>
        </w:tc>
        <w:tc>
          <w:tcPr>
            <w:tcW w:w="1843" w:type="dxa"/>
          </w:tcPr>
          <w:p w:rsidR="00E96F2A" w:rsidRDefault="00594328">
            <w:pPr>
              <w:pStyle w:val="TableParagraph"/>
              <w:spacing w:line="210" w:lineRule="exact"/>
              <w:ind w:left="15"/>
              <w:jc w:val="center"/>
              <w:rPr>
                <w:sz w:val="20"/>
              </w:rPr>
            </w:pPr>
            <w:r>
              <w:rPr>
                <w:w w:val="99"/>
                <w:sz w:val="20"/>
              </w:rPr>
              <w:t>3</w:t>
            </w:r>
          </w:p>
        </w:tc>
      </w:tr>
      <w:tr w:rsidR="00E96F2A">
        <w:trPr>
          <w:trHeight w:val="229"/>
        </w:trPr>
        <w:tc>
          <w:tcPr>
            <w:tcW w:w="10357" w:type="dxa"/>
            <w:gridSpan w:val="2"/>
            <w:shd w:val="clear" w:color="auto" w:fill="F5F5F5"/>
          </w:tcPr>
          <w:p w:rsidR="00E96F2A" w:rsidRDefault="00594328">
            <w:pPr>
              <w:pStyle w:val="TableParagraph"/>
              <w:spacing w:line="210" w:lineRule="exact"/>
              <w:ind w:left="6"/>
              <w:rPr>
                <w:b/>
                <w:sz w:val="20"/>
              </w:rPr>
            </w:pPr>
            <w:r>
              <w:rPr>
                <w:b/>
                <w:sz w:val="20"/>
              </w:rPr>
              <w:t>УКУПНИ ПРИХОДИ И ПРИМАЊА ОД ПРОДАЈЕ НЕФИНАНСИЈСКЕ ИМОВИНЕ</w:t>
            </w:r>
          </w:p>
        </w:tc>
        <w:tc>
          <w:tcPr>
            <w:tcW w:w="1836" w:type="dxa"/>
            <w:shd w:val="clear" w:color="auto" w:fill="F5F5F5"/>
          </w:tcPr>
          <w:p w:rsidR="00E96F2A" w:rsidRDefault="00E96F2A">
            <w:pPr>
              <w:pStyle w:val="TableParagraph"/>
              <w:rPr>
                <w:sz w:val="16"/>
              </w:rPr>
            </w:pPr>
          </w:p>
        </w:tc>
        <w:tc>
          <w:tcPr>
            <w:tcW w:w="1843" w:type="dxa"/>
            <w:shd w:val="clear" w:color="auto" w:fill="F5F5F5"/>
          </w:tcPr>
          <w:p w:rsidR="00E96F2A" w:rsidRDefault="00594328">
            <w:pPr>
              <w:pStyle w:val="TableParagraph"/>
              <w:spacing w:line="210" w:lineRule="exact"/>
              <w:ind w:right="-15"/>
              <w:jc w:val="right"/>
              <w:rPr>
                <w:b/>
                <w:sz w:val="20"/>
              </w:rPr>
            </w:pPr>
            <w:r>
              <w:rPr>
                <w:b/>
                <w:sz w:val="20"/>
              </w:rPr>
              <w:t>1.503.640.000,00</w:t>
            </w:r>
          </w:p>
        </w:tc>
      </w:tr>
      <w:tr w:rsidR="00E96F2A">
        <w:trPr>
          <w:trHeight w:val="232"/>
        </w:trPr>
        <w:tc>
          <w:tcPr>
            <w:tcW w:w="380" w:type="dxa"/>
            <w:tcBorders>
              <w:right w:val="nil"/>
            </w:tcBorders>
          </w:tcPr>
          <w:p w:rsidR="00E96F2A" w:rsidRDefault="00594328">
            <w:pPr>
              <w:pStyle w:val="TableParagraph"/>
              <w:spacing w:line="212" w:lineRule="exact"/>
              <w:ind w:left="6"/>
              <w:rPr>
                <w:sz w:val="20"/>
              </w:rPr>
            </w:pPr>
            <w:r>
              <w:rPr>
                <w:sz w:val="20"/>
              </w:rPr>
              <w:t>1.</w:t>
            </w:r>
          </w:p>
        </w:tc>
        <w:tc>
          <w:tcPr>
            <w:tcW w:w="9977" w:type="dxa"/>
            <w:tcBorders>
              <w:left w:val="nil"/>
            </w:tcBorders>
          </w:tcPr>
          <w:p w:rsidR="00E96F2A" w:rsidRDefault="00594328">
            <w:pPr>
              <w:pStyle w:val="TableParagraph"/>
              <w:spacing w:line="212" w:lineRule="exact"/>
              <w:ind w:left="78"/>
              <w:rPr>
                <w:sz w:val="20"/>
              </w:rPr>
            </w:pPr>
            <w:r>
              <w:rPr>
                <w:sz w:val="20"/>
              </w:rPr>
              <w:t>Порески приходи</w:t>
            </w:r>
          </w:p>
        </w:tc>
        <w:tc>
          <w:tcPr>
            <w:tcW w:w="1836" w:type="dxa"/>
          </w:tcPr>
          <w:p w:rsidR="00E96F2A" w:rsidRDefault="00594328">
            <w:pPr>
              <w:pStyle w:val="TableParagraph"/>
              <w:spacing w:line="212" w:lineRule="exact"/>
              <w:ind w:left="139" w:right="121"/>
              <w:jc w:val="center"/>
              <w:rPr>
                <w:sz w:val="20"/>
              </w:rPr>
            </w:pPr>
            <w:r>
              <w:rPr>
                <w:sz w:val="20"/>
              </w:rPr>
              <w:t>71</w:t>
            </w:r>
          </w:p>
        </w:tc>
        <w:tc>
          <w:tcPr>
            <w:tcW w:w="1843" w:type="dxa"/>
          </w:tcPr>
          <w:p w:rsidR="00E96F2A" w:rsidRDefault="00594328">
            <w:pPr>
              <w:pStyle w:val="TableParagraph"/>
              <w:spacing w:line="212" w:lineRule="exact"/>
              <w:ind w:right="-15"/>
              <w:jc w:val="right"/>
              <w:rPr>
                <w:sz w:val="20"/>
              </w:rPr>
            </w:pPr>
            <w:r>
              <w:rPr>
                <w:sz w:val="20"/>
              </w:rPr>
              <w:t>1.053.820.000,00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1.1.</w:t>
            </w:r>
          </w:p>
        </w:tc>
        <w:tc>
          <w:tcPr>
            <w:tcW w:w="9977" w:type="dxa"/>
            <w:tcBorders>
              <w:left w:val="nil"/>
            </w:tcBorders>
          </w:tcPr>
          <w:p w:rsidR="00E96F2A" w:rsidRDefault="00594328">
            <w:pPr>
              <w:pStyle w:val="TableParagraph"/>
              <w:spacing w:line="210" w:lineRule="exact"/>
              <w:ind w:left="78"/>
              <w:rPr>
                <w:sz w:val="20"/>
              </w:rPr>
            </w:pPr>
            <w:r>
              <w:rPr>
                <w:sz w:val="20"/>
              </w:rPr>
              <w:t>Порез на доходак, добит и капиталне добитке (осим самодоприноса)</w:t>
            </w:r>
          </w:p>
        </w:tc>
        <w:tc>
          <w:tcPr>
            <w:tcW w:w="1836" w:type="dxa"/>
          </w:tcPr>
          <w:p w:rsidR="00E96F2A" w:rsidRDefault="00594328">
            <w:pPr>
              <w:pStyle w:val="TableParagraph"/>
              <w:spacing w:line="210" w:lineRule="exact"/>
              <w:ind w:left="139" w:right="121"/>
              <w:jc w:val="center"/>
              <w:rPr>
                <w:sz w:val="20"/>
              </w:rPr>
            </w:pPr>
            <w:r>
              <w:rPr>
                <w:sz w:val="20"/>
              </w:rPr>
              <w:t>711</w:t>
            </w:r>
          </w:p>
        </w:tc>
        <w:tc>
          <w:tcPr>
            <w:tcW w:w="1843" w:type="dxa"/>
          </w:tcPr>
          <w:p w:rsidR="00E96F2A" w:rsidRDefault="00594328">
            <w:pPr>
              <w:pStyle w:val="TableParagraph"/>
              <w:spacing w:line="210" w:lineRule="exact"/>
              <w:ind w:right="-15"/>
              <w:jc w:val="right"/>
              <w:rPr>
                <w:sz w:val="20"/>
              </w:rPr>
            </w:pPr>
            <w:r>
              <w:rPr>
                <w:w w:val="95"/>
                <w:sz w:val="20"/>
              </w:rPr>
              <w:t>759.220.000,00</w:t>
            </w:r>
          </w:p>
        </w:tc>
      </w:tr>
      <w:tr w:rsidR="00E96F2A">
        <w:trPr>
          <w:trHeight w:val="230"/>
        </w:trPr>
        <w:tc>
          <w:tcPr>
            <w:tcW w:w="380" w:type="dxa"/>
            <w:tcBorders>
              <w:right w:val="nil"/>
            </w:tcBorders>
          </w:tcPr>
          <w:p w:rsidR="00E96F2A" w:rsidRDefault="00594328">
            <w:pPr>
              <w:pStyle w:val="TableParagraph"/>
              <w:spacing w:line="210" w:lineRule="exact"/>
              <w:ind w:left="6"/>
              <w:rPr>
                <w:sz w:val="20"/>
              </w:rPr>
            </w:pPr>
            <w:r>
              <w:rPr>
                <w:sz w:val="20"/>
              </w:rPr>
              <w:t>1.2.</w:t>
            </w:r>
          </w:p>
        </w:tc>
        <w:tc>
          <w:tcPr>
            <w:tcW w:w="9977" w:type="dxa"/>
            <w:tcBorders>
              <w:left w:val="nil"/>
            </w:tcBorders>
          </w:tcPr>
          <w:p w:rsidR="00E96F2A" w:rsidRDefault="00594328">
            <w:pPr>
              <w:pStyle w:val="TableParagraph"/>
              <w:spacing w:line="210" w:lineRule="exact"/>
              <w:ind w:left="78"/>
              <w:rPr>
                <w:sz w:val="20"/>
              </w:rPr>
            </w:pPr>
            <w:r>
              <w:rPr>
                <w:sz w:val="20"/>
              </w:rPr>
              <w:t>Самодопринос</w:t>
            </w:r>
          </w:p>
        </w:tc>
        <w:tc>
          <w:tcPr>
            <w:tcW w:w="1836" w:type="dxa"/>
          </w:tcPr>
          <w:p w:rsidR="00E96F2A" w:rsidRDefault="00594328">
            <w:pPr>
              <w:pStyle w:val="TableParagraph"/>
              <w:spacing w:line="210" w:lineRule="exact"/>
              <w:ind w:left="136" w:right="122"/>
              <w:jc w:val="center"/>
              <w:rPr>
                <w:sz w:val="20"/>
              </w:rPr>
            </w:pPr>
            <w:r>
              <w:rPr>
                <w:sz w:val="20"/>
              </w:rPr>
              <w:t>711180</w:t>
            </w:r>
          </w:p>
        </w:tc>
        <w:tc>
          <w:tcPr>
            <w:tcW w:w="1843" w:type="dxa"/>
          </w:tcPr>
          <w:p w:rsidR="00E96F2A" w:rsidRDefault="00594328">
            <w:pPr>
              <w:pStyle w:val="TableParagraph"/>
              <w:spacing w:line="210" w:lineRule="exact"/>
              <w:ind w:right="-15"/>
              <w:jc w:val="right"/>
              <w:rPr>
                <w:sz w:val="20"/>
              </w:rPr>
            </w:pPr>
            <w:r>
              <w:rPr>
                <w:w w:val="95"/>
                <w:sz w:val="20"/>
              </w:rPr>
              <w:t>600.000,00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1.3.</w:t>
            </w:r>
          </w:p>
        </w:tc>
        <w:tc>
          <w:tcPr>
            <w:tcW w:w="9977" w:type="dxa"/>
            <w:tcBorders>
              <w:left w:val="nil"/>
            </w:tcBorders>
          </w:tcPr>
          <w:p w:rsidR="00E96F2A" w:rsidRDefault="00594328">
            <w:pPr>
              <w:pStyle w:val="TableParagraph"/>
              <w:spacing w:line="210" w:lineRule="exact"/>
              <w:ind w:left="78"/>
              <w:rPr>
                <w:sz w:val="20"/>
              </w:rPr>
            </w:pPr>
            <w:r>
              <w:rPr>
                <w:sz w:val="20"/>
              </w:rPr>
              <w:t>Порез на имовину</w:t>
            </w:r>
          </w:p>
        </w:tc>
        <w:tc>
          <w:tcPr>
            <w:tcW w:w="1836" w:type="dxa"/>
          </w:tcPr>
          <w:p w:rsidR="00E96F2A" w:rsidRDefault="00594328">
            <w:pPr>
              <w:pStyle w:val="TableParagraph"/>
              <w:spacing w:line="210" w:lineRule="exact"/>
              <w:ind w:left="139" w:right="121"/>
              <w:jc w:val="center"/>
              <w:rPr>
                <w:sz w:val="20"/>
              </w:rPr>
            </w:pPr>
            <w:r>
              <w:rPr>
                <w:sz w:val="20"/>
              </w:rPr>
              <w:t>713</w:t>
            </w:r>
          </w:p>
        </w:tc>
        <w:tc>
          <w:tcPr>
            <w:tcW w:w="1843" w:type="dxa"/>
          </w:tcPr>
          <w:p w:rsidR="00E96F2A" w:rsidRDefault="00594328">
            <w:pPr>
              <w:pStyle w:val="TableParagraph"/>
              <w:spacing w:line="210" w:lineRule="exact"/>
              <w:ind w:right="-15"/>
              <w:jc w:val="right"/>
              <w:rPr>
                <w:sz w:val="20"/>
              </w:rPr>
            </w:pPr>
            <w:r>
              <w:rPr>
                <w:w w:val="95"/>
                <w:sz w:val="20"/>
              </w:rPr>
              <w:t>225.000.000,00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1.4.</w:t>
            </w:r>
          </w:p>
        </w:tc>
        <w:tc>
          <w:tcPr>
            <w:tcW w:w="9977" w:type="dxa"/>
            <w:tcBorders>
              <w:left w:val="nil"/>
            </w:tcBorders>
          </w:tcPr>
          <w:p w:rsidR="00E96F2A" w:rsidRDefault="00594328">
            <w:pPr>
              <w:pStyle w:val="TableParagraph"/>
              <w:spacing w:line="210" w:lineRule="exact"/>
              <w:ind w:left="78"/>
              <w:rPr>
                <w:sz w:val="20"/>
              </w:rPr>
            </w:pPr>
            <w:r>
              <w:rPr>
                <w:sz w:val="20"/>
              </w:rPr>
              <w:t>Остали порески приходи</w:t>
            </w:r>
          </w:p>
        </w:tc>
        <w:tc>
          <w:tcPr>
            <w:tcW w:w="1836" w:type="dxa"/>
          </w:tcPr>
          <w:p w:rsidR="00E96F2A" w:rsidRDefault="00594328">
            <w:pPr>
              <w:pStyle w:val="TableParagraph"/>
              <w:spacing w:line="210" w:lineRule="exact"/>
              <w:ind w:left="139" w:right="121"/>
              <w:jc w:val="center"/>
              <w:rPr>
                <w:sz w:val="20"/>
              </w:rPr>
            </w:pPr>
            <w:r>
              <w:rPr>
                <w:sz w:val="20"/>
              </w:rPr>
              <w:t>714</w:t>
            </w:r>
          </w:p>
        </w:tc>
        <w:tc>
          <w:tcPr>
            <w:tcW w:w="1843" w:type="dxa"/>
          </w:tcPr>
          <w:p w:rsidR="00E96F2A" w:rsidRDefault="00594328">
            <w:pPr>
              <w:pStyle w:val="TableParagraph"/>
              <w:spacing w:line="210" w:lineRule="exact"/>
              <w:ind w:right="-15"/>
              <w:jc w:val="right"/>
              <w:rPr>
                <w:sz w:val="20"/>
              </w:rPr>
            </w:pPr>
            <w:r>
              <w:rPr>
                <w:w w:val="95"/>
                <w:sz w:val="20"/>
              </w:rPr>
              <w:t>44.000.000,00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1.5.</w:t>
            </w:r>
          </w:p>
        </w:tc>
        <w:tc>
          <w:tcPr>
            <w:tcW w:w="9977" w:type="dxa"/>
            <w:tcBorders>
              <w:left w:val="nil"/>
            </w:tcBorders>
          </w:tcPr>
          <w:p w:rsidR="00E96F2A" w:rsidRDefault="00594328">
            <w:pPr>
              <w:pStyle w:val="TableParagraph"/>
              <w:spacing w:line="210" w:lineRule="exact"/>
              <w:ind w:left="78"/>
              <w:rPr>
                <w:sz w:val="20"/>
              </w:rPr>
            </w:pPr>
            <w:r>
              <w:rPr>
                <w:sz w:val="20"/>
              </w:rPr>
              <w:t>Други порески приходи</w:t>
            </w:r>
          </w:p>
        </w:tc>
        <w:tc>
          <w:tcPr>
            <w:tcW w:w="1836" w:type="dxa"/>
          </w:tcPr>
          <w:p w:rsidR="00E96F2A" w:rsidRDefault="00594328">
            <w:pPr>
              <w:pStyle w:val="TableParagraph"/>
              <w:spacing w:line="210" w:lineRule="exact"/>
              <w:ind w:left="139" w:right="121"/>
              <w:jc w:val="center"/>
              <w:rPr>
                <w:sz w:val="20"/>
              </w:rPr>
            </w:pPr>
            <w:r>
              <w:rPr>
                <w:sz w:val="20"/>
              </w:rPr>
              <w:t>716</w:t>
            </w:r>
          </w:p>
        </w:tc>
        <w:tc>
          <w:tcPr>
            <w:tcW w:w="1843" w:type="dxa"/>
          </w:tcPr>
          <w:p w:rsidR="00E96F2A" w:rsidRDefault="00594328">
            <w:pPr>
              <w:pStyle w:val="TableParagraph"/>
              <w:spacing w:line="210" w:lineRule="exact"/>
              <w:ind w:right="-15"/>
              <w:jc w:val="right"/>
              <w:rPr>
                <w:sz w:val="20"/>
              </w:rPr>
            </w:pPr>
            <w:r>
              <w:rPr>
                <w:w w:val="95"/>
                <w:sz w:val="20"/>
              </w:rPr>
              <w:t>25.000.000,00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2.</w:t>
            </w:r>
          </w:p>
        </w:tc>
        <w:tc>
          <w:tcPr>
            <w:tcW w:w="9977" w:type="dxa"/>
            <w:tcBorders>
              <w:left w:val="nil"/>
            </w:tcBorders>
          </w:tcPr>
          <w:p w:rsidR="00E96F2A" w:rsidRDefault="00594328">
            <w:pPr>
              <w:pStyle w:val="TableParagraph"/>
              <w:spacing w:line="210" w:lineRule="exact"/>
              <w:ind w:left="78"/>
              <w:rPr>
                <w:sz w:val="20"/>
              </w:rPr>
            </w:pPr>
            <w:r>
              <w:rPr>
                <w:sz w:val="20"/>
              </w:rPr>
              <w:t>Непорески приходи, у чему:</w:t>
            </w:r>
          </w:p>
        </w:tc>
        <w:tc>
          <w:tcPr>
            <w:tcW w:w="1836" w:type="dxa"/>
          </w:tcPr>
          <w:p w:rsidR="00E96F2A" w:rsidRDefault="00594328">
            <w:pPr>
              <w:pStyle w:val="TableParagraph"/>
              <w:spacing w:line="210" w:lineRule="exact"/>
              <w:ind w:left="139" w:right="121"/>
              <w:jc w:val="center"/>
              <w:rPr>
                <w:sz w:val="20"/>
              </w:rPr>
            </w:pPr>
            <w:r>
              <w:rPr>
                <w:sz w:val="20"/>
              </w:rPr>
              <w:t>74</w:t>
            </w:r>
          </w:p>
        </w:tc>
        <w:tc>
          <w:tcPr>
            <w:tcW w:w="1843" w:type="dxa"/>
          </w:tcPr>
          <w:p w:rsidR="00E96F2A" w:rsidRDefault="00594328">
            <w:pPr>
              <w:pStyle w:val="TableParagraph"/>
              <w:spacing w:line="210" w:lineRule="exact"/>
              <w:ind w:right="-15"/>
              <w:jc w:val="right"/>
              <w:rPr>
                <w:sz w:val="20"/>
              </w:rPr>
            </w:pPr>
            <w:r>
              <w:rPr>
                <w:w w:val="95"/>
                <w:sz w:val="20"/>
              </w:rPr>
              <w:t>176.000.000,00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w w:val="99"/>
                <w:sz w:val="20"/>
              </w:rPr>
              <w:t>-</w:t>
            </w:r>
          </w:p>
        </w:tc>
        <w:tc>
          <w:tcPr>
            <w:tcW w:w="9977" w:type="dxa"/>
            <w:tcBorders>
              <w:left w:val="nil"/>
            </w:tcBorders>
          </w:tcPr>
          <w:p w:rsidR="00E96F2A" w:rsidRDefault="00594328">
            <w:pPr>
              <w:pStyle w:val="TableParagraph"/>
              <w:spacing w:line="210" w:lineRule="exact"/>
              <w:ind w:left="78"/>
              <w:rPr>
                <w:sz w:val="20"/>
              </w:rPr>
            </w:pPr>
            <w:r>
              <w:rPr>
                <w:sz w:val="20"/>
              </w:rPr>
              <w:t>поједине врсте накнада са одређеном наменом (наменски приходи)</w:t>
            </w:r>
          </w:p>
        </w:tc>
        <w:tc>
          <w:tcPr>
            <w:tcW w:w="1836" w:type="dxa"/>
          </w:tcPr>
          <w:p w:rsidR="00E96F2A" w:rsidRDefault="00E96F2A">
            <w:pPr>
              <w:pStyle w:val="TableParagraph"/>
              <w:rPr>
                <w:sz w:val="16"/>
              </w:rPr>
            </w:pP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w w:val="99"/>
                <w:sz w:val="20"/>
              </w:rPr>
              <w:t>-</w:t>
            </w:r>
          </w:p>
        </w:tc>
        <w:tc>
          <w:tcPr>
            <w:tcW w:w="9977" w:type="dxa"/>
            <w:tcBorders>
              <w:left w:val="nil"/>
            </w:tcBorders>
          </w:tcPr>
          <w:p w:rsidR="00E96F2A" w:rsidRDefault="00594328">
            <w:pPr>
              <w:pStyle w:val="TableParagraph"/>
              <w:spacing w:line="210" w:lineRule="exact"/>
              <w:ind w:left="78"/>
              <w:rPr>
                <w:sz w:val="20"/>
              </w:rPr>
            </w:pPr>
            <w:r>
              <w:rPr>
                <w:sz w:val="20"/>
              </w:rPr>
              <w:t>приходи од продаје добара и услуга</w:t>
            </w:r>
          </w:p>
        </w:tc>
        <w:tc>
          <w:tcPr>
            <w:tcW w:w="1836" w:type="dxa"/>
          </w:tcPr>
          <w:p w:rsidR="00E96F2A" w:rsidRDefault="00E96F2A">
            <w:pPr>
              <w:pStyle w:val="TableParagraph"/>
              <w:rPr>
                <w:sz w:val="16"/>
              </w:rPr>
            </w:pP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3.</w:t>
            </w:r>
          </w:p>
        </w:tc>
        <w:tc>
          <w:tcPr>
            <w:tcW w:w="9977" w:type="dxa"/>
            <w:tcBorders>
              <w:left w:val="nil"/>
            </w:tcBorders>
          </w:tcPr>
          <w:p w:rsidR="00E96F2A" w:rsidRDefault="00594328">
            <w:pPr>
              <w:pStyle w:val="TableParagraph"/>
              <w:spacing w:line="210" w:lineRule="exact"/>
              <w:ind w:left="78"/>
              <w:rPr>
                <w:sz w:val="20"/>
              </w:rPr>
            </w:pPr>
            <w:r>
              <w:rPr>
                <w:sz w:val="20"/>
              </w:rPr>
              <w:t>Меморандумске ставке</w:t>
            </w:r>
          </w:p>
        </w:tc>
        <w:tc>
          <w:tcPr>
            <w:tcW w:w="1836" w:type="dxa"/>
          </w:tcPr>
          <w:p w:rsidR="00E96F2A" w:rsidRDefault="00594328">
            <w:pPr>
              <w:pStyle w:val="TableParagraph"/>
              <w:spacing w:line="210" w:lineRule="exact"/>
              <w:ind w:left="139" w:right="121"/>
              <w:jc w:val="center"/>
              <w:rPr>
                <w:sz w:val="20"/>
              </w:rPr>
            </w:pPr>
            <w:r>
              <w:rPr>
                <w:sz w:val="20"/>
              </w:rPr>
              <w:t>77</w:t>
            </w:r>
          </w:p>
        </w:tc>
        <w:tc>
          <w:tcPr>
            <w:tcW w:w="1843" w:type="dxa"/>
          </w:tcPr>
          <w:p w:rsidR="00E96F2A" w:rsidRDefault="00594328">
            <w:pPr>
              <w:pStyle w:val="TableParagraph"/>
              <w:spacing w:line="210" w:lineRule="exact"/>
              <w:ind w:right="-15"/>
              <w:jc w:val="right"/>
              <w:rPr>
                <w:sz w:val="20"/>
              </w:rPr>
            </w:pPr>
            <w:r>
              <w:rPr>
                <w:w w:val="95"/>
                <w:sz w:val="20"/>
              </w:rPr>
              <w:t>1.000.000,00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4.</w:t>
            </w:r>
          </w:p>
        </w:tc>
        <w:tc>
          <w:tcPr>
            <w:tcW w:w="9977" w:type="dxa"/>
            <w:tcBorders>
              <w:left w:val="nil"/>
            </w:tcBorders>
          </w:tcPr>
          <w:p w:rsidR="00E96F2A" w:rsidRDefault="00594328">
            <w:pPr>
              <w:pStyle w:val="TableParagraph"/>
              <w:spacing w:line="210" w:lineRule="exact"/>
              <w:ind w:left="78"/>
              <w:rPr>
                <w:sz w:val="20"/>
              </w:rPr>
            </w:pPr>
            <w:r>
              <w:rPr>
                <w:sz w:val="20"/>
              </w:rPr>
              <w:t>Донације</w:t>
            </w:r>
          </w:p>
        </w:tc>
        <w:tc>
          <w:tcPr>
            <w:tcW w:w="1836" w:type="dxa"/>
          </w:tcPr>
          <w:p w:rsidR="00E96F2A" w:rsidRDefault="00594328">
            <w:pPr>
              <w:pStyle w:val="TableParagraph"/>
              <w:spacing w:line="210" w:lineRule="exact"/>
              <w:ind w:left="138" w:right="122"/>
              <w:jc w:val="center"/>
              <w:rPr>
                <w:sz w:val="20"/>
              </w:rPr>
            </w:pPr>
            <w:r>
              <w:rPr>
                <w:sz w:val="20"/>
              </w:rPr>
              <w:t>731+732</w:t>
            </w:r>
          </w:p>
        </w:tc>
        <w:tc>
          <w:tcPr>
            <w:tcW w:w="1843" w:type="dxa"/>
          </w:tcPr>
          <w:p w:rsidR="00E96F2A" w:rsidRDefault="00594328">
            <w:pPr>
              <w:pStyle w:val="TableParagraph"/>
              <w:spacing w:line="210" w:lineRule="exact"/>
              <w:ind w:right="-15"/>
              <w:jc w:val="right"/>
              <w:rPr>
                <w:sz w:val="20"/>
              </w:rPr>
            </w:pPr>
            <w:r>
              <w:rPr>
                <w:w w:val="95"/>
                <w:sz w:val="20"/>
              </w:rPr>
              <w:t>31.820.000,00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5.</w:t>
            </w:r>
          </w:p>
        </w:tc>
        <w:tc>
          <w:tcPr>
            <w:tcW w:w="9977" w:type="dxa"/>
            <w:tcBorders>
              <w:left w:val="nil"/>
            </w:tcBorders>
          </w:tcPr>
          <w:p w:rsidR="00E96F2A" w:rsidRDefault="00594328">
            <w:pPr>
              <w:pStyle w:val="TableParagraph"/>
              <w:spacing w:line="210" w:lineRule="exact"/>
              <w:ind w:left="78"/>
              <w:rPr>
                <w:sz w:val="20"/>
              </w:rPr>
            </w:pPr>
            <w:r>
              <w:rPr>
                <w:sz w:val="20"/>
              </w:rPr>
              <w:t>Трансфери</w:t>
            </w:r>
          </w:p>
        </w:tc>
        <w:tc>
          <w:tcPr>
            <w:tcW w:w="1836" w:type="dxa"/>
          </w:tcPr>
          <w:p w:rsidR="00E96F2A" w:rsidRDefault="00594328">
            <w:pPr>
              <w:pStyle w:val="TableParagraph"/>
              <w:spacing w:line="210" w:lineRule="exact"/>
              <w:ind w:left="139" w:right="121"/>
              <w:jc w:val="center"/>
              <w:rPr>
                <w:sz w:val="20"/>
              </w:rPr>
            </w:pPr>
            <w:r>
              <w:rPr>
                <w:sz w:val="20"/>
              </w:rPr>
              <w:t>733</w:t>
            </w:r>
          </w:p>
        </w:tc>
        <w:tc>
          <w:tcPr>
            <w:tcW w:w="1843" w:type="dxa"/>
          </w:tcPr>
          <w:p w:rsidR="00E96F2A" w:rsidRDefault="00594328">
            <w:pPr>
              <w:pStyle w:val="TableParagraph"/>
              <w:spacing w:line="210" w:lineRule="exact"/>
              <w:ind w:right="-15"/>
              <w:jc w:val="right"/>
              <w:rPr>
                <w:sz w:val="20"/>
              </w:rPr>
            </w:pPr>
            <w:r>
              <w:rPr>
                <w:w w:val="95"/>
                <w:sz w:val="20"/>
              </w:rPr>
              <w:t>238.000.000,00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6.</w:t>
            </w:r>
          </w:p>
        </w:tc>
        <w:tc>
          <w:tcPr>
            <w:tcW w:w="9977" w:type="dxa"/>
            <w:tcBorders>
              <w:left w:val="nil"/>
            </w:tcBorders>
          </w:tcPr>
          <w:p w:rsidR="00E96F2A" w:rsidRDefault="00594328">
            <w:pPr>
              <w:pStyle w:val="TableParagraph"/>
              <w:spacing w:line="210" w:lineRule="exact"/>
              <w:ind w:left="78"/>
              <w:rPr>
                <w:sz w:val="20"/>
              </w:rPr>
            </w:pPr>
            <w:r>
              <w:rPr>
                <w:sz w:val="20"/>
              </w:rPr>
              <w:t>Примања од продаје нефинансијске имовине</w:t>
            </w:r>
          </w:p>
        </w:tc>
        <w:tc>
          <w:tcPr>
            <w:tcW w:w="1836" w:type="dxa"/>
          </w:tcPr>
          <w:p w:rsidR="00E96F2A" w:rsidRDefault="00594328">
            <w:pPr>
              <w:pStyle w:val="TableParagraph"/>
              <w:spacing w:line="210" w:lineRule="exact"/>
              <w:ind w:left="12"/>
              <w:jc w:val="center"/>
              <w:rPr>
                <w:sz w:val="20"/>
              </w:rPr>
            </w:pPr>
            <w:r>
              <w:rPr>
                <w:w w:val="99"/>
                <w:sz w:val="20"/>
              </w:rPr>
              <w:t>8</w:t>
            </w:r>
          </w:p>
        </w:tc>
        <w:tc>
          <w:tcPr>
            <w:tcW w:w="1843" w:type="dxa"/>
          </w:tcPr>
          <w:p w:rsidR="00E96F2A" w:rsidRDefault="00594328">
            <w:pPr>
              <w:pStyle w:val="TableParagraph"/>
              <w:spacing w:line="210" w:lineRule="exact"/>
              <w:ind w:right="-15"/>
              <w:jc w:val="right"/>
              <w:rPr>
                <w:sz w:val="20"/>
              </w:rPr>
            </w:pPr>
            <w:r>
              <w:rPr>
                <w:w w:val="95"/>
                <w:sz w:val="20"/>
              </w:rPr>
              <w:t>3.000.000,00</w:t>
            </w:r>
          </w:p>
        </w:tc>
      </w:tr>
      <w:tr w:rsidR="00E96F2A">
        <w:trPr>
          <w:trHeight w:val="232"/>
        </w:trPr>
        <w:tc>
          <w:tcPr>
            <w:tcW w:w="10357" w:type="dxa"/>
            <w:gridSpan w:val="2"/>
            <w:shd w:val="clear" w:color="auto" w:fill="F5F5F5"/>
          </w:tcPr>
          <w:p w:rsidR="00E96F2A" w:rsidRDefault="00594328">
            <w:pPr>
              <w:pStyle w:val="TableParagraph"/>
              <w:spacing w:line="212" w:lineRule="exact"/>
              <w:ind w:left="6"/>
              <w:rPr>
                <w:b/>
                <w:sz w:val="20"/>
              </w:rPr>
            </w:pPr>
            <w:r>
              <w:rPr>
                <w:b/>
                <w:sz w:val="20"/>
              </w:rPr>
              <w:t>УКУПНИ РАСХОДИ И ИЗДАЦИ ЗА НАБАВКУ НЕФИНАНС. И ФИНАНСИЈСКЕ ИМОВИНЕ (ЗБИР 1+2+3)</w:t>
            </w:r>
          </w:p>
        </w:tc>
        <w:tc>
          <w:tcPr>
            <w:tcW w:w="1836" w:type="dxa"/>
            <w:shd w:val="clear" w:color="auto" w:fill="F5F5F5"/>
          </w:tcPr>
          <w:p w:rsidR="00E96F2A" w:rsidRDefault="00E96F2A">
            <w:pPr>
              <w:pStyle w:val="TableParagraph"/>
              <w:rPr>
                <w:sz w:val="16"/>
              </w:rPr>
            </w:pPr>
          </w:p>
        </w:tc>
        <w:tc>
          <w:tcPr>
            <w:tcW w:w="1843" w:type="dxa"/>
            <w:shd w:val="clear" w:color="auto" w:fill="F5F5F5"/>
          </w:tcPr>
          <w:p w:rsidR="00E96F2A" w:rsidRDefault="00594328">
            <w:pPr>
              <w:pStyle w:val="TableParagraph"/>
              <w:spacing w:line="212" w:lineRule="exact"/>
              <w:ind w:right="-15"/>
              <w:jc w:val="right"/>
              <w:rPr>
                <w:b/>
                <w:sz w:val="20"/>
              </w:rPr>
            </w:pPr>
            <w:r>
              <w:rPr>
                <w:b/>
                <w:sz w:val="20"/>
              </w:rPr>
              <w:t>1.459.640.000,00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w:t>
            </w:r>
          </w:p>
        </w:tc>
        <w:tc>
          <w:tcPr>
            <w:tcW w:w="9977" w:type="dxa"/>
            <w:tcBorders>
              <w:left w:val="nil"/>
            </w:tcBorders>
          </w:tcPr>
          <w:p w:rsidR="00E96F2A" w:rsidRDefault="00594328">
            <w:pPr>
              <w:pStyle w:val="TableParagraph"/>
              <w:spacing w:line="210" w:lineRule="exact"/>
              <w:ind w:left="78"/>
              <w:rPr>
                <w:sz w:val="20"/>
              </w:rPr>
            </w:pPr>
            <w:r>
              <w:rPr>
                <w:sz w:val="20"/>
              </w:rPr>
              <w:t>Текући расходи</w:t>
            </w:r>
          </w:p>
        </w:tc>
        <w:tc>
          <w:tcPr>
            <w:tcW w:w="1836" w:type="dxa"/>
          </w:tcPr>
          <w:p w:rsidR="00E96F2A" w:rsidRDefault="00594328">
            <w:pPr>
              <w:pStyle w:val="TableParagraph"/>
              <w:spacing w:line="210" w:lineRule="exact"/>
              <w:ind w:left="12"/>
              <w:jc w:val="center"/>
              <w:rPr>
                <w:sz w:val="20"/>
              </w:rPr>
            </w:pPr>
            <w:r>
              <w:rPr>
                <w:w w:val="99"/>
                <w:sz w:val="20"/>
              </w:rPr>
              <w:t>4</w:t>
            </w:r>
          </w:p>
        </w:tc>
        <w:tc>
          <w:tcPr>
            <w:tcW w:w="1843" w:type="dxa"/>
          </w:tcPr>
          <w:p w:rsidR="00E96F2A" w:rsidRDefault="00594328">
            <w:pPr>
              <w:pStyle w:val="TableParagraph"/>
              <w:spacing w:line="210" w:lineRule="exact"/>
              <w:ind w:right="-15"/>
              <w:jc w:val="right"/>
              <w:rPr>
                <w:sz w:val="20"/>
              </w:rPr>
            </w:pPr>
            <w:r>
              <w:rPr>
                <w:sz w:val="20"/>
              </w:rPr>
              <w:t>1.198.770.000,00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1.1.</w:t>
            </w:r>
          </w:p>
        </w:tc>
        <w:tc>
          <w:tcPr>
            <w:tcW w:w="9977" w:type="dxa"/>
            <w:tcBorders>
              <w:left w:val="nil"/>
            </w:tcBorders>
          </w:tcPr>
          <w:p w:rsidR="00E96F2A" w:rsidRDefault="00594328">
            <w:pPr>
              <w:pStyle w:val="TableParagraph"/>
              <w:spacing w:line="210" w:lineRule="exact"/>
              <w:ind w:left="78"/>
              <w:rPr>
                <w:sz w:val="20"/>
              </w:rPr>
            </w:pPr>
            <w:r>
              <w:rPr>
                <w:sz w:val="20"/>
              </w:rPr>
              <w:t>Расходи за запослене</w:t>
            </w:r>
          </w:p>
        </w:tc>
        <w:tc>
          <w:tcPr>
            <w:tcW w:w="1836" w:type="dxa"/>
          </w:tcPr>
          <w:p w:rsidR="00E96F2A" w:rsidRDefault="00594328">
            <w:pPr>
              <w:pStyle w:val="TableParagraph"/>
              <w:spacing w:line="210" w:lineRule="exact"/>
              <w:ind w:left="139" w:right="121"/>
              <w:jc w:val="center"/>
              <w:rPr>
                <w:sz w:val="20"/>
              </w:rPr>
            </w:pPr>
            <w:r>
              <w:rPr>
                <w:sz w:val="20"/>
              </w:rPr>
              <w:t>41</w:t>
            </w:r>
          </w:p>
        </w:tc>
        <w:tc>
          <w:tcPr>
            <w:tcW w:w="1843" w:type="dxa"/>
          </w:tcPr>
          <w:p w:rsidR="00E96F2A" w:rsidRDefault="00594328">
            <w:pPr>
              <w:pStyle w:val="TableParagraph"/>
              <w:spacing w:line="210" w:lineRule="exact"/>
              <w:ind w:right="-15"/>
              <w:jc w:val="right"/>
              <w:rPr>
                <w:sz w:val="20"/>
              </w:rPr>
            </w:pPr>
            <w:r>
              <w:rPr>
                <w:w w:val="95"/>
                <w:sz w:val="20"/>
              </w:rPr>
              <w:t>347.985.000,00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1.2.</w:t>
            </w:r>
          </w:p>
        </w:tc>
        <w:tc>
          <w:tcPr>
            <w:tcW w:w="9977" w:type="dxa"/>
            <w:tcBorders>
              <w:left w:val="nil"/>
            </w:tcBorders>
          </w:tcPr>
          <w:p w:rsidR="00E96F2A" w:rsidRDefault="00594328">
            <w:pPr>
              <w:pStyle w:val="TableParagraph"/>
              <w:spacing w:line="210" w:lineRule="exact"/>
              <w:ind w:left="78"/>
              <w:rPr>
                <w:sz w:val="20"/>
              </w:rPr>
            </w:pPr>
            <w:r>
              <w:rPr>
                <w:sz w:val="20"/>
              </w:rPr>
              <w:t>Коришћење роба и услуга</w:t>
            </w:r>
          </w:p>
        </w:tc>
        <w:tc>
          <w:tcPr>
            <w:tcW w:w="1836" w:type="dxa"/>
          </w:tcPr>
          <w:p w:rsidR="00E96F2A" w:rsidRDefault="00594328">
            <w:pPr>
              <w:pStyle w:val="TableParagraph"/>
              <w:spacing w:line="210" w:lineRule="exact"/>
              <w:ind w:left="139" w:right="121"/>
              <w:jc w:val="center"/>
              <w:rPr>
                <w:sz w:val="20"/>
              </w:rPr>
            </w:pPr>
            <w:r>
              <w:rPr>
                <w:sz w:val="20"/>
              </w:rPr>
              <w:t>42</w:t>
            </w:r>
          </w:p>
        </w:tc>
        <w:tc>
          <w:tcPr>
            <w:tcW w:w="1843" w:type="dxa"/>
          </w:tcPr>
          <w:p w:rsidR="00E96F2A" w:rsidRDefault="00594328">
            <w:pPr>
              <w:pStyle w:val="TableParagraph"/>
              <w:spacing w:line="210" w:lineRule="exact"/>
              <w:ind w:right="-15"/>
              <w:jc w:val="right"/>
              <w:rPr>
                <w:sz w:val="20"/>
              </w:rPr>
            </w:pPr>
            <w:r>
              <w:rPr>
                <w:w w:val="95"/>
                <w:sz w:val="20"/>
              </w:rPr>
              <w:t>473.500.000,00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1.3.</w:t>
            </w:r>
          </w:p>
        </w:tc>
        <w:tc>
          <w:tcPr>
            <w:tcW w:w="9977" w:type="dxa"/>
            <w:tcBorders>
              <w:left w:val="nil"/>
            </w:tcBorders>
          </w:tcPr>
          <w:p w:rsidR="00E96F2A" w:rsidRDefault="00594328">
            <w:pPr>
              <w:pStyle w:val="TableParagraph"/>
              <w:spacing w:line="210" w:lineRule="exact"/>
              <w:ind w:left="78"/>
              <w:rPr>
                <w:sz w:val="20"/>
              </w:rPr>
            </w:pPr>
            <w:r>
              <w:rPr>
                <w:sz w:val="20"/>
              </w:rPr>
              <w:t>Отплата камата</w:t>
            </w:r>
          </w:p>
        </w:tc>
        <w:tc>
          <w:tcPr>
            <w:tcW w:w="1836" w:type="dxa"/>
          </w:tcPr>
          <w:p w:rsidR="00E96F2A" w:rsidRDefault="00594328">
            <w:pPr>
              <w:pStyle w:val="TableParagraph"/>
              <w:spacing w:line="210" w:lineRule="exact"/>
              <w:ind w:left="139" w:right="121"/>
              <w:jc w:val="center"/>
              <w:rPr>
                <w:sz w:val="20"/>
              </w:rPr>
            </w:pPr>
            <w:r>
              <w:rPr>
                <w:sz w:val="20"/>
              </w:rPr>
              <w:t>44</w:t>
            </w:r>
          </w:p>
        </w:tc>
        <w:tc>
          <w:tcPr>
            <w:tcW w:w="1843" w:type="dxa"/>
          </w:tcPr>
          <w:p w:rsidR="00E96F2A" w:rsidRDefault="00594328">
            <w:pPr>
              <w:pStyle w:val="TableParagraph"/>
              <w:spacing w:line="210" w:lineRule="exact"/>
              <w:ind w:right="-15"/>
              <w:jc w:val="right"/>
              <w:rPr>
                <w:sz w:val="20"/>
              </w:rPr>
            </w:pPr>
            <w:r>
              <w:rPr>
                <w:w w:val="95"/>
                <w:sz w:val="20"/>
              </w:rPr>
              <w:t>7.000.000,00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1.4.</w:t>
            </w:r>
          </w:p>
        </w:tc>
        <w:tc>
          <w:tcPr>
            <w:tcW w:w="9977" w:type="dxa"/>
            <w:tcBorders>
              <w:left w:val="nil"/>
            </w:tcBorders>
          </w:tcPr>
          <w:p w:rsidR="00E96F2A" w:rsidRDefault="00594328">
            <w:pPr>
              <w:pStyle w:val="TableParagraph"/>
              <w:spacing w:line="210" w:lineRule="exact"/>
              <w:ind w:left="78"/>
              <w:rPr>
                <w:sz w:val="20"/>
              </w:rPr>
            </w:pPr>
            <w:r>
              <w:rPr>
                <w:sz w:val="20"/>
              </w:rPr>
              <w:t>Субвенције</w:t>
            </w:r>
          </w:p>
        </w:tc>
        <w:tc>
          <w:tcPr>
            <w:tcW w:w="1836" w:type="dxa"/>
          </w:tcPr>
          <w:p w:rsidR="00E96F2A" w:rsidRDefault="00594328">
            <w:pPr>
              <w:pStyle w:val="TableParagraph"/>
              <w:spacing w:line="210" w:lineRule="exact"/>
              <w:ind w:left="139" w:right="121"/>
              <w:jc w:val="center"/>
              <w:rPr>
                <w:sz w:val="20"/>
              </w:rPr>
            </w:pPr>
            <w:r>
              <w:rPr>
                <w:sz w:val="20"/>
              </w:rPr>
              <w:t>45</w:t>
            </w:r>
          </w:p>
        </w:tc>
        <w:tc>
          <w:tcPr>
            <w:tcW w:w="1843" w:type="dxa"/>
          </w:tcPr>
          <w:p w:rsidR="00E96F2A" w:rsidRDefault="00594328">
            <w:pPr>
              <w:pStyle w:val="TableParagraph"/>
              <w:spacing w:line="210" w:lineRule="exact"/>
              <w:ind w:right="-15"/>
              <w:jc w:val="right"/>
              <w:rPr>
                <w:sz w:val="20"/>
              </w:rPr>
            </w:pPr>
            <w:r>
              <w:rPr>
                <w:w w:val="95"/>
                <w:sz w:val="20"/>
              </w:rPr>
              <w:t>88.400.000,00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1.5.</w:t>
            </w:r>
          </w:p>
        </w:tc>
        <w:tc>
          <w:tcPr>
            <w:tcW w:w="9977" w:type="dxa"/>
            <w:tcBorders>
              <w:left w:val="nil"/>
            </w:tcBorders>
          </w:tcPr>
          <w:p w:rsidR="00E96F2A" w:rsidRDefault="00594328">
            <w:pPr>
              <w:pStyle w:val="TableParagraph"/>
              <w:spacing w:line="210" w:lineRule="exact"/>
              <w:ind w:left="78"/>
              <w:rPr>
                <w:sz w:val="20"/>
              </w:rPr>
            </w:pPr>
            <w:r>
              <w:rPr>
                <w:sz w:val="20"/>
              </w:rPr>
              <w:t>Социјална заштита из буџета</w:t>
            </w:r>
          </w:p>
        </w:tc>
        <w:tc>
          <w:tcPr>
            <w:tcW w:w="1836" w:type="dxa"/>
          </w:tcPr>
          <w:p w:rsidR="00E96F2A" w:rsidRDefault="00594328">
            <w:pPr>
              <w:pStyle w:val="TableParagraph"/>
              <w:spacing w:line="210" w:lineRule="exact"/>
              <w:ind w:left="139" w:right="121"/>
              <w:jc w:val="center"/>
              <w:rPr>
                <w:sz w:val="20"/>
              </w:rPr>
            </w:pPr>
            <w:r>
              <w:rPr>
                <w:sz w:val="20"/>
              </w:rPr>
              <w:t>47</w:t>
            </w:r>
          </w:p>
        </w:tc>
        <w:tc>
          <w:tcPr>
            <w:tcW w:w="1843" w:type="dxa"/>
          </w:tcPr>
          <w:p w:rsidR="00E96F2A" w:rsidRDefault="00594328">
            <w:pPr>
              <w:pStyle w:val="TableParagraph"/>
              <w:spacing w:line="210" w:lineRule="exact"/>
              <w:ind w:right="-15"/>
              <w:jc w:val="right"/>
              <w:rPr>
                <w:sz w:val="20"/>
              </w:rPr>
            </w:pPr>
            <w:r>
              <w:rPr>
                <w:w w:val="95"/>
                <w:sz w:val="20"/>
              </w:rPr>
              <w:t>41.470.000,00</w:t>
            </w:r>
          </w:p>
        </w:tc>
      </w:tr>
      <w:tr w:rsidR="00E96F2A">
        <w:trPr>
          <w:trHeight w:val="460"/>
        </w:trPr>
        <w:tc>
          <w:tcPr>
            <w:tcW w:w="380" w:type="dxa"/>
            <w:tcBorders>
              <w:right w:val="nil"/>
            </w:tcBorders>
          </w:tcPr>
          <w:p w:rsidR="00E96F2A" w:rsidRDefault="00594328">
            <w:pPr>
              <w:pStyle w:val="TableParagraph"/>
              <w:spacing w:line="223" w:lineRule="exact"/>
              <w:ind w:left="6"/>
              <w:rPr>
                <w:sz w:val="20"/>
              </w:rPr>
            </w:pPr>
            <w:r>
              <w:rPr>
                <w:sz w:val="20"/>
              </w:rPr>
              <w:t>1.6.</w:t>
            </w:r>
          </w:p>
        </w:tc>
        <w:tc>
          <w:tcPr>
            <w:tcW w:w="9977" w:type="dxa"/>
            <w:tcBorders>
              <w:left w:val="nil"/>
            </w:tcBorders>
          </w:tcPr>
          <w:p w:rsidR="00E96F2A" w:rsidRDefault="00594328">
            <w:pPr>
              <w:pStyle w:val="TableParagraph"/>
              <w:spacing w:line="223" w:lineRule="exact"/>
              <w:ind w:left="78"/>
              <w:rPr>
                <w:sz w:val="20"/>
              </w:rPr>
            </w:pPr>
            <w:r>
              <w:rPr>
                <w:sz w:val="20"/>
              </w:rPr>
              <w:t>Остали расходи, у чему:</w:t>
            </w:r>
          </w:p>
          <w:p w:rsidR="00E96F2A" w:rsidRDefault="00594328">
            <w:pPr>
              <w:pStyle w:val="TableParagraph"/>
              <w:spacing w:line="217" w:lineRule="exact"/>
              <w:ind w:left="78"/>
              <w:rPr>
                <w:sz w:val="20"/>
              </w:rPr>
            </w:pPr>
            <w:r>
              <w:rPr>
                <w:sz w:val="20"/>
              </w:rPr>
              <w:t>- средства резерви 24.000.000,00</w:t>
            </w:r>
          </w:p>
        </w:tc>
        <w:tc>
          <w:tcPr>
            <w:tcW w:w="1836" w:type="dxa"/>
          </w:tcPr>
          <w:p w:rsidR="00E96F2A" w:rsidRDefault="00594328">
            <w:pPr>
              <w:pStyle w:val="TableParagraph"/>
              <w:spacing w:line="223" w:lineRule="exact"/>
              <w:ind w:left="134" w:right="122"/>
              <w:jc w:val="center"/>
              <w:rPr>
                <w:sz w:val="20"/>
              </w:rPr>
            </w:pPr>
            <w:r>
              <w:rPr>
                <w:sz w:val="20"/>
              </w:rPr>
              <w:t>48+49+464+465</w:t>
            </w:r>
          </w:p>
        </w:tc>
        <w:tc>
          <w:tcPr>
            <w:tcW w:w="1843" w:type="dxa"/>
          </w:tcPr>
          <w:p w:rsidR="00E96F2A" w:rsidRDefault="00594328">
            <w:pPr>
              <w:pStyle w:val="TableParagraph"/>
              <w:spacing w:line="223" w:lineRule="exact"/>
              <w:ind w:right="-15"/>
              <w:jc w:val="right"/>
              <w:rPr>
                <w:sz w:val="20"/>
              </w:rPr>
            </w:pPr>
            <w:r>
              <w:rPr>
                <w:w w:val="95"/>
                <w:sz w:val="20"/>
              </w:rPr>
              <w:t>115.815.000,00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1.7.</w:t>
            </w:r>
          </w:p>
        </w:tc>
        <w:tc>
          <w:tcPr>
            <w:tcW w:w="9977" w:type="dxa"/>
            <w:tcBorders>
              <w:left w:val="nil"/>
            </w:tcBorders>
          </w:tcPr>
          <w:p w:rsidR="00E96F2A" w:rsidRDefault="00594328">
            <w:pPr>
              <w:pStyle w:val="TableParagraph"/>
              <w:spacing w:line="210" w:lineRule="exact"/>
              <w:ind w:left="78"/>
              <w:rPr>
                <w:sz w:val="20"/>
              </w:rPr>
            </w:pPr>
            <w:r>
              <w:rPr>
                <w:sz w:val="20"/>
              </w:rPr>
              <w:t>Трансфери</w:t>
            </w:r>
          </w:p>
        </w:tc>
        <w:tc>
          <w:tcPr>
            <w:tcW w:w="1836" w:type="dxa"/>
          </w:tcPr>
          <w:p w:rsidR="00E96F2A" w:rsidRDefault="00594328">
            <w:pPr>
              <w:pStyle w:val="TableParagraph"/>
              <w:spacing w:line="210" w:lineRule="exact"/>
              <w:ind w:left="139" w:right="121"/>
              <w:jc w:val="center"/>
              <w:rPr>
                <w:sz w:val="20"/>
              </w:rPr>
            </w:pPr>
            <w:r>
              <w:rPr>
                <w:sz w:val="20"/>
              </w:rPr>
              <w:t>463</w:t>
            </w:r>
          </w:p>
        </w:tc>
        <w:tc>
          <w:tcPr>
            <w:tcW w:w="1843" w:type="dxa"/>
          </w:tcPr>
          <w:p w:rsidR="00E96F2A" w:rsidRDefault="00594328">
            <w:pPr>
              <w:pStyle w:val="TableParagraph"/>
              <w:spacing w:line="210" w:lineRule="exact"/>
              <w:ind w:right="-15"/>
              <w:jc w:val="right"/>
              <w:rPr>
                <w:sz w:val="20"/>
              </w:rPr>
            </w:pPr>
            <w:r>
              <w:rPr>
                <w:w w:val="95"/>
                <w:sz w:val="20"/>
              </w:rPr>
              <w:t>124.600.000,00</w:t>
            </w:r>
          </w:p>
        </w:tc>
      </w:tr>
      <w:tr w:rsidR="00E96F2A">
        <w:trPr>
          <w:trHeight w:val="230"/>
        </w:trPr>
        <w:tc>
          <w:tcPr>
            <w:tcW w:w="380" w:type="dxa"/>
            <w:tcBorders>
              <w:right w:val="nil"/>
            </w:tcBorders>
          </w:tcPr>
          <w:p w:rsidR="00E96F2A" w:rsidRDefault="00594328">
            <w:pPr>
              <w:pStyle w:val="TableParagraph"/>
              <w:spacing w:line="210" w:lineRule="exact"/>
              <w:ind w:left="6"/>
              <w:rPr>
                <w:sz w:val="20"/>
              </w:rPr>
            </w:pPr>
            <w:r>
              <w:rPr>
                <w:sz w:val="20"/>
              </w:rPr>
              <w:t>2.</w:t>
            </w:r>
          </w:p>
        </w:tc>
        <w:tc>
          <w:tcPr>
            <w:tcW w:w="9977" w:type="dxa"/>
            <w:tcBorders>
              <w:left w:val="nil"/>
            </w:tcBorders>
          </w:tcPr>
          <w:p w:rsidR="00E96F2A" w:rsidRDefault="00594328">
            <w:pPr>
              <w:pStyle w:val="TableParagraph"/>
              <w:spacing w:line="210" w:lineRule="exact"/>
              <w:ind w:left="78"/>
              <w:rPr>
                <w:sz w:val="20"/>
              </w:rPr>
            </w:pPr>
            <w:r>
              <w:rPr>
                <w:sz w:val="20"/>
              </w:rPr>
              <w:t>Издаци за набавку нефинансијске имовине</w:t>
            </w:r>
          </w:p>
        </w:tc>
        <w:tc>
          <w:tcPr>
            <w:tcW w:w="1836" w:type="dxa"/>
          </w:tcPr>
          <w:p w:rsidR="00E96F2A" w:rsidRDefault="00594328">
            <w:pPr>
              <w:pStyle w:val="TableParagraph"/>
              <w:spacing w:line="210" w:lineRule="exact"/>
              <w:ind w:left="12"/>
              <w:jc w:val="center"/>
              <w:rPr>
                <w:sz w:val="20"/>
              </w:rPr>
            </w:pPr>
            <w:r>
              <w:rPr>
                <w:w w:val="99"/>
                <w:sz w:val="20"/>
              </w:rPr>
              <w:t>5</w:t>
            </w:r>
          </w:p>
        </w:tc>
        <w:tc>
          <w:tcPr>
            <w:tcW w:w="1843" w:type="dxa"/>
          </w:tcPr>
          <w:p w:rsidR="00E96F2A" w:rsidRDefault="00594328">
            <w:pPr>
              <w:pStyle w:val="TableParagraph"/>
              <w:spacing w:line="210" w:lineRule="exact"/>
              <w:ind w:right="-15"/>
              <w:jc w:val="right"/>
              <w:rPr>
                <w:sz w:val="20"/>
              </w:rPr>
            </w:pPr>
            <w:r>
              <w:rPr>
                <w:w w:val="95"/>
                <w:sz w:val="20"/>
              </w:rPr>
              <w:t>250.370.000,00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3.</w:t>
            </w:r>
          </w:p>
        </w:tc>
        <w:tc>
          <w:tcPr>
            <w:tcW w:w="9977" w:type="dxa"/>
            <w:tcBorders>
              <w:left w:val="nil"/>
            </w:tcBorders>
          </w:tcPr>
          <w:p w:rsidR="00E96F2A" w:rsidRDefault="00594328">
            <w:pPr>
              <w:pStyle w:val="TableParagraph"/>
              <w:spacing w:line="210" w:lineRule="exact"/>
              <w:ind w:left="78"/>
              <w:rPr>
                <w:sz w:val="20"/>
              </w:rPr>
            </w:pPr>
            <w:r>
              <w:rPr>
                <w:sz w:val="20"/>
              </w:rPr>
              <w:t>Издаци за набавку финансијске имовине (осим 6211)</w:t>
            </w:r>
          </w:p>
        </w:tc>
        <w:tc>
          <w:tcPr>
            <w:tcW w:w="1836" w:type="dxa"/>
          </w:tcPr>
          <w:p w:rsidR="00E96F2A" w:rsidRDefault="00594328">
            <w:pPr>
              <w:pStyle w:val="TableParagraph"/>
              <w:spacing w:line="210" w:lineRule="exact"/>
              <w:ind w:left="139" w:right="121"/>
              <w:jc w:val="center"/>
              <w:rPr>
                <w:sz w:val="20"/>
              </w:rPr>
            </w:pPr>
            <w:r>
              <w:rPr>
                <w:sz w:val="20"/>
              </w:rPr>
              <w:t>62</w:t>
            </w:r>
          </w:p>
        </w:tc>
        <w:tc>
          <w:tcPr>
            <w:tcW w:w="1843" w:type="dxa"/>
          </w:tcPr>
          <w:p w:rsidR="00E96F2A" w:rsidRDefault="00594328">
            <w:pPr>
              <w:pStyle w:val="TableParagraph"/>
              <w:spacing w:line="210" w:lineRule="exact"/>
              <w:ind w:right="-15"/>
              <w:jc w:val="right"/>
              <w:rPr>
                <w:sz w:val="20"/>
              </w:rPr>
            </w:pPr>
            <w:r>
              <w:rPr>
                <w:w w:val="95"/>
                <w:sz w:val="20"/>
              </w:rPr>
              <w:t>10.500.000,00</w:t>
            </w:r>
          </w:p>
        </w:tc>
      </w:tr>
      <w:tr w:rsidR="00E96F2A">
        <w:trPr>
          <w:trHeight w:val="229"/>
        </w:trPr>
        <w:tc>
          <w:tcPr>
            <w:tcW w:w="10357" w:type="dxa"/>
            <w:gridSpan w:val="2"/>
            <w:shd w:val="clear" w:color="auto" w:fill="F5F5F5"/>
          </w:tcPr>
          <w:p w:rsidR="00E96F2A" w:rsidRDefault="00594328">
            <w:pPr>
              <w:pStyle w:val="TableParagraph"/>
              <w:spacing w:line="210" w:lineRule="exact"/>
              <w:ind w:left="6"/>
              <w:rPr>
                <w:b/>
                <w:sz w:val="20"/>
              </w:rPr>
            </w:pPr>
            <w:r>
              <w:rPr>
                <w:b/>
                <w:sz w:val="20"/>
              </w:rPr>
              <w:t>ПРИМАЊА ОД ПРОДАЈЕ ФИНАНСИЈСКЕ ИМОВИНЕ И ЗАДУЖИВАЊА</w:t>
            </w:r>
          </w:p>
        </w:tc>
        <w:tc>
          <w:tcPr>
            <w:tcW w:w="1836" w:type="dxa"/>
            <w:shd w:val="clear" w:color="auto" w:fill="F5F5F5"/>
          </w:tcPr>
          <w:p w:rsidR="00E96F2A" w:rsidRDefault="00E96F2A">
            <w:pPr>
              <w:pStyle w:val="TableParagraph"/>
              <w:rPr>
                <w:sz w:val="16"/>
              </w:rPr>
            </w:pPr>
          </w:p>
        </w:tc>
        <w:tc>
          <w:tcPr>
            <w:tcW w:w="1843" w:type="dxa"/>
            <w:shd w:val="clear" w:color="auto" w:fill="F5F5F5"/>
          </w:tcPr>
          <w:p w:rsidR="00E96F2A" w:rsidRDefault="00594328">
            <w:pPr>
              <w:pStyle w:val="TableParagraph"/>
              <w:spacing w:line="210" w:lineRule="exact"/>
              <w:ind w:right="-15"/>
              <w:jc w:val="right"/>
              <w:rPr>
                <w:b/>
                <w:sz w:val="20"/>
              </w:rPr>
            </w:pPr>
            <w:r>
              <w:rPr>
                <w:b/>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1.</w:t>
            </w:r>
          </w:p>
        </w:tc>
        <w:tc>
          <w:tcPr>
            <w:tcW w:w="9977" w:type="dxa"/>
            <w:tcBorders>
              <w:left w:val="nil"/>
            </w:tcBorders>
          </w:tcPr>
          <w:p w:rsidR="00E96F2A" w:rsidRDefault="00594328">
            <w:pPr>
              <w:pStyle w:val="TableParagraph"/>
              <w:spacing w:line="210" w:lineRule="exact"/>
              <w:ind w:left="78"/>
              <w:rPr>
                <w:sz w:val="20"/>
              </w:rPr>
            </w:pPr>
            <w:r>
              <w:rPr>
                <w:sz w:val="20"/>
              </w:rPr>
              <w:t>Примања по основу отплате кредита и продаје финансијске имовине</w:t>
            </w:r>
          </w:p>
        </w:tc>
        <w:tc>
          <w:tcPr>
            <w:tcW w:w="1836" w:type="dxa"/>
          </w:tcPr>
          <w:p w:rsidR="00E96F2A" w:rsidRDefault="00594328">
            <w:pPr>
              <w:pStyle w:val="TableParagraph"/>
              <w:spacing w:line="210" w:lineRule="exact"/>
              <w:ind w:left="139" w:right="121"/>
              <w:jc w:val="center"/>
              <w:rPr>
                <w:sz w:val="20"/>
              </w:rPr>
            </w:pPr>
            <w:r>
              <w:rPr>
                <w:sz w:val="20"/>
              </w:rPr>
              <w:t>92</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2.</w:t>
            </w:r>
          </w:p>
        </w:tc>
        <w:tc>
          <w:tcPr>
            <w:tcW w:w="9977" w:type="dxa"/>
            <w:tcBorders>
              <w:left w:val="nil"/>
            </w:tcBorders>
          </w:tcPr>
          <w:p w:rsidR="00E96F2A" w:rsidRDefault="00594328">
            <w:pPr>
              <w:pStyle w:val="TableParagraph"/>
              <w:spacing w:line="210" w:lineRule="exact"/>
              <w:ind w:left="78"/>
              <w:rPr>
                <w:sz w:val="20"/>
              </w:rPr>
            </w:pPr>
            <w:r>
              <w:rPr>
                <w:sz w:val="20"/>
              </w:rPr>
              <w:t>Задуживање</w:t>
            </w:r>
          </w:p>
        </w:tc>
        <w:tc>
          <w:tcPr>
            <w:tcW w:w="1836" w:type="dxa"/>
          </w:tcPr>
          <w:p w:rsidR="00E96F2A" w:rsidRDefault="00594328">
            <w:pPr>
              <w:pStyle w:val="TableParagraph"/>
              <w:spacing w:line="210" w:lineRule="exact"/>
              <w:ind w:left="139" w:right="121"/>
              <w:jc w:val="center"/>
              <w:rPr>
                <w:sz w:val="20"/>
              </w:rPr>
            </w:pPr>
            <w:r>
              <w:rPr>
                <w:sz w:val="20"/>
              </w:rPr>
              <w:t>91</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2.1.</w:t>
            </w:r>
          </w:p>
        </w:tc>
        <w:tc>
          <w:tcPr>
            <w:tcW w:w="9977" w:type="dxa"/>
            <w:tcBorders>
              <w:left w:val="nil"/>
            </w:tcBorders>
          </w:tcPr>
          <w:p w:rsidR="00E96F2A" w:rsidRDefault="00594328">
            <w:pPr>
              <w:pStyle w:val="TableParagraph"/>
              <w:spacing w:line="210" w:lineRule="exact"/>
              <w:ind w:left="78"/>
              <w:rPr>
                <w:sz w:val="20"/>
              </w:rPr>
            </w:pPr>
            <w:r>
              <w:rPr>
                <w:sz w:val="20"/>
              </w:rPr>
              <w:t>Задуживање код домаћих кредитора</w:t>
            </w:r>
          </w:p>
        </w:tc>
        <w:tc>
          <w:tcPr>
            <w:tcW w:w="1836" w:type="dxa"/>
          </w:tcPr>
          <w:p w:rsidR="00E96F2A" w:rsidRDefault="00594328">
            <w:pPr>
              <w:pStyle w:val="TableParagraph"/>
              <w:spacing w:line="210" w:lineRule="exact"/>
              <w:ind w:left="139" w:right="121"/>
              <w:jc w:val="center"/>
              <w:rPr>
                <w:sz w:val="20"/>
              </w:rPr>
            </w:pPr>
            <w:r>
              <w:rPr>
                <w:sz w:val="20"/>
              </w:rPr>
              <w:t>911</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2.1.</w:t>
            </w:r>
          </w:p>
        </w:tc>
        <w:tc>
          <w:tcPr>
            <w:tcW w:w="9977" w:type="dxa"/>
            <w:tcBorders>
              <w:left w:val="nil"/>
            </w:tcBorders>
          </w:tcPr>
          <w:p w:rsidR="00E96F2A" w:rsidRDefault="00594328">
            <w:pPr>
              <w:pStyle w:val="TableParagraph"/>
              <w:spacing w:line="210" w:lineRule="exact"/>
              <w:ind w:left="78"/>
              <w:rPr>
                <w:sz w:val="20"/>
              </w:rPr>
            </w:pPr>
            <w:r>
              <w:rPr>
                <w:sz w:val="20"/>
              </w:rPr>
              <w:t>Задуживање код страних кредитора</w:t>
            </w:r>
          </w:p>
        </w:tc>
        <w:tc>
          <w:tcPr>
            <w:tcW w:w="1836" w:type="dxa"/>
          </w:tcPr>
          <w:p w:rsidR="00E96F2A" w:rsidRDefault="00594328">
            <w:pPr>
              <w:pStyle w:val="TableParagraph"/>
              <w:spacing w:line="210" w:lineRule="exact"/>
              <w:ind w:left="139" w:right="121"/>
              <w:jc w:val="center"/>
              <w:rPr>
                <w:sz w:val="20"/>
              </w:rPr>
            </w:pPr>
            <w:r>
              <w:rPr>
                <w:sz w:val="20"/>
              </w:rPr>
              <w:t>912</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32"/>
        </w:trPr>
        <w:tc>
          <w:tcPr>
            <w:tcW w:w="10357" w:type="dxa"/>
            <w:gridSpan w:val="2"/>
            <w:shd w:val="clear" w:color="auto" w:fill="F5F5F5"/>
          </w:tcPr>
          <w:p w:rsidR="00E96F2A" w:rsidRDefault="00594328">
            <w:pPr>
              <w:pStyle w:val="TableParagraph"/>
              <w:spacing w:line="212" w:lineRule="exact"/>
              <w:ind w:left="6"/>
              <w:rPr>
                <w:b/>
                <w:sz w:val="20"/>
              </w:rPr>
            </w:pPr>
            <w:r>
              <w:rPr>
                <w:b/>
                <w:sz w:val="20"/>
              </w:rPr>
              <w:t>ОТПЛАТА ДУГА И НАБАВКА ФИНАНСИЈСКЕ ИМОВИНЕ</w:t>
            </w:r>
          </w:p>
        </w:tc>
        <w:tc>
          <w:tcPr>
            <w:tcW w:w="1836" w:type="dxa"/>
            <w:shd w:val="clear" w:color="auto" w:fill="F5F5F5"/>
          </w:tcPr>
          <w:p w:rsidR="00E96F2A" w:rsidRDefault="00E96F2A">
            <w:pPr>
              <w:pStyle w:val="TableParagraph"/>
              <w:rPr>
                <w:sz w:val="16"/>
              </w:rPr>
            </w:pPr>
          </w:p>
        </w:tc>
        <w:tc>
          <w:tcPr>
            <w:tcW w:w="1843" w:type="dxa"/>
            <w:shd w:val="clear" w:color="auto" w:fill="F5F5F5"/>
          </w:tcPr>
          <w:p w:rsidR="00E96F2A" w:rsidRDefault="00594328">
            <w:pPr>
              <w:pStyle w:val="TableParagraph"/>
              <w:spacing w:line="212" w:lineRule="exact"/>
              <w:ind w:right="-15"/>
              <w:jc w:val="right"/>
              <w:rPr>
                <w:b/>
                <w:sz w:val="20"/>
              </w:rPr>
            </w:pPr>
            <w:r>
              <w:rPr>
                <w:b/>
                <w:w w:val="95"/>
                <w:sz w:val="20"/>
              </w:rPr>
              <w:t>44.000.000,00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3.</w:t>
            </w:r>
          </w:p>
        </w:tc>
        <w:tc>
          <w:tcPr>
            <w:tcW w:w="9977" w:type="dxa"/>
            <w:tcBorders>
              <w:left w:val="nil"/>
            </w:tcBorders>
          </w:tcPr>
          <w:p w:rsidR="00E96F2A" w:rsidRDefault="00594328">
            <w:pPr>
              <w:pStyle w:val="TableParagraph"/>
              <w:spacing w:line="210" w:lineRule="exact"/>
              <w:ind w:left="78"/>
              <w:rPr>
                <w:sz w:val="20"/>
              </w:rPr>
            </w:pPr>
            <w:r>
              <w:rPr>
                <w:sz w:val="20"/>
              </w:rPr>
              <w:t>Отплата дуга</w:t>
            </w:r>
          </w:p>
        </w:tc>
        <w:tc>
          <w:tcPr>
            <w:tcW w:w="1836" w:type="dxa"/>
          </w:tcPr>
          <w:p w:rsidR="00E96F2A" w:rsidRDefault="00594328">
            <w:pPr>
              <w:pStyle w:val="TableParagraph"/>
              <w:spacing w:line="210" w:lineRule="exact"/>
              <w:ind w:left="139" w:right="121"/>
              <w:jc w:val="center"/>
              <w:rPr>
                <w:sz w:val="20"/>
              </w:rPr>
            </w:pPr>
            <w:r>
              <w:rPr>
                <w:sz w:val="20"/>
              </w:rPr>
              <w:t>61</w:t>
            </w:r>
          </w:p>
        </w:tc>
        <w:tc>
          <w:tcPr>
            <w:tcW w:w="1843" w:type="dxa"/>
          </w:tcPr>
          <w:p w:rsidR="00E96F2A" w:rsidRDefault="00594328">
            <w:pPr>
              <w:pStyle w:val="TableParagraph"/>
              <w:spacing w:line="210" w:lineRule="exact"/>
              <w:ind w:right="-15"/>
              <w:jc w:val="right"/>
              <w:rPr>
                <w:sz w:val="20"/>
              </w:rPr>
            </w:pPr>
            <w:r>
              <w:rPr>
                <w:w w:val="95"/>
                <w:sz w:val="20"/>
              </w:rPr>
              <w:t>44.000.000,00</w:t>
            </w:r>
          </w:p>
        </w:tc>
      </w:tr>
    </w:tbl>
    <w:p w:rsidR="00E96F2A" w:rsidRDefault="00E96F2A">
      <w:pPr>
        <w:spacing w:line="210" w:lineRule="exact"/>
        <w:jc w:val="right"/>
        <w:rPr>
          <w:sz w:val="20"/>
        </w:rPr>
        <w:sectPr w:rsidR="00E96F2A">
          <w:pgSz w:w="16840" w:h="11910" w:orient="landscape"/>
          <w:pgMar w:top="360" w:right="240" w:bottom="720" w:left="240" w:header="0" w:footer="352" w:gutter="0"/>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80"/>
        <w:gridCol w:w="9977"/>
        <w:gridCol w:w="1836"/>
        <w:gridCol w:w="1843"/>
      </w:tblGrid>
      <w:tr w:rsidR="00E96F2A">
        <w:trPr>
          <w:trHeight w:val="229"/>
        </w:trPr>
        <w:tc>
          <w:tcPr>
            <w:tcW w:w="10357" w:type="dxa"/>
            <w:gridSpan w:val="2"/>
            <w:shd w:val="clear" w:color="auto" w:fill="E9E9E9"/>
          </w:tcPr>
          <w:p w:rsidR="00E96F2A" w:rsidRDefault="00594328">
            <w:pPr>
              <w:pStyle w:val="TableParagraph"/>
              <w:spacing w:line="210" w:lineRule="exact"/>
              <w:ind w:left="4919" w:right="4907"/>
              <w:jc w:val="center"/>
              <w:rPr>
                <w:b/>
                <w:sz w:val="20"/>
              </w:rPr>
            </w:pPr>
            <w:r>
              <w:rPr>
                <w:b/>
                <w:sz w:val="20"/>
              </w:rPr>
              <w:lastRenderedPageBreak/>
              <w:t>Опис</w:t>
            </w:r>
          </w:p>
        </w:tc>
        <w:tc>
          <w:tcPr>
            <w:tcW w:w="1836" w:type="dxa"/>
            <w:shd w:val="clear" w:color="auto" w:fill="E9E9E9"/>
          </w:tcPr>
          <w:p w:rsidR="00E96F2A" w:rsidRDefault="00594328">
            <w:pPr>
              <w:pStyle w:val="TableParagraph"/>
              <w:spacing w:line="210" w:lineRule="exact"/>
              <w:ind w:left="139" w:right="122"/>
              <w:jc w:val="center"/>
              <w:rPr>
                <w:b/>
                <w:sz w:val="20"/>
              </w:rPr>
            </w:pPr>
            <w:r>
              <w:rPr>
                <w:b/>
                <w:sz w:val="20"/>
              </w:rPr>
              <w:t>Економ. класиф.</w:t>
            </w:r>
          </w:p>
        </w:tc>
        <w:tc>
          <w:tcPr>
            <w:tcW w:w="1843" w:type="dxa"/>
            <w:shd w:val="clear" w:color="auto" w:fill="E9E9E9"/>
          </w:tcPr>
          <w:p w:rsidR="00E96F2A" w:rsidRDefault="00594328">
            <w:pPr>
              <w:pStyle w:val="TableParagraph"/>
              <w:spacing w:line="210" w:lineRule="exact"/>
              <w:ind w:left="630" w:right="617"/>
              <w:jc w:val="center"/>
              <w:rPr>
                <w:b/>
                <w:sz w:val="20"/>
              </w:rPr>
            </w:pPr>
            <w:r>
              <w:rPr>
                <w:b/>
                <w:sz w:val="20"/>
              </w:rPr>
              <w:t>Износ</w:t>
            </w:r>
          </w:p>
        </w:tc>
      </w:tr>
      <w:tr w:rsidR="00E96F2A">
        <w:trPr>
          <w:trHeight w:val="229"/>
        </w:trPr>
        <w:tc>
          <w:tcPr>
            <w:tcW w:w="10357" w:type="dxa"/>
            <w:gridSpan w:val="2"/>
          </w:tcPr>
          <w:p w:rsidR="00E96F2A" w:rsidRDefault="00594328">
            <w:pPr>
              <w:pStyle w:val="TableParagraph"/>
              <w:spacing w:line="210" w:lineRule="exact"/>
              <w:ind w:left="11"/>
              <w:jc w:val="center"/>
              <w:rPr>
                <w:sz w:val="20"/>
              </w:rPr>
            </w:pPr>
            <w:r>
              <w:rPr>
                <w:w w:val="99"/>
                <w:sz w:val="20"/>
              </w:rPr>
              <w:t>1</w:t>
            </w:r>
          </w:p>
        </w:tc>
        <w:tc>
          <w:tcPr>
            <w:tcW w:w="1836" w:type="dxa"/>
          </w:tcPr>
          <w:p w:rsidR="00E96F2A" w:rsidRDefault="00594328">
            <w:pPr>
              <w:pStyle w:val="TableParagraph"/>
              <w:spacing w:line="210" w:lineRule="exact"/>
              <w:ind w:left="12"/>
              <w:jc w:val="center"/>
              <w:rPr>
                <w:sz w:val="20"/>
              </w:rPr>
            </w:pPr>
            <w:r>
              <w:rPr>
                <w:w w:val="99"/>
                <w:sz w:val="20"/>
              </w:rPr>
              <w:t>2</w:t>
            </w:r>
          </w:p>
        </w:tc>
        <w:tc>
          <w:tcPr>
            <w:tcW w:w="1843" w:type="dxa"/>
          </w:tcPr>
          <w:p w:rsidR="00E96F2A" w:rsidRDefault="00594328">
            <w:pPr>
              <w:pStyle w:val="TableParagraph"/>
              <w:spacing w:line="210" w:lineRule="exact"/>
              <w:ind w:left="15"/>
              <w:jc w:val="center"/>
              <w:rPr>
                <w:sz w:val="20"/>
              </w:rPr>
            </w:pPr>
            <w:r>
              <w:rPr>
                <w:w w:val="99"/>
                <w:sz w:val="20"/>
              </w:rPr>
              <w:t>3</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3.1.</w:t>
            </w:r>
          </w:p>
        </w:tc>
        <w:tc>
          <w:tcPr>
            <w:tcW w:w="9977" w:type="dxa"/>
            <w:tcBorders>
              <w:left w:val="nil"/>
            </w:tcBorders>
          </w:tcPr>
          <w:p w:rsidR="00E96F2A" w:rsidRDefault="00594328">
            <w:pPr>
              <w:pStyle w:val="TableParagraph"/>
              <w:spacing w:line="210" w:lineRule="exact"/>
              <w:ind w:left="78"/>
              <w:rPr>
                <w:sz w:val="20"/>
              </w:rPr>
            </w:pPr>
            <w:r>
              <w:rPr>
                <w:sz w:val="20"/>
              </w:rPr>
              <w:t>Отплата дуга домаћим кредиторима</w:t>
            </w:r>
          </w:p>
        </w:tc>
        <w:tc>
          <w:tcPr>
            <w:tcW w:w="1836" w:type="dxa"/>
          </w:tcPr>
          <w:p w:rsidR="00E96F2A" w:rsidRDefault="00594328">
            <w:pPr>
              <w:pStyle w:val="TableParagraph"/>
              <w:spacing w:line="210" w:lineRule="exact"/>
              <w:ind w:left="139" w:right="121"/>
              <w:jc w:val="center"/>
              <w:rPr>
                <w:sz w:val="20"/>
              </w:rPr>
            </w:pPr>
            <w:r>
              <w:rPr>
                <w:sz w:val="20"/>
              </w:rPr>
              <w:t>611</w:t>
            </w:r>
          </w:p>
        </w:tc>
        <w:tc>
          <w:tcPr>
            <w:tcW w:w="1843" w:type="dxa"/>
          </w:tcPr>
          <w:p w:rsidR="00E96F2A" w:rsidRDefault="00594328">
            <w:pPr>
              <w:pStyle w:val="TableParagraph"/>
              <w:spacing w:line="210" w:lineRule="exact"/>
              <w:ind w:right="-15"/>
              <w:jc w:val="right"/>
              <w:rPr>
                <w:sz w:val="20"/>
              </w:rPr>
            </w:pPr>
            <w:r>
              <w:rPr>
                <w:w w:val="95"/>
                <w:sz w:val="20"/>
              </w:rPr>
              <w:t>44.000.000,00</w:t>
            </w:r>
          </w:p>
        </w:tc>
      </w:tr>
      <w:tr w:rsidR="00E96F2A">
        <w:trPr>
          <w:trHeight w:val="230"/>
        </w:trPr>
        <w:tc>
          <w:tcPr>
            <w:tcW w:w="380" w:type="dxa"/>
            <w:tcBorders>
              <w:right w:val="nil"/>
            </w:tcBorders>
          </w:tcPr>
          <w:p w:rsidR="00E96F2A" w:rsidRDefault="00594328">
            <w:pPr>
              <w:pStyle w:val="TableParagraph"/>
              <w:spacing w:line="210" w:lineRule="exact"/>
              <w:ind w:left="6"/>
              <w:rPr>
                <w:sz w:val="20"/>
              </w:rPr>
            </w:pPr>
            <w:r>
              <w:rPr>
                <w:sz w:val="20"/>
              </w:rPr>
              <w:t>3.2.</w:t>
            </w:r>
          </w:p>
        </w:tc>
        <w:tc>
          <w:tcPr>
            <w:tcW w:w="9977" w:type="dxa"/>
            <w:tcBorders>
              <w:left w:val="nil"/>
            </w:tcBorders>
          </w:tcPr>
          <w:p w:rsidR="00E96F2A" w:rsidRDefault="00594328">
            <w:pPr>
              <w:pStyle w:val="TableParagraph"/>
              <w:spacing w:line="210" w:lineRule="exact"/>
              <w:ind w:left="78"/>
              <w:rPr>
                <w:sz w:val="20"/>
              </w:rPr>
            </w:pPr>
            <w:r>
              <w:rPr>
                <w:sz w:val="20"/>
              </w:rPr>
              <w:t>Отплата дуга страним кредиторима</w:t>
            </w:r>
          </w:p>
        </w:tc>
        <w:tc>
          <w:tcPr>
            <w:tcW w:w="1836" w:type="dxa"/>
          </w:tcPr>
          <w:p w:rsidR="00E96F2A" w:rsidRDefault="00594328">
            <w:pPr>
              <w:pStyle w:val="TableParagraph"/>
              <w:spacing w:line="210" w:lineRule="exact"/>
              <w:ind w:left="139" w:right="121"/>
              <w:jc w:val="center"/>
              <w:rPr>
                <w:sz w:val="20"/>
              </w:rPr>
            </w:pPr>
            <w:r>
              <w:rPr>
                <w:sz w:val="20"/>
              </w:rPr>
              <w:t>612</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3.3.</w:t>
            </w:r>
          </w:p>
        </w:tc>
        <w:tc>
          <w:tcPr>
            <w:tcW w:w="9977" w:type="dxa"/>
            <w:tcBorders>
              <w:left w:val="nil"/>
            </w:tcBorders>
          </w:tcPr>
          <w:p w:rsidR="00E96F2A" w:rsidRDefault="00594328">
            <w:pPr>
              <w:pStyle w:val="TableParagraph"/>
              <w:spacing w:line="210" w:lineRule="exact"/>
              <w:ind w:left="78"/>
              <w:rPr>
                <w:sz w:val="20"/>
              </w:rPr>
            </w:pPr>
            <w:r>
              <w:rPr>
                <w:sz w:val="20"/>
              </w:rPr>
              <w:t>Отплата дуга по гаранцијама</w:t>
            </w:r>
          </w:p>
        </w:tc>
        <w:tc>
          <w:tcPr>
            <w:tcW w:w="1836" w:type="dxa"/>
          </w:tcPr>
          <w:p w:rsidR="00E96F2A" w:rsidRDefault="00594328">
            <w:pPr>
              <w:pStyle w:val="TableParagraph"/>
              <w:spacing w:line="210" w:lineRule="exact"/>
              <w:ind w:left="139" w:right="121"/>
              <w:jc w:val="center"/>
              <w:rPr>
                <w:sz w:val="20"/>
              </w:rPr>
            </w:pPr>
            <w:r>
              <w:rPr>
                <w:sz w:val="20"/>
              </w:rPr>
              <w:t>613</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380" w:type="dxa"/>
            <w:tcBorders>
              <w:right w:val="nil"/>
            </w:tcBorders>
          </w:tcPr>
          <w:p w:rsidR="00E96F2A" w:rsidRDefault="00594328">
            <w:pPr>
              <w:pStyle w:val="TableParagraph"/>
              <w:spacing w:line="210" w:lineRule="exact"/>
              <w:ind w:left="6"/>
              <w:rPr>
                <w:sz w:val="20"/>
              </w:rPr>
            </w:pPr>
            <w:r>
              <w:rPr>
                <w:sz w:val="20"/>
              </w:rPr>
              <w:t>4.</w:t>
            </w:r>
          </w:p>
        </w:tc>
        <w:tc>
          <w:tcPr>
            <w:tcW w:w="9977" w:type="dxa"/>
            <w:tcBorders>
              <w:left w:val="nil"/>
            </w:tcBorders>
          </w:tcPr>
          <w:p w:rsidR="00E96F2A" w:rsidRDefault="00594328">
            <w:pPr>
              <w:pStyle w:val="TableParagraph"/>
              <w:spacing w:line="210" w:lineRule="exact"/>
              <w:ind w:left="78"/>
              <w:rPr>
                <w:sz w:val="20"/>
              </w:rPr>
            </w:pPr>
            <w:r>
              <w:rPr>
                <w:sz w:val="20"/>
              </w:rPr>
              <w:t>Набавка финансијске имовине</w:t>
            </w:r>
          </w:p>
        </w:tc>
        <w:tc>
          <w:tcPr>
            <w:tcW w:w="1836" w:type="dxa"/>
          </w:tcPr>
          <w:p w:rsidR="00E96F2A" w:rsidRDefault="00594328">
            <w:pPr>
              <w:pStyle w:val="TableParagraph"/>
              <w:spacing w:line="210" w:lineRule="exact"/>
              <w:ind w:left="139" w:right="121"/>
              <w:jc w:val="center"/>
              <w:rPr>
                <w:sz w:val="20"/>
              </w:rPr>
            </w:pPr>
            <w:r>
              <w:rPr>
                <w:sz w:val="20"/>
              </w:rPr>
              <w:t>6211</w:t>
            </w:r>
          </w:p>
        </w:tc>
        <w:tc>
          <w:tcPr>
            <w:tcW w:w="1843"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10357" w:type="dxa"/>
            <w:gridSpan w:val="2"/>
            <w:shd w:val="clear" w:color="auto" w:fill="F5F5F5"/>
          </w:tcPr>
          <w:p w:rsidR="00E96F2A" w:rsidRDefault="00594328">
            <w:pPr>
              <w:pStyle w:val="TableParagraph"/>
              <w:spacing w:line="210" w:lineRule="exact"/>
              <w:ind w:left="6"/>
              <w:rPr>
                <w:b/>
                <w:sz w:val="20"/>
              </w:rPr>
            </w:pPr>
            <w:r>
              <w:rPr>
                <w:b/>
                <w:sz w:val="20"/>
              </w:rPr>
              <w:t>НЕРАСПОРЕЂЕНИ ВИШАК ПРИХОДА ИЗ РАНИЈИХ ГОДИНА (класа 3, извор финансирања 13)</w:t>
            </w:r>
          </w:p>
        </w:tc>
        <w:tc>
          <w:tcPr>
            <w:tcW w:w="1836" w:type="dxa"/>
            <w:shd w:val="clear" w:color="auto" w:fill="F5F5F5"/>
          </w:tcPr>
          <w:p w:rsidR="00E96F2A" w:rsidRDefault="00594328">
            <w:pPr>
              <w:pStyle w:val="TableParagraph"/>
              <w:spacing w:line="210" w:lineRule="exact"/>
              <w:ind w:left="12"/>
              <w:jc w:val="center"/>
              <w:rPr>
                <w:b/>
                <w:sz w:val="20"/>
              </w:rPr>
            </w:pPr>
            <w:r>
              <w:rPr>
                <w:b/>
                <w:w w:val="99"/>
                <w:sz w:val="20"/>
              </w:rPr>
              <w:t>3</w:t>
            </w:r>
          </w:p>
        </w:tc>
        <w:tc>
          <w:tcPr>
            <w:tcW w:w="1843" w:type="dxa"/>
            <w:shd w:val="clear" w:color="auto" w:fill="F5F5F5"/>
          </w:tcPr>
          <w:p w:rsidR="00E96F2A" w:rsidRDefault="00594328">
            <w:pPr>
              <w:pStyle w:val="TableParagraph"/>
              <w:spacing w:line="210" w:lineRule="exact"/>
              <w:ind w:right="-15"/>
              <w:jc w:val="right"/>
              <w:rPr>
                <w:b/>
                <w:sz w:val="20"/>
              </w:rPr>
            </w:pPr>
            <w:r>
              <w:rPr>
                <w:b/>
                <w:sz w:val="20"/>
              </w:rPr>
              <w:t>0,00</w:t>
            </w:r>
          </w:p>
        </w:tc>
      </w:tr>
      <w:tr w:rsidR="00E96F2A">
        <w:trPr>
          <w:trHeight w:val="232"/>
        </w:trPr>
        <w:tc>
          <w:tcPr>
            <w:tcW w:w="10357" w:type="dxa"/>
            <w:gridSpan w:val="2"/>
            <w:shd w:val="clear" w:color="auto" w:fill="F5F5F5"/>
          </w:tcPr>
          <w:p w:rsidR="00E96F2A" w:rsidRDefault="00594328">
            <w:pPr>
              <w:pStyle w:val="TableParagraph"/>
              <w:spacing w:line="212" w:lineRule="exact"/>
              <w:ind w:left="6"/>
              <w:rPr>
                <w:b/>
                <w:sz w:val="20"/>
              </w:rPr>
            </w:pPr>
            <w:r>
              <w:rPr>
                <w:b/>
                <w:sz w:val="20"/>
              </w:rPr>
              <w:t>НЕУТРОШЕНА СРЕДСТВА ОД ПРИВАТИЗАЦИЈЕ ИЗ ПРЕТХОДНИХ ГОДИНА (класа 3, извор финанс. 14)</w:t>
            </w:r>
          </w:p>
        </w:tc>
        <w:tc>
          <w:tcPr>
            <w:tcW w:w="1836" w:type="dxa"/>
            <w:shd w:val="clear" w:color="auto" w:fill="F5F5F5"/>
          </w:tcPr>
          <w:p w:rsidR="00E96F2A" w:rsidRDefault="00594328">
            <w:pPr>
              <w:pStyle w:val="TableParagraph"/>
              <w:spacing w:line="212" w:lineRule="exact"/>
              <w:ind w:left="12"/>
              <w:jc w:val="center"/>
              <w:rPr>
                <w:b/>
                <w:sz w:val="20"/>
              </w:rPr>
            </w:pPr>
            <w:r>
              <w:rPr>
                <w:b/>
                <w:w w:val="99"/>
                <w:sz w:val="20"/>
              </w:rPr>
              <w:t>3</w:t>
            </w:r>
          </w:p>
        </w:tc>
        <w:tc>
          <w:tcPr>
            <w:tcW w:w="1843" w:type="dxa"/>
            <w:shd w:val="clear" w:color="auto" w:fill="F5F5F5"/>
          </w:tcPr>
          <w:p w:rsidR="00E96F2A" w:rsidRDefault="00594328">
            <w:pPr>
              <w:pStyle w:val="TableParagraph"/>
              <w:spacing w:line="212" w:lineRule="exact"/>
              <w:ind w:right="-15"/>
              <w:jc w:val="right"/>
              <w:rPr>
                <w:b/>
                <w:sz w:val="20"/>
              </w:rPr>
            </w:pPr>
            <w:r>
              <w:rPr>
                <w:b/>
                <w:sz w:val="20"/>
              </w:rPr>
              <w:t>0,00</w:t>
            </w:r>
          </w:p>
        </w:tc>
      </w:tr>
    </w:tbl>
    <w:p w:rsidR="00E96F2A" w:rsidRDefault="00E96F2A">
      <w:pPr>
        <w:pStyle w:val="BodyText"/>
        <w:spacing w:before="9"/>
        <w:rPr>
          <w:sz w:val="10"/>
        </w:rPr>
      </w:pPr>
    </w:p>
    <w:p w:rsidR="00E96F2A" w:rsidRDefault="00594328">
      <w:pPr>
        <w:spacing w:before="91"/>
        <w:ind w:left="1898"/>
        <w:rPr>
          <w:sz w:val="20"/>
        </w:rPr>
      </w:pPr>
      <w:r>
        <w:rPr>
          <w:b/>
          <w:sz w:val="20"/>
        </w:rPr>
        <w:t xml:space="preserve">Фискални суфицит </w:t>
      </w:r>
      <w:r>
        <w:rPr>
          <w:sz w:val="20"/>
        </w:rPr>
        <w:t>у износу од 44.000.000 динара употребиће се за отплату главнице домаћим кредиторима.</w:t>
      </w:r>
    </w:p>
    <w:p w:rsidR="00E96F2A" w:rsidRDefault="00E96F2A">
      <w:pPr>
        <w:pStyle w:val="BodyText"/>
        <w:rPr>
          <w:sz w:val="22"/>
        </w:rPr>
      </w:pPr>
    </w:p>
    <w:p w:rsidR="00E96F2A" w:rsidRDefault="00E96F2A">
      <w:pPr>
        <w:pStyle w:val="BodyText"/>
        <w:spacing w:before="5"/>
        <w:rPr>
          <w:sz w:val="22"/>
        </w:rPr>
      </w:pPr>
    </w:p>
    <w:p w:rsidR="00E96F2A" w:rsidRDefault="00594328">
      <w:pPr>
        <w:ind w:left="5029" w:right="5026"/>
        <w:jc w:val="center"/>
        <w:rPr>
          <w:sz w:val="20"/>
        </w:rPr>
      </w:pPr>
      <w:r>
        <w:rPr>
          <w:sz w:val="20"/>
        </w:rPr>
        <w:t>Члан 2.</w:t>
      </w:r>
    </w:p>
    <w:p w:rsidR="00E96F2A" w:rsidRDefault="00E96F2A">
      <w:pPr>
        <w:pStyle w:val="BodyText"/>
        <w:spacing w:before="2"/>
        <w:rPr>
          <w:sz w:val="20"/>
        </w:rPr>
      </w:pPr>
    </w:p>
    <w:p w:rsidR="00E96F2A" w:rsidRDefault="00594328">
      <w:pPr>
        <w:ind w:left="1898"/>
        <w:rPr>
          <w:sz w:val="20"/>
        </w:rPr>
      </w:pPr>
      <w:r>
        <w:rPr>
          <w:sz w:val="20"/>
        </w:rPr>
        <w:t>У текућу буџетску резерву издвајају се средства у износу од 19.000.000 динара.</w:t>
      </w:r>
    </w:p>
    <w:p w:rsidR="00E96F2A" w:rsidRDefault="00594328">
      <w:pPr>
        <w:ind w:left="1178" w:right="1159" w:firstLine="720"/>
        <w:rPr>
          <w:sz w:val="20"/>
        </w:rPr>
      </w:pPr>
      <w:r>
        <w:rPr>
          <w:sz w:val="20"/>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E96F2A" w:rsidRDefault="00594328">
      <w:pPr>
        <w:ind w:left="1178" w:right="1159" w:firstLine="720"/>
        <w:rPr>
          <w:sz w:val="20"/>
        </w:rPr>
      </w:pPr>
      <w:r>
        <w:rPr>
          <w:sz w:val="20"/>
        </w:rPr>
        <w:t>У складу са чланом 69. Закона о буџетском систему, решење о употреби текуће буџетске резерве доноси Општинско веће на предлог Општинске управе – Одељења за финансије, рачуноводство и локалну пореску администрацију.</w:t>
      </w:r>
    </w:p>
    <w:p w:rsidR="00E96F2A" w:rsidRDefault="00E96F2A">
      <w:pPr>
        <w:pStyle w:val="BodyText"/>
        <w:rPr>
          <w:sz w:val="20"/>
        </w:rPr>
      </w:pPr>
    </w:p>
    <w:p w:rsidR="00E96F2A" w:rsidRDefault="00594328">
      <w:pPr>
        <w:spacing w:before="1" w:line="510" w:lineRule="atLeast"/>
        <w:ind w:left="1898" w:right="7788" w:firstLine="5969"/>
        <w:rPr>
          <w:sz w:val="20"/>
        </w:rPr>
      </w:pPr>
      <w:r>
        <w:rPr>
          <w:sz w:val="20"/>
        </w:rPr>
        <w:t>Члан 3. Средства сталне буџетске резерве планирана су у износу од 5.000.000 динара.</w:t>
      </w:r>
    </w:p>
    <w:p w:rsidR="00E96F2A" w:rsidRDefault="00594328">
      <w:pPr>
        <w:ind w:left="1178" w:right="1159" w:firstLine="720"/>
        <w:rPr>
          <w:sz w:val="20"/>
        </w:rPr>
      </w:pPr>
      <w:r>
        <w:rPr>
          <w:sz w:val="20"/>
        </w:rPr>
        <w:t>Решење о употреби сталне буџетске резерве доноси Општинско веће на предлог Општинске управе – Одељења за финансије, рачуноводство и локалну пореску администрацију, у складу са чланом 70. Закона о буџетском систему.</w:t>
      </w:r>
    </w:p>
    <w:p w:rsidR="00E96F2A" w:rsidRDefault="00594328">
      <w:pPr>
        <w:spacing w:line="229" w:lineRule="exact"/>
        <w:ind w:left="1898"/>
        <w:rPr>
          <w:sz w:val="20"/>
        </w:rPr>
      </w:pPr>
      <w:r>
        <w:rPr>
          <w:sz w:val="20"/>
        </w:rPr>
        <w:t>Извештај о коришћењу сталне и текуће буџетске резерве доставља се Скупштини општине уз завршни рачун буџета.</w:t>
      </w:r>
    </w:p>
    <w:p w:rsidR="00E96F2A" w:rsidRDefault="00E96F2A">
      <w:pPr>
        <w:pStyle w:val="BodyText"/>
        <w:spacing w:before="11"/>
        <w:rPr>
          <w:sz w:val="19"/>
        </w:rPr>
      </w:pPr>
    </w:p>
    <w:p w:rsidR="00E96F2A" w:rsidRDefault="00594328">
      <w:pPr>
        <w:ind w:left="5026" w:right="5026"/>
        <w:jc w:val="center"/>
        <w:rPr>
          <w:sz w:val="20"/>
        </w:rPr>
      </w:pPr>
      <w:r>
        <w:rPr>
          <w:sz w:val="20"/>
        </w:rPr>
        <w:t>Члан 4.</w:t>
      </w:r>
    </w:p>
    <w:p w:rsidR="00E96F2A" w:rsidRDefault="00E96F2A">
      <w:pPr>
        <w:pStyle w:val="BodyText"/>
        <w:spacing w:before="1"/>
        <w:rPr>
          <w:sz w:val="20"/>
        </w:rPr>
      </w:pPr>
    </w:p>
    <w:p w:rsidR="00E96F2A" w:rsidRDefault="00594328">
      <w:pPr>
        <w:ind w:left="1898"/>
        <w:rPr>
          <w:sz w:val="20"/>
        </w:rPr>
      </w:pPr>
      <w:r>
        <w:rPr>
          <w:sz w:val="20"/>
        </w:rPr>
        <w:t>Текући приходи и примања од продаје нефинансијске имовине, као и примања од задуживања утврђују се у следећим износима:</w:t>
      </w:r>
    </w:p>
    <w:p w:rsidR="00E96F2A" w:rsidRDefault="00E96F2A">
      <w:pPr>
        <w:pStyle w:val="BodyText"/>
        <w:spacing w:before="5"/>
        <w:rPr>
          <w:sz w:val="20"/>
        </w:r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90"/>
        </w:trPr>
        <w:tc>
          <w:tcPr>
            <w:tcW w:w="1133" w:type="dxa"/>
            <w:shd w:val="clear" w:color="auto" w:fill="E9E9E9"/>
          </w:tcPr>
          <w:p w:rsidR="00E96F2A" w:rsidRDefault="00594328">
            <w:pPr>
              <w:pStyle w:val="TableParagraph"/>
              <w:spacing w:before="113"/>
              <w:ind w:left="203" w:right="161" w:hanging="17"/>
              <w:rPr>
                <w:b/>
                <w:sz w:val="20"/>
              </w:rPr>
            </w:pPr>
            <w:r>
              <w:rPr>
                <w:b/>
                <w:sz w:val="20"/>
              </w:rPr>
              <w:t>Економ. класиф.</w:t>
            </w:r>
          </w:p>
        </w:tc>
        <w:tc>
          <w:tcPr>
            <w:tcW w:w="6096" w:type="dxa"/>
            <w:shd w:val="clear" w:color="auto" w:fill="E9E9E9"/>
          </w:tcPr>
          <w:p w:rsidR="00E96F2A" w:rsidRDefault="00E96F2A">
            <w:pPr>
              <w:pStyle w:val="TableParagraph"/>
              <w:spacing w:before="9"/>
              <w:rPr>
                <w:sz w:val="19"/>
              </w:rPr>
            </w:pPr>
          </w:p>
          <w:p w:rsidR="00E96F2A" w:rsidRDefault="00594328">
            <w:pPr>
              <w:pStyle w:val="TableParagraph"/>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4" w:right="218"/>
              <w:jc w:val="center"/>
              <w:rPr>
                <w:b/>
                <w:sz w:val="20"/>
              </w:rPr>
            </w:pPr>
            <w:r>
              <w:rPr>
                <w:b/>
                <w:sz w:val="20"/>
              </w:rPr>
              <w:t>Средства из буџета</w:t>
            </w:r>
          </w:p>
          <w:p w:rsidR="00E96F2A" w:rsidRDefault="00594328">
            <w:pPr>
              <w:pStyle w:val="TableParagraph"/>
              <w:spacing w:line="210" w:lineRule="exact"/>
              <w:ind w:left="234" w:right="218"/>
              <w:jc w:val="center"/>
              <w:rPr>
                <w:b/>
                <w:sz w:val="20"/>
              </w:rPr>
            </w:pPr>
            <w:r>
              <w:rPr>
                <w:b/>
                <w:sz w:val="20"/>
              </w:rPr>
              <w:t>01</w:t>
            </w:r>
          </w:p>
        </w:tc>
        <w:tc>
          <w:tcPr>
            <w:tcW w:w="1274" w:type="dxa"/>
            <w:shd w:val="clear" w:color="auto" w:fill="E9E9E9"/>
          </w:tcPr>
          <w:p w:rsidR="00E96F2A" w:rsidRDefault="00594328">
            <w:pPr>
              <w:pStyle w:val="TableParagraph"/>
              <w:ind w:left="128" w:right="58" w:hanging="34"/>
              <w:rPr>
                <w:b/>
                <w:sz w:val="20"/>
              </w:rPr>
            </w:pPr>
            <w:r>
              <w:rPr>
                <w:b/>
                <w:sz w:val="20"/>
              </w:rPr>
              <w:t>Средства из сопствених</w:t>
            </w:r>
          </w:p>
          <w:p w:rsidR="00E96F2A" w:rsidRDefault="00594328">
            <w:pPr>
              <w:pStyle w:val="TableParagraph"/>
              <w:spacing w:line="210" w:lineRule="exact"/>
              <w:ind w:left="204"/>
              <w:rPr>
                <w:b/>
                <w:sz w:val="20"/>
              </w:rPr>
            </w:pPr>
            <w:r>
              <w:rPr>
                <w:b/>
                <w:sz w:val="20"/>
              </w:rPr>
              <w:t>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E96F2A">
            <w:pPr>
              <w:pStyle w:val="TableParagraph"/>
              <w:spacing w:before="9"/>
              <w:rPr>
                <w:sz w:val="19"/>
              </w:rPr>
            </w:pPr>
          </w:p>
          <w:p w:rsidR="00E96F2A" w:rsidRDefault="00594328">
            <w:pPr>
              <w:pStyle w:val="TableParagraph"/>
              <w:ind w:left="505"/>
              <w:rPr>
                <w:b/>
                <w:sz w:val="20"/>
              </w:rPr>
            </w:pPr>
            <w:r>
              <w:rPr>
                <w:b/>
                <w:sz w:val="20"/>
              </w:rPr>
              <w:t>Укупно</w:t>
            </w:r>
          </w:p>
        </w:tc>
        <w:tc>
          <w:tcPr>
            <w:tcW w:w="850" w:type="dxa"/>
            <w:shd w:val="clear" w:color="auto" w:fill="E9E9E9"/>
          </w:tcPr>
          <w:p w:rsidR="00E96F2A" w:rsidRDefault="00594328">
            <w:pPr>
              <w:pStyle w:val="TableParagraph"/>
              <w:ind w:left="159" w:right="131" w:firstLine="2"/>
              <w:rPr>
                <w:b/>
                <w:sz w:val="20"/>
              </w:rPr>
            </w:pPr>
            <w:r>
              <w:rPr>
                <w:b/>
                <w:sz w:val="20"/>
              </w:rPr>
              <w:t>Стру- ктура</w:t>
            </w:r>
          </w:p>
          <w:p w:rsidR="00E96F2A" w:rsidRDefault="00594328">
            <w:pPr>
              <w:pStyle w:val="TableParagraph"/>
              <w:spacing w:line="210" w:lineRule="exact"/>
              <w:ind w:left="204"/>
              <w:rPr>
                <w:b/>
                <w:sz w:val="20"/>
              </w:rPr>
            </w:pPr>
            <w:r>
              <w:rPr>
                <w:b/>
                <w:sz w:val="20"/>
              </w:rPr>
              <w:t>( % )</w:t>
            </w:r>
          </w:p>
        </w:tc>
      </w:tr>
      <w:tr w:rsidR="00E96F2A">
        <w:trPr>
          <w:trHeight w:val="230"/>
        </w:trPr>
        <w:tc>
          <w:tcPr>
            <w:tcW w:w="1133" w:type="dxa"/>
            <w:shd w:val="clear" w:color="auto" w:fill="E9E9E9"/>
          </w:tcPr>
          <w:p w:rsidR="00E96F2A" w:rsidRDefault="00594328">
            <w:pPr>
              <w:pStyle w:val="TableParagraph"/>
              <w:spacing w:line="210"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0"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0"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0"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0"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0"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0" w:lineRule="exact"/>
              <w:ind w:left="10"/>
              <w:jc w:val="center"/>
              <w:rPr>
                <w:b/>
                <w:sz w:val="20"/>
              </w:rPr>
            </w:pPr>
            <w:r>
              <w:rPr>
                <w:b/>
                <w:w w:val="99"/>
                <w:sz w:val="20"/>
              </w:rPr>
              <w:t>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711111</w:t>
            </w:r>
          </w:p>
        </w:tc>
        <w:tc>
          <w:tcPr>
            <w:tcW w:w="6096" w:type="dxa"/>
          </w:tcPr>
          <w:p w:rsidR="00E96F2A" w:rsidRDefault="00594328">
            <w:pPr>
              <w:pStyle w:val="TableParagraph"/>
              <w:spacing w:line="210" w:lineRule="exact"/>
              <w:ind w:left="7"/>
              <w:rPr>
                <w:sz w:val="20"/>
              </w:rPr>
            </w:pPr>
            <w:r>
              <w:rPr>
                <w:sz w:val="20"/>
              </w:rPr>
              <w:t>Порез на зараде</w:t>
            </w:r>
          </w:p>
        </w:tc>
        <w:tc>
          <w:tcPr>
            <w:tcW w:w="1560" w:type="dxa"/>
          </w:tcPr>
          <w:p w:rsidR="00E96F2A" w:rsidRDefault="00594328">
            <w:pPr>
              <w:pStyle w:val="TableParagraph"/>
              <w:spacing w:line="210" w:lineRule="exact"/>
              <w:ind w:right="-15"/>
              <w:jc w:val="right"/>
              <w:rPr>
                <w:sz w:val="20"/>
              </w:rPr>
            </w:pPr>
            <w:r>
              <w:rPr>
                <w:w w:val="95"/>
                <w:sz w:val="20"/>
              </w:rPr>
              <w:t>653.220.000,00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653.220.000,00</w:t>
            </w:r>
          </w:p>
        </w:tc>
        <w:tc>
          <w:tcPr>
            <w:tcW w:w="850" w:type="dxa"/>
          </w:tcPr>
          <w:p w:rsidR="00E96F2A" w:rsidRDefault="00594328">
            <w:pPr>
              <w:pStyle w:val="TableParagraph"/>
              <w:spacing w:line="210" w:lineRule="exact"/>
              <w:ind w:right="-15"/>
              <w:jc w:val="right"/>
              <w:rPr>
                <w:sz w:val="20"/>
              </w:rPr>
            </w:pPr>
            <w:r>
              <w:rPr>
                <w:sz w:val="20"/>
              </w:rPr>
              <w:t>43,44</w:t>
            </w:r>
          </w:p>
        </w:tc>
      </w:tr>
      <w:tr w:rsidR="00E96F2A">
        <w:trPr>
          <w:trHeight w:val="460"/>
        </w:trPr>
        <w:tc>
          <w:tcPr>
            <w:tcW w:w="1133" w:type="dxa"/>
          </w:tcPr>
          <w:p w:rsidR="00E96F2A" w:rsidRDefault="00594328">
            <w:pPr>
              <w:pStyle w:val="TableParagraph"/>
              <w:spacing w:line="223" w:lineRule="exact"/>
              <w:ind w:left="243" w:right="234"/>
              <w:jc w:val="center"/>
              <w:rPr>
                <w:sz w:val="20"/>
              </w:rPr>
            </w:pPr>
            <w:r>
              <w:rPr>
                <w:sz w:val="20"/>
              </w:rPr>
              <w:t>711121</w:t>
            </w:r>
          </w:p>
        </w:tc>
        <w:tc>
          <w:tcPr>
            <w:tcW w:w="6096" w:type="dxa"/>
          </w:tcPr>
          <w:p w:rsidR="00E96F2A" w:rsidRDefault="00594328">
            <w:pPr>
              <w:pStyle w:val="TableParagraph"/>
              <w:spacing w:line="223" w:lineRule="exact"/>
              <w:ind w:left="7"/>
              <w:rPr>
                <w:sz w:val="20"/>
              </w:rPr>
            </w:pPr>
            <w:r>
              <w:rPr>
                <w:sz w:val="20"/>
              </w:rPr>
              <w:t>Порез на приходе од самосталних делатности који се плаћа према</w:t>
            </w:r>
          </w:p>
          <w:p w:rsidR="00E96F2A" w:rsidRDefault="00594328">
            <w:pPr>
              <w:pStyle w:val="TableParagraph"/>
              <w:spacing w:line="217" w:lineRule="exact"/>
              <w:ind w:left="7"/>
              <w:rPr>
                <w:sz w:val="20"/>
              </w:rPr>
            </w:pPr>
            <w:r>
              <w:rPr>
                <w:sz w:val="20"/>
              </w:rPr>
              <w:t>стварно оствареном приходу, по решењу Пореске управе</w:t>
            </w:r>
          </w:p>
        </w:tc>
        <w:tc>
          <w:tcPr>
            <w:tcW w:w="1560" w:type="dxa"/>
          </w:tcPr>
          <w:p w:rsidR="00E96F2A" w:rsidRDefault="00594328">
            <w:pPr>
              <w:pStyle w:val="TableParagraph"/>
              <w:spacing w:line="223" w:lineRule="exact"/>
              <w:ind w:right="-15"/>
              <w:jc w:val="right"/>
              <w:rPr>
                <w:sz w:val="20"/>
              </w:rPr>
            </w:pPr>
            <w:r>
              <w:rPr>
                <w:w w:val="95"/>
                <w:sz w:val="20"/>
              </w:rPr>
              <w:t>500.000,00</w:t>
            </w:r>
          </w:p>
        </w:tc>
        <w:tc>
          <w:tcPr>
            <w:tcW w:w="1274" w:type="dxa"/>
          </w:tcPr>
          <w:p w:rsidR="00E96F2A" w:rsidRDefault="00594328">
            <w:pPr>
              <w:pStyle w:val="TableParagraph"/>
              <w:spacing w:line="223" w:lineRule="exact"/>
              <w:ind w:right="-15"/>
              <w:jc w:val="right"/>
              <w:rPr>
                <w:sz w:val="20"/>
              </w:rPr>
            </w:pPr>
            <w:r>
              <w:rPr>
                <w:sz w:val="20"/>
              </w:rPr>
              <w:t>0,00</w:t>
            </w:r>
          </w:p>
        </w:tc>
        <w:tc>
          <w:tcPr>
            <w:tcW w:w="1419" w:type="dxa"/>
          </w:tcPr>
          <w:p w:rsidR="00E96F2A" w:rsidRDefault="00594328">
            <w:pPr>
              <w:pStyle w:val="TableParagraph"/>
              <w:spacing w:line="223" w:lineRule="exact"/>
              <w:ind w:right="-15"/>
              <w:jc w:val="right"/>
              <w:rPr>
                <w:sz w:val="20"/>
              </w:rPr>
            </w:pPr>
            <w:r>
              <w:rPr>
                <w:sz w:val="20"/>
              </w:rPr>
              <w:t>0,00</w:t>
            </w:r>
          </w:p>
        </w:tc>
        <w:tc>
          <w:tcPr>
            <w:tcW w:w="1702" w:type="dxa"/>
          </w:tcPr>
          <w:p w:rsidR="00E96F2A" w:rsidRDefault="00594328">
            <w:pPr>
              <w:pStyle w:val="TableParagraph"/>
              <w:spacing w:line="223" w:lineRule="exact"/>
              <w:ind w:right="-15"/>
              <w:jc w:val="right"/>
              <w:rPr>
                <w:sz w:val="20"/>
              </w:rPr>
            </w:pPr>
            <w:r>
              <w:rPr>
                <w:w w:val="95"/>
                <w:sz w:val="20"/>
              </w:rPr>
              <w:t>500.000,00</w:t>
            </w:r>
          </w:p>
        </w:tc>
        <w:tc>
          <w:tcPr>
            <w:tcW w:w="850" w:type="dxa"/>
          </w:tcPr>
          <w:p w:rsidR="00E96F2A" w:rsidRDefault="00594328">
            <w:pPr>
              <w:pStyle w:val="TableParagraph"/>
              <w:spacing w:line="223" w:lineRule="exact"/>
              <w:ind w:right="-15"/>
              <w:jc w:val="right"/>
              <w:rPr>
                <w:sz w:val="20"/>
              </w:rPr>
            </w:pPr>
            <w:r>
              <w:rPr>
                <w:sz w:val="20"/>
              </w:rPr>
              <w:t>0,03</w:t>
            </w:r>
          </w:p>
        </w:tc>
      </w:tr>
      <w:tr w:rsidR="00E96F2A">
        <w:trPr>
          <w:trHeight w:val="460"/>
        </w:trPr>
        <w:tc>
          <w:tcPr>
            <w:tcW w:w="1133" w:type="dxa"/>
          </w:tcPr>
          <w:p w:rsidR="00E96F2A" w:rsidRDefault="00594328">
            <w:pPr>
              <w:pStyle w:val="TableParagraph"/>
              <w:spacing w:line="223" w:lineRule="exact"/>
              <w:ind w:left="243" w:right="234"/>
              <w:jc w:val="center"/>
              <w:rPr>
                <w:sz w:val="20"/>
              </w:rPr>
            </w:pPr>
            <w:r>
              <w:rPr>
                <w:sz w:val="20"/>
              </w:rPr>
              <w:t>711122</w:t>
            </w:r>
          </w:p>
        </w:tc>
        <w:tc>
          <w:tcPr>
            <w:tcW w:w="6096" w:type="dxa"/>
          </w:tcPr>
          <w:p w:rsidR="00E96F2A" w:rsidRDefault="00594328">
            <w:pPr>
              <w:pStyle w:val="TableParagraph"/>
              <w:spacing w:line="223" w:lineRule="exact"/>
              <w:ind w:left="7"/>
              <w:rPr>
                <w:sz w:val="20"/>
              </w:rPr>
            </w:pPr>
            <w:r>
              <w:rPr>
                <w:sz w:val="20"/>
              </w:rPr>
              <w:t>Порез на приходе од самосталних делатности који се плаћа према</w:t>
            </w:r>
          </w:p>
          <w:p w:rsidR="00E96F2A" w:rsidRDefault="00594328">
            <w:pPr>
              <w:pStyle w:val="TableParagraph"/>
              <w:spacing w:line="217" w:lineRule="exact"/>
              <w:ind w:left="7"/>
              <w:rPr>
                <w:sz w:val="20"/>
              </w:rPr>
            </w:pPr>
            <w:r>
              <w:rPr>
                <w:sz w:val="20"/>
              </w:rPr>
              <w:t>паушално утврђеном приходу, по решењу Пореске управе</w:t>
            </w:r>
          </w:p>
        </w:tc>
        <w:tc>
          <w:tcPr>
            <w:tcW w:w="1560" w:type="dxa"/>
          </w:tcPr>
          <w:p w:rsidR="00E96F2A" w:rsidRDefault="00594328">
            <w:pPr>
              <w:pStyle w:val="TableParagraph"/>
              <w:spacing w:line="223" w:lineRule="exact"/>
              <w:ind w:right="-15"/>
              <w:jc w:val="right"/>
              <w:rPr>
                <w:sz w:val="20"/>
              </w:rPr>
            </w:pPr>
            <w:r>
              <w:rPr>
                <w:w w:val="95"/>
                <w:sz w:val="20"/>
              </w:rPr>
              <w:t>28.000.000,00</w:t>
            </w:r>
          </w:p>
        </w:tc>
        <w:tc>
          <w:tcPr>
            <w:tcW w:w="1274" w:type="dxa"/>
          </w:tcPr>
          <w:p w:rsidR="00E96F2A" w:rsidRDefault="00594328">
            <w:pPr>
              <w:pStyle w:val="TableParagraph"/>
              <w:spacing w:line="223" w:lineRule="exact"/>
              <w:ind w:right="-15"/>
              <w:jc w:val="right"/>
              <w:rPr>
                <w:sz w:val="20"/>
              </w:rPr>
            </w:pPr>
            <w:r>
              <w:rPr>
                <w:sz w:val="20"/>
              </w:rPr>
              <w:t>0,00</w:t>
            </w:r>
          </w:p>
        </w:tc>
        <w:tc>
          <w:tcPr>
            <w:tcW w:w="1419" w:type="dxa"/>
          </w:tcPr>
          <w:p w:rsidR="00E96F2A" w:rsidRDefault="00594328">
            <w:pPr>
              <w:pStyle w:val="TableParagraph"/>
              <w:spacing w:line="223" w:lineRule="exact"/>
              <w:ind w:right="-15"/>
              <w:jc w:val="right"/>
              <w:rPr>
                <w:sz w:val="20"/>
              </w:rPr>
            </w:pPr>
            <w:r>
              <w:rPr>
                <w:sz w:val="20"/>
              </w:rPr>
              <w:t>0,00</w:t>
            </w:r>
          </w:p>
        </w:tc>
        <w:tc>
          <w:tcPr>
            <w:tcW w:w="1702" w:type="dxa"/>
          </w:tcPr>
          <w:p w:rsidR="00E96F2A" w:rsidRDefault="00594328">
            <w:pPr>
              <w:pStyle w:val="TableParagraph"/>
              <w:spacing w:line="223" w:lineRule="exact"/>
              <w:ind w:right="-15"/>
              <w:jc w:val="right"/>
              <w:rPr>
                <w:sz w:val="20"/>
              </w:rPr>
            </w:pPr>
            <w:r>
              <w:rPr>
                <w:w w:val="95"/>
                <w:sz w:val="20"/>
              </w:rPr>
              <w:t>28.000.000,00</w:t>
            </w:r>
          </w:p>
        </w:tc>
        <w:tc>
          <w:tcPr>
            <w:tcW w:w="850" w:type="dxa"/>
          </w:tcPr>
          <w:p w:rsidR="00E96F2A" w:rsidRDefault="00594328">
            <w:pPr>
              <w:pStyle w:val="TableParagraph"/>
              <w:spacing w:line="223" w:lineRule="exact"/>
              <w:ind w:right="-15"/>
              <w:jc w:val="right"/>
              <w:rPr>
                <w:sz w:val="20"/>
              </w:rPr>
            </w:pPr>
            <w:r>
              <w:rPr>
                <w:sz w:val="20"/>
              </w:rPr>
              <w:t>1,86</w:t>
            </w:r>
          </w:p>
        </w:tc>
      </w:tr>
      <w:tr w:rsidR="00E96F2A">
        <w:trPr>
          <w:trHeight w:val="460"/>
        </w:trPr>
        <w:tc>
          <w:tcPr>
            <w:tcW w:w="1133" w:type="dxa"/>
          </w:tcPr>
          <w:p w:rsidR="00E96F2A" w:rsidRDefault="00594328">
            <w:pPr>
              <w:pStyle w:val="TableParagraph"/>
              <w:spacing w:line="223" w:lineRule="exact"/>
              <w:ind w:left="243" w:right="234"/>
              <w:jc w:val="center"/>
              <w:rPr>
                <w:sz w:val="20"/>
              </w:rPr>
            </w:pPr>
            <w:r>
              <w:rPr>
                <w:sz w:val="20"/>
              </w:rPr>
              <w:t>711123</w:t>
            </w:r>
          </w:p>
        </w:tc>
        <w:tc>
          <w:tcPr>
            <w:tcW w:w="6096" w:type="dxa"/>
          </w:tcPr>
          <w:p w:rsidR="00E96F2A" w:rsidRDefault="00594328">
            <w:pPr>
              <w:pStyle w:val="TableParagraph"/>
              <w:spacing w:line="223" w:lineRule="exact"/>
              <w:ind w:left="7"/>
              <w:rPr>
                <w:sz w:val="20"/>
              </w:rPr>
            </w:pPr>
            <w:r>
              <w:rPr>
                <w:sz w:val="20"/>
              </w:rPr>
              <w:t>Порез на приходе од самосталних делатности који се плаћа према</w:t>
            </w:r>
          </w:p>
          <w:p w:rsidR="00E96F2A" w:rsidRDefault="00594328">
            <w:pPr>
              <w:pStyle w:val="TableParagraph"/>
              <w:spacing w:line="217" w:lineRule="exact"/>
              <w:ind w:left="7"/>
              <w:rPr>
                <w:sz w:val="20"/>
              </w:rPr>
            </w:pPr>
            <w:r>
              <w:rPr>
                <w:sz w:val="20"/>
              </w:rPr>
              <w:t>стварно оствареном приходу самоопорезивањем</w:t>
            </w:r>
          </w:p>
        </w:tc>
        <w:tc>
          <w:tcPr>
            <w:tcW w:w="1560" w:type="dxa"/>
          </w:tcPr>
          <w:p w:rsidR="00E96F2A" w:rsidRDefault="00594328">
            <w:pPr>
              <w:pStyle w:val="TableParagraph"/>
              <w:spacing w:line="223" w:lineRule="exact"/>
              <w:ind w:right="-15"/>
              <w:jc w:val="right"/>
              <w:rPr>
                <w:sz w:val="20"/>
              </w:rPr>
            </w:pPr>
            <w:r>
              <w:rPr>
                <w:w w:val="95"/>
                <w:sz w:val="20"/>
              </w:rPr>
              <w:t>42.000.000,00</w:t>
            </w:r>
          </w:p>
        </w:tc>
        <w:tc>
          <w:tcPr>
            <w:tcW w:w="1274" w:type="dxa"/>
          </w:tcPr>
          <w:p w:rsidR="00E96F2A" w:rsidRDefault="00594328">
            <w:pPr>
              <w:pStyle w:val="TableParagraph"/>
              <w:spacing w:line="223" w:lineRule="exact"/>
              <w:ind w:right="-15"/>
              <w:jc w:val="right"/>
              <w:rPr>
                <w:sz w:val="20"/>
              </w:rPr>
            </w:pPr>
            <w:r>
              <w:rPr>
                <w:sz w:val="20"/>
              </w:rPr>
              <w:t>0,00</w:t>
            </w:r>
          </w:p>
        </w:tc>
        <w:tc>
          <w:tcPr>
            <w:tcW w:w="1419" w:type="dxa"/>
          </w:tcPr>
          <w:p w:rsidR="00E96F2A" w:rsidRDefault="00594328">
            <w:pPr>
              <w:pStyle w:val="TableParagraph"/>
              <w:spacing w:line="223" w:lineRule="exact"/>
              <w:ind w:right="-15"/>
              <w:jc w:val="right"/>
              <w:rPr>
                <w:sz w:val="20"/>
              </w:rPr>
            </w:pPr>
            <w:r>
              <w:rPr>
                <w:sz w:val="20"/>
              </w:rPr>
              <w:t>0,00</w:t>
            </w:r>
          </w:p>
        </w:tc>
        <w:tc>
          <w:tcPr>
            <w:tcW w:w="1702" w:type="dxa"/>
          </w:tcPr>
          <w:p w:rsidR="00E96F2A" w:rsidRDefault="00594328">
            <w:pPr>
              <w:pStyle w:val="TableParagraph"/>
              <w:spacing w:line="223" w:lineRule="exact"/>
              <w:ind w:right="-15"/>
              <w:jc w:val="right"/>
              <w:rPr>
                <w:sz w:val="20"/>
              </w:rPr>
            </w:pPr>
            <w:r>
              <w:rPr>
                <w:w w:val="95"/>
                <w:sz w:val="20"/>
              </w:rPr>
              <w:t>42.000.000,00</w:t>
            </w:r>
          </w:p>
        </w:tc>
        <w:tc>
          <w:tcPr>
            <w:tcW w:w="850" w:type="dxa"/>
          </w:tcPr>
          <w:p w:rsidR="00E96F2A" w:rsidRDefault="00594328">
            <w:pPr>
              <w:pStyle w:val="TableParagraph"/>
              <w:spacing w:line="223" w:lineRule="exact"/>
              <w:ind w:right="-15"/>
              <w:jc w:val="right"/>
              <w:rPr>
                <w:sz w:val="20"/>
              </w:rPr>
            </w:pPr>
            <w:r>
              <w:rPr>
                <w:sz w:val="20"/>
              </w:rPr>
              <w:t>2,79</w:t>
            </w:r>
          </w:p>
        </w:tc>
      </w:tr>
    </w:tbl>
    <w:p w:rsidR="00E96F2A" w:rsidRDefault="00E96F2A">
      <w:pPr>
        <w:spacing w:line="223" w:lineRule="exact"/>
        <w:jc w:val="right"/>
        <w:rPr>
          <w:sz w:val="20"/>
        </w:rPr>
        <w:sectPr w:rsidR="00E96F2A">
          <w:pgSz w:w="16840" w:h="11910" w:orient="landscape"/>
          <w:pgMar w:top="360" w:right="240" w:bottom="72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88"/>
        </w:trPr>
        <w:tc>
          <w:tcPr>
            <w:tcW w:w="1133" w:type="dxa"/>
            <w:shd w:val="clear" w:color="auto" w:fill="E9E9E9"/>
          </w:tcPr>
          <w:p w:rsidR="00E96F2A" w:rsidRDefault="00594328">
            <w:pPr>
              <w:pStyle w:val="TableParagraph"/>
              <w:spacing w:before="106"/>
              <w:ind w:left="203" w:right="161" w:hanging="17"/>
              <w:rPr>
                <w:b/>
                <w:sz w:val="20"/>
              </w:rPr>
            </w:pPr>
            <w:r>
              <w:rPr>
                <w:b/>
                <w:sz w:val="20"/>
              </w:rPr>
              <w:lastRenderedPageBreak/>
              <w:t>Економ. класиф.</w:t>
            </w:r>
          </w:p>
        </w:tc>
        <w:tc>
          <w:tcPr>
            <w:tcW w:w="6096" w:type="dxa"/>
            <w:shd w:val="clear" w:color="auto" w:fill="E9E9E9"/>
          </w:tcPr>
          <w:p w:rsidR="00E96F2A" w:rsidRDefault="00E96F2A">
            <w:pPr>
              <w:pStyle w:val="TableParagraph"/>
              <w:spacing w:before="3"/>
              <w:rPr>
                <w:sz w:val="19"/>
              </w:rPr>
            </w:pPr>
          </w:p>
          <w:p w:rsidR="00E96F2A" w:rsidRDefault="00594328">
            <w:pPr>
              <w:pStyle w:val="TableParagraph"/>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4" w:right="218"/>
              <w:jc w:val="center"/>
              <w:rPr>
                <w:b/>
                <w:sz w:val="20"/>
              </w:rPr>
            </w:pPr>
            <w:r>
              <w:rPr>
                <w:b/>
                <w:sz w:val="20"/>
              </w:rPr>
              <w:t>Средства из буџета</w:t>
            </w:r>
          </w:p>
          <w:p w:rsidR="00E96F2A" w:rsidRDefault="00594328">
            <w:pPr>
              <w:pStyle w:val="TableParagraph"/>
              <w:spacing w:line="216" w:lineRule="exact"/>
              <w:ind w:left="234" w:right="218"/>
              <w:jc w:val="center"/>
              <w:rPr>
                <w:b/>
                <w:sz w:val="20"/>
              </w:rPr>
            </w:pPr>
            <w:r>
              <w:rPr>
                <w:b/>
                <w:sz w:val="20"/>
              </w:rPr>
              <w:t>01</w:t>
            </w:r>
          </w:p>
        </w:tc>
        <w:tc>
          <w:tcPr>
            <w:tcW w:w="1274" w:type="dxa"/>
            <w:shd w:val="clear" w:color="auto" w:fill="E9E9E9"/>
          </w:tcPr>
          <w:p w:rsidR="00E96F2A" w:rsidRDefault="00594328">
            <w:pPr>
              <w:pStyle w:val="TableParagraph"/>
              <w:ind w:left="128" w:right="58" w:hanging="34"/>
              <w:rPr>
                <w:b/>
                <w:sz w:val="20"/>
              </w:rPr>
            </w:pPr>
            <w:r>
              <w:rPr>
                <w:b/>
                <w:sz w:val="20"/>
              </w:rPr>
              <w:t>Средства из сопствених</w:t>
            </w:r>
          </w:p>
          <w:p w:rsidR="00E96F2A" w:rsidRDefault="00594328">
            <w:pPr>
              <w:pStyle w:val="TableParagraph"/>
              <w:spacing w:line="216" w:lineRule="exact"/>
              <w:ind w:left="204"/>
              <w:rPr>
                <w:b/>
                <w:sz w:val="20"/>
              </w:rPr>
            </w:pPr>
            <w:r>
              <w:rPr>
                <w:b/>
                <w:sz w:val="20"/>
              </w:rPr>
              <w:t>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E96F2A">
            <w:pPr>
              <w:pStyle w:val="TableParagraph"/>
              <w:spacing w:before="3"/>
              <w:rPr>
                <w:sz w:val="19"/>
              </w:rPr>
            </w:pPr>
          </w:p>
          <w:p w:rsidR="00E96F2A" w:rsidRDefault="00594328">
            <w:pPr>
              <w:pStyle w:val="TableParagraph"/>
              <w:ind w:left="505"/>
              <w:rPr>
                <w:b/>
                <w:sz w:val="20"/>
              </w:rPr>
            </w:pPr>
            <w:r>
              <w:rPr>
                <w:b/>
                <w:sz w:val="20"/>
              </w:rPr>
              <w:t>Укупно</w:t>
            </w:r>
          </w:p>
        </w:tc>
        <w:tc>
          <w:tcPr>
            <w:tcW w:w="850" w:type="dxa"/>
            <w:shd w:val="clear" w:color="auto" w:fill="E9E9E9"/>
          </w:tcPr>
          <w:p w:rsidR="00E96F2A" w:rsidRDefault="00594328">
            <w:pPr>
              <w:pStyle w:val="TableParagraph"/>
              <w:ind w:left="159" w:right="131" w:firstLine="2"/>
              <w:rPr>
                <w:b/>
                <w:sz w:val="20"/>
              </w:rPr>
            </w:pPr>
            <w:r>
              <w:rPr>
                <w:b/>
                <w:sz w:val="20"/>
              </w:rPr>
              <w:t>Стру- ктура</w:t>
            </w:r>
          </w:p>
          <w:p w:rsidR="00E96F2A" w:rsidRDefault="00594328">
            <w:pPr>
              <w:pStyle w:val="TableParagraph"/>
              <w:spacing w:line="216" w:lineRule="exact"/>
              <w:ind w:left="204"/>
              <w:rPr>
                <w:b/>
                <w:sz w:val="20"/>
              </w:rPr>
            </w:pPr>
            <w:r>
              <w:rPr>
                <w:b/>
                <w:sz w:val="20"/>
              </w:rPr>
              <w:t>( % )</w:t>
            </w:r>
          </w:p>
        </w:tc>
      </w:tr>
      <w:tr w:rsidR="00E96F2A">
        <w:trPr>
          <w:trHeight w:val="232"/>
        </w:trPr>
        <w:tc>
          <w:tcPr>
            <w:tcW w:w="1133" w:type="dxa"/>
            <w:shd w:val="clear" w:color="auto" w:fill="E9E9E9"/>
          </w:tcPr>
          <w:p w:rsidR="00E96F2A" w:rsidRDefault="00594328">
            <w:pPr>
              <w:pStyle w:val="TableParagraph"/>
              <w:spacing w:line="213"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3"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3"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3"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3"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3"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3" w:lineRule="exact"/>
              <w:ind w:left="10"/>
              <w:jc w:val="center"/>
              <w:rPr>
                <w:b/>
                <w:sz w:val="20"/>
              </w:rPr>
            </w:pPr>
            <w:r>
              <w:rPr>
                <w:b/>
                <w:w w:val="99"/>
                <w:sz w:val="20"/>
              </w:rPr>
              <w:t>7</w:t>
            </w:r>
          </w:p>
        </w:tc>
      </w:tr>
      <w:tr w:rsidR="00E96F2A">
        <w:trPr>
          <w:trHeight w:val="457"/>
        </w:trPr>
        <w:tc>
          <w:tcPr>
            <w:tcW w:w="1133" w:type="dxa"/>
          </w:tcPr>
          <w:p w:rsidR="00E96F2A" w:rsidRDefault="00594328">
            <w:pPr>
              <w:pStyle w:val="TableParagraph"/>
              <w:spacing w:line="217" w:lineRule="exact"/>
              <w:ind w:right="251"/>
              <w:jc w:val="right"/>
              <w:rPr>
                <w:sz w:val="20"/>
              </w:rPr>
            </w:pPr>
            <w:r>
              <w:rPr>
                <w:w w:val="95"/>
                <w:sz w:val="20"/>
              </w:rPr>
              <w:t>711145</w:t>
            </w:r>
          </w:p>
        </w:tc>
        <w:tc>
          <w:tcPr>
            <w:tcW w:w="6096" w:type="dxa"/>
          </w:tcPr>
          <w:p w:rsidR="00E96F2A" w:rsidRDefault="00594328">
            <w:pPr>
              <w:pStyle w:val="TableParagraph"/>
              <w:spacing w:line="217" w:lineRule="exact"/>
              <w:ind w:left="7"/>
              <w:rPr>
                <w:sz w:val="20"/>
              </w:rPr>
            </w:pPr>
            <w:r>
              <w:rPr>
                <w:sz w:val="20"/>
              </w:rPr>
              <w:t>Порез на приходе од давања у закуп покретних ствари - по основу</w:t>
            </w:r>
          </w:p>
          <w:p w:rsidR="00E96F2A" w:rsidRDefault="00594328">
            <w:pPr>
              <w:pStyle w:val="TableParagraph"/>
              <w:spacing w:line="221" w:lineRule="exact"/>
              <w:ind w:left="7"/>
              <w:rPr>
                <w:sz w:val="20"/>
              </w:rPr>
            </w:pPr>
            <w:r>
              <w:rPr>
                <w:sz w:val="20"/>
              </w:rPr>
              <w:t>самоопорезивања и по решењу Пореске управе</w:t>
            </w:r>
          </w:p>
        </w:tc>
        <w:tc>
          <w:tcPr>
            <w:tcW w:w="1560" w:type="dxa"/>
          </w:tcPr>
          <w:p w:rsidR="00E96F2A" w:rsidRDefault="00594328">
            <w:pPr>
              <w:pStyle w:val="TableParagraph"/>
              <w:spacing w:line="217" w:lineRule="exact"/>
              <w:ind w:right="-15"/>
              <w:jc w:val="right"/>
              <w:rPr>
                <w:sz w:val="20"/>
              </w:rPr>
            </w:pPr>
            <w:r>
              <w:rPr>
                <w:w w:val="95"/>
                <w:sz w:val="20"/>
              </w:rPr>
              <w:t>1.500.000,00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1.500.000,00</w:t>
            </w:r>
          </w:p>
        </w:tc>
        <w:tc>
          <w:tcPr>
            <w:tcW w:w="850" w:type="dxa"/>
          </w:tcPr>
          <w:p w:rsidR="00E96F2A" w:rsidRDefault="00594328">
            <w:pPr>
              <w:pStyle w:val="TableParagraph"/>
              <w:spacing w:line="217" w:lineRule="exact"/>
              <w:ind w:right="-15"/>
              <w:jc w:val="right"/>
              <w:rPr>
                <w:sz w:val="20"/>
              </w:rPr>
            </w:pPr>
            <w:r>
              <w:rPr>
                <w:sz w:val="20"/>
              </w:rPr>
              <w:t>0,10</w:t>
            </w:r>
          </w:p>
        </w:tc>
      </w:tr>
      <w:tr w:rsidR="00E96F2A">
        <w:trPr>
          <w:trHeight w:val="232"/>
        </w:trPr>
        <w:tc>
          <w:tcPr>
            <w:tcW w:w="1133" w:type="dxa"/>
          </w:tcPr>
          <w:p w:rsidR="00E96F2A" w:rsidRDefault="00594328">
            <w:pPr>
              <w:pStyle w:val="TableParagraph"/>
              <w:spacing w:line="212" w:lineRule="exact"/>
              <w:ind w:right="251"/>
              <w:jc w:val="right"/>
              <w:rPr>
                <w:sz w:val="20"/>
              </w:rPr>
            </w:pPr>
            <w:r>
              <w:rPr>
                <w:w w:val="95"/>
                <w:sz w:val="20"/>
              </w:rPr>
              <w:t>711147</w:t>
            </w:r>
          </w:p>
        </w:tc>
        <w:tc>
          <w:tcPr>
            <w:tcW w:w="6096" w:type="dxa"/>
          </w:tcPr>
          <w:p w:rsidR="00E96F2A" w:rsidRDefault="00594328">
            <w:pPr>
              <w:pStyle w:val="TableParagraph"/>
              <w:spacing w:line="212" w:lineRule="exact"/>
              <w:ind w:left="7"/>
              <w:rPr>
                <w:sz w:val="20"/>
              </w:rPr>
            </w:pPr>
            <w:r>
              <w:rPr>
                <w:sz w:val="20"/>
              </w:rPr>
              <w:t>Порез на земљиште</w:t>
            </w:r>
          </w:p>
        </w:tc>
        <w:tc>
          <w:tcPr>
            <w:tcW w:w="1560" w:type="dxa"/>
          </w:tcPr>
          <w:p w:rsidR="00E96F2A" w:rsidRDefault="00594328">
            <w:pPr>
              <w:pStyle w:val="TableParagraph"/>
              <w:spacing w:line="212" w:lineRule="exact"/>
              <w:ind w:right="-15"/>
              <w:jc w:val="right"/>
              <w:rPr>
                <w:sz w:val="20"/>
              </w:rPr>
            </w:pPr>
            <w:r>
              <w:rPr>
                <w:w w:val="95"/>
                <w:sz w:val="20"/>
              </w:rPr>
              <w:t>200.000,00</w:t>
            </w:r>
          </w:p>
        </w:tc>
        <w:tc>
          <w:tcPr>
            <w:tcW w:w="1274" w:type="dxa"/>
          </w:tcPr>
          <w:p w:rsidR="00E96F2A" w:rsidRDefault="00594328">
            <w:pPr>
              <w:pStyle w:val="TableParagraph"/>
              <w:spacing w:line="212" w:lineRule="exact"/>
              <w:ind w:right="-15"/>
              <w:jc w:val="right"/>
              <w:rPr>
                <w:sz w:val="20"/>
              </w:rPr>
            </w:pPr>
            <w:r>
              <w:rPr>
                <w:sz w:val="20"/>
              </w:rPr>
              <w:t>0,00</w:t>
            </w:r>
          </w:p>
        </w:tc>
        <w:tc>
          <w:tcPr>
            <w:tcW w:w="1419" w:type="dxa"/>
          </w:tcPr>
          <w:p w:rsidR="00E96F2A" w:rsidRDefault="00594328">
            <w:pPr>
              <w:pStyle w:val="TableParagraph"/>
              <w:spacing w:line="212" w:lineRule="exact"/>
              <w:ind w:right="-15"/>
              <w:jc w:val="right"/>
              <w:rPr>
                <w:sz w:val="20"/>
              </w:rPr>
            </w:pPr>
            <w:r>
              <w:rPr>
                <w:sz w:val="20"/>
              </w:rPr>
              <w:t>0,00</w:t>
            </w:r>
          </w:p>
        </w:tc>
        <w:tc>
          <w:tcPr>
            <w:tcW w:w="1702" w:type="dxa"/>
          </w:tcPr>
          <w:p w:rsidR="00E96F2A" w:rsidRDefault="00594328">
            <w:pPr>
              <w:pStyle w:val="TableParagraph"/>
              <w:spacing w:line="212" w:lineRule="exact"/>
              <w:ind w:right="-15"/>
              <w:jc w:val="right"/>
              <w:rPr>
                <w:sz w:val="20"/>
              </w:rPr>
            </w:pPr>
            <w:r>
              <w:rPr>
                <w:w w:val="95"/>
                <w:sz w:val="20"/>
              </w:rPr>
              <w:t>200.000,00</w:t>
            </w:r>
          </w:p>
        </w:tc>
        <w:tc>
          <w:tcPr>
            <w:tcW w:w="850" w:type="dxa"/>
          </w:tcPr>
          <w:p w:rsidR="00E96F2A" w:rsidRDefault="00594328">
            <w:pPr>
              <w:pStyle w:val="TableParagraph"/>
              <w:spacing w:line="212" w:lineRule="exact"/>
              <w:ind w:right="-15"/>
              <w:jc w:val="right"/>
              <w:rPr>
                <w:sz w:val="20"/>
              </w:rPr>
            </w:pPr>
            <w:r>
              <w:rPr>
                <w:sz w:val="20"/>
              </w:rPr>
              <w:t>0,01</w:t>
            </w:r>
          </w:p>
        </w:tc>
      </w:tr>
      <w:tr w:rsidR="00E96F2A">
        <w:trPr>
          <w:trHeight w:val="457"/>
        </w:trPr>
        <w:tc>
          <w:tcPr>
            <w:tcW w:w="1133" w:type="dxa"/>
          </w:tcPr>
          <w:p w:rsidR="00E96F2A" w:rsidRDefault="00594328">
            <w:pPr>
              <w:pStyle w:val="TableParagraph"/>
              <w:spacing w:line="217" w:lineRule="exact"/>
              <w:ind w:right="251"/>
              <w:jc w:val="right"/>
              <w:rPr>
                <w:sz w:val="20"/>
              </w:rPr>
            </w:pPr>
            <w:r>
              <w:rPr>
                <w:w w:val="95"/>
                <w:sz w:val="20"/>
              </w:rPr>
              <w:t>711181</w:t>
            </w:r>
          </w:p>
        </w:tc>
        <w:tc>
          <w:tcPr>
            <w:tcW w:w="6096" w:type="dxa"/>
          </w:tcPr>
          <w:p w:rsidR="00E96F2A" w:rsidRDefault="00594328">
            <w:pPr>
              <w:pStyle w:val="TableParagraph"/>
              <w:spacing w:line="217" w:lineRule="exact"/>
              <w:ind w:left="7"/>
              <w:rPr>
                <w:sz w:val="20"/>
              </w:rPr>
            </w:pPr>
            <w:r>
              <w:rPr>
                <w:sz w:val="20"/>
              </w:rPr>
              <w:t>Самодопринос према зарадама запослених и по основу пензија на</w:t>
            </w:r>
          </w:p>
          <w:p w:rsidR="00E96F2A" w:rsidRDefault="00594328">
            <w:pPr>
              <w:pStyle w:val="TableParagraph"/>
              <w:spacing w:line="221" w:lineRule="exact"/>
              <w:ind w:left="7"/>
              <w:rPr>
                <w:sz w:val="20"/>
              </w:rPr>
            </w:pPr>
            <w:r>
              <w:rPr>
                <w:sz w:val="20"/>
              </w:rPr>
              <w:t>територији месне заједнице и општине</w:t>
            </w:r>
          </w:p>
        </w:tc>
        <w:tc>
          <w:tcPr>
            <w:tcW w:w="1560" w:type="dxa"/>
          </w:tcPr>
          <w:p w:rsidR="00E96F2A" w:rsidRDefault="00594328">
            <w:pPr>
              <w:pStyle w:val="TableParagraph"/>
              <w:spacing w:line="217" w:lineRule="exact"/>
              <w:ind w:right="-15"/>
              <w:jc w:val="right"/>
              <w:rPr>
                <w:sz w:val="20"/>
              </w:rPr>
            </w:pPr>
            <w:r>
              <w:rPr>
                <w:w w:val="95"/>
                <w:sz w:val="20"/>
              </w:rPr>
              <w:t>600.000,00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600.000,00</w:t>
            </w:r>
          </w:p>
        </w:tc>
        <w:tc>
          <w:tcPr>
            <w:tcW w:w="850" w:type="dxa"/>
          </w:tcPr>
          <w:p w:rsidR="00E96F2A" w:rsidRDefault="00594328">
            <w:pPr>
              <w:pStyle w:val="TableParagraph"/>
              <w:spacing w:line="217" w:lineRule="exact"/>
              <w:ind w:right="-15"/>
              <w:jc w:val="right"/>
              <w:rPr>
                <w:sz w:val="20"/>
              </w:rPr>
            </w:pPr>
            <w:r>
              <w:rPr>
                <w:sz w:val="20"/>
              </w:rPr>
              <w:t>0,04</w:t>
            </w:r>
          </w:p>
        </w:tc>
      </w:tr>
      <w:tr w:rsidR="00E96F2A">
        <w:trPr>
          <w:trHeight w:val="232"/>
        </w:trPr>
        <w:tc>
          <w:tcPr>
            <w:tcW w:w="1133" w:type="dxa"/>
          </w:tcPr>
          <w:p w:rsidR="00E96F2A" w:rsidRDefault="00594328">
            <w:pPr>
              <w:pStyle w:val="TableParagraph"/>
              <w:spacing w:line="212" w:lineRule="exact"/>
              <w:ind w:right="251"/>
              <w:jc w:val="right"/>
              <w:rPr>
                <w:sz w:val="20"/>
              </w:rPr>
            </w:pPr>
            <w:r>
              <w:rPr>
                <w:w w:val="95"/>
                <w:sz w:val="20"/>
              </w:rPr>
              <w:t>711191</w:t>
            </w:r>
          </w:p>
        </w:tc>
        <w:tc>
          <w:tcPr>
            <w:tcW w:w="6096" w:type="dxa"/>
          </w:tcPr>
          <w:p w:rsidR="00E96F2A" w:rsidRDefault="00594328">
            <w:pPr>
              <w:pStyle w:val="TableParagraph"/>
              <w:spacing w:line="212" w:lineRule="exact"/>
              <w:ind w:left="7"/>
              <w:rPr>
                <w:sz w:val="20"/>
              </w:rPr>
            </w:pPr>
            <w:r>
              <w:rPr>
                <w:sz w:val="20"/>
              </w:rPr>
              <w:t>Порез на остале приходе</w:t>
            </w:r>
          </w:p>
        </w:tc>
        <w:tc>
          <w:tcPr>
            <w:tcW w:w="1560" w:type="dxa"/>
          </w:tcPr>
          <w:p w:rsidR="00E96F2A" w:rsidRDefault="00594328">
            <w:pPr>
              <w:pStyle w:val="TableParagraph"/>
              <w:spacing w:line="212" w:lineRule="exact"/>
              <w:ind w:right="-15"/>
              <w:jc w:val="right"/>
              <w:rPr>
                <w:sz w:val="20"/>
              </w:rPr>
            </w:pPr>
            <w:r>
              <w:rPr>
                <w:w w:val="95"/>
                <w:sz w:val="20"/>
              </w:rPr>
              <w:t>32.000.000,00</w:t>
            </w:r>
          </w:p>
        </w:tc>
        <w:tc>
          <w:tcPr>
            <w:tcW w:w="1274" w:type="dxa"/>
          </w:tcPr>
          <w:p w:rsidR="00E96F2A" w:rsidRDefault="00594328">
            <w:pPr>
              <w:pStyle w:val="TableParagraph"/>
              <w:spacing w:line="212" w:lineRule="exact"/>
              <w:ind w:right="-15"/>
              <w:jc w:val="right"/>
              <w:rPr>
                <w:sz w:val="20"/>
              </w:rPr>
            </w:pPr>
            <w:r>
              <w:rPr>
                <w:sz w:val="20"/>
              </w:rPr>
              <w:t>0,00</w:t>
            </w:r>
          </w:p>
        </w:tc>
        <w:tc>
          <w:tcPr>
            <w:tcW w:w="1419" w:type="dxa"/>
          </w:tcPr>
          <w:p w:rsidR="00E96F2A" w:rsidRDefault="00594328">
            <w:pPr>
              <w:pStyle w:val="TableParagraph"/>
              <w:spacing w:line="212" w:lineRule="exact"/>
              <w:ind w:right="-15"/>
              <w:jc w:val="right"/>
              <w:rPr>
                <w:sz w:val="20"/>
              </w:rPr>
            </w:pPr>
            <w:r>
              <w:rPr>
                <w:sz w:val="20"/>
              </w:rPr>
              <w:t>0,00</w:t>
            </w:r>
          </w:p>
        </w:tc>
        <w:tc>
          <w:tcPr>
            <w:tcW w:w="1702" w:type="dxa"/>
          </w:tcPr>
          <w:p w:rsidR="00E96F2A" w:rsidRDefault="00594328">
            <w:pPr>
              <w:pStyle w:val="TableParagraph"/>
              <w:spacing w:line="212" w:lineRule="exact"/>
              <w:ind w:right="-15"/>
              <w:jc w:val="right"/>
              <w:rPr>
                <w:sz w:val="20"/>
              </w:rPr>
            </w:pPr>
            <w:r>
              <w:rPr>
                <w:w w:val="95"/>
                <w:sz w:val="20"/>
              </w:rPr>
              <w:t>32.000.000,00</w:t>
            </w:r>
          </w:p>
        </w:tc>
        <w:tc>
          <w:tcPr>
            <w:tcW w:w="850" w:type="dxa"/>
          </w:tcPr>
          <w:p w:rsidR="00E96F2A" w:rsidRDefault="00594328">
            <w:pPr>
              <w:pStyle w:val="TableParagraph"/>
              <w:spacing w:line="212" w:lineRule="exact"/>
              <w:ind w:right="-15"/>
              <w:jc w:val="right"/>
              <w:rPr>
                <w:sz w:val="20"/>
              </w:rPr>
            </w:pPr>
            <w:r>
              <w:rPr>
                <w:sz w:val="20"/>
              </w:rPr>
              <w:t>2,13</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711193</w:t>
            </w:r>
          </w:p>
        </w:tc>
        <w:tc>
          <w:tcPr>
            <w:tcW w:w="6096" w:type="dxa"/>
          </w:tcPr>
          <w:p w:rsidR="00E96F2A" w:rsidRDefault="00594328">
            <w:pPr>
              <w:pStyle w:val="TableParagraph"/>
              <w:spacing w:line="210" w:lineRule="exact"/>
              <w:ind w:left="7"/>
              <w:rPr>
                <w:sz w:val="20"/>
              </w:rPr>
            </w:pPr>
            <w:r>
              <w:rPr>
                <w:sz w:val="20"/>
              </w:rPr>
              <w:t>Порез на приходе спортиста и спортских стручњака</w:t>
            </w:r>
          </w:p>
        </w:tc>
        <w:tc>
          <w:tcPr>
            <w:tcW w:w="1560" w:type="dxa"/>
          </w:tcPr>
          <w:p w:rsidR="00E96F2A" w:rsidRDefault="00594328">
            <w:pPr>
              <w:pStyle w:val="TableParagraph"/>
              <w:spacing w:line="210" w:lineRule="exact"/>
              <w:ind w:right="-15"/>
              <w:jc w:val="right"/>
              <w:rPr>
                <w:sz w:val="20"/>
              </w:rPr>
            </w:pPr>
            <w:r>
              <w:rPr>
                <w:w w:val="95"/>
                <w:sz w:val="20"/>
              </w:rPr>
              <w:t>1.800.000,00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1.800.000,00</w:t>
            </w:r>
          </w:p>
        </w:tc>
        <w:tc>
          <w:tcPr>
            <w:tcW w:w="850" w:type="dxa"/>
          </w:tcPr>
          <w:p w:rsidR="00E96F2A" w:rsidRDefault="00594328">
            <w:pPr>
              <w:pStyle w:val="TableParagraph"/>
              <w:spacing w:line="210" w:lineRule="exact"/>
              <w:ind w:right="-15"/>
              <w:jc w:val="right"/>
              <w:rPr>
                <w:sz w:val="20"/>
              </w:rPr>
            </w:pPr>
            <w:r>
              <w:rPr>
                <w:sz w:val="20"/>
              </w:rPr>
              <w:t>0,12</w:t>
            </w:r>
          </w:p>
        </w:tc>
      </w:tr>
      <w:tr w:rsidR="00E96F2A">
        <w:trPr>
          <w:trHeight w:val="229"/>
        </w:trPr>
        <w:tc>
          <w:tcPr>
            <w:tcW w:w="1133" w:type="dxa"/>
            <w:shd w:val="clear" w:color="auto" w:fill="F5F5F5"/>
          </w:tcPr>
          <w:p w:rsidR="00E96F2A" w:rsidRDefault="00594328">
            <w:pPr>
              <w:pStyle w:val="TableParagraph"/>
              <w:spacing w:line="210" w:lineRule="exact"/>
              <w:ind w:right="251"/>
              <w:jc w:val="right"/>
              <w:rPr>
                <w:b/>
                <w:sz w:val="20"/>
              </w:rPr>
            </w:pPr>
            <w:r>
              <w:rPr>
                <w:b/>
                <w:w w:val="95"/>
                <w:sz w:val="20"/>
              </w:rPr>
              <w:t>711000</w:t>
            </w:r>
          </w:p>
        </w:tc>
        <w:tc>
          <w:tcPr>
            <w:tcW w:w="6096" w:type="dxa"/>
            <w:shd w:val="clear" w:color="auto" w:fill="F5F5F5"/>
          </w:tcPr>
          <w:p w:rsidR="00E96F2A" w:rsidRDefault="00594328">
            <w:pPr>
              <w:pStyle w:val="TableParagraph"/>
              <w:spacing w:line="210" w:lineRule="exact"/>
              <w:ind w:left="7"/>
              <w:rPr>
                <w:b/>
                <w:sz w:val="20"/>
              </w:rPr>
            </w:pPr>
            <w:r>
              <w:rPr>
                <w:b/>
                <w:sz w:val="20"/>
              </w:rPr>
              <w:t>ПОРЕЗ НА ДОХОДАК, ДОБИТ И КАПИТАЛНЕ ДОБИТКЕ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759.820.000,00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759.820.000,00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50,53</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713121</w:t>
            </w:r>
          </w:p>
        </w:tc>
        <w:tc>
          <w:tcPr>
            <w:tcW w:w="6096" w:type="dxa"/>
          </w:tcPr>
          <w:p w:rsidR="00E96F2A" w:rsidRDefault="00594328">
            <w:pPr>
              <w:pStyle w:val="TableParagraph"/>
              <w:spacing w:line="210" w:lineRule="exact"/>
              <w:ind w:left="7"/>
              <w:rPr>
                <w:sz w:val="20"/>
              </w:rPr>
            </w:pPr>
            <w:r>
              <w:rPr>
                <w:sz w:val="20"/>
              </w:rPr>
              <w:t>Порез на имовину обвезника који не воде пословне књиге</w:t>
            </w:r>
          </w:p>
        </w:tc>
        <w:tc>
          <w:tcPr>
            <w:tcW w:w="1560" w:type="dxa"/>
          </w:tcPr>
          <w:p w:rsidR="00E96F2A" w:rsidRDefault="00594328">
            <w:pPr>
              <w:pStyle w:val="TableParagraph"/>
              <w:spacing w:line="210" w:lineRule="exact"/>
              <w:ind w:right="-15"/>
              <w:jc w:val="right"/>
              <w:rPr>
                <w:sz w:val="20"/>
              </w:rPr>
            </w:pPr>
            <w:r>
              <w:rPr>
                <w:w w:val="95"/>
                <w:sz w:val="20"/>
              </w:rPr>
              <w:t>90.000.000,00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90.000.000,00</w:t>
            </w:r>
          </w:p>
        </w:tc>
        <w:tc>
          <w:tcPr>
            <w:tcW w:w="850" w:type="dxa"/>
          </w:tcPr>
          <w:p w:rsidR="00E96F2A" w:rsidRDefault="00594328">
            <w:pPr>
              <w:pStyle w:val="TableParagraph"/>
              <w:spacing w:line="210" w:lineRule="exact"/>
              <w:ind w:right="-15"/>
              <w:jc w:val="right"/>
              <w:rPr>
                <w:sz w:val="20"/>
              </w:rPr>
            </w:pPr>
            <w:r>
              <w:rPr>
                <w:sz w:val="20"/>
              </w:rPr>
              <w:t>5,99</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713122</w:t>
            </w:r>
          </w:p>
        </w:tc>
        <w:tc>
          <w:tcPr>
            <w:tcW w:w="6096" w:type="dxa"/>
          </w:tcPr>
          <w:p w:rsidR="00E96F2A" w:rsidRDefault="00594328">
            <w:pPr>
              <w:pStyle w:val="TableParagraph"/>
              <w:spacing w:line="210" w:lineRule="exact"/>
              <w:ind w:left="7"/>
              <w:rPr>
                <w:sz w:val="20"/>
              </w:rPr>
            </w:pPr>
            <w:r>
              <w:rPr>
                <w:sz w:val="20"/>
              </w:rPr>
              <w:t>Порез на имовину обвезника који воде пословне књиге</w:t>
            </w:r>
          </w:p>
        </w:tc>
        <w:tc>
          <w:tcPr>
            <w:tcW w:w="1560" w:type="dxa"/>
          </w:tcPr>
          <w:p w:rsidR="00E96F2A" w:rsidRDefault="00594328">
            <w:pPr>
              <w:pStyle w:val="TableParagraph"/>
              <w:spacing w:line="210" w:lineRule="exact"/>
              <w:ind w:right="-15"/>
              <w:jc w:val="right"/>
              <w:rPr>
                <w:sz w:val="20"/>
              </w:rPr>
            </w:pPr>
            <w:r>
              <w:rPr>
                <w:w w:val="95"/>
                <w:sz w:val="20"/>
              </w:rPr>
              <w:t>100.000.000,00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100.000.000,00</w:t>
            </w:r>
          </w:p>
        </w:tc>
        <w:tc>
          <w:tcPr>
            <w:tcW w:w="850" w:type="dxa"/>
          </w:tcPr>
          <w:p w:rsidR="00E96F2A" w:rsidRDefault="00594328">
            <w:pPr>
              <w:pStyle w:val="TableParagraph"/>
              <w:spacing w:line="210" w:lineRule="exact"/>
              <w:ind w:right="-15"/>
              <w:jc w:val="right"/>
              <w:rPr>
                <w:sz w:val="20"/>
              </w:rPr>
            </w:pPr>
            <w:r>
              <w:rPr>
                <w:sz w:val="20"/>
              </w:rPr>
              <w:t>6,65</w:t>
            </w:r>
          </w:p>
        </w:tc>
      </w:tr>
      <w:tr w:rsidR="00E96F2A">
        <w:trPr>
          <w:trHeight w:val="230"/>
        </w:trPr>
        <w:tc>
          <w:tcPr>
            <w:tcW w:w="1133" w:type="dxa"/>
          </w:tcPr>
          <w:p w:rsidR="00E96F2A" w:rsidRDefault="00594328">
            <w:pPr>
              <w:pStyle w:val="TableParagraph"/>
              <w:spacing w:line="210" w:lineRule="exact"/>
              <w:ind w:right="251"/>
              <w:jc w:val="right"/>
              <w:rPr>
                <w:sz w:val="20"/>
              </w:rPr>
            </w:pPr>
            <w:r>
              <w:rPr>
                <w:w w:val="95"/>
                <w:sz w:val="20"/>
              </w:rPr>
              <w:t>713311</w:t>
            </w:r>
          </w:p>
        </w:tc>
        <w:tc>
          <w:tcPr>
            <w:tcW w:w="6096" w:type="dxa"/>
          </w:tcPr>
          <w:p w:rsidR="00E96F2A" w:rsidRDefault="00594328">
            <w:pPr>
              <w:pStyle w:val="TableParagraph"/>
              <w:spacing w:line="210" w:lineRule="exact"/>
              <w:ind w:left="7"/>
              <w:rPr>
                <w:sz w:val="20"/>
              </w:rPr>
            </w:pPr>
            <w:r>
              <w:rPr>
                <w:sz w:val="20"/>
              </w:rPr>
              <w:t>Порез на наслеђе и поклон, по решењу Пореске управе</w:t>
            </w:r>
          </w:p>
        </w:tc>
        <w:tc>
          <w:tcPr>
            <w:tcW w:w="1560" w:type="dxa"/>
          </w:tcPr>
          <w:p w:rsidR="00E96F2A" w:rsidRDefault="00594328">
            <w:pPr>
              <w:pStyle w:val="TableParagraph"/>
              <w:spacing w:line="210" w:lineRule="exact"/>
              <w:ind w:right="-15"/>
              <w:jc w:val="right"/>
              <w:rPr>
                <w:sz w:val="20"/>
              </w:rPr>
            </w:pPr>
            <w:r>
              <w:rPr>
                <w:w w:val="95"/>
                <w:sz w:val="20"/>
              </w:rPr>
              <w:t>9.000.000,00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9.000.000,00</w:t>
            </w:r>
          </w:p>
        </w:tc>
        <w:tc>
          <w:tcPr>
            <w:tcW w:w="850" w:type="dxa"/>
          </w:tcPr>
          <w:p w:rsidR="00E96F2A" w:rsidRDefault="00594328">
            <w:pPr>
              <w:pStyle w:val="TableParagraph"/>
              <w:spacing w:line="210" w:lineRule="exact"/>
              <w:ind w:right="-15"/>
              <w:jc w:val="right"/>
              <w:rPr>
                <w:sz w:val="20"/>
              </w:rPr>
            </w:pPr>
            <w:r>
              <w:rPr>
                <w:sz w:val="20"/>
              </w:rPr>
              <w:t>0,60</w:t>
            </w:r>
          </w:p>
        </w:tc>
      </w:tr>
      <w:tr w:rsidR="00E96F2A">
        <w:trPr>
          <w:trHeight w:val="460"/>
        </w:trPr>
        <w:tc>
          <w:tcPr>
            <w:tcW w:w="1133" w:type="dxa"/>
          </w:tcPr>
          <w:p w:rsidR="00E96F2A" w:rsidRDefault="00594328">
            <w:pPr>
              <w:pStyle w:val="TableParagraph"/>
              <w:spacing w:line="217" w:lineRule="exact"/>
              <w:ind w:right="251"/>
              <w:jc w:val="right"/>
              <w:rPr>
                <w:sz w:val="20"/>
              </w:rPr>
            </w:pPr>
            <w:r>
              <w:rPr>
                <w:w w:val="95"/>
                <w:sz w:val="20"/>
              </w:rPr>
              <w:t>713421</w:t>
            </w:r>
          </w:p>
        </w:tc>
        <w:tc>
          <w:tcPr>
            <w:tcW w:w="6096" w:type="dxa"/>
          </w:tcPr>
          <w:p w:rsidR="00E96F2A" w:rsidRDefault="00594328">
            <w:pPr>
              <w:pStyle w:val="TableParagraph"/>
              <w:spacing w:line="217" w:lineRule="exact"/>
              <w:ind w:left="7"/>
              <w:rPr>
                <w:sz w:val="20"/>
              </w:rPr>
            </w:pPr>
            <w:r>
              <w:rPr>
                <w:sz w:val="20"/>
              </w:rPr>
              <w:t>Порез на пренос апсолутних права на непокретности, по решењу</w:t>
            </w:r>
          </w:p>
          <w:p w:rsidR="00E96F2A" w:rsidRDefault="00594328">
            <w:pPr>
              <w:pStyle w:val="TableParagraph"/>
              <w:spacing w:line="223" w:lineRule="exact"/>
              <w:ind w:left="7"/>
              <w:rPr>
                <w:sz w:val="20"/>
              </w:rPr>
            </w:pPr>
            <w:r>
              <w:rPr>
                <w:sz w:val="20"/>
              </w:rPr>
              <w:t>Пореске управе</w:t>
            </w:r>
          </w:p>
        </w:tc>
        <w:tc>
          <w:tcPr>
            <w:tcW w:w="1560" w:type="dxa"/>
          </w:tcPr>
          <w:p w:rsidR="00E96F2A" w:rsidRDefault="00594328">
            <w:pPr>
              <w:pStyle w:val="TableParagraph"/>
              <w:spacing w:line="217" w:lineRule="exact"/>
              <w:ind w:right="-15"/>
              <w:jc w:val="right"/>
              <w:rPr>
                <w:sz w:val="20"/>
              </w:rPr>
            </w:pPr>
            <w:r>
              <w:rPr>
                <w:w w:val="95"/>
                <w:sz w:val="20"/>
              </w:rPr>
              <w:t>22.000.000,00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22.000.000,00</w:t>
            </w:r>
          </w:p>
        </w:tc>
        <w:tc>
          <w:tcPr>
            <w:tcW w:w="850" w:type="dxa"/>
          </w:tcPr>
          <w:p w:rsidR="00E96F2A" w:rsidRDefault="00594328">
            <w:pPr>
              <w:pStyle w:val="TableParagraph"/>
              <w:spacing w:line="217" w:lineRule="exact"/>
              <w:ind w:right="-15"/>
              <w:jc w:val="right"/>
              <w:rPr>
                <w:sz w:val="20"/>
              </w:rPr>
            </w:pPr>
            <w:r>
              <w:rPr>
                <w:sz w:val="20"/>
              </w:rPr>
              <w:t>1,46</w:t>
            </w:r>
          </w:p>
        </w:tc>
      </w:tr>
      <w:tr w:rsidR="00E96F2A">
        <w:trPr>
          <w:trHeight w:val="460"/>
        </w:trPr>
        <w:tc>
          <w:tcPr>
            <w:tcW w:w="1133" w:type="dxa"/>
          </w:tcPr>
          <w:p w:rsidR="00E96F2A" w:rsidRDefault="00594328">
            <w:pPr>
              <w:pStyle w:val="TableParagraph"/>
              <w:spacing w:line="217" w:lineRule="exact"/>
              <w:ind w:right="251"/>
              <w:jc w:val="right"/>
              <w:rPr>
                <w:sz w:val="20"/>
              </w:rPr>
            </w:pPr>
            <w:r>
              <w:rPr>
                <w:w w:val="95"/>
                <w:sz w:val="20"/>
              </w:rPr>
              <w:t>713423</w:t>
            </w:r>
          </w:p>
        </w:tc>
        <w:tc>
          <w:tcPr>
            <w:tcW w:w="6096" w:type="dxa"/>
          </w:tcPr>
          <w:p w:rsidR="00E96F2A" w:rsidRDefault="00594328">
            <w:pPr>
              <w:pStyle w:val="TableParagraph"/>
              <w:spacing w:line="217" w:lineRule="exact"/>
              <w:ind w:left="7"/>
              <w:rPr>
                <w:sz w:val="20"/>
              </w:rPr>
            </w:pPr>
            <w:r>
              <w:rPr>
                <w:sz w:val="20"/>
              </w:rPr>
              <w:t>Порез на пренос апсолутних права на моторним возилима, пловилима</w:t>
            </w:r>
          </w:p>
          <w:p w:rsidR="00E96F2A" w:rsidRDefault="00594328">
            <w:pPr>
              <w:pStyle w:val="TableParagraph"/>
              <w:spacing w:line="223" w:lineRule="exact"/>
              <w:ind w:left="7"/>
              <w:rPr>
                <w:sz w:val="20"/>
              </w:rPr>
            </w:pPr>
            <w:r>
              <w:rPr>
                <w:sz w:val="20"/>
              </w:rPr>
              <w:t>и ваздухопловима, по решењу Пореске управе</w:t>
            </w:r>
          </w:p>
        </w:tc>
        <w:tc>
          <w:tcPr>
            <w:tcW w:w="1560" w:type="dxa"/>
          </w:tcPr>
          <w:p w:rsidR="00E96F2A" w:rsidRDefault="00594328">
            <w:pPr>
              <w:pStyle w:val="TableParagraph"/>
              <w:spacing w:line="217" w:lineRule="exact"/>
              <w:ind w:right="-15"/>
              <w:jc w:val="right"/>
              <w:rPr>
                <w:sz w:val="20"/>
              </w:rPr>
            </w:pPr>
            <w:r>
              <w:rPr>
                <w:w w:val="95"/>
                <w:sz w:val="20"/>
              </w:rPr>
              <w:t>4.000.000,00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4.000.000,00</w:t>
            </w:r>
          </w:p>
        </w:tc>
        <w:tc>
          <w:tcPr>
            <w:tcW w:w="850" w:type="dxa"/>
          </w:tcPr>
          <w:p w:rsidR="00E96F2A" w:rsidRDefault="00594328">
            <w:pPr>
              <w:pStyle w:val="TableParagraph"/>
              <w:spacing w:line="217" w:lineRule="exact"/>
              <w:ind w:right="-15"/>
              <w:jc w:val="right"/>
              <w:rPr>
                <w:sz w:val="20"/>
              </w:rPr>
            </w:pPr>
            <w:r>
              <w:rPr>
                <w:sz w:val="20"/>
              </w:rPr>
              <w:t>0,27</w:t>
            </w:r>
          </w:p>
        </w:tc>
      </w:tr>
      <w:tr w:rsidR="00E96F2A">
        <w:trPr>
          <w:trHeight w:val="229"/>
        </w:trPr>
        <w:tc>
          <w:tcPr>
            <w:tcW w:w="1133" w:type="dxa"/>
            <w:shd w:val="clear" w:color="auto" w:fill="F5F5F5"/>
          </w:tcPr>
          <w:p w:rsidR="00E96F2A" w:rsidRDefault="00594328">
            <w:pPr>
              <w:pStyle w:val="TableParagraph"/>
              <w:spacing w:line="210" w:lineRule="exact"/>
              <w:ind w:right="251"/>
              <w:jc w:val="right"/>
              <w:rPr>
                <w:b/>
                <w:sz w:val="20"/>
              </w:rPr>
            </w:pPr>
            <w:r>
              <w:rPr>
                <w:b/>
                <w:w w:val="95"/>
                <w:sz w:val="20"/>
              </w:rPr>
              <w:t>713000</w:t>
            </w:r>
          </w:p>
        </w:tc>
        <w:tc>
          <w:tcPr>
            <w:tcW w:w="6096" w:type="dxa"/>
            <w:shd w:val="clear" w:color="auto" w:fill="F5F5F5"/>
          </w:tcPr>
          <w:p w:rsidR="00E96F2A" w:rsidRDefault="00594328">
            <w:pPr>
              <w:pStyle w:val="TableParagraph"/>
              <w:spacing w:line="210" w:lineRule="exact"/>
              <w:ind w:left="7"/>
              <w:rPr>
                <w:b/>
                <w:sz w:val="20"/>
              </w:rPr>
            </w:pPr>
            <w:r>
              <w:rPr>
                <w:b/>
                <w:sz w:val="20"/>
              </w:rPr>
              <w:t>ПОРЕЗ НА ИМОВИНУ</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225.000.000,00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225.000.000,00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14,96</w:t>
            </w:r>
          </w:p>
        </w:tc>
      </w:tr>
      <w:tr w:rsidR="00E96F2A">
        <w:trPr>
          <w:trHeight w:val="460"/>
        </w:trPr>
        <w:tc>
          <w:tcPr>
            <w:tcW w:w="1133" w:type="dxa"/>
          </w:tcPr>
          <w:p w:rsidR="00E96F2A" w:rsidRDefault="00594328">
            <w:pPr>
              <w:pStyle w:val="TableParagraph"/>
              <w:spacing w:line="217" w:lineRule="exact"/>
              <w:ind w:left="4"/>
              <w:rPr>
                <w:sz w:val="20"/>
              </w:rPr>
            </w:pPr>
            <w:r>
              <w:rPr>
                <w:b/>
                <w:sz w:val="20"/>
              </w:rPr>
              <w:t>.</w:t>
            </w:r>
            <w:r>
              <w:rPr>
                <w:sz w:val="20"/>
              </w:rPr>
              <w:t>714513</w:t>
            </w:r>
          </w:p>
        </w:tc>
        <w:tc>
          <w:tcPr>
            <w:tcW w:w="6096" w:type="dxa"/>
          </w:tcPr>
          <w:p w:rsidR="00E96F2A" w:rsidRDefault="00594328">
            <w:pPr>
              <w:pStyle w:val="TableParagraph"/>
              <w:spacing w:line="217" w:lineRule="exact"/>
              <w:ind w:left="7"/>
              <w:rPr>
                <w:sz w:val="20"/>
              </w:rPr>
            </w:pPr>
            <w:r>
              <w:rPr>
                <w:sz w:val="20"/>
              </w:rPr>
              <w:t>Комунална такса за држање моторних друмских и прикључних</w:t>
            </w:r>
            <w:r>
              <w:rPr>
                <w:spacing w:val="-28"/>
                <w:sz w:val="20"/>
              </w:rPr>
              <w:t xml:space="preserve"> </w:t>
            </w:r>
            <w:r>
              <w:rPr>
                <w:sz w:val="20"/>
              </w:rPr>
              <w:t>возила,</w:t>
            </w:r>
          </w:p>
          <w:p w:rsidR="00E96F2A" w:rsidRDefault="00594328">
            <w:pPr>
              <w:pStyle w:val="TableParagraph"/>
              <w:spacing w:line="223" w:lineRule="exact"/>
              <w:ind w:left="7"/>
              <w:rPr>
                <w:sz w:val="20"/>
              </w:rPr>
            </w:pPr>
            <w:r>
              <w:rPr>
                <w:sz w:val="20"/>
              </w:rPr>
              <w:t>осим пољопривредних возила и машина</w:t>
            </w:r>
          </w:p>
        </w:tc>
        <w:tc>
          <w:tcPr>
            <w:tcW w:w="1560" w:type="dxa"/>
          </w:tcPr>
          <w:p w:rsidR="00E96F2A" w:rsidRDefault="00594328">
            <w:pPr>
              <w:pStyle w:val="TableParagraph"/>
              <w:spacing w:line="217" w:lineRule="exact"/>
              <w:ind w:right="-15"/>
              <w:jc w:val="right"/>
              <w:rPr>
                <w:sz w:val="20"/>
              </w:rPr>
            </w:pPr>
            <w:r>
              <w:rPr>
                <w:w w:val="95"/>
                <w:sz w:val="20"/>
              </w:rPr>
              <w:t>26.000.000,00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26.000.000,00</w:t>
            </w:r>
          </w:p>
        </w:tc>
        <w:tc>
          <w:tcPr>
            <w:tcW w:w="850" w:type="dxa"/>
          </w:tcPr>
          <w:p w:rsidR="00E96F2A" w:rsidRDefault="00594328">
            <w:pPr>
              <w:pStyle w:val="TableParagraph"/>
              <w:spacing w:line="217" w:lineRule="exact"/>
              <w:ind w:right="-15"/>
              <w:jc w:val="right"/>
              <w:rPr>
                <w:sz w:val="20"/>
              </w:rPr>
            </w:pPr>
            <w:r>
              <w:rPr>
                <w:sz w:val="20"/>
              </w:rPr>
              <w:t>1,73</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714543</w:t>
            </w:r>
          </w:p>
        </w:tc>
        <w:tc>
          <w:tcPr>
            <w:tcW w:w="6096" w:type="dxa"/>
          </w:tcPr>
          <w:p w:rsidR="00E96F2A" w:rsidRDefault="00594328">
            <w:pPr>
              <w:pStyle w:val="TableParagraph"/>
              <w:spacing w:line="210" w:lineRule="exact"/>
              <w:ind w:left="7"/>
              <w:rPr>
                <w:sz w:val="20"/>
              </w:rPr>
            </w:pPr>
            <w:r>
              <w:rPr>
                <w:sz w:val="20"/>
              </w:rPr>
              <w:t>Накнада за промену намене пољопривредног земљишта</w:t>
            </w:r>
          </w:p>
        </w:tc>
        <w:tc>
          <w:tcPr>
            <w:tcW w:w="1560" w:type="dxa"/>
          </w:tcPr>
          <w:p w:rsidR="00E96F2A" w:rsidRDefault="00594328">
            <w:pPr>
              <w:pStyle w:val="TableParagraph"/>
              <w:spacing w:line="210" w:lineRule="exact"/>
              <w:ind w:right="-15"/>
              <w:jc w:val="right"/>
              <w:rPr>
                <w:sz w:val="20"/>
              </w:rPr>
            </w:pPr>
            <w:r>
              <w:rPr>
                <w:w w:val="95"/>
                <w:sz w:val="20"/>
              </w:rPr>
              <w:t>400.000,00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400.000,00</w:t>
            </w:r>
          </w:p>
        </w:tc>
        <w:tc>
          <w:tcPr>
            <w:tcW w:w="850" w:type="dxa"/>
          </w:tcPr>
          <w:p w:rsidR="00E96F2A" w:rsidRDefault="00594328">
            <w:pPr>
              <w:pStyle w:val="TableParagraph"/>
              <w:spacing w:line="210" w:lineRule="exact"/>
              <w:ind w:right="-15"/>
              <w:jc w:val="right"/>
              <w:rPr>
                <w:sz w:val="20"/>
              </w:rPr>
            </w:pPr>
            <w:r>
              <w:rPr>
                <w:sz w:val="20"/>
              </w:rPr>
              <w:t>0,03</w:t>
            </w:r>
          </w:p>
        </w:tc>
      </w:tr>
      <w:tr w:rsidR="00E96F2A">
        <w:trPr>
          <w:trHeight w:val="460"/>
        </w:trPr>
        <w:tc>
          <w:tcPr>
            <w:tcW w:w="1133" w:type="dxa"/>
          </w:tcPr>
          <w:p w:rsidR="00E96F2A" w:rsidRDefault="00594328">
            <w:pPr>
              <w:pStyle w:val="TableParagraph"/>
              <w:spacing w:line="217" w:lineRule="exact"/>
              <w:ind w:right="251"/>
              <w:jc w:val="right"/>
              <w:rPr>
                <w:sz w:val="20"/>
              </w:rPr>
            </w:pPr>
            <w:r>
              <w:rPr>
                <w:w w:val="95"/>
                <w:sz w:val="20"/>
              </w:rPr>
              <w:t>714549</w:t>
            </w:r>
          </w:p>
        </w:tc>
        <w:tc>
          <w:tcPr>
            <w:tcW w:w="6096" w:type="dxa"/>
          </w:tcPr>
          <w:p w:rsidR="00E96F2A" w:rsidRDefault="00594328">
            <w:pPr>
              <w:pStyle w:val="TableParagraph"/>
              <w:spacing w:line="217" w:lineRule="exact"/>
              <w:ind w:left="7"/>
              <w:rPr>
                <w:sz w:val="20"/>
              </w:rPr>
            </w:pPr>
            <w:r>
              <w:rPr>
                <w:sz w:val="20"/>
              </w:rPr>
              <w:t>Накнада за емисије СО2, НО2, прашкасте материје и произведени или</w:t>
            </w:r>
          </w:p>
          <w:p w:rsidR="00E96F2A" w:rsidRDefault="00594328">
            <w:pPr>
              <w:pStyle w:val="TableParagraph"/>
              <w:spacing w:line="223" w:lineRule="exact"/>
              <w:ind w:left="7"/>
              <w:rPr>
                <w:sz w:val="20"/>
              </w:rPr>
            </w:pPr>
            <w:r>
              <w:rPr>
                <w:sz w:val="20"/>
              </w:rPr>
              <w:t>одложени отпад</w:t>
            </w:r>
          </w:p>
        </w:tc>
        <w:tc>
          <w:tcPr>
            <w:tcW w:w="1560" w:type="dxa"/>
          </w:tcPr>
          <w:p w:rsidR="00E96F2A" w:rsidRDefault="00594328">
            <w:pPr>
              <w:pStyle w:val="TableParagraph"/>
              <w:spacing w:line="217" w:lineRule="exact"/>
              <w:ind w:right="-15"/>
              <w:jc w:val="right"/>
              <w:rPr>
                <w:sz w:val="20"/>
              </w:rPr>
            </w:pPr>
            <w:r>
              <w:rPr>
                <w:w w:val="95"/>
                <w:sz w:val="20"/>
              </w:rPr>
              <w:t>100.000,00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100.000,00</w:t>
            </w:r>
          </w:p>
        </w:tc>
        <w:tc>
          <w:tcPr>
            <w:tcW w:w="850" w:type="dxa"/>
          </w:tcPr>
          <w:p w:rsidR="00E96F2A" w:rsidRDefault="00594328">
            <w:pPr>
              <w:pStyle w:val="TableParagraph"/>
              <w:spacing w:line="217" w:lineRule="exact"/>
              <w:ind w:right="-15"/>
              <w:jc w:val="right"/>
              <w:rPr>
                <w:sz w:val="20"/>
              </w:rPr>
            </w:pPr>
            <w:r>
              <w:rPr>
                <w:sz w:val="20"/>
              </w:rPr>
              <w:t>0,01</w:t>
            </w:r>
          </w:p>
        </w:tc>
      </w:tr>
      <w:tr w:rsidR="00E96F2A">
        <w:trPr>
          <w:trHeight w:val="230"/>
        </w:trPr>
        <w:tc>
          <w:tcPr>
            <w:tcW w:w="1133" w:type="dxa"/>
          </w:tcPr>
          <w:p w:rsidR="00E96F2A" w:rsidRDefault="00594328">
            <w:pPr>
              <w:pStyle w:val="TableParagraph"/>
              <w:spacing w:line="210" w:lineRule="exact"/>
              <w:ind w:right="251"/>
              <w:jc w:val="right"/>
              <w:rPr>
                <w:sz w:val="20"/>
              </w:rPr>
            </w:pPr>
            <w:r>
              <w:rPr>
                <w:w w:val="95"/>
                <w:sz w:val="20"/>
              </w:rPr>
              <w:t>714552</w:t>
            </w:r>
          </w:p>
        </w:tc>
        <w:tc>
          <w:tcPr>
            <w:tcW w:w="6096" w:type="dxa"/>
          </w:tcPr>
          <w:p w:rsidR="00E96F2A" w:rsidRDefault="00594328">
            <w:pPr>
              <w:pStyle w:val="TableParagraph"/>
              <w:spacing w:line="210" w:lineRule="exact"/>
              <w:ind w:left="7"/>
              <w:rPr>
                <w:sz w:val="20"/>
              </w:rPr>
            </w:pPr>
            <w:r>
              <w:rPr>
                <w:sz w:val="20"/>
              </w:rPr>
              <w:t>Боравишна такса</w:t>
            </w:r>
          </w:p>
        </w:tc>
        <w:tc>
          <w:tcPr>
            <w:tcW w:w="1560" w:type="dxa"/>
          </w:tcPr>
          <w:p w:rsidR="00E96F2A" w:rsidRDefault="00594328">
            <w:pPr>
              <w:pStyle w:val="TableParagraph"/>
              <w:spacing w:line="210" w:lineRule="exact"/>
              <w:ind w:right="-15"/>
              <w:jc w:val="right"/>
              <w:rPr>
                <w:sz w:val="20"/>
              </w:rPr>
            </w:pPr>
            <w:r>
              <w:rPr>
                <w:w w:val="95"/>
                <w:sz w:val="20"/>
              </w:rPr>
              <w:t>500.000,00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500.000,00</w:t>
            </w:r>
          </w:p>
        </w:tc>
        <w:tc>
          <w:tcPr>
            <w:tcW w:w="850" w:type="dxa"/>
          </w:tcPr>
          <w:p w:rsidR="00E96F2A" w:rsidRDefault="00594328">
            <w:pPr>
              <w:pStyle w:val="TableParagraph"/>
              <w:spacing w:line="210" w:lineRule="exact"/>
              <w:ind w:right="-15"/>
              <w:jc w:val="right"/>
              <w:rPr>
                <w:sz w:val="20"/>
              </w:rPr>
            </w:pPr>
            <w:r>
              <w:rPr>
                <w:sz w:val="20"/>
              </w:rPr>
              <w:t>0,03</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714562</w:t>
            </w:r>
          </w:p>
        </w:tc>
        <w:tc>
          <w:tcPr>
            <w:tcW w:w="6096" w:type="dxa"/>
          </w:tcPr>
          <w:p w:rsidR="00E96F2A" w:rsidRDefault="00594328">
            <w:pPr>
              <w:pStyle w:val="TableParagraph"/>
              <w:spacing w:line="210" w:lineRule="exact"/>
              <w:ind w:left="7"/>
              <w:rPr>
                <w:sz w:val="20"/>
              </w:rPr>
            </w:pPr>
            <w:r>
              <w:rPr>
                <w:sz w:val="20"/>
              </w:rPr>
              <w:t>Накнада за заштиту и унапређивање животне средине</w:t>
            </w:r>
          </w:p>
        </w:tc>
        <w:tc>
          <w:tcPr>
            <w:tcW w:w="1560" w:type="dxa"/>
          </w:tcPr>
          <w:p w:rsidR="00E96F2A" w:rsidRDefault="00594328">
            <w:pPr>
              <w:pStyle w:val="TableParagraph"/>
              <w:spacing w:line="210" w:lineRule="exact"/>
              <w:ind w:right="-15"/>
              <w:jc w:val="right"/>
              <w:rPr>
                <w:sz w:val="20"/>
              </w:rPr>
            </w:pPr>
            <w:r>
              <w:rPr>
                <w:w w:val="95"/>
                <w:sz w:val="20"/>
              </w:rPr>
              <w:t>16.000.000,00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16.000.000,00</w:t>
            </w:r>
          </w:p>
        </w:tc>
        <w:tc>
          <w:tcPr>
            <w:tcW w:w="850" w:type="dxa"/>
          </w:tcPr>
          <w:p w:rsidR="00E96F2A" w:rsidRDefault="00594328">
            <w:pPr>
              <w:pStyle w:val="TableParagraph"/>
              <w:spacing w:line="210" w:lineRule="exact"/>
              <w:ind w:right="-15"/>
              <w:jc w:val="right"/>
              <w:rPr>
                <w:sz w:val="20"/>
              </w:rPr>
            </w:pPr>
            <w:r>
              <w:rPr>
                <w:sz w:val="20"/>
              </w:rPr>
              <w:t>1,06</w:t>
            </w:r>
          </w:p>
        </w:tc>
      </w:tr>
      <w:tr w:rsidR="00E96F2A">
        <w:trPr>
          <w:trHeight w:val="690"/>
        </w:trPr>
        <w:tc>
          <w:tcPr>
            <w:tcW w:w="1133" w:type="dxa"/>
          </w:tcPr>
          <w:p w:rsidR="00E96F2A" w:rsidRDefault="00594328">
            <w:pPr>
              <w:pStyle w:val="TableParagraph"/>
              <w:spacing w:line="217" w:lineRule="exact"/>
              <w:ind w:right="251"/>
              <w:jc w:val="right"/>
              <w:rPr>
                <w:sz w:val="20"/>
              </w:rPr>
            </w:pPr>
            <w:r>
              <w:rPr>
                <w:w w:val="95"/>
                <w:sz w:val="20"/>
              </w:rPr>
              <w:t>714565</w:t>
            </w:r>
          </w:p>
        </w:tc>
        <w:tc>
          <w:tcPr>
            <w:tcW w:w="6096" w:type="dxa"/>
          </w:tcPr>
          <w:p w:rsidR="00E96F2A" w:rsidRDefault="00594328">
            <w:pPr>
              <w:pStyle w:val="TableParagraph"/>
              <w:spacing w:line="217" w:lineRule="exact"/>
              <w:ind w:left="7"/>
              <w:rPr>
                <w:sz w:val="20"/>
              </w:rPr>
            </w:pPr>
            <w:r>
              <w:rPr>
                <w:sz w:val="20"/>
              </w:rPr>
              <w:t>Накнада за коришћење простора на јавној површини у пословне и</w:t>
            </w:r>
          </w:p>
          <w:p w:rsidR="00E96F2A" w:rsidRDefault="00594328">
            <w:pPr>
              <w:pStyle w:val="TableParagraph"/>
              <w:spacing w:line="230" w:lineRule="atLeast"/>
              <w:ind w:left="7" w:right="117"/>
              <w:rPr>
                <w:sz w:val="20"/>
              </w:rPr>
            </w:pPr>
            <w:r>
              <w:rPr>
                <w:sz w:val="20"/>
              </w:rPr>
              <w:t>друге сврхе, осим ради продаје штампе, књига и других публикација, производа старих и уметничких заната и домаће радиности</w:t>
            </w:r>
          </w:p>
        </w:tc>
        <w:tc>
          <w:tcPr>
            <w:tcW w:w="1560" w:type="dxa"/>
          </w:tcPr>
          <w:p w:rsidR="00E96F2A" w:rsidRDefault="00594328">
            <w:pPr>
              <w:pStyle w:val="TableParagraph"/>
              <w:spacing w:line="217" w:lineRule="exact"/>
              <w:ind w:right="-15"/>
              <w:jc w:val="right"/>
              <w:rPr>
                <w:sz w:val="20"/>
              </w:rPr>
            </w:pPr>
            <w:r>
              <w:rPr>
                <w:w w:val="95"/>
                <w:sz w:val="20"/>
              </w:rPr>
              <w:t>1.000.000,00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1.000.000,00</w:t>
            </w:r>
          </w:p>
        </w:tc>
        <w:tc>
          <w:tcPr>
            <w:tcW w:w="850" w:type="dxa"/>
          </w:tcPr>
          <w:p w:rsidR="00E96F2A" w:rsidRDefault="00594328">
            <w:pPr>
              <w:pStyle w:val="TableParagraph"/>
              <w:spacing w:line="217" w:lineRule="exact"/>
              <w:ind w:right="-15"/>
              <w:jc w:val="right"/>
              <w:rPr>
                <w:sz w:val="20"/>
              </w:rPr>
            </w:pPr>
            <w:r>
              <w:rPr>
                <w:sz w:val="20"/>
              </w:rPr>
              <w:t>0,07</w:t>
            </w:r>
          </w:p>
        </w:tc>
      </w:tr>
      <w:tr w:rsidR="00E96F2A">
        <w:trPr>
          <w:trHeight w:val="229"/>
        </w:trPr>
        <w:tc>
          <w:tcPr>
            <w:tcW w:w="1133" w:type="dxa"/>
            <w:shd w:val="clear" w:color="auto" w:fill="F5F5F5"/>
          </w:tcPr>
          <w:p w:rsidR="00E96F2A" w:rsidRDefault="00594328">
            <w:pPr>
              <w:pStyle w:val="TableParagraph"/>
              <w:spacing w:line="210" w:lineRule="exact"/>
              <w:ind w:right="251"/>
              <w:jc w:val="right"/>
              <w:rPr>
                <w:b/>
                <w:sz w:val="20"/>
              </w:rPr>
            </w:pPr>
            <w:r>
              <w:rPr>
                <w:b/>
                <w:w w:val="95"/>
                <w:sz w:val="20"/>
              </w:rPr>
              <w:t>714000</w:t>
            </w:r>
          </w:p>
        </w:tc>
        <w:tc>
          <w:tcPr>
            <w:tcW w:w="6096" w:type="dxa"/>
            <w:shd w:val="clear" w:color="auto" w:fill="F5F5F5"/>
          </w:tcPr>
          <w:p w:rsidR="00E96F2A" w:rsidRDefault="00594328">
            <w:pPr>
              <w:pStyle w:val="TableParagraph"/>
              <w:spacing w:line="210" w:lineRule="exact"/>
              <w:ind w:left="7"/>
              <w:rPr>
                <w:b/>
                <w:sz w:val="20"/>
              </w:rPr>
            </w:pPr>
            <w:r>
              <w:rPr>
                <w:b/>
                <w:sz w:val="20"/>
              </w:rPr>
              <w:t>ПОРЕЗ НА ДОБРА И УСЛУГЕ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44.000.000,00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44.000.000,00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2,93</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716111</w:t>
            </w:r>
          </w:p>
        </w:tc>
        <w:tc>
          <w:tcPr>
            <w:tcW w:w="6096" w:type="dxa"/>
          </w:tcPr>
          <w:p w:rsidR="00E96F2A" w:rsidRDefault="00594328">
            <w:pPr>
              <w:pStyle w:val="TableParagraph"/>
              <w:spacing w:line="210" w:lineRule="exact"/>
              <w:ind w:left="7"/>
              <w:rPr>
                <w:sz w:val="20"/>
              </w:rPr>
            </w:pPr>
            <w:r>
              <w:rPr>
                <w:sz w:val="20"/>
              </w:rPr>
              <w:t>Комунална такса за истицање фирме на пословном простору</w:t>
            </w:r>
          </w:p>
        </w:tc>
        <w:tc>
          <w:tcPr>
            <w:tcW w:w="1560" w:type="dxa"/>
          </w:tcPr>
          <w:p w:rsidR="00E96F2A" w:rsidRDefault="00594328">
            <w:pPr>
              <w:pStyle w:val="TableParagraph"/>
              <w:spacing w:line="210" w:lineRule="exact"/>
              <w:ind w:right="-15"/>
              <w:jc w:val="right"/>
              <w:rPr>
                <w:sz w:val="20"/>
              </w:rPr>
            </w:pPr>
            <w:r>
              <w:rPr>
                <w:w w:val="95"/>
                <w:sz w:val="20"/>
              </w:rPr>
              <w:t>25.000.000,00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25.000.000,00</w:t>
            </w:r>
          </w:p>
        </w:tc>
        <w:tc>
          <w:tcPr>
            <w:tcW w:w="850" w:type="dxa"/>
          </w:tcPr>
          <w:p w:rsidR="00E96F2A" w:rsidRDefault="00594328">
            <w:pPr>
              <w:pStyle w:val="TableParagraph"/>
              <w:spacing w:line="210" w:lineRule="exact"/>
              <w:ind w:right="-15"/>
              <w:jc w:val="right"/>
              <w:rPr>
                <w:sz w:val="20"/>
              </w:rPr>
            </w:pPr>
            <w:r>
              <w:rPr>
                <w:sz w:val="20"/>
              </w:rPr>
              <w:t>1,66</w:t>
            </w:r>
          </w:p>
        </w:tc>
      </w:tr>
      <w:tr w:rsidR="00E96F2A">
        <w:trPr>
          <w:trHeight w:val="229"/>
        </w:trPr>
        <w:tc>
          <w:tcPr>
            <w:tcW w:w="1133" w:type="dxa"/>
            <w:shd w:val="clear" w:color="auto" w:fill="F5F5F5"/>
          </w:tcPr>
          <w:p w:rsidR="00E96F2A" w:rsidRDefault="00594328">
            <w:pPr>
              <w:pStyle w:val="TableParagraph"/>
              <w:spacing w:line="210" w:lineRule="exact"/>
              <w:ind w:right="251"/>
              <w:jc w:val="right"/>
              <w:rPr>
                <w:b/>
                <w:sz w:val="20"/>
              </w:rPr>
            </w:pPr>
            <w:r>
              <w:rPr>
                <w:b/>
                <w:w w:val="95"/>
                <w:sz w:val="20"/>
              </w:rPr>
              <w:t>716000</w:t>
            </w:r>
          </w:p>
        </w:tc>
        <w:tc>
          <w:tcPr>
            <w:tcW w:w="6096" w:type="dxa"/>
            <w:shd w:val="clear" w:color="auto" w:fill="F5F5F5"/>
          </w:tcPr>
          <w:p w:rsidR="00E96F2A" w:rsidRDefault="00594328">
            <w:pPr>
              <w:pStyle w:val="TableParagraph"/>
              <w:spacing w:line="210" w:lineRule="exact"/>
              <w:ind w:left="7"/>
              <w:rPr>
                <w:b/>
                <w:sz w:val="20"/>
              </w:rPr>
            </w:pPr>
            <w:r>
              <w:rPr>
                <w:b/>
                <w:sz w:val="20"/>
              </w:rPr>
              <w:t>ДРУГИ ПОРЕЗИ</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25.000.000,00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25.000.000,00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1,66</w:t>
            </w:r>
          </w:p>
        </w:tc>
      </w:tr>
      <w:tr w:rsidR="00E96F2A">
        <w:trPr>
          <w:trHeight w:val="460"/>
        </w:trPr>
        <w:tc>
          <w:tcPr>
            <w:tcW w:w="1133" w:type="dxa"/>
          </w:tcPr>
          <w:p w:rsidR="00E96F2A" w:rsidRDefault="00594328">
            <w:pPr>
              <w:pStyle w:val="TableParagraph"/>
              <w:spacing w:line="217" w:lineRule="exact"/>
              <w:ind w:right="251"/>
              <w:jc w:val="right"/>
              <w:rPr>
                <w:sz w:val="20"/>
              </w:rPr>
            </w:pPr>
            <w:r>
              <w:rPr>
                <w:w w:val="95"/>
                <w:sz w:val="20"/>
              </w:rPr>
              <w:t>732251</w:t>
            </w:r>
          </w:p>
        </w:tc>
        <w:tc>
          <w:tcPr>
            <w:tcW w:w="6096" w:type="dxa"/>
          </w:tcPr>
          <w:p w:rsidR="00E96F2A" w:rsidRDefault="00594328">
            <w:pPr>
              <w:pStyle w:val="TableParagraph"/>
              <w:spacing w:line="217" w:lineRule="exact"/>
              <w:ind w:left="7"/>
              <w:rPr>
                <w:sz w:val="20"/>
              </w:rPr>
            </w:pPr>
            <w:r>
              <w:rPr>
                <w:sz w:val="20"/>
              </w:rPr>
              <w:t>Капиталне донације од међународних организација у корист нивоа</w:t>
            </w:r>
          </w:p>
          <w:p w:rsidR="00E96F2A" w:rsidRDefault="00594328">
            <w:pPr>
              <w:pStyle w:val="TableParagraph"/>
              <w:spacing w:line="223" w:lineRule="exact"/>
              <w:ind w:left="7"/>
              <w:rPr>
                <w:sz w:val="20"/>
              </w:rPr>
            </w:pPr>
            <w:r>
              <w:rPr>
                <w:sz w:val="20"/>
              </w:rPr>
              <w:t>општина</w:t>
            </w:r>
          </w:p>
        </w:tc>
        <w:tc>
          <w:tcPr>
            <w:tcW w:w="1560" w:type="dxa"/>
          </w:tcPr>
          <w:p w:rsidR="00E96F2A" w:rsidRDefault="00594328">
            <w:pPr>
              <w:pStyle w:val="TableParagraph"/>
              <w:spacing w:line="217" w:lineRule="exact"/>
              <w:ind w:right="-15"/>
              <w:jc w:val="right"/>
              <w:rPr>
                <w:sz w:val="20"/>
              </w:rPr>
            </w:pPr>
            <w:r>
              <w:rPr>
                <w:sz w:val="20"/>
              </w:rPr>
              <w:t>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w w:val="95"/>
                <w:sz w:val="20"/>
              </w:rPr>
              <w:t>31.820.000,00</w:t>
            </w:r>
          </w:p>
        </w:tc>
        <w:tc>
          <w:tcPr>
            <w:tcW w:w="1702" w:type="dxa"/>
          </w:tcPr>
          <w:p w:rsidR="00E96F2A" w:rsidRDefault="00594328">
            <w:pPr>
              <w:pStyle w:val="TableParagraph"/>
              <w:spacing w:line="217" w:lineRule="exact"/>
              <w:ind w:right="-15"/>
              <w:jc w:val="right"/>
              <w:rPr>
                <w:sz w:val="20"/>
              </w:rPr>
            </w:pPr>
            <w:r>
              <w:rPr>
                <w:w w:val="95"/>
                <w:sz w:val="20"/>
              </w:rPr>
              <w:t>31.820.000,00</w:t>
            </w:r>
          </w:p>
        </w:tc>
        <w:tc>
          <w:tcPr>
            <w:tcW w:w="850" w:type="dxa"/>
          </w:tcPr>
          <w:p w:rsidR="00E96F2A" w:rsidRDefault="00594328">
            <w:pPr>
              <w:pStyle w:val="TableParagraph"/>
              <w:spacing w:line="217" w:lineRule="exact"/>
              <w:ind w:right="-15"/>
              <w:jc w:val="right"/>
              <w:rPr>
                <w:sz w:val="20"/>
              </w:rPr>
            </w:pPr>
            <w:r>
              <w:rPr>
                <w:sz w:val="20"/>
              </w:rPr>
              <w:t>2,12</w:t>
            </w:r>
          </w:p>
        </w:tc>
      </w:tr>
      <w:tr w:rsidR="00E96F2A">
        <w:trPr>
          <w:trHeight w:val="460"/>
        </w:trPr>
        <w:tc>
          <w:tcPr>
            <w:tcW w:w="1133" w:type="dxa"/>
            <w:shd w:val="clear" w:color="auto" w:fill="F5F5F5"/>
          </w:tcPr>
          <w:p w:rsidR="00E96F2A" w:rsidRDefault="00594328">
            <w:pPr>
              <w:pStyle w:val="TableParagraph"/>
              <w:spacing w:line="222" w:lineRule="exact"/>
              <w:ind w:right="251"/>
              <w:jc w:val="right"/>
              <w:rPr>
                <w:b/>
                <w:sz w:val="20"/>
              </w:rPr>
            </w:pPr>
            <w:r>
              <w:rPr>
                <w:b/>
                <w:w w:val="95"/>
                <w:sz w:val="20"/>
              </w:rPr>
              <w:t>732000</w:t>
            </w:r>
          </w:p>
        </w:tc>
        <w:tc>
          <w:tcPr>
            <w:tcW w:w="6096" w:type="dxa"/>
            <w:shd w:val="clear" w:color="auto" w:fill="F5F5F5"/>
          </w:tcPr>
          <w:p w:rsidR="00E96F2A" w:rsidRDefault="00594328">
            <w:pPr>
              <w:pStyle w:val="TableParagraph"/>
              <w:spacing w:line="222" w:lineRule="exact"/>
              <w:ind w:left="7"/>
              <w:rPr>
                <w:b/>
                <w:sz w:val="20"/>
              </w:rPr>
            </w:pPr>
            <w:r>
              <w:rPr>
                <w:b/>
                <w:sz w:val="20"/>
              </w:rPr>
              <w:t>ДОНАЦИЈЕ И ПОМОЋИ ОД МЕЂУНАРОДНИХ</w:t>
            </w:r>
          </w:p>
          <w:p w:rsidR="00E96F2A" w:rsidRDefault="00594328">
            <w:pPr>
              <w:pStyle w:val="TableParagraph"/>
              <w:spacing w:line="218" w:lineRule="exact"/>
              <w:ind w:left="7"/>
              <w:rPr>
                <w:b/>
                <w:sz w:val="20"/>
              </w:rPr>
            </w:pPr>
            <w:r>
              <w:rPr>
                <w:b/>
                <w:sz w:val="20"/>
              </w:rPr>
              <w:t>ОРГАНИЗАЦИЈА</w:t>
            </w:r>
          </w:p>
        </w:tc>
        <w:tc>
          <w:tcPr>
            <w:tcW w:w="1560" w:type="dxa"/>
            <w:shd w:val="clear" w:color="auto" w:fill="F5F5F5"/>
          </w:tcPr>
          <w:p w:rsidR="00E96F2A" w:rsidRDefault="00594328">
            <w:pPr>
              <w:pStyle w:val="TableParagraph"/>
              <w:spacing w:line="222" w:lineRule="exact"/>
              <w:ind w:right="-15"/>
              <w:jc w:val="right"/>
              <w:rPr>
                <w:b/>
                <w:sz w:val="20"/>
              </w:rPr>
            </w:pPr>
            <w:r>
              <w:rPr>
                <w:b/>
                <w:sz w:val="20"/>
              </w:rPr>
              <w:t>0,00</w:t>
            </w:r>
          </w:p>
        </w:tc>
        <w:tc>
          <w:tcPr>
            <w:tcW w:w="1274" w:type="dxa"/>
            <w:shd w:val="clear" w:color="auto" w:fill="F5F5F5"/>
          </w:tcPr>
          <w:p w:rsidR="00E96F2A" w:rsidRDefault="00594328">
            <w:pPr>
              <w:pStyle w:val="TableParagraph"/>
              <w:spacing w:line="222"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22" w:lineRule="exact"/>
              <w:ind w:right="-15"/>
              <w:jc w:val="right"/>
              <w:rPr>
                <w:b/>
                <w:sz w:val="20"/>
              </w:rPr>
            </w:pPr>
            <w:r>
              <w:rPr>
                <w:b/>
                <w:w w:val="95"/>
                <w:sz w:val="20"/>
              </w:rPr>
              <w:t>31.820.000,00</w:t>
            </w:r>
          </w:p>
        </w:tc>
        <w:tc>
          <w:tcPr>
            <w:tcW w:w="1702" w:type="dxa"/>
            <w:shd w:val="clear" w:color="auto" w:fill="F5F5F5"/>
          </w:tcPr>
          <w:p w:rsidR="00E96F2A" w:rsidRDefault="00594328">
            <w:pPr>
              <w:pStyle w:val="TableParagraph"/>
              <w:spacing w:line="222" w:lineRule="exact"/>
              <w:ind w:right="-15"/>
              <w:jc w:val="right"/>
              <w:rPr>
                <w:b/>
                <w:sz w:val="20"/>
              </w:rPr>
            </w:pPr>
            <w:r>
              <w:rPr>
                <w:b/>
                <w:w w:val="95"/>
                <w:sz w:val="20"/>
              </w:rPr>
              <w:t>31.820.000,00</w:t>
            </w:r>
          </w:p>
        </w:tc>
        <w:tc>
          <w:tcPr>
            <w:tcW w:w="850" w:type="dxa"/>
            <w:shd w:val="clear" w:color="auto" w:fill="F5F5F5"/>
          </w:tcPr>
          <w:p w:rsidR="00E96F2A" w:rsidRDefault="00594328">
            <w:pPr>
              <w:pStyle w:val="TableParagraph"/>
              <w:spacing w:line="222" w:lineRule="exact"/>
              <w:ind w:right="-15"/>
              <w:jc w:val="right"/>
              <w:rPr>
                <w:b/>
                <w:sz w:val="20"/>
              </w:rPr>
            </w:pPr>
            <w:r>
              <w:rPr>
                <w:b/>
                <w:sz w:val="20"/>
              </w:rPr>
              <w:t>2,12</w:t>
            </w:r>
          </w:p>
        </w:tc>
      </w:tr>
      <w:tr w:rsidR="00E96F2A">
        <w:trPr>
          <w:trHeight w:val="229"/>
        </w:trPr>
        <w:tc>
          <w:tcPr>
            <w:tcW w:w="1133" w:type="dxa"/>
          </w:tcPr>
          <w:p w:rsidR="00E96F2A" w:rsidRDefault="00594328">
            <w:pPr>
              <w:pStyle w:val="TableParagraph"/>
              <w:spacing w:line="210" w:lineRule="exact"/>
              <w:ind w:right="251"/>
              <w:jc w:val="right"/>
              <w:rPr>
                <w:sz w:val="20"/>
              </w:rPr>
            </w:pPr>
            <w:r>
              <w:rPr>
                <w:w w:val="95"/>
                <w:sz w:val="20"/>
              </w:rPr>
              <w:t>733151</w:t>
            </w:r>
          </w:p>
        </w:tc>
        <w:tc>
          <w:tcPr>
            <w:tcW w:w="6096" w:type="dxa"/>
          </w:tcPr>
          <w:p w:rsidR="00E96F2A" w:rsidRDefault="00594328">
            <w:pPr>
              <w:pStyle w:val="TableParagraph"/>
              <w:spacing w:line="210" w:lineRule="exact"/>
              <w:ind w:left="7"/>
              <w:rPr>
                <w:sz w:val="20"/>
              </w:rPr>
            </w:pPr>
            <w:r>
              <w:rPr>
                <w:sz w:val="20"/>
              </w:rPr>
              <w:t>Ненаменски трансфери од Републике у корист нивоа општина</w:t>
            </w:r>
          </w:p>
        </w:tc>
        <w:tc>
          <w:tcPr>
            <w:tcW w:w="1560" w:type="dxa"/>
          </w:tcPr>
          <w:p w:rsidR="00E96F2A" w:rsidRDefault="00594328">
            <w:pPr>
              <w:pStyle w:val="TableParagraph"/>
              <w:spacing w:line="210" w:lineRule="exact"/>
              <w:ind w:right="-15"/>
              <w:jc w:val="right"/>
              <w:rPr>
                <w:sz w:val="20"/>
              </w:rPr>
            </w:pPr>
            <w:r>
              <w:rPr>
                <w:w w:val="95"/>
                <w:sz w:val="20"/>
              </w:rPr>
              <w:t>225.000.000,00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225.000.000,00</w:t>
            </w:r>
          </w:p>
        </w:tc>
        <w:tc>
          <w:tcPr>
            <w:tcW w:w="850" w:type="dxa"/>
          </w:tcPr>
          <w:p w:rsidR="00E96F2A" w:rsidRDefault="00594328">
            <w:pPr>
              <w:pStyle w:val="TableParagraph"/>
              <w:spacing w:line="210" w:lineRule="exact"/>
              <w:ind w:right="-15"/>
              <w:jc w:val="right"/>
              <w:rPr>
                <w:sz w:val="20"/>
              </w:rPr>
            </w:pPr>
            <w:r>
              <w:rPr>
                <w:sz w:val="20"/>
              </w:rPr>
              <w:t>14,96</w:t>
            </w:r>
          </w:p>
        </w:tc>
      </w:tr>
      <w:tr w:rsidR="00E96F2A">
        <w:trPr>
          <w:trHeight w:val="460"/>
        </w:trPr>
        <w:tc>
          <w:tcPr>
            <w:tcW w:w="1133" w:type="dxa"/>
          </w:tcPr>
          <w:p w:rsidR="00E96F2A" w:rsidRDefault="00594328">
            <w:pPr>
              <w:pStyle w:val="TableParagraph"/>
              <w:spacing w:line="217" w:lineRule="exact"/>
              <w:ind w:right="251"/>
              <w:jc w:val="right"/>
              <w:rPr>
                <w:sz w:val="20"/>
              </w:rPr>
            </w:pPr>
            <w:r>
              <w:rPr>
                <w:w w:val="95"/>
                <w:sz w:val="20"/>
              </w:rPr>
              <w:t>733154</w:t>
            </w:r>
          </w:p>
        </w:tc>
        <w:tc>
          <w:tcPr>
            <w:tcW w:w="6096" w:type="dxa"/>
          </w:tcPr>
          <w:p w:rsidR="00E96F2A" w:rsidRDefault="00594328">
            <w:pPr>
              <w:pStyle w:val="TableParagraph"/>
              <w:spacing w:line="217" w:lineRule="exact"/>
              <w:ind w:left="7"/>
              <w:rPr>
                <w:sz w:val="20"/>
              </w:rPr>
            </w:pPr>
            <w:r>
              <w:rPr>
                <w:sz w:val="20"/>
              </w:rPr>
              <w:t>Текући наменски трансфери, у ужем смислу, од Републике у корист</w:t>
            </w:r>
          </w:p>
          <w:p w:rsidR="00E96F2A" w:rsidRDefault="00594328">
            <w:pPr>
              <w:pStyle w:val="TableParagraph"/>
              <w:spacing w:line="223" w:lineRule="exact"/>
              <w:ind w:left="7"/>
              <w:rPr>
                <w:sz w:val="20"/>
              </w:rPr>
            </w:pPr>
            <w:r>
              <w:rPr>
                <w:sz w:val="20"/>
              </w:rPr>
              <w:t>нивоа општина</w:t>
            </w:r>
          </w:p>
        </w:tc>
        <w:tc>
          <w:tcPr>
            <w:tcW w:w="1560" w:type="dxa"/>
          </w:tcPr>
          <w:p w:rsidR="00E96F2A" w:rsidRDefault="00594328">
            <w:pPr>
              <w:pStyle w:val="TableParagraph"/>
              <w:spacing w:line="217" w:lineRule="exact"/>
              <w:ind w:right="-15"/>
              <w:jc w:val="right"/>
              <w:rPr>
                <w:sz w:val="20"/>
              </w:rPr>
            </w:pPr>
            <w:r>
              <w:rPr>
                <w:sz w:val="20"/>
              </w:rPr>
              <w:t>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w w:val="95"/>
                <w:sz w:val="20"/>
              </w:rPr>
              <w:t>5.000.000,00</w:t>
            </w:r>
          </w:p>
        </w:tc>
        <w:tc>
          <w:tcPr>
            <w:tcW w:w="1702" w:type="dxa"/>
          </w:tcPr>
          <w:p w:rsidR="00E96F2A" w:rsidRDefault="00594328">
            <w:pPr>
              <w:pStyle w:val="TableParagraph"/>
              <w:spacing w:line="217" w:lineRule="exact"/>
              <w:ind w:right="-15"/>
              <w:jc w:val="right"/>
              <w:rPr>
                <w:sz w:val="20"/>
              </w:rPr>
            </w:pPr>
            <w:r>
              <w:rPr>
                <w:w w:val="95"/>
                <w:sz w:val="20"/>
              </w:rPr>
              <w:t>5.000.000,00</w:t>
            </w:r>
          </w:p>
        </w:tc>
        <w:tc>
          <w:tcPr>
            <w:tcW w:w="850" w:type="dxa"/>
          </w:tcPr>
          <w:p w:rsidR="00E96F2A" w:rsidRDefault="00594328">
            <w:pPr>
              <w:pStyle w:val="TableParagraph"/>
              <w:spacing w:line="217" w:lineRule="exact"/>
              <w:ind w:right="-15"/>
              <w:jc w:val="right"/>
              <w:rPr>
                <w:sz w:val="20"/>
              </w:rPr>
            </w:pPr>
            <w:r>
              <w:rPr>
                <w:sz w:val="20"/>
              </w:rPr>
              <w:t>0,33</w:t>
            </w:r>
          </w:p>
        </w:tc>
      </w:tr>
      <w:tr w:rsidR="00E96F2A">
        <w:trPr>
          <w:trHeight w:val="457"/>
        </w:trPr>
        <w:tc>
          <w:tcPr>
            <w:tcW w:w="1133" w:type="dxa"/>
          </w:tcPr>
          <w:p w:rsidR="00E96F2A" w:rsidRDefault="00594328">
            <w:pPr>
              <w:pStyle w:val="TableParagraph"/>
              <w:spacing w:line="217" w:lineRule="exact"/>
              <w:ind w:right="251"/>
              <w:jc w:val="right"/>
              <w:rPr>
                <w:sz w:val="20"/>
              </w:rPr>
            </w:pPr>
            <w:r>
              <w:rPr>
                <w:w w:val="95"/>
                <w:sz w:val="20"/>
              </w:rPr>
              <w:t>733154</w:t>
            </w:r>
          </w:p>
        </w:tc>
        <w:tc>
          <w:tcPr>
            <w:tcW w:w="6096" w:type="dxa"/>
          </w:tcPr>
          <w:p w:rsidR="00E96F2A" w:rsidRDefault="00594328">
            <w:pPr>
              <w:pStyle w:val="TableParagraph"/>
              <w:spacing w:line="217" w:lineRule="exact"/>
              <w:ind w:left="7"/>
              <w:rPr>
                <w:sz w:val="20"/>
              </w:rPr>
            </w:pPr>
            <w:r>
              <w:rPr>
                <w:sz w:val="20"/>
              </w:rPr>
              <w:t>Текући наменски трансфери, у ужем смислу, од Републике у корист</w:t>
            </w:r>
          </w:p>
          <w:p w:rsidR="00E96F2A" w:rsidRDefault="00594328">
            <w:pPr>
              <w:pStyle w:val="TableParagraph"/>
              <w:spacing w:line="221" w:lineRule="exact"/>
              <w:ind w:left="7"/>
              <w:rPr>
                <w:sz w:val="20"/>
              </w:rPr>
            </w:pPr>
            <w:r>
              <w:rPr>
                <w:sz w:val="20"/>
              </w:rPr>
              <w:t>нивоа општина</w:t>
            </w:r>
          </w:p>
        </w:tc>
        <w:tc>
          <w:tcPr>
            <w:tcW w:w="1560" w:type="dxa"/>
          </w:tcPr>
          <w:p w:rsidR="00E96F2A" w:rsidRDefault="00594328">
            <w:pPr>
              <w:pStyle w:val="TableParagraph"/>
              <w:spacing w:line="217" w:lineRule="exact"/>
              <w:ind w:right="-15"/>
              <w:jc w:val="right"/>
              <w:rPr>
                <w:sz w:val="20"/>
              </w:rPr>
            </w:pPr>
            <w:r>
              <w:rPr>
                <w:sz w:val="20"/>
              </w:rPr>
              <w:t>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w w:val="95"/>
                <w:sz w:val="20"/>
              </w:rPr>
              <w:t>8.000.000,00</w:t>
            </w:r>
          </w:p>
        </w:tc>
        <w:tc>
          <w:tcPr>
            <w:tcW w:w="1702" w:type="dxa"/>
          </w:tcPr>
          <w:p w:rsidR="00E96F2A" w:rsidRDefault="00594328">
            <w:pPr>
              <w:pStyle w:val="TableParagraph"/>
              <w:spacing w:line="217" w:lineRule="exact"/>
              <w:ind w:right="-15"/>
              <w:jc w:val="right"/>
              <w:rPr>
                <w:sz w:val="20"/>
              </w:rPr>
            </w:pPr>
            <w:r>
              <w:rPr>
                <w:w w:val="95"/>
                <w:sz w:val="20"/>
              </w:rPr>
              <w:t>8.000.000,00</w:t>
            </w:r>
          </w:p>
        </w:tc>
        <w:tc>
          <w:tcPr>
            <w:tcW w:w="850" w:type="dxa"/>
          </w:tcPr>
          <w:p w:rsidR="00E96F2A" w:rsidRDefault="00594328">
            <w:pPr>
              <w:pStyle w:val="TableParagraph"/>
              <w:spacing w:line="217" w:lineRule="exact"/>
              <w:ind w:right="-15"/>
              <w:jc w:val="right"/>
              <w:rPr>
                <w:sz w:val="20"/>
              </w:rPr>
            </w:pPr>
            <w:r>
              <w:rPr>
                <w:sz w:val="20"/>
              </w:rPr>
              <w:t>0,53</w:t>
            </w:r>
          </w:p>
        </w:tc>
      </w:tr>
      <w:tr w:rsidR="00E96F2A">
        <w:trPr>
          <w:trHeight w:val="229"/>
        </w:trPr>
        <w:tc>
          <w:tcPr>
            <w:tcW w:w="1133" w:type="dxa"/>
            <w:shd w:val="clear" w:color="auto" w:fill="F5F5F5"/>
          </w:tcPr>
          <w:p w:rsidR="00E96F2A" w:rsidRDefault="00594328">
            <w:pPr>
              <w:pStyle w:val="TableParagraph"/>
              <w:spacing w:line="210" w:lineRule="exact"/>
              <w:ind w:right="251"/>
              <w:jc w:val="right"/>
              <w:rPr>
                <w:b/>
                <w:sz w:val="20"/>
              </w:rPr>
            </w:pPr>
            <w:r>
              <w:rPr>
                <w:b/>
                <w:w w:val="95"/>
                <w:sz w:val="20"/>
              </w:rPr>
              <w:t>733000</w:t>
            </w:r>
          </w:p>
        </w:tc>
        <w:tc>
          <w:tcPr>
            <w:tcW w:w="6096" w:type="dxa"/>
            <w:shd w:val="clear" w:color="auto" w:fill="F5F5F5"/>
          </w:tcPr>
          <w:p w:rsidR="00E96F2A" w:rsidRDefault="00594328">
            <w:pPr>
              <w:pStyle w:val="TableParagraph"/>
              <w:spacing w:line="210" w:lineRule="exact"/>
              <w:ind w:left="7"/>
              <w:rPr>
                <w:b/>
                <w:sz w:val="20"/>
              </w:rPr>
            </w:pPr>
            <w:r>
              <w:rPr>
                <w:b/>
                <w:sz w:val="20"/>
              </w:rPr>
              <w:t>ТРАНСФЕРИ ОД ДРУГИХ НИВОА ВЛАСТИ</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225.000.000,00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w w:val="95"/>
                <w:sz w:val="20"/>
              </w:rPr>
              <w:t>13.000.000,00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238.000.000,00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15,83</w:t>
            </w:r>
          </w:p>
        </w:tc>
      </w:tr>
      <w:tr w:rsidR="00E96F2A">
        <w:trPr>
          <w:trHeight w:val="232"/>
        </w:trPr>
        <w:tc>
          <w:tcPr>
            <w:tcW w:w="1133" w:type="dxa"/>
          </w:tcPr>
          <w:p w:rsidR="00E96F2A" w:rsidRDefault="00594328">
            <w:pPr>
              <w:pStyle w:val="TableParagraph"/>
              <w:spacing w:line="212" w:lineRule="exact"/>
              <w:ind w:right="251"/>
              <w:jc w:val="right"/>
              <w:rPr>
                <w:sz w:val="20"/>
              </w:rPr>
            </w:pPr>
            <w:r>
              <w:rPr>
                <w:w w:val="95"/>
                <w:sz w:val="20"/>
              </w:rPr>
              <w:t>741511</w:t>
            </w:r>
          </w:p>
        </w:tc>
        <w:tc>
          <w:tcPr>
            <w:tcW w:w="6096" w:type="dxa"/>
          </w:tcPr>
          <w:p w:rsidR="00E96F2A" w:rsidRDefault="00594328">
            <w:pPr>
              <w:pStyle w:val="TableParagraph"/>
              <w:spacing w:line="212" w:lineRule="exact"/>
              <w:ind w:left="7"/>
              <w:rPr>
                <w:sz w:val="20"/>
              </w:rPr>
            </w:pPr>
            <w:r>
              <w:rPr>
                <w:sz w:val="20"/>
              </w:rPr>
              <w:t>Накнада за коришћење ресурса и резерви минералних сировина</w:t>
            </w:r>
          </w:p>
        </w:tc>
        <w:tc>
          <w:tcPr>
            <w:tcW w:w="1560" w:type="dxa"/>
          </w:tcPr>
          <w:p w:rsidR="00E96F2A" w:rsidRDefault="00594328">
            <w:pPr>
              <w:pStyle w:val="TableParagraph"/>
              <w:spacing w:line="212" w:lineRule="exact"/>
              <w:ind w:right="-15"/>
              <w:jc w:val="right"/>
              <w:rPr>
                <w:sz w:val="20"/>
              </w:rPr>
            </w:pPr>
            <w:r>
              <w:rPr>
                <w:w w:val="95"/>
                <w:sz w:val="20"/>
              </w:rPr>
              <w:t>42.000.000,00</w:t>
            </w:r>
          </w:p>
        </w:tc>
        <w:tc>
          <w:tcPr>
            <w:tcW w:w="1274" w:type="dxa"/>
          </w:tcPr>
          <w:p w:rsidR="00E96F2A" w:rsidRDefault="00594328">
            <w:pPr>
              <w:pStyle w:val="TableParagraph"/>
              <w:spacing w:line="212" w:lineRule="exact"/>
              <w:ind w:right="-15"/>
              <w:jc w:val="right"/>
              <w:rPr>
                <w:sz w:val="20"/>
              </w:rPr>
            </w:pPr>
            <w:r>
              <w:rPr>
                <w:sz w:val="20"/>
              </w:rPr>
              <w:t>0,00</w:t>
            </w:r>
          </w:p>
        </w:tc>
        <w:tc>
          <w:tcPr>
            <w:tcW w:w="1419" w:type="dxa"/>
          </w:tcPr>
          <w:p w:rsidR="00E96F2A" w:rsidRDefault="00594328">
            <w:pPr>
              <w:pStyle w:val="TableParagraph"/>
              <w:spacing w:line="212" w:lineRule="exact"/>
              <w:ind w:right="-15"/>
              <w:jc w:val="right"/>
              <w:rPr>
                <w:sz w:val="20"/>
              </w:rPr>
            </w:pPr>
            <w:r>
              <w:rPr>
                <w:sz w:val="20"/>
              </w:rPr>
              <w:t>0,00</w:t>
            </w:r>
          </w:p>
        </w:tc>
        <w:tc>
          <w:tcPr>
            <w:tcW w:w="1702" w:type="dxa"/>
          </w:tcPr>
          <w:p w:rsidR="00E96F2A" w:rsidRDefault="00594328">
            <w:pPr>
              <w:pStyle w:val="TableParagraph"/>
              <w:spacing w:line="212" w:lineRule="exact"/>
              <w:ind w:right="-15"/>
              <w:jc w:val="right"/>
              <w:rPr>
                <w:sz w:val="20"/>
              </w:rPr>
            </w:pPr>
            <w:r>
              <w:rPr>
                <w:w w:val="95"/>
                <w:sz w:val="20"/>
              </w:rPr>
              <w:t>42.000.000,00</w:t>
            </w:r>
          </w:p>
        </w:tc>
        <w:tc>
          <w:tcPr>
            <w:tcW w:w="850" w:type="dxa"/>
          </w:tcPr>
          <w:p w:rsidR="00E96F2A" w:rsidRDefault="00594328">
            <w:pPr>
              <w:pStyle w:val="TableParagraph"/>
              <w:spacing w:line="212" w:lineRule="exact"/>
              <w:ind w:right="-15"/>
              <w:jc w:val="right"/>
              <w:rPr>
                <w:sz w:val="20"/>
              </w:rPr>
            </w:pPr>
            <w:r>
              <w:rPr>
                <w:sz w:val="20"/>
              </w:rPr>
              <w:t>2,79</w:t>
            </w:r>
          </w:p>
        </w:tc>
      </w:tr>
    </w:tbl>
    <w:p w:rsidR="00E96F2A" w:rsidRDefault="00E96F2A">
      <w:pPr>
        <w:spacing w:line="212" w:lineRule="exact"/>
        <w:jc w:val="right"/>
        <w:rPr>
          <w:sz w:val="20"/>
        </w:rPr>
        <w:sectPr w:rsidR="00E96F2A">
          <w:pgSz w:w="16840" w:h="11910" w:orient="landscape"/>
          <w:pgMar w:top="360" w:right="240" w:bottom="64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88"/>
        </w:trPr>
        <w:tc>
          <w:tcPr>
            <w:tcW w:w="1133" w:type="dxa"/>
            <w:shd w:val="clear" w:color="auto" w:fill="E9E9E9"/>
          </w:tcPr>
          <w:p w:rsidR="00E96F2A" w:rsidRDefault="00594328">
            <w:pPr>
              <w:pStyle w:val="TableParagraph"/>
              <w:spacing w:before="106"/>
              <w:ind w:left="203" w:right="161" w:hanging="17"/>
              <w:rPr>
                <w:b/>
                <w:sz w:val="20"/>
              </w:rPr>
            </w:pPr>
            <w:r>
              <w:rPr>
                <w:b/>
                <w:sz w:val="20"/>
              </w:rPr>
              <w:lastRenderedPageBreak/>
              <w:t>Економ. класиф.</w:t>
            </w:r>
          </w:p>
        </w:tc>
        <w:tc>
          <w:tcPr>
            <w:tcW w:w="6096" w:type="dxa"/>
            <w:shd w:val="clear" w:color="auto" w:fill="E9E9E9"/>
          </w:tcPr>
          <w:p w:rsidR="00E96F2A" w:rsidRDefault="00E96F2A">
            <w:pPr>
              <w:pStyle w:val="TableParagraph"/>
              <w:spacing w:before="3"/>
              <w:rPr>
                <w:sz w:val="19"/>
              </w:rPr>
            </w:pPr>
          </w:p>
          <w:p w:rsidR="00E96F2A" w:rsidRDefault="00594328">
            <w:pPr>
              <w:pStyle w:val="TableParagraph"/>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4" w:right="218"/>
              <w:jc w:val="center"/>
              <w:rPr>
                <w:b/>
                <w:sz w:val="20"/>
              </w:rPr>
            </w:pPr>
            <w:r>
              <w:rPr>
                <w:b/>
                <w:sz w:val="20"/>
              </w:rPr>
              <w:t>Средства из буџета</w:t>
            </w:r>
          </w:p>
          <w:p w:rsidR="00E96F2A" w:rsidRDefault="00594328">
            <w:pPr>
              <w:pStyle w:val="TableParagraph"/>
              <w:spacing w:line="216" w:lineRule="exact"/>
              <w:ind w:left="234" w:right="218"/>
              <w:jc w:val="center"/>
              <w:rPr>
                <w:b/>
                <w:sz w:val="20"/>
              </w:rPr>
            </w:pPr>
            <w:r>
              <w:rPr>
                <w:b/>
                <w:sz w:val="20"/>
              </w:rPr>
              <w:t>01</w:t>
            </w:r>
          </w:p>
        </w:tc>
        <w:tc>
          <w:tcPr>
            <w:tcW w:w="1274" w:type="dxa"/>
            <w:shd w:val="clear" w:color="auto" w:fill="E9E9E9"/>
          </w:tcPr>
          <w:p w:rsidR="00E96F2A" w:rsidRDefault="00594328">
            <w:pPr>
              <w:pStyle w:val="TableParagraph"/>
              <w:ind w:left="128" w:right="58" w:hanging="34"/>
              <w:rPr>
                <w:b/>
                <w:sz w:val="20"/>
              </w:rPr>
            </w:pPr>
            <w:r>
              <w:rPr>
                <w:b/>
                <w:sz w:val="20"/>
              </w:rPr>
              <w:t>Средства из сопствених</w:t>
            </w:r>
          </w:p>
          <w:p w:rsidR="00E96F2A" w:rsidRDefault="00594328">
            <w:pPr>
              <w:pStyle w:val="TableParagraph"/>
              <w:spacing w:line="216" w:lineRule="exact"/>
              <w:ind w:left="204"/>
              <w:rPr>
                <w:b/>
                <w:sz w:val="20"/>
              </w:rPr>
            </w:pPr>
            <w:r>
              <w:rPr>
                <w:b/>
                <w:sz w:val="20"/>
              </w:rPr>
              <w:t>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E96F2A">
            <w:pPr>
              <w:pStyle w:val="TableParagraph"/>
              <w:spacing w:before="3"/>
              <w:rPr>
                <w:sz w:val="19"/>
              </w:rPr>
            </w:pPr>
          </w:p>
          <w:p w:rsidR="00E96F2A" w:rsidRDefault="00594328">
            <w:pPr>
              <w:pStyle w:val="TableParagraph"/>
              <w:ind w:left="505"/>
              <w:rPr>
                <w:b/>
                <w:sz w:val="20"/>
              </w:rPr>
            </w:pPr>
            <w:r>
              <w:rPr>
                <w:b/>
                <w:sz w:val="20"/>
              </w:rPr>
              <w:t>Укупно</w:t>
            </w:r>
          </w:p>
        </w:tc>
        <w:tc>
          <w:tcPr>
            <w:tcW w:w="850" w:type="dxa"/>
            <w:shd w:val="clear" w:color="auto" w:fill="E9E9E9"/>
          </w:tcPr>
          <w:p w:rsidR="00E96F2A" w:rsidRDefault="00594328">
            <w:pPr>
              <w:pStyle w:val="TableParagraph"/>
              <w:ind w:left="159" w:right="131" w:firstLine="2"/>
              <w:rPr>
                <w:b/>
                <w:sz w:val="20"/>
              </w:rPr>
            </w:pPr>
            <w:r>
              <w:rPr>
                <w:b/>
                <w:sz w:val="20"/>
              </w:rPr>
              <w:t>Стру- ктура</w:t>
            </w:r>
          </w:p>
          <w:p w:rsidR="00E96F2A" w:rsidRDefault="00594328">
            <w:pPr>
              <w:pStyle w:val="TableParagraph"/>
              <w:spacing w:line="216" w:lineRule="exact"/>
              <w:ind w:left="204"/>
              <w:rPr>
                <w:b/>
                <w:sz w:val="20"/>
              </w:rPr>
            </w:pPr>
            <w:r>
              <w:rPr>
                <w:b/>
                <w:sz w:val="20"/>
              </w:rPr>
              <w:t>( % )</w:t>
            </w:r>
          </w:p>
        </w:tc>
      </w:tr>
      <w:tr w:rsidR="00E96F2A">
        <w:trPr>
          <w:trHeight w:val="232"/>
        </w:trPr>
        <w:tc>
          <w:tcPr>
            <w:tcW w:w="1133" w:type="dxa"/>
            <w:shd w:val="clear" w:color="auto" w:fill="E9E9E9"/>
          </w:tcPr>
          <w:p w:rsidR="00E96F2A" w:rsidRDefault="00594328">
            <w:pPr>
              <w:pStyle w:val="TableParagraph"/>
              <w:spacing w:line="213"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3"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3"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3"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3"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3"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3" w:lineRule="exact"/>
              <w:ind w:left="10"/>
              <w:jc w:val="center"/>
              <w:rPr>
                <w:b/>
                <w:sz w:val="20"/>
              </w:rPr>
            </w:pPr>
            <w:r>
              <w:rPr>
                <w:b/>
                <w:w w:val="99"/>
                <w:sz w:val="20"/>
              </w:rPr>
              <w:t>7</w:t>
            </w:r>
          </w:p>
        </w:tc>
      </w:tr>
      <w:tr w:rsidR="00E96F2A">
        <w:trPr>
          <w:trHeight w:val="918"/>
        </w:trPr>
        <w:tc>
          <w:tcPr>
            <w:tcW w:w="1133" w:type="dxa"/>
          </w:tcPr>
          <w:p w:rsidR="00E96F2A" w:rsidRDefault="00594328">
            <w:pPr>
              <w:pStyle w:val="TableParagraph"/>
              <w:spacing w:line="217" w:lineRule="exact"/>
              <w:ind w:left="243" w:right="234"/>
              <w:jc w:val="center"/>
              <w:rPr>
                <w:sz w:val="20"/>
              </w:rPr>
            </w:pPr>
            <w:r>
              <w:rPr>
                <w:sz w:val="20"/>
              </w:rPr>
              <w:t>741531</w:t>
            </w:r>
          </w:p>
        </w:tc>
        <w:tc>
          <w:tcPr>
            <w:tcW w:w="6096" w:type="dxa"/>
          </w:tcPr>
          <w:p w:rsidR="00E96F2A" w:rsidRDefault="00594328">
            <w:pPr>
              <w:pStyle w:val="TableParagraph"/>
              <w:spacing w:line="217" w:lineRule="exact"/>
              <w:ind w:left="7"/>
              <w:rPr>
                <w:sz w:val="20"/>
              </w:rPr>
            </w:pPr>
            <w:r>
              <w:rPr>
                <w:sz w:val="20"/>
              </w:rPr>
              <w:t>Комунална такса за коришћење простора на јавним површинама или</w:t>
            </w:r>
          </w:p>
          <w:p w:rsidR="00E96F2A" w:rsidRDefault="00594328">
            <w:pPr>
              <w:pStyle w:val="TableParagraph"/>
              <w:ind w:left="7"/>
              <w:rPr>
                <w:sz w:val="20"/>
              </w:rPr>
            </w:pPr>
            <w:r>
              <w:rPr>
                <w:sz w:val="20"/>
              </w:rPr>
              <w:t>испред пословног простора у пословне сврхе, осим ради продаје штампе, књига и других публикација, производа старих и уметничких</w:t>
            </w:r>
          </w:p>
          <w:p w:rsidR="00E96F2A" w:rsidRDefault="00594328">
            <w:pPr>
              <w:pStyle w:val="TableParagraph"/>
              <w:spacing w:line="222" w:lineRule="exact"/>
              <w:ind w:left="7"/>
              <w:rPr>
                <w:sz w:val="20"/>
              </w:rPr>
            </w:pPr>
            <w:r>
              <w:rPr>
                <w:sz w:val="20"/>
              </w:rPr>
              <w:t>заната и домаће радиности</w:t>
            </w:r>
          </w:p>
        </w:tc>
        <w:tc>
          <w:tcPr>
            <w:tcW w:w="1560" w:type="dxa"/>
          </w:tcPr>
          <w:p w:rsidR="00E96F2A" w:rsidRDefault="00594328">
            <w:pPr>
              <w:pStyle w:val="TableParagraph"/>
              <w:spacing w:line="217" w:lineRule="exact"/>
              <w:ind w:right="-15"/>
              <w:jc w:val="right"/>
              <w:rPr>
                <w:sz w:val="20"/>
              </w:rPr>
            </w:pPr>
            <w:r>
              <w:rPr>
                <w:w w:val="95"/>
                <w:sz w:val="20"/>
              </w:rPr>
              <w:t>1.000.000,00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1.000.000,00</w:t>
            </w:r>
          </w:p>
        </w:tc>
        <w:tc>
          <w:tcPr>
            <w:tcW w:w="850" w:type="dxa"/>
          </w:tcPr>
          <w:p w:rsidR="00E96F2A" w:rsidRDefault="00594328">
            <w:pPr>
              <w:pStyle w:val="TableParagraph"/>
              <w:spacing w:line="217" w:lineRule="exact"/>
              <w:ind w:right="-15"/>
              <w:jc w:val="right"/>
              <w:rPr>
                <w:sz w:val="20"/>
              </w:rPr>
            </w:pPr>
            <w:r>
              <w:rPr>
                <w:sz w:val="20"/>
              </w:rPr>
              <w:t>0,07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741534</w:t>
            </w:r>
          </w:p>
        </w:tc>
        <w:tc>
          <w:tcPr>
            <w:tcW w:w="6096" w:type="dxa"/>
          </w:tcPr>
          <w:p w:rsidR="00E96F2A" w:rsidRDefault="00594328">
            <w:pPr>
              <w:pStyle w:val="TableParagraph"/>
              <w:spacing w:line="210" w:lineRule="exact"/>
              <w:ind w:left="7"/>
              <w:rPr>
                <w:sz w:val="20"/>
              </w:rPr>
            </w:pPr>
            <w:r>
              <w:rPr>
                <w:sz w:val="20"/>
              </w:rPr>
              <w:t>Накнада за коришћење грађевинског земљишта</w:t>
            </w:r>
          </w:p>
        </w:tc>
        <w:tc>
          <w:tcPr>
            <w:tcW w:w="1560" w:type="dxa"/>
          </w:tcPr>
          <w:p w:rsidR="00E96F2A" w:rsidRDefault="00594328">
            <w:pPr>
              <w:pStyle w:val="TableParagraph"/>
              <w:spacing w:line="210" w:lineRule="exact"/>
              <w:ind w:right="-15"/>
              <w:jc w:val="right"/>
              <w:rPr>
                <w:sz w:val="20"/>
              </w:rPr>
            </w:pPr>
            <w:r>
              <w:rPr>
                <w:w w:val="95"/>
                <w:sz w:val="20"/>
              </w:rPr>
              <w:t>1.000.000,00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1.000.000,00</w:t>
            </w:r>
          </w:p>
        </w:tc>
        <w:tc>
          <w:tcPr>
            <w:tcW w:w="850" w:type="dxa"/>
          </w:tcPr>
          <w:p w:rsidR="00E96F2A" w:rsidRDefault="00594328">
            <w:pPr>
              <w:pStyle w:val="TableParagraph"/>
              <w:spacing w:line="210" w:lineRule="exact"/>
              <w:ind w:right="-15"/>
              <w:jc w:val="right"/>
              <w:rPr>
                <w:sz w:val="20"/>
              </w:rPr>
            </w:pPr>
            <w:r>
              <w:rPr>
                <w:sz w:val="20"/>
              </w:rPr>
              <w:t>0,07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741538</w:t>
            </w:r>
          </w:p>
        </w:tc>
        <w:tc>
          <w:tcPr>
            <w:tcW w:w="6096" w:type="dxa"/>
          </w:tcPr>
          <w:p w:rsidR="00E96F2A" w:rsidRDefault="00594328">
            <w:pPr>
              <w:pStyle w:val="TableParagraph"/>
              <w:spacing w:line="210" w:lineRule="exact"/>
              <w:ind w:left="7"/>
              <w:rPr>
                <w:sz w:val="20"/>
              </w:rPr>
            </w:pPr>
            <w:r>
              <w:rPr>
                <w:sz w:val="20"/>
              </w:rPr>
              <w:t>Допринос за уређивање грађевинског земљишта</w:t>
            </w:r>
          </w:p>
        </w:tc>
        <w:tc>
          <w:tcPr>
            <w:tcW w:w="1560" w:type="dxa"/>
          </w:tcPr>
          <w:p w:rsidR="00E96F2A" w:rsidRDefault="00594328">
            <w:pPr>
              <w:pStyle w:val="TableParagraph"/>
              <w:spacing w:line="210" w:lineRule="exact"/>
              <w:ind w:right="-15"/>
              <w:jc w:val="right"/>
              <w:rPr>
                <w:sz w:val="20"/>
              </w:rPr>
            </w:pPr>
            <w:r>
              <w:rPr>
                <w:w w:val="95"/>
                <w:sz w:val="20"/>
              </w:rPr>
              <w:t>24.000.000,00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24.000.000,00</w:t>
            </w:r>
          </w:p>
        </w:tc>
        <w:tc>
          <w:tcPr>
            <w:tcW w:w="850" w:type="dxa"/>
          </w:tcPr>
          <w:p w:rsidR="00E96F2A" w:rsidRDefault="00594328">
            <w:pPr>
              <w:pStyle w:val="TableParagraph"/>
              <w:spacing w:line="210" w:lineRule="exact"/>
              <w:ind w:right="-15"/>
              <w:jc w:val="right"/>
              <w:rPr>
                <w:sz w:val="20"/>
              </w:rPr>
            </w:pPr>
            <w:r>
              <w:rPr>
                <w:sz w:val="20"/>
              </w:rPr>
              <w:t>1,60</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741596</w:t>
            </w:r>
          </w:p>
        </w:tc>
        <w:tc>
          <w:tcPr>
            <w:tcW w:w="6096" w:type="dxa"/>
          </w:tcPr>
          <w:p w:rsidR="00E96F2A" w:rsidRDefault="00594328">
            <w:pPr>
              <w:pStyle w:val="TableParagraph"/>
              <w:spacing w:line="210" w:lineRule="exact"/>
              <w:ind w:left="7"/>
              <w:rPr>
                <w:sz w:val="20"/>
              </w:rPr>
            </w:pPr>
            <w:r>
              <w:rPr>
                <w:sz w:val="20"/>
              </w:rPr>
              <w:t>Накнада за коришћење дрвета</w:t>
            </w:r>
          </w:p>
        </w:tc>
        <w:tc>
          <w:tcPr>
            <w:tcW w:w="1560" w:type="dxa"/>
          </w:tcPr>
          <w:p w:rsidR="00E96F2A" w:rsidRDefault="00594328">
            <w:pPr>
              <w:pStyle w:val="TableParagraph"/>
              <w:spacing w:line="210" w:lineRule="exact"/>
              <w:ind w:right="-15"/>
              <w:jc w:val="right"/>
              <w:rPr>
                <w:sz w:val="20"/>
              </w:rPr>
            </w:pPr>
            <w:r>
              <w:rPr>
                <w:w w:val="95"/>
                <w:sz w:val="20"/>
              </w:rPr>
              <w:t>1.000.000,00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1.000.000,00</w:t>
            </w:r>
          </w:p>
        </w:tc>
        <w:tc>
          <w:tcPr>
            <w:tcW w:w="850" w:type="dxa"/>
          </w:tcPr>
          <w:p w:rsidR="00E96F2A" w:rsidRDefault="00594328">
            <w:pPr>
              <w:pStyle w:val="TableParagraph"/>
              <w:spacing w:line="210" w:lineRule="exact"/>
              <w:ind w:right="-15"/>
              <w:jc w:val="right"/>
              <w:rPr>
                <w:sz w:val="20"/>
              </w:rPr>
            </w:pPr>
            <w:r>
              <w:rPr>
                <w:sz w:val="20"/>
              </w:rPr>
              <w:t>0,07</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741000</w:t>
            </w:r>
          </w:p>
        </w:tc>
        <w:tc>
          <w:tcPr>
            <w:tcW w:w="6096" w:type="dxa"/>
            <w:shd w:val="clear" w:color="auto" w:fill="F5F5F5"/>
          </w:tcPr>
          <w:p w:rsidR="00E96F2A" w:rsidRDefault="00594328">
            <w:pPr>
              <w:pStyle w:val="TableParagraph"/>
              <w:spacing w:line="210" w:lineRule="exact"/>
              <w:ind w:left="7"/>
              <w:rPr>
                <w:b/>
                <w:sz w:val="20"/>
              </w:rPr>
            </w:pPr>
            <w:r>
              <w:rPr>
                <w:b/>
                <w:sz w:val="20"/>
              </w:rPr>
              <w:t>ПРИХОДИ ОД ИМОВИНЕ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69.000.000,00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69.000.000,00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4,59</w:t>
            </w:r>
          </w:p>
        </w:tc>
      </w:tr>
      <w:tr w:rsidR="00E96F2A">
        <w:trPr>
          <w:trHeight w:val="691"/>
        </w:trPr>
        <w:tc>
          <w:tcPr>
            <w:tcW w:w="1133" w:type="dxa"/>
          </w:tcPr>
          <w:p w:rsidR="00E96F2A" w:rsidRDefault="00594328">
            <w:pPr>
              <w:pStyle w:val="TableParagraph"/>
              <w:spacing w:line="219" w:lineRule="exact"/>
              <w:ind w:left="243" w:right="234"/>
              <w:jc w:val="center"/>
              <w:rPr>
                <w:sz w:val="20"/>
              </w:rPr>
            </w:pPr>
            <w:r>
              <w:rPr>
                <w:sz w:val="20"/>
              </w:rPr>
              <w:t>742155</w:t>
            </w:r>
          </w:p>
        </w:tc>
        <w:tc>
          <w:tcPr>
            <w:tcW w:w="6096" w:type="dxa"/>
          </w:tcPr>
          <w:p w:rsidR="00E96F2A" w:rsidRDefault="00594328">
            <w:pPr>
              <w:pStyle w:val="TableParagraph"/>
              <w:spacing w:line="237" w:lineRule="auto"/>
              <w:ind w:left="7"/>
              <w:rPr>
                <w:sz w:val="20"/>
              </w:rPr>
            </w:pPr>
            <w:r>
              <w:rPr>
                <w:sz w:val="20"/>
              </w:rPr>
              <w:t>Приходи од давања у закуп, односно на коришћење непокретности у општинској својини које користе општине и индиректни корисници</w:t>
            </w:r>
          </w:p>
          <w:p w:rsidR="00E96F2A" w:rsidRDefault="00594328">
            <w:pPr>
              <w:pStyle w:val="TableParagraph"/>
              <w:spacing w:line="223" w:lineRule="exact"/>
              <w:ind w:left="7"/>
              <w:rPr>
                <w:sz w:val="20"/>
              </w:rPr>
            </w:pPr>
            <w:r>
              <w:rPr>
                <w:sz w:val="20"/>
              </w:rPr>
              <w:t>њиховог буџета</w:t>
            </w:r>
          </w:p>
        </w:tc>
        <w:tc>
          <w:tcPr>
            <w:tcW w:w="1560" w:type="dxa"/>
          </w:tcPr>
          <w:p w:rsidR="00E96F2A" w:rsidRDefault="00594328">
            <w:pPr>
              <w:pStyle w:val="TableParagraph"/>
              <w:spacing w:line="219" w:lineRule="exact"/>
              <w:ind w:right="-15"/>
              <w:jc w:val="right"/>
              <w:rPr>
                <w:sz w:val="20"/>
              </w:rPr>
            </w:pPr>
            <w:r>
              <w:rPr>
                <w:w w:val="95"/>
                <w:sz w:val="20"/>
              </w:rPr>
              <w:t>10.000.000,00</w:t>
            </w:r>
          </w:p>
        </w:tc>
        <w:tc>
          <w:tcPr>
            <w:tcW w:w="1274" w:type="dxa"/>
          </w:tcPr>
          <w:p w:rsidR="00E96F2A" w:rsidRDefault="00594328">
            <w:pPr>
              <w:pStyle w:val="TableParagraph"/>
              <w:spacing w:line="219" w:lineRule="exact"/>
              <w:ind w:right="-15"/>
              <w:jc w:val="right"/>
              <w:rPr>
                <w:sz w:val="20"/>
              </w:rPr>
            </w:pPr>
            <w:r>
              <w:rPr>
                <w:sz w:val="20"/>
              </w:rPr>
              <w:t>0,00</w:t>
            </w:r>
          </w:p>
        </w:tc>
        <w:tc>
          <w:tcPr>
            <w:tcW w:w="1419" w:type="dxa"/>
          </w:tcPr>
          <w:p w:rsidR="00E96F2A" w:rsidRDefault="00594328">
            <w:pPr>
              <w:pStyle w:val="TableParagraph"/>
              <w:spacing w:line="219" w:lineRule="exact"/>
              <w:ind w:right="-15"/>
              <w:jc w:val="right"/>
              <w:rPr>
                <w:sz w:val="20"/>
              </w:rPr>
            </w:pPr>
            <w:r>
              <w:rPr>
                <w:sz w:val="20"/>
              </w:rPr>
              <w:t>0,00</w:t>
            </w:r>
          </w:p>
        </w:tc>
        <w:tc>
          <w:tcPr>
            <w:tcW w:w="1702" w:type="dxa"/>
          </w:tcPr>
          <w:p w:rsidR="00E96F2A" w:rsidRDefault="00594328">
            <w:pPr>
              <w:pStyle w:val="TableParagraph"/>
              <w:spacing w:line="219" w:lineRule="exact"/>
              <w:ind w:right="-15"/>
              <w:jc w:val="right"/>
              <w:rPr>
                <w:sz w:val="20"/>
              </w:rPr>
            </w:pPr>
            <w:r>
              <w:rPr>
                <w:w w:val="95"/>
                <w:sz w:val="20"/>
              </w:rPr>
              <w:t>10.000.000,00</w:t>
            </w:r>
          </w:p>
        </w:tc>
        <w:tc>
          <w:tcPr>
            <w:tcW w:w="850" w:type="dxa"/>
          </w:tcPr>
          <w:p w:rsidR="00E96F2A" w:rsidRDefault="00594328">
            <w:pPr>
              <w:pStyle w:val="TableParagraph"/>
              <w:spacing w:line="219" w:lineRule="exact"/>
              <w:ind w:right="-15"/>
              <w:jc w:val="right"/>
              <w:rPr>
                <w:sz w:val="20"/>
              </w:rPr>
            </w:pPr>
            <w:r>
              <w:rPr>
                <w:sz w:val="20"/>
              </w:rPr>
              <w:t>0,67</w:t>
            </w:r>
          </w:p>
        </w:tc>
      </w:tr>
      <w:tr w:rsidR="00E96F2A">
        <w:trPr>
          <w:trHeight w:val="460"/>
        </w:trPr>
        <w:tc>
          <w:tcPr>
            <w:tcW w:w="1133" w:type="dxa"/>
          </w:tcPr>
          <w:p w:rsidR="00E96F2A" w:rsidRDefault="00594328">
            <w:pPr>
              <w:pStyle w:val="TableParagraph"/>
              <w:spacing w:line="217" w:lineRule="exact"/>
              <w:ind w:left="243" w:right="234"/>
              <w:jc w:val="center"/>
              <w:rPr>
                <w:sz w:val="20"/>
              </w:rPr>
            </w:pPr>
            <w:r>
              <w:rPr>
                <w:sz w:val="20"/>
              </w:rPr>
              <w:t>742156</w:t>
            </w:r>
          </w:p>
        </w:tc>
        <w:tc>
          <w:tcPr>
            <w:tcW w:w="6096" w:type="dxa"/>
          </w:tcPr>
          <w:p w:rsidR="00E96F2A" w:rsidRDefault="00594328">
            <w:pPr>
              <w:pStyle w:val="TableParagraph"/>
              <w:spacing w:line="217" w:lineRule="exact"/>
              <w:ind w:left="7"/>
              <w:rPr>
                <w:sz w:val="20"/>
              </w:rPr>
            </w:pPr>
            <w:r>
              <w:rPr>
                <w:sz w:val="20"/>
              </w:rPr>
              <w:t>Приходи остварени по основу пружања услуга боравка деце у</w:t>
            </w:r>
          </w:p>
          <w:p w:rsidR="00E96F2A" w:rsidRDefault="00594328">
            <w:pPr>
              <w:pStyle w:val="TableParagraph"/>
              <w:spacing w:line="223" w:lineRule="exact"/>
              <w:ind w:left="7"/>
              <w:rPr>
                <w:sz w:val="20"/>
              </w:rPr>
            </w:pPr>
            <w:r>
              <w:rPr>
                <w:sz w:val="20"/>
              </w:rPr>
              <w:t>предшколским установама у корист нивоа општина</w:t>
            </w:r>
          </w:p>
        </w:tc>
        <w:tc>
          <w:tcPr>
            <w:tcW w:w="1560" w:type="dxa"/>
          </w:tcPr>
          <w:p w:rsidR="00E96F2A" w:rsidRDefault="00594328">
            <w:pPr>
              <w:pStyle w:val="TableParagraph"/>
              <w:spacing w:line="217" w:lineRule="exact"/>
              <w:ind w:right="-15"/>
              <w:jc w:val="right"/>
              <w:rPr>
                <w:sz w:val="20"/>
              </w:rPr>
            </w:pPr>
            <w:r>
              <w:rPr>
                <w:w w:val="95"/>
                <w:sz w:val="20"/>
              </w:rPr>
              <w:t>36.500.000,00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36.500.000,00</w:t>
            </w:r>
          </w:p>
        </w:tc>
        <w:tc>
          <w:tcPr>
            <w:tcW w:w="850" w:type="dxa"/>
          </w:tcPr>
          <w:p w:rsidR="00E96F2A" w:rsidRDefault="00594328">
            <w:pPr>
              <w:pStyle w:val="TableParagraph"/>
              <w:spacing w:line="217" w:lineRule="exact"/>
              <w:ind w:right="-15"/>
              <w:jc w:val="right"/>
              <w:rPr>
                <w:sz w:val="20"/>
              </w:rPr>
            </w:pPr>
            <w:r>
              <w:rPr>
                <w:sz w:val="20"/>
              </w:rPr>
              <w:t>2,43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742251</w:t>
            </w:r>
          </w:p>
        </w:tc>
        <w:tc>
          <w:tcPr>
            <w:tcW w:w="6096" w:type="dxa"/>
          </w:tcPr>
          <w:p w:rsidR="00E96F2A" w:rsidRDefault="00594328">
            <w:pPr>
              <w:pStyle w:val="TableParagraph"/>
              <w:spacing w:line="210" w:lineRule="exact"/>
              <w:ind w:left="7"/>
              <w:rPr>
                <w:sz w:val="20"/>
              </w:rPr>
            </w:pPr>
            <w:r>
              <w:rPr>
                <w:sz w:val="20"/>
              </w:rPr>
              <w:t>Општинске административне таксе</w:t>
            </w:r>
          </w:p>
        </w:tc>
        <w:tc>
          <w:tcPr>
            <w:tcW w:w="1560" w:type="dxa"/>
          </w:tcPr>
          <w:p w:rsidR="00E96F2A" w:rsidRDefault="00594328">
            <w:pPr>
              <w:pStyle w:val="TableParagraph"/>
              <w:spacing w:line="210" w:lineRule="exact"/>
              <w:ind w:right="-15"/>
              <w:jc w:val="right"/>
              <w:rPr>
                <w:sz w:val="20"/>
              </w:rPr>
            </w:pPr>
            <w:r>
              <w:rPr>
                <w:w w:val="95"/>
                <w:sz w:val="20"/>
              </w:rPr>
              <w:t>1.000.000,00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1.000.000,00</w:t>
            </w:r>
          </w:p>
        </w:tc>
        <w:tc>
          <w:tcPr>
            <w:tcW w:w="850" w:type="dxa"/>
          </w:tcPr>
          <w:p w:rsidR="00E96F2A" w:rsidRDefault="00594328">
            <w:pPr>
              <w:pStyle w:val="TableParagraph"/>
              <w:spacing w:line="210" w:lineRule="exact"/>
              <w:ind w:right="-15"/>
              <w:jc w:val="right"/>
              <w:rPr>
                <w:sz w:val="20"/>
              </w:rPr>
            </w:pPr>
            <w:r>
              <w:rPr>
                <w:sz w:val="20"/>
              </w:rPr>
              <w:t>0,07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742253</w:t>
            </w:r>
          </w:p>
        </w:tc>
        <w:tc>
          <w:tcPr>
            <w:tcW w:w="6096" w:type="dxa"/>
          </w:tcPr>
          <w:p w:rsidR="00E96F2A" w:rsidRDefault="00594328">
            <w:pPr>
              <w:pStyle w:val="TableParagraph"/>
              <w:spacing w:line="210" w:lineRule="exact"/>
              <w:ind w:left="7"/>
              <w:rPr>
                <w:sz w:val="20"/>
              </w:rPr>
            </w:pPr>
            <w:r>
              <w:rPr>
                <w:sz w:val="20"/>
              </w:rPr>
              <w:t>Накнада за уређивање грађевинског земљишта</w:t>
            </w:r>
          </w:p>
        </w:tc>
        <w:tc>
          <w:tcPr>
            <w:tcW w:w="1560" w:type="dxa"/>
          </w:tcPr>
          <w:p w:rsidR="00E96F2A" w:rsidRDefault="00594328">
            <w:pPr>
              <w:pStyle w:val="TableParagraph"/>
              <w:spacing w:line="210" w:lineRule="exact"/>
              <w:ind w:right="-15"/>
              <w:jc w:val="right"/>
              <w:rPr>
                <w:sz w:val="20"/>
              </w:rPr>
            </w:pPr>
            <w:r>
              <w:rPr>
                <w:w w:val="95"/>
                <w:sz w:val="20"/>
              </w:rPr>
              <w:t>500.000,00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500.000,00</w:t>
            </w:r>
          </w:p>
        </w:tc>
        <w:tc>
          <w:tcPr>
            <w:tcW w:w="850" w:type="dxa"/>
          </w:tcPr>
          <w:p w:rsidR="00E96F2A" w:rsidRDefault="00594328">
            <w:pPr>
              <w:pStyle w:val="TableParagraph"/>
              <w:spacing w:line="210" w:lineRule="exact"/>
              <w:ind w:right="-15"/>
              <w:jc w:val="right"/>
              <w:rPr>
                <w:sz w:val="20"/>
              </w:rPr>
            </w:pPr>
            <w:r>
              <w:rPr>
                <w:sz w:val="20"/>
              </w:rPr>
              <w:t>0,03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742255</w:t>
            </w:r>
          </w:p>
        </w:tc>
        <w:tc>
          <w:tcPr>
            <w:tcW w:w="6096" w:type="dxa"/>
          </w:tcPr>
          <w:p w:rsidR="00E96F2A" w:rsidRDefault="00594328">
            <w:pPr>
              <w:pStyle w:val="TableParagraph"/>
              <w:spacing w:line="210" w:lineRule="exact"/>
              <w:ind w:left="7"/>
              <w:rPr>
                <w:sz w:val="20"/>
              </w:rPr>
            </w:pPr>
            <w:r>
              <w:rPr>
                <w:sz w:val="20"/>
              </w:rPr>
              <w:t>Такса за озакоњење објеката у корист општина</w:t>
            </w:r>
          </w:p>
        </w:tc>
        <w:tc>
          <w:tcPr>
            <w:tcW w:w="1560" w:type="dxa"/>
          </w:tcPr>
          <w:p w:rsidR="00E96F2A" w:rsidRDefault="00594328">
            <w:pPr>
              <w:pStyle w:val="TableParagraph"/>
              <w:spacing w:line="210" w:lineRule="exact"/>
              <w:ind w:right="-15"/>
              <w:jc w:val="right"/>
              <w:rPr>
                <w:sz w:val="20"/>
              </w:rPr>
            </w:pPr>
            <w:r>
              <w:rPr>
                <w:w w:val="95"/>
                <w:sz w:val="20"/>
              </w:rPr>
              <w:t>2.000.000,00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2.000.000,00</w:t>
            </w:r>
          </w:p>
        </w:tc>
        <w:tc>
          <w:tcPr>
            <w:tcW w:w="850" w:type="dxa"/>
          </w:tcPr>
          <w:p w:rsidR="00E96F2A" w:rsidRDefault="00594328">
            <w:pPr>
              <w:pStyle w:val="TableParagraph"/>
              <w:spacing w:line="210" w:lineRule="exact"/>
              <w:ind w:right="-15"/>
              <w:jc w:val="right"/>
              <w:rPr>
                <w:sz w:val="20"/>
              </w:rPr>
            </w:pPr>
            <w:r>
              <w:rPr>
                <w:sz w:val="20"/>
              </w:rPr>
              <w:t>0,13</w:t>
            </w:r>
          </w:p>
        </w:tc>
      </w:tr>
      <w:tr w:rsidR="00E96F2A">
        <w:trPr>
          <w:trHeight w:val="460"/>
        </w:trPr>
        <w:tc>
          <w:tcPr>
            <w:tcW w:w="1133" w:type="dxa"/>
          </w:tcPr>
          <w:p w:rsidR="00E96F2A" w:rsidRDefault="00594328">
            <w:pPr>
              <w:pStyle w:val="TableParagraph"/>
              <w:spacing w:line="219" w:lineRule="exact"/>
              <w:ind w:left="243" w:right="234"/>
              <w:jc w:val="center"/>
              <w:rPr>
                <w:sz w:val="20"/>
              </w:rPr>
            </w:pPr>
            <w:r>
              <w:rPr>
                <w:sz w:val="20"/>
              </w:rPr>
              <w:t>742370</w:t>
            </w:r>
          </w:p>
        </w:tc>
        <w:tc>
          <w:tcPr>
            <w:tcW w:w="6096" w:type="dxa"/>
          </w:tcPr>
          <w:p w:rsidR="00E96F2A" w:rsidRDefault="00594328">
            <w:pPr>
              <w:pStyle w:val="TableParagraph"/>
              <w:spacing w:line="218" w:lineRule="exact"/>
              <w:ind w:left="7"/>
              <w:rPr>
                <w:sz w:val="20"/>
              </w:rPr>
            </w:pPr>
            <w:r>
              <w:rPr>
                <w:sz w:val="20"/>
              </w:rPr>
              <w:t>Приходи индиректних корисника буџетских средстава који се</w:t>
            </w:r>
          </w:p>
          <w:p w:rsidR="00E96F2A" w:rsidRDefault="00594328">
            <w:pPr>
              <w:pStyle w:val="TableParagraph"/>
              <w:spacing w:line="222" w:lineRule="exact"/>
              <w:ind w:left="7"/>
              <w:rPr>
                <w:sz w:val="20"/>
              </w:rPr>
            </w:pPr>
            <w:r>
              <w:rPr>
                <w:sz w:val="20"/>
              </w:rPr>
              <w:t>остварују додатним активностима</w:t>
            </w:r>
          </w:p>
        </w:tc>
        <w:tc>
          <w:tcPr>
            <w:tcW w:w="1560" w:type="dxa"/>
          </w:tcPr>
          <w:p w:rsidR="00E96F2A" w:rsidRDefault="00594328">
            <w:pPr>
              <w:pStyle w:val="TableParagraph"/>
              <w:spacing w:line="219" w:lineRule="exact"/>
              <w:ind w:right="-15"/>
              <w:jc w:val="right"/>
              <w:rPr>
                <w:sz w:val="20"/>
              </w:rPr>
            </w:pPr>
            <w:r>
              <w:rPr>
                <w:sz w:val="20"/>
              </w:rPr>
              <w:t>0,00</w:t>
            </w:r>
          </w:p>
        </w:tc>
        <w:tc>
          <w:tcPr>
            <w:tcW w:w="1274" w:type="dxa"/>
          </w:tcPr>
          <w:p w:rsidR="00E96F2A" w:rsidRDefault="00594328">
            <w:pPr>
              <w:pStyle w:val="TableParagraph"/>
              <w:spacing w:line="219" w:lineRule="exact"/>
              <w:ind w:right="-15"/>
              <w:jc w:val="right"/>
              <w:rPr>
                <w:sz w:val="20"/>
              </w:rPr>
            </w:pPr>
            <w:r>
              <w:rPr>
                <w:w w:val="95"/>
                <w:sz w:val="20"/>
              </w:rPr>
              <w:t>9.000.000,00</w:t>
            </w:r>
          </w:p>
        </w:tc>
        <w:tc>
          <w:tcPr>
            <w:tcW w:w="1419" w:type="dxa"/>
          </w:tcPr>
          <w:p w:rsidR="00E96F2A" w:rsidRDefault="00594328">
            <w:pPr>
              <w:pStyle w:val="TableParagraph"/>
              <w:spacing w:line="219" w:lineRule="exact"/>
              <w:ind w:right="-15"/>
              <w:jc w:val="right"/>
              <w:rPr>
                <w:sz w:val="20"/>
              </w:rPr>
            </w:pPr>
            <w:r>
              <w:rPr>
                <w:sz w:val="20"/>
              </w:rPr>
              <w:t>0,00</w:t>
            </w:r>
          </w:p>
        </w:tc>
        <w:tc>
          <w:tcPr>
            <w:tcW w:w="1702" w:type="dxa"/>
          </w:tcPr>
          <w:p w:rsidR="00E96F2A" w:rsidRDefault="00594328">
            <w:pPr>
              <w:pStyle w:val="TableParagraph"/>
              <w:spacing w:line="219" w:lineRule="exact"/>
              <w:ind w:right="-15"/>
              <w:jc w:val="right"/>
              <w:rPr>
                <w:sz w:val="20"/>
              </w:rPr>
            </w:pPr>
            <w:r>
              <w:rPr>
                <w:w w:val="95"/>
                <w:sz w:val="20"/>
              </w:rPr>
              <w:t>9.000.000,00</w:t>
            </w:r>
          </w:p>
        </w:tc>
        <w:tc>
          <w:tcPr>
            <w:tcW w:w="850" w:type="dxa"/>
          </w:tcPr>
          <w:p w:rsidR="00E96F2A" w:rsidRDefault="00594328">
            <w:pPr>
              <w:pStyle w:val="TableParagraph"/>
              <w:spacing w:line="219" w:lineRule="exact"/>
              <w:ind w:right="-15"/>
              <w:jc w:val="right"/>
              <w:rPr>
                <w:sz w:val="20"/>
              </w:rPr>
            </w:pPr>
            <w:r>
              <w:rPr>
                <w:sz w:val="20"/>
              </w:rPr>
              <w:t>0,60</w:t>
            </w:r>
          </w:p>
        </w:tc>
      </w:tr>
      <w:tr w:rsidR="00E96F2A">
        <w:trPr>
          <w:trHeight w:val="460"/>
        </w:trPr>
        <w:tc>
          <w:tcPr>
            <w:tcW w:w="1133" w:type="dxa"/>
          </w:tcPr>
          <w:p w:rsidR="00E96F2A" w:rsidRDefault="00594328">
            <w:pPr>
              <w:pStyle w:val="TableParagraph"/>
              <w:spacing w:line="217" w:lineRule="exact"/>
              <w:ind w:left="243" w:right="234"/>
              <w:jc w:val="center"/>
              <w:rPr>
                <w:sz w:val="20"/>
              </w:rPr>
            </w:pPr>
            <w:r>
              <w:rPr>
                <w:sz w:val="20"/>
              </w:rPr>
              <w:t>742370</w:t>
            </w:r>
          </w:p>
        </w:tc>
        <w:tc>
          <w:tcPr>
            <w:tcW w:w="6096" w:type="dxa"/>
          </w:tcPr>
          <w:p w:rsidR="00E96F2A" w:rsidRDefault="00594328">
            <w:pPr>
              <w:pStyle w:val="TableParagraph"/>
              <w:spacing w:line="217" w:lineRule="exact"/>
              <w:ind w:left="7"/>
              <w:rPr>
                <w:sz w:val="20"/>
              </w:rPr>
            </w:pPr>
            <w:r>
              <w:rPr>
                <w:sz w:val="20"/>
              </w:rPr>
              <w:t>Приходи индиректних корисника буџетских средстава који се</w:t>
            </w:r>
          </w:p>
          <w:p w:rsidR="00E96F2A" w:rsidRDefault="00594328">
            <w:pPr>
              <w:pStyle w:val="TableParagraph"/>
              <w:spacing w:line="223" w:lineRule="exact"/>
              <w:ind w:left="7"/>
              <w:rPr>
                <w:sz w:val="20"/>
              </w:rPr>
            </w:pPr>
            <w:r>
              <w:rPr>
                <w:sz w:val="20"/>
              </w:rPr>
              <w:t>остварују додатним активностима</w:t>
            </w:r>
          </w:p>
        </w:tc>
        <w:tc>
          <w:tcPr>
            <w:tcW w:w="1560" w:type="dxa"/>
          </w:tcPr>
          <w:p w:rsidR="00E96F2A" w:rsidRDefault="00594328">
            <w:pPr>
              <w:pStyle w:val="TableParagraph"/>
              <w:spacing w:line="217" w:lineRule="exact"/>
              <w:ind w:right="-15"/>
              <w:jc w:val="right"/>
              <w:rPr>
                <w:sz w:val="20"/>
              </w:rPr>
            </w:pPr>
            <w:r>
              <w:rPr>
                <w:sz w:val="20"/>
              </w:rPr>
              <w:t>0,00</w:t>
            </w:r>
          </w:p>
        </w:tc>
        <w:tc>
          <w:tcPr>
            <w:tcW w:w="1274" w:type="dxa"/>
          </w:tcPr>
          <w:p w:rsidR="00E96F2A" w:rsidRDefault="00594328">
            <w:pPr>
              <w:pStyle w:val="TableParagraph"/>
              <w:spacing w:line="217" w:lineRule="exact"/>
              <w:ind w:right="-15"/>
              <w:jc w:val="right"/>
              <w:rPr>
                <w:sz w:val="20"/>
              </w:rPr>
            </w:pPr>
            <w:r>
              <w:rPr>
                <w:w w:val="95"/>
                <w:sz w:val="20"/>
              </w:rPr>
              <w:t>2.900.000,00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2.900.000,00</w:t>
            </w:r>
          </w:p>
        </w:tc>
        <w:tc>
          <w:tcPr>
            <w:tcW w:w="850" w:type="dxa"/>
          </w:tcPr>
          <w:p w:rsidR="00E96F2A" w:rsidRDefault="00594328">
            <w:pPr>
              <w:pStyle w:val="TableParagraph"/>
              <w:spacing w:line="217" w:lineRule="exact"/>
              <w:ind w:right="-15"/>
              <w:jc w:val="right"/>
              <w:rPr>
                <w:sz w:val="20"/>
              </w:rPr>
            </w:pPr>
            <w:r>
              <w:rPr>
                <w:sz w:val="20"/>
              </w:rPr>
              <w:t>0,19</w:t>
            </w:r>
          </w:p>
        </w:tc>
      </w:tr>
      <w:tr w:rsidR="00E96F2A">
        <w:trPr>
          <w:trHeight w:val="460"/>
        </w:trPr>
        <w:tc>
          <w:tcPr>
            <w:tcW w:w="1133" w:type="dxa"/>
          </w:tcPr>
          <w:p w:rsidR="00E96F2A" w:rsidRDefault="00594328">
            <w:pPr>
              <w:pStyle w:val="TableParagraph"/>
              <w:spacing w:line="217" w:lineRule="exact"/>
              <w:ind w:left="243" w:right="234"/>
              <w:jc w:val="center"/>
              <w:rPr>
                <w:sz w:val="20"/>
              </w:rPr>
            </w:pPr>
            <w:r>
              <w:rPr>
                <w:sz w:val="20"/>
              </w:rPr>
              <w:t>742370</w:t>
            </w:r>
          </w:p>
        </w:tc>
        <w:tc>
          <w:tcPr>
            <w:tcW w:w="6096" w:type="dxa"/>
          </w:tcPr>
          <w:p w:rsidR="00E96F2A" w:rsidRDefault="00594328">
            <w:pPr>
              <w:pStyle w:val="TableParagraph"/>
              <w:spacing w:line="217" w:lineRule="exact"/>
              <w:ind w:left="7"/>
              <w:rPr>
                <w:sz w:val="20"/>
              </w:rPr>
            </w:pPr>
            <w:r>
              <w:rPr>
                <w:sz w:val="20"/>
              </w:rPr>
              <w:t>Приходи индиректних корисника буџетских средстава који се</w:t>
            </w:r>
          </w:p>
          <w:p w:rsidR="00E96F2A" w:rsidRDefault="00594328">
            <w:pPr>
              <w:pStyle w:val="TableParagraph"/>
              <w:spacing w:before="1" w:line="223" w:lineRule="exact"/>
              <w:ind w:left="7"/>
              <w:rPr>
                <w:sz w:val="20"/>
              </w:rPr>
            </w:pPr>
            <w:r>
              <w:rPr>
                <w:sz w:val="20"/>
              </w:rPr>
              <w:t>остварују додатним активностима</w:t>
            </w:r>
          </w:p>
        </w:tc>
        <w:tc>
          <w:tcPr>
            <w:tcW w:w="1560" w:type="dxa"/>
          </w:tcPr>
          <w:p w:rsidR="00E96F2A" w:rsidRDefault="00594328">
            <w:pPr>
              <w:pStyle w:val="TableParagraph"/>
              <w:spacing w:line="217" w:lineRule="exact"/>
              <w:ind w:right="-15"/>
              <w:jc w:val="right"/>
              <w:rPr>
                <w:sz w:val="20"/>
              </w:rPr>
            </w:pPr>
            <w:r>
              <w:rPr>
                <w:sz w:val="20"/>
              </w:rPr>
              <w:t>0,00</w:t>
            </w:r>
          </w:p>
        </w:tc>
        <w:tc>
          <w:tcPr>
            <w:tcW w:w="1274" w:type="dxa"/>
          </w:tcPr>
          <w:p w:rsidR="00E96F2A" w:rsidRDefault="00594328">
            <w:pPr>
              <w:pStyle w:val="TableParagraph"/>
              <w:spacing w:line="217" w:lineRule="exact"/>
              <w:ind w:right="-15"/>
              <w:jc w:val="right"/>
              <w:rPr>
                <w:sz w:val="20"/>
              </w:rPr>
            </w:pPr>
            <w:r>
              <w:rPr>
                <w:w w:val="95"/>
                <w:sz w:val="20"/>
              </w:rPr>
              <w:t>1.600.000,00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1.600.000,00</w:t>
            </w:r>
          </w:p>
        </w:tc>
        <w:tc>
          <w:tcPr>
            <w:tcW w:w="850" w:type="dxa"/>
          </w:tcPr>
          <w:p w:rsidR="00E96F2A" w:rsidRDefault="00594328">
            <w:pPr>
              <w:pStyle w:val="TableParagraph"/>
              <w:spacing w:line="217" w:lineRule="exact"/>
              <w:ind w:right="-15"/>
              <w:jc w:val="right"/>
              <w:rPr>
                <w:sz w:val="20"/>
              </w:rPr>
            </w:pPr>
            <w:r>
              <w:rPr>
                <w:sz w:val="20"/>
              </w:rPr>
              <w:t>0,11</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742000</w:t>
            </w:r>
          </w:p>
        </w:tc>
        <w:tc>
          <w:tcPr>
            <w:tcW w:w="6096" w:type="dxa"/>
            <w:shd w:val="clear" w:color="auto" w:fill="F5F5F5"/>
          </w:tcPr>
          <w:p w:rsidR="00E96F2A" w:rsidRDefault="00594328">
            <w:pPr>
              <w:pStyle w:val="TableParagraph"/>
              <w:spacing w:line="210" w:lineRule="exact"/>
              <w:ind w:left="7"/>
              <w:rPr>
                <w:b/>
                <w:sz w:val="20"/>
              </w:rPr>
            </w:pPr>
            <w:r>
              <w:rPr>
                <w:b/>
                <w:sz w:val="20"/>
              </w:rPr>
              <w:t>ПРИХОДИ ОД ПРОДАЈЕ ДОБАРА И УСЛУГА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50.000.000,00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13.500.000,00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63.500.000,00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4,22</w:t>
            </w:r>
          </w:p>
        </w:tc>
      </w:tr>
      <w:tr w:rsidR="00E96F2A">
        <w:trPr>
          <w:trHeight w:val="460"/>
        </w:trPr>
        <w:tc>
          <w:tcPr>
            <w:tcW w:w="1133" w:type="dxa"/>
          </w:tcPr>
          <w:p w:rsidR="00E96F2A" w:rsidRDefault="00594328">
            <w:pPr>
              <w:pStyle w:val="TableParagraph"/>
              <w:spacing w:line="217" w:lineRule="exact"/>
              <w:ind w:left="243" w:right="234"/>
              <w:jc w:val="center"/>
              <w:rPr>
                <w:sz w:val="20"/>
              </w:rPr>
            </w:pPr>
            <w:r>
              <w:rPr>
                <w:sz w:val="20"/>
              </w:rPr>
              <w:t>743324</w:t>
            </w:r>
          </w:p>
        </w:tc>
        <w:tc>
          <w:tcPr>
            <w:tcW w:w="6096" w:type="dxa"/>
          </w:tcPr>
          <w:p w:rsidR="00E96F2A" w:rsidRDefault="00594328">
            <w:pPr>
              <w:pStyle w:val="TableParagraph"/>
              <w:spacing w:line="217" w:lineRule="exact"/>
              <w:ind w:left="7"/>
              <w:rPr>
                <w:sz w:val="20"/>
              </w:rPr>
            </w:pPr>
            <w:r>
              <w:rPr>
                <w:sz w:val="20"/>
              </w:rPr>
              <w:t>Приходи од новчаних казни за прекршаје и привредне преступе</w:t>
            </w:r>
          </w:p>
          <w:p w:rsidR="00E96F2A" w:rsidRDefault="00594328">
            <w:pPr>
              <w:pStyle w:val="TableParagraph"/>
              <w:spacing w:line="223" w:lineRule="exact"/>
              <w:ind w:left="7"/>
              <w:rPr>
                <w:sz w:val="20"/>
              </w:rPr>
            </w:pPr>
            <w:r>
              <w:rPr>
                <w:sz w:val="20"/>
              </w:rPr>
              <w:t>предвиђене прописима о безбедности саобраћаја на путевима</w:t>
            </w:r>
          </w:p>
        </w:tc>
        <w:tc>
          <w:tcPr>
            <w:tcW w:w="1560" w:type="dxa"/>
          </w:tcPr>
          <w:p w:rsidR="00E96F2A" w:rsidRDefault="00594328">
            <w:pPr>
              <w:pStyle w:val="TableParagraph"/>
              <w:spacing w:line="217" w:lineRule="exact"/>
              <w:ind w:right="-15"/>
              <w:jc w:val="right"/>
              <w:rPr>
                <w:sz w:val="20"/>
              </w:rPr>
            </w:pPr>
            <w:r>
              <w:rPr>
                <w:w w:val="95"/>
                <w:sz w:val="20"/>
              </w:rPr>
              <w:t>11.400.000,00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11.400.000,00</w:t>
            </w:r>
          </w:p>
        </w:tc>
        <w:tc>
          <w:tcPr>
            <w:tcW w:w="850" w:type="dxa"/>
          </w:tcPr>
          <w:p w:rsidR="00E96F2A" w:rsidRDefault="00594328">
            <w:pPr>
              <w:pStyle w:val="TableParagraph"/>
              <w:spacing w:line="217" w:lineRule="exact"/>
              <w:ind w:right="-15"/>
              <w:jc w:val="right"/>
              <w:rPr>
                <w:sz w:val="20"/>
              </w:rPr>
            </w:pPr>
            <w:r>
              <w:rPr>
                <w:sz w:val="20"/>
              </w:rPr>
              <w:t>0,76</w:t>
            </w:r>
          </w:p>
        </w:tc>
      </w:tr>
      <w:tr w:rsidR="00E96F2A">
        <w:trPr>
          <w:trHeight w:val="690"/>
        </w:trPr>
        <w:tc>
          <w:tcPr>
            <w:tcW w:w="1133" w:type="dxa"/>
          </w:tcPr>
          <w:p w:rsidR="00E96F2A" w:rsidRDefault="00594328">
            <w:pPr>
              <w:pStyle w:val="TableParagraph"/>
              <w:spacing w:line="217" w:lineRule="exact"/>
              <w:ind w:left="243" w:right="234"/>
              <w:jc w:val="center"/>
              <w:rPr>
                <w:sz w:val="20"/>
              </w:rPr>
            </w:pPr>
            <w:r>
              <w:rPr>
                <w:sz w:val="20"/>
              </w:rPr>
              <w:t>743351</w:t>
            </w:r>
          </w:p>
        </w:tc>
        <w:tc>
          <w:tcPr>
            <w:tcW w:w="6096" w:type="dxa"/>
          </w:tcPr>
          <w:p w:rsidR="00E96F2A" w:rsidRDefault="00594328">
            <w:pPr>
              <w:pStyle w:val="TableParagraph"/>
              <w:spacing w:line="217" w:lineRule="exact"/>
              <w:ind w:left="7"/>
              <w:rPr>
                <w:sz w:val="20"/>
              </w:rPr>
            </w:pPr>
            <w:r>
              <w:rPr>
                <w:sz w:val="20"/>
              </w:rPr>
              <w:t>Приходи од новчаних казни изречених у прекршајном поступку за</w:t>
            </w:r>
          </w:p>
          <w:p w:rsidR="00E96F2A" w:rsidRDefault="00594328">
            <w:pPr>
              <w:pStyle w:val="TableParagraph"/>
              <w:spacing w:line="230" w:lineRule="atLeast"/>
              <w:ind w:left="7"/>
              <w:rPr>
                <w:sz w:val="20"/>
              </w:rPr>
            </w:pPr>
            <w:r>
              <w:rPr>
                <w:sz w:val="20"/>
              </w:rPr>
              <w:t>прекршаје прописане актом скупштине општине, као и одузета имовинска корист у том поступку</w:t>
            </w:r>
          </w:p>
        </w:tc>
        <w:tc>
          <w:tcPr>
            <w:tcW w:w="1560" w:type="dxa"/>
          </w:tcPr>
          <w:p w:rsidR="00E96F2A" w:rsidRDefault="00594328">
            <w:pPr>
              <w:pStyle w:val="TableParagraph"/>
              <w:spacing w:line="217" w:lineRule="exact"/>
              <w:ind w:right="-15"/>
              <w:jc w:val="right"/>
              <w:rPr>
                <w:sz w:val="20"/>
              </w:rPr>
            </w:pPr>
            <w:r>
              <w:rPr>
                <w:w w:val="95"/>
                <w:sz w:val="20"/>
              </w:rPr>
              <w:t>400.000,00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400.000,00</w:t>
            </w:r>
          </w:p>
        </w:tc>
        <w:tc>
          <w:tcPr>
            <w:tcW w:w="850" w:type="dxa"/>
          </w:tcPr>
          <w:p w:rsidR="00E96F2A" w:rsidRDefault="00594328">
            <w:pPr>
              <w:pStyle w:val="TableParagraph"/>
              <w:spacing w:line="217" w:lineRule="exact"/>
              <w:ind w:right="-15"/>
              <w:jc w:val="right"/>
              <w:rPr>
                <w:sz w:val="20"/>
              </w:rPr>
            </w:pPr>
            <w:r>
              <w:rPr>
                <w:sz w:val="20"/>
              </w:rPr>
              <w:t>0,03</w:t>
            </w:r>
          </w:p>
        </w:tc>
      </w:tr>
      <w:tr w:rsidR="00E96F2A">
        <w:trPr>
          <w:trHeight w:val="688"/>
        </w:trPr>
        <w:tc>
          <w:tcPr>
            <w:tcW w:w="1133" w:type="dxa"/>
          </w:tcPr>
          <w:p w:rsidR="00E96F2A" w:rsidRDefault="00594328">
            <w:pPr>
              <w:pStyle w:val="TableParagraph"/>
              <w:spacing w:line="217" w:lineRule="exact"/>
              <w:ind w:left="243" w:right="234"/>
              <w:jc w:val="center"/>
              <w:rPr>
                <w:sz w:val="20"/>
              </w:rPr>
            </w:pPr>
            <w:r>
              <w:rPr>
                <w:sz w:val="20"/>
              </w:rPr>
              <w:t>743924</w:t>
            </w:r>
          </w:p>
        </w:tc>
        <w:tc>
          <w:tcPr>
            <w:tcW w:w="6096" w:type="dxa"/>
          </w:tcPr>
          <w:p w:rsidR="00E96F2A" w:rsidRDefault="00594328">
            <w:pPr>
              <w:pStyle w:val="TableParagraph"/>
              <w:spacing w:line="217" w:lineRule="exact"/>
              <w:ind w:left="7"/>
              <w:rPr>
                <w:sz w:val="20"/>
              </w:rPr>
            </w:pPr>
            <w:r>
              <w:rPr>
                <w:sz w:val="20"/>
              </w:rPr>
              <w:t>Увећање пореског дуга у поступку принудне наплате, који је правна</w:t>
            </w:r>
          </w:p>
          <w:p w:rsidR="00E96F2A" w:rsidRDefault="00594328">
            <w:pPr>
              <w:pStyle w:val="TableParagraph"/>
              <w:spacing w:line="230" w:lineRule="atLeast"/>
              <w:ind w:left="7"/>
              <w:rPr>
                <w:sz w:val="20"/>
              </w:rPr>
            </w:pPr>
            <w:r>
              <w:rPr>
                <w:sz w:val="20"/>
              </w:rPr>
              <w:t>последица принудне наплате изворних прихода јединица локалне самоуправе</w:t>
            </w:r>
          </w:p>
        </w:tc>
        <w:tc>
          <w:tcPr>
            <w:tcW w:w="1560" w:type="dxa"/>
          </w:tcPr>
          <w:p w:rsidR="00E96F2A" w:rsidRDefault="00594328">
            <w:pPr>
              <w:pStyle w:val="TableParagraph"/>
              <w:spacing w:line="217" w:lineRule="exact"/>
              <w:ind w:right="-15"/>
              <w:jc w:val="right"/>
              <w:rPr>
                <w:sz w:val="20"/>
              </w:rPr>
            </w:pPr>
            <w:r>
              <w:rPr>
                <w:w w:val="95"/>
                <w:sz w:val="20"/>
              </w:rPr>
              <w:t>200.000,00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200.000,00</w:t>
            </w:r>
          </w:p>
        </w:tc>
        <w:tc>
          <w:tcPr>
            <w:tcW w:w="850" w:type="dxa"/>
          </w:tcPr>
          <w:p w:rsidR="00E96F2A" w:rsidRDefault="00594328">
            <w:pPr>
              <w:pStyle w:val="TableParagraph"/>
              <w:spacing w:line="217" w:lineRule="exact"/>
              <w:ind w:right="-15"/>
              <w:jc w:val="right"/>
              <w:rPr>
                <w:sz w:val="20"/>
              </w:rPr>
            </w:pPr>
            <w:r>
              <w:rPr>
                <w:sz w:val="20"/>
              </w:rPr>
              <w:t>0,01</w:t>
            </w:r>
          </w:p>
        </w:tc>
      </w:tr>
      <w:tr w:rsidR="00E96F2A">
        <w:trPr>
          <w:trHeight w:val="230"/>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743000</w:t>
            </w:r>
          </w:p>
        </w:tc>
        <w:tc>
          <w:tcPr>
            <w:tcW w:w="6096" w:type="dxa"/>
            <w:shd w:val="clear" w:color="auto" w:fill="F5F5F5"/>
          </w:tcPr>
          <w:p w:rsidR="00E96F2A" w:rsidRDefault="00594328">
            <w:pPr>
              <w:pStyle w:val="TableParagraph"/>
              <w:spacing w:line="210" w:lineRule="exact"/>
              <w:ind w:left="7"/>
              <w:rPr>
                <w:b/>
                <w:sz w:val="20"/>
              </w:rPr>
            </w:pPr>
            <w:r>
              <w:rPr>
                <w:b/>
                <w:sz w:val="20"/>
              </w:rPr>
              <w:t>НОВЧАНЕ КАЗНЕ И ОДУЗЕТА ИМОВИНСКА КОРИСТ</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12.000.000,00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12.000.000,00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0,80</w:t>
            </w:r>
          </w:p>
        </w:tc>
      </w:tr>
      <w:tr w:rsidR="00E96F2A">
        <w:trPr>
          <w:trHeight w:val="460"/>
        </w:trPr>
        <w:tc>
          <w:tcPr>
            <w:tcW w:w="1133" w:type="dxa"/>
          </w:tcPr>
          <w:p w:rsidR="00E96F2A" w:rsidRDefault="00594328">
            <w:pPr>
              <w:pStyle w:val="TableParagraph"/>
              <w:spacing w:line="219" w:lineRule="exact"/>
              <w:ind w:left="243" w:right="234"/>
              <w:jc w:val="center"/>
              <w:rPr>
                <w:sz w:val="20"/>
              </w:rPr>
            </w:pPr>
            <w:r>
              <w:rPr>
                <w:sz w:val="20"/>
              </w:rPr>
              <w:t>744151</w:t>
            </w:r>
          </w:p>
        </w:tc>
        <w:tc>
          <w:tcPr>
            <w:tcW w:w="6096" w:type="dxa"/>
          </w:tcPr>
          <w:p w:rsidR="00E96F2A" w:rsidRDefault="00594328">
            <w:pPr>
              <w:pStyle w:val="TableParagraph"/>
              <w:spacing w:line="219" w:lineRule="exact"/>
              <w:ind w:left="7"/>
              <w:rPr>
                <w:sz w:val="20"/>
              </w:rPr>
            </w:pPr>
            <w:r>
              <w:rPr>
                <w:sz w:val="20"/>
              </w:rPr>
              <w:t>Текући добровољни трансфери од физичких и правних лица у корист</w:t>
            </w:r>
          </w:p>
          <w:p w:rsidR="00E96F2A" w:rsidRDefault="00594328">
            <w:pPr>
              <w:pStyle w:val="TableParagraph"/>
              <w:spacing w:line="221" w:lineRule="exact"/>
              <w:ind w:left="7"/>
              <w:rPr>
                <w:sz w:val="20"/>
              </w:rPr>
            </w:pPr>
            <w:r>
              <w:rPr>
                <w:sz w:val="20"/>
              </w:rPr>
              <w:t>нивоа општина</w:t>
            </w:r>
          </w:p>
        </w:tc>
        <w:tc>
          <w:tcPr>
            <w:tcW w:w="1560" w:type="dxa"/>
          </w:tcPr>
          <w:p w:rsidR="00E96F2A" w:rsidRDefault="00594328">
            <w:pPr>
              <w:pStyle w:val="TableParagraph"/>
              <w:spacing w:line="219" w:lineRule="exact"/>
              <w:ind w:right="-15"/>
              <w:jc w:val="right"/>
              <w:rPr>
                <w:sz w:val="20"/>
              </w:rPr>
            </w:pPr>
            <w:r>
              <w:rPr>
                <w:sz w:val="20"/>
              </w:rPr>
              <w:t>0,00</w:t>
            </w:r>
          </w:p>
        </w:tc>
        <w:tc>
          <w:tcPr>
            <w:tcW w:w="1274" w:type="dxa"/>
          </w:tcPr>
          <w:p w:rsidR="00E96F2A" w:rsidRDefault="00594328">
            <w:pPr>
              <w:pStyle w:val="TableParagraph"/>
              <w:spacing w:line="219" w:lineRule="exact"/>
              <w:ind w:right="-15"/>
              <w:jc w:val="right"/>
              <w:rPr>
                <w:sz w:val="20"/>
              </w:rPr>
            </w:pPr>
            <w:r>
              <w:rPr>
                <w:sz w:val="20"/>
              </w:rPr>
              <w:t>0,00</w:t>
            </w:r>
          </w:p>
        </w:tc>
        <w:tc>
          <w:tcPr>
            <w:tcW w:w="1419" w:type="dxa"/>
          </w:tcPr>
          <w:p w:rsidR="00E96F2A" w:rsidRDefault="00594328">
            <w:pPr>
              <w:pStyle w:val="TableParagraph"/>
              <w:spacing w:line="219" w:lineRule="exact"/>
              <w:ind w:right="-15"/>
              <w:jc w:val="right"/>
              <w:rPr>
                <w:sz w:val="20"/>
              </w:rPr>
            </w:pPr>
            <w:r>
              <w:rPr>
                <w:w w:val="95"/>
                <w:sz w:val="20"/>
              </w:rPr>
              <w:t>500.000,00</w:t>
            </w:r>
          </w:p>
        </w:tc>
        <w:tc>
          <w:tcPr>
            <w:tcW w:w="1702" w:type="dxa"/>
          </w:tcPr>
          <w:p w:rsidR="00E96F2A" w:rsidRDefault="00594328">
            <w:pPr>
              <w:pStyle w:val="TableParagraph"/>
              <w:spacing w:line="219" w:lineRule="exact"/>
              <w:ind w:right="-15"/>
              <w:jc w:val="right"/>
              <w:rPr>
                <w:sz w:val="20"/>
              </w:rPr>
            </w:pPr>
            <w:r>
              <w:rPr>
                <w:w w:val="95"/>
                <w:sz w:val="20"/>
              </w:rPr>
              <w:t>500.000,00</w:t>
            </w:r>
          </w:p>
        </w:tc>
        <w:tc>
          <w:tcPr>
            <w:tcW w:w="850" w:type="dxa"/>
          </w:tcPr>
          <w:p w:rsidR="00E96F2A" w:rsidRDefault="00594328">
            <w:pPr>
              <w:pStyle w:val="TableParagraph"/>
              <w:spacing w:line="219" w:lineRule="exact"/>
              <w:ind w:right="-15"/>
              <w:jc w:val="right"/>
              <w:rPr>
                <w:sz w:val="20"/>
              </w:rPr>
            </w:pPr>
            <w:r>
              <w:rPr>
                <w:sz w:val="20"/>
              </w:rPr>
              <w:t>0,03</w:t>
            </w:r>
          </w:p>
        </w:tc>
      </w:tr>
      <w:tr w:rsidR="00E96F2A">
        <w:trPr>
          <w:trHeight w:val="460"/>
        </w:trPr>
        <w:tc>
          <w:tcPr>
            <w:tcW w:w="1133" w:type="dxa"/>
          </w:tcPr>
          <w:p w:rsidR="00E96F2A" w:rsidRDefault="00594328">
            <w:pPr>
              <w:pStyle w:val="TableParagraph"/>
              <w:spacing w:line="219" w:lineRule="exact"/>
              <w:ind w:left="243" w:right="234"/>
              <w:jc w:val="center"/>
              <w:rPr>
                <w:sz w:val="20"/>
              </w:rPr>
            </w:pPr>
            <w:r>
              <w:rPr>
                <w:sz w:val="20"/>
              </w:rPr>
              <w:t>744251</w:t>
            </w:r>
          </w:p>
        </w:tc>
        <w:tc>
          <w:tcPr>
            <w:tcW w:w="6096" w:type="dxa"/>
          </w:tcPr>
          <w:p w:rsidR="00E96F2A" w:rsidRDefault="00594328">
            <w:pPr>
              <w:pStyle w:val="TableParagraph"/>
              <w:spacing w:line="218" w:lineRule="exact"/>
              <w:ind w:left="7"/>
              <w:rPr>
                <w:sz w:val="20"/>
              </w:rPr>
            </w:pPr>
            <w:r>
              <w:rPr>
                <w:sz w:val="20"/>
              </w:rPr>
              <w:t>Капитални добровољни трансфери од физичких и правних лица у</w:t>
            </w:r>
          </w:p>
          <w:p w:rsidR="00E96F2A" w:rsidRDefault="00594328">
            <w:pPr>
              <w:pStyle w:val="TableParagraph"/>
              <w:spacing w:line="222" w:lineRule="exact"/>
              <w:ind w:left="7"/>
              <w:rPr>
                <w:sz w:val="20"/>
              </w:rPr>
            </w:pPr>
            <w:r>
              <w:rPr>
                <w:sz w:val="20"/>
              </w:rPr>
              <w:t>корист нивоа општина</w:t>
            </w:r>
          </w:p>
        </w:tc>
        <w:tc>
          <w:tcPr>
            <w:tcW w:w="1560" w:type="dxa"/>
          </w:tcPr>
          <w:p w:rsidR="00E96F2A" w:rsidRDefault="00594328">
            <w:pPr>
              <w:pStyle w:val="TableParagraph"/>
              <w:spacing w:line="219" w:lineRule="exact"/>
              <w:ind w:right="-15"/>
              <w:jc w:val="right"/>
              <w:rPr>
                <w:sz w:val="20"/>
              </w:rPr>
            </w:pPr>
            <w:r>
              <w:rPr>
                <w:sz w:val="20"/>
              </w:rPr>
              <w:t>0,00</w:t>
            </w:r>
          </w:p>
        </w:tc>
        <w:tc>
          <w:tcPr>
            <w:tcW w:w="1274" w:type="dxa"/>
          </w:tcPr>
          <w:p w:rsidR="00E96F2A" w:rsidRDefault="00594328">
            <w:pPr>
              <w:pStyle w:val="TableParagraph"/>
              <w:spacing w:line="219" w:lineRule="exact"/>
              <w:ind w:right="-15"/>
              <w:jc w:val="right"/>
              <w:rPr>
                <w:sz w:val="20"/>
              </w:rPr>
            </w:pPr>
            <w:r>
              <w:rPr>
                <w:sz w:val="20"/>
              </w:rPr>
              <w:t>0,00</w:t>
            </w:r>
          </w:p>
        </w:tc>
        <w:tc>
          <w:tcPr>
            <w:tcW w:w="1419" w:type="dxa"/>
          </w:tcPr>
          <w:p w:rsidR="00E96F2A" w:rsidRDefault="00594328">
            <w:pPr>
              <w:pStyle w:val="TableParagraph"/>
              <w:spacing w:line="219" w:lineRule="exact"/>
              <w:ind w:right="-15"/>
              <w:jc w:val="right"/>
              <w:rPr>
                <w:sz w:val="20"/>
              </w:rPr>
            </w:pPr>
            <w:r>
              <w:rPr>
                <w:w w:val="95"/>
                <w:sz w:val="20"/>
              </w:rPr>
              <w:t>14.000.000,00</w:t>
            </w:r>
          </w:p>
        </w:tc>
        <w:tc>
          <w:tcPr>
            <w:tcW w:w="1702" w:type="dxa"/>
          </w:tcPr>
          <w:p w:rsidR="00E96F2A" w:rsidRDefault="00594328">
            <w:pPr>
              <w:pStyle w:val="TableParagraph"/>
              <w:spacing w:line="219" w:lineRule="exact"/>
              <w:ind w:right="-15"/>
              <w:jc w:val="right"/>
              <w:rPr>
                <w:sz w:val="20"/>
              </w:rPr>
            </w:pPr>
            <w:r>
              <w:rPr>
                <w:w w:val="95"/>
                <w:sz w:val="20"/>
              </w:rPr>
              <w:t>14.000.000,00</w:t>
            </w:r>
          </w:p>
        </w:tc>
        <w:tc>
          <w:tcPr>
            <w:tcW w:w="850" w:type="dxa"/>
          </w:tcPr>
          <w:p w:rsidR="00E96F2A" w:rsidRDefault="00594328">
            <w:pPr>
              <w:pStyle w:val="TableParagraph"/>
              <w:spacing w:line="219" w:lineRule="exact"/>
              <w:ind w:right="-15"/>
              <w:jc w:val="right"/>
              <w:rPr>
                <w:sz w:val="20"/>
              </w:rPr>
            </w:pPr>
            <w:r>
              <w:rPr>
                <w:sz w:val="20"/>
              </w:rPr>
              <w:t>0,93</w:t>
            </w:r>
          </w:p>
        </w:tc>
      </w:tr>
      <w:tr w:rsidR="00E96F2A">
        <w:trPr>
          <w:trHeight w:val="460"/>
        </w:trPr>
        <w:tc>
          <w:tcPr>
            <w:tcW w:w="1133" w:type="dxa"/>
            <w:shd w:val="clear" w:color="auto" w:fill="F5F5F5"/>
          </w:tcPr>
          <w:p w:rsidR="00E96F2A" w:rsidRDefault="00594328">
            <w:pPr>
              <w:pStyle w:val="TableParagraph"/>
              <w:spacing w:line="224" w:lineRule="exact"/>
              <w:ind w:left="243" w:right="234"/>
              <w:jc w:val="center"/>
              <w:rPr>
                <w:b/>
                <w:sz w:val="20"/>
              </w:rPr>
            </w:pPr>
            <w:r>
              <w:rPr>
                <w:b/>
                <w:sz w:val="20"/>
              </w:rPr>
              <w:t>744000</w:t>
            </w:r>
          </w:p>
        </w:tc>
        <w:tc>
          <w:tcPr>
            <w:tcW w:w="6096" w:type="dxa"/>
            <w:shd w:val="clear" w:color="auto" w:fill="F5F5F5"/>
          </w:tcPr>
          <w:p w:rsidR="00E96F2A" w:rsidRDefault="00594328">
            <w:pPr>
              <w:pStyle w:val="TableParagraph"/>
              <w:spacing w:line="223" w:lineRule="exact"/>
              <w:ind w:left="7"/>
              <w:rPr>
                <w:b/>
                <w:sz w:val="20"/>
              </w:rPr>
            </w:pPr>
            <w:r>
              <w:rPr>
                <w:b/>
                <w:sz w:val="20"/>
              </w:rPr>
              <w:t>ДОБРОВОЉНИ ТРАНСФЕРИ ОД ФИЗИЧКИХ И ПРАВНИХ</w:t>
            </w:r>
          </w:p>
          <w:p w:rsidR="00E96F2A" w:rsidRDefault="00594328">
            <w:pPr>
              <w:pStyle w:val="TableParagraph"/>
              <w:spacing w:line="217" w:lineRule="exact"/>
              <w:ind w:left="7"/>
              <w:rPr>
                <w:b/>
                <w:sz w:val="20"/>
              </w:rPr>
            </w:pPr>
            <w:r>
              <w:rPr>
                <w:b/>
                <w:sz w:val="20"/>
              </w:rPr>
              <w:t>ЛИЦА</w:t>
            </w:r>
          </w:p>
        </w:tc>
        <w:tc>
          <w:tcPr>
            <w:tcW w:w="1560" w:type="dxa"/>
            <w:shd w:val="clear" w:color="auto" w:fill="F5F5F5"/>
          </w:tcPr>
          <w:p w:rsidR="00E96F2A" w:rsidRDefault="00594328">
            <w:pPr>
              <w:pStyle w:val="TableParagraph"/>
              <w:spacing w:line="224" w:lineRule="exact"/>
              <w:ind w:right="-15"/>
              <w:jc w:val="right"/>
              <w:rPr>
                <w:b/>
                <w:sz w:val="20"/>
              </w:rPr>
            </w:pPr>
            <w:r>
              <w:rPr>
                <w:b/>
                <w:sz w:val="20"/>
              </w:rPr>
              <w:t>0,00</w:t>
            </w:r>
          </w:p>
        </w:tc>
        <w:tc>
          <w:tcPr>
            <w:tcW w:w="1274" w:type="dxa"/>
            <w:shd w:val="clear" w:color="auto" w:fill="F5F5F5"/>
          </w:tcPr>
          <w:p w:rsidR="00E96F2A" w:rsidRDefault="00594328">
            <w:pPr>
              <w:pStyle w:val="TableParagraph"/>
              <w:spacing w:line="224"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24" w:lineRule="exact"/>
              <w:ind w:right="-15"/>
              <w:jc w:val="right"/>
              <w:rPr>
                <w:b/>
                <w:sz w:val="20"/>
              </w:rPr>
            </w:pPr>
            <w:r>
              <w:rPr>
                <w:b/>
                <w:w w:val="95"/>
                <w:sz w:val="20"/>
              </w:rPr>
              <w:t>14.500.000,00</w:t>
            </w:r>
          </w:p>
        </w:tc>
        <w:tc>
          <w:tcPr>
            <w:tcW w:w="1702" w:type="dxa"/>
            <w:shd w:val="clear" w:color="auto" w:fill="F5F5F5"/>
          </w:tcPr>
          <w:p w:rsidR="00E96F2A" w:rsidRDefault="00594328">
            <w:pPr>
              <w:pStyle w:val="TableParagraph"/>
              <w:spacing w:line="224" w:lineRule="exact"/>
              <w:ind w:right="-15"/>
              <w:jc w:val="right"/>
              <w:rPr>
                <w:b/>
                <w:sz w:val="20"/>
              </w:rPr>
            </w:pPr>
            <w:r>
              <w:rPr>
                <w:b/>
                <w:w w:val="95"/>
                <w:sz w:val="20"/>
              </w:rPr>
              <w:t>14.500.000,00</w:t>
            </w:r>
          </w:p>
        </w:tc>
        <w:tc>
          <w:tcPr>
            <w:tcW w:w="850" w:type="dxa"/>
            <w:shd w:val="clear" w:color="auto" w:fill="F5F5F5"/>
          </w:tcPr>
          <w:p w:rsidR="00E96F2A" w:rsidRDefault="00594328">
            <w:pPr>
              <w:pStyle w:val="TableParagraph"/>
              <w:spacing w:line="224" w:lineRule="exact"/>
              <w:ind w:right="-15"/>
              <w:jc w:val="right"/>
              <w:rPr>
                <w:b/>
                <w:sz w:val="20"/>
              </w:rPr>
            </w:pPr>
            <w:r>
              <w:rPr>
                <w:b/>
                <w:sz w:val="20"/>
              </w:rPr>
              <w:t>0,96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745151</w:t>
            </w:r>
          </w:p>
        </w:tc>
        <w:tc>
          <w:tcPr>
            <w:tcW w:w="6096" w:type="dxa"/>
          </w:tcPr>
          <w:p w:rsidR="00E96F2A" w:rsidRDefault="00594328">
            <w:pPr>
              <w:pStyle w:val="TableParagraph"/>
              <w:spacing w:line="210" w:lineRule="exact"/>
              <w:ind w:left="7"/>
              <w:rPr>
                <w:sz w:val="20"/>
              </w:rPr>
            </w:pPr>
            <w:r>
              <w:rPr>
                <w:sz w:val="20"/>
              </w:rPr>
              <w:t>Остали приходи у корист нивоа општина</w:t>
            </w:r>
          </w:p>
        </w:tc>
        <w:tc>
          <w:tcPr>
            <w:tcW w:w="1560" w:type="dxa"/>
          </w:tcPr>
          <w:p w:rsidR="00E96F2A" w:rsidRDefault="00594328">
            <w:pPr>
              <w:pStyle w:val="TableParagraph"/>
              <w:spacing w:line="210" w:lineRule="exact"/>
              <w:ind w:right="-15"/>
              <w:jc w:val="right"/>
              <w:rPr>
                <w:sz w:val="20"/>
              </w:rPr>
            </w:pPr>
            <w:r>
              <w:rPr>
                <w:w w:val="95"/>
                <w:sz w:val="20"/>
              </w:rPr>
              <w:t>17.000.000,00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17.000.000,00</w:t>
            </w:r>
          </w:p>
        </w:tc>
        <w:tc>
          <w:tcPr>
            <w:tcW w:w="850" w:type="dxa"/>
          </w:tcPr>
          <w:p w:rsidR="00E96F2A" w:rsidRDefault="00594328">
            <w:pPr>
              <w:pStyle w:val="TableParagraph"/>
              <w:spacing w:line="210" w:lineRule="exact"/>
              <w:ind w:right="-15"/>
              <w:jc w:val="right"/>
              <w:rPr>
                <w:sz w:val="20"/>
              </w:rPr>
            </w:pPr>
            <w:r>
              <w:rPr>
                <w:sz w:val="20"/>
              </w:rPr>
              <w:t>1,13</w:t>
            </w:r>
          </w:p>
        </w:tc>
      </w:tr>
      <w:tr w:rsidR="00E96F2A">
        <w:trPr>
          <w:trHeight w:val="232"/>
        </w:trPr>
        <w:tc>
          <w:tcPr>
            <w:tcW w:w="1133" w:type="dxa"/>
            <w:shd w:val="clear" w:color="auto" w:fill="F5F5F5"/>
          </w:tcPr>
          <w:p w:rsidR="00E96F2A" w:rsidRDefault="00594328">
            <w:pPr>
              <w:pStyle w:val="TableParagraph"/>
              <w:spacing w:line="212" w:lineRule="exact"/>
              <w:ind w:left="243" w:right="234"/>
              <w:jc w:val="center"/>
              <w:rPr>
                <w:b/>
                <w:sz w:val="20"/>
              </w:rPr>
            </w:pPr>
            <w:r>
              <w:rPr>
                <w:b/>
                <w:sz w:val="20"/>
              </w:rPr>
              <w:t>745000</w:t>
            </w:r>
          </w:p>
        </w:tc>
        <w:tc>
          <w:tcPr>
            <w:tcW w:w="6096" w:type="dxa"/>
            <w:shd w:val="clear" w:color="auto" w:fill="F5F5F5"/>
          </w:tcPr>
          <w:p w:rsidR="00E96F2A" w:rsidRDefault="00594328">
            <w:pPr>
              <w:pStyle w:val="TableParagraph"/>
              <w:spacing w:line="212" w:lineRule="exact"/>
              <w:ind w:left="7"/>
              <w:rPr>
                <w:b/>
                <w:sz w:val="20"/>
              </w:rPr>
            </w:pPr>
            <w:r>
              <w:rPr>
                <w:b/>
                <w:sz w:val="20"/>
              </w:rPr>
              <w:t>МЕШОВИТИ И НЕОДРЕЂЕНИ ПРИХОДИ</w:t>
            </w:r>
          </w:p>
        </w:tc>
        <w:tc>
          <w:tcPr>
            <w:tcW w:w="1560" w:type="dxa"/>
            <w:shd w:val="clear" w:color="auto" w:fill="F5F5F5"/>
          </w:tcPr>
          <w:p w:rsidR="00E96F2A" w:rsidRDefault="00594328">
            <w:pPr>
              <w:pStyle w:val="TableParagraph"/>
              <w:spacing w:line="212" w:lineRule="exact"/>
              <w:ind w:right="-15"/>
              <w:jc w:val="right"/>
              <w:rPr>
                <w:b/>
                <w:sz w:val="20"/>
              </w:rPr>
            </w:pPr>
            <w:r>
              <w:rPr>
                <w:b/>
                <w:w w:val="95"/>
                <w:sz w:val="20"/>
              </w:rPr>
              <w:t>17.000.000,00</w:t>
            </w:r>
          </w:p>
        </w:tc>
        <w:tc>
          <w:tcPr>
            <w:tcW w:w="1274" w:type="dxa"/>
            <w:shd w:val="clear" w:color="auto" w:fill="F5F5F5"/>
          </w:tcPr>
          <w:p w:rsidR="00E96F2A" w:rsidRDefault="00594328">
            <w:pPr>
              <w:pStyle w:val="TableParagraph"/>
              <w:spacing w:line="212"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2"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2" w:lineRule="exact"/>
              <w:ind w:right="-15"/>
              <w:jc w:val="right"/>
              <w:rPr>
                <w:b/>
                <w:sz w:val="20"/>
              </w:rPr>
            </w:pPr>
            <w:r>
              <w:rPr>
                <w:b/>
                <w:w w:val="95"/>
                <w:sz w:val="20"/>
              </w:rPr>
              <w:t>17.000.000,00</w:t>
            </w:r>
          </w:p>
        </w:tc>
        <w:tc>
          <w:tcPr>
            <w:tcW w:w="850" w:type="dxa"/>
            <w:shd w:val="clear" w:color="auto" w:fill="F5F5F5"/>
          </w:tcPr>
          <w:p w:rsidR="00E96F2A" w:rsidRDefault="00594328">
            <w:pPr>
              <w:pStyle w:val="TableParagraph"/>
              <w:spacing w:line="212" w:lineRule="exact"/>
              <w:ind w:right="-15"/>
              <w:jc w:val="right"/>
              <w:rPr>
                <w:b/>
                <w:sz w:val="20"/>
              </w:rPr>
            </w:pPr>
            <w:r>
              <w:rPr>
                <w:b/>
                <w:sz w:val="20"/>
              </w:rPr>
              <w:t>1,13</w:t>
            </w:r>
          </w:p>
        </w:tc>
      </w:tr>
    </w:tbl>
    <w:p w:rsidR="00E96F2A" w:rsidRDefault="00E96F2A">
      <w:pPr>
        <w:spacing w:line="212" w:lineRule="exact"/>
        <w:jc w:val="right"/>
        <w:rPr>
          <w:sz w:val="20"/>
        </w:rPr>
        <w:sectPr w:rsidR="00E96F2A">
          <w:pgSz w:w="16840" w:h="11910" w:orient="landscape"/>
          <w:pgMar w:top="360" w:right="240" w:bottom="64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88"/>
        </w:trPr>
        <w:tc>
          <w:tcPr>
            <w:tcW w:w="1133" w:type="dxa"/>
            <w:shd w:val="clear" w:color="auto" w:fill="E9E9E9"/>
          </w:tcPr>
          <w:p w:rsidR="00E96F2A" w:rsidRDefault="00594328">
            <w:pPr>
              <w:pStyle w:val="TableParagraph"/>
              <w:spacing w:before="106"/>
              <w:ind w:left="203" w:right="161" w:hanging="17"/>
              <w:rPr>
                <w:b/>
                <w:sz w:val="20"/>
              </w:rPr>
            </w:pPr>
            <w:r>
              <w:rPr>
                <w:b/>
                <w:sz w:val="20"/>
              </w:rPr>
              <w:lastRenderedPageBreak/>
              <w:t>Економ. класиф.</w:t>
            </w:r>
          </w:p>
        </w:tc>
        <w:tc>
          <w:tcPr>
            <w:tcW w:w="6096" w:type="dxa"/>
            <w:shd w:val="clear" w:color="auto" w:fill="E9E9E9"/>
          </w:tcPr>
          <w:p w:rsidR="00E96F2A" w:rsidRDefault="00E96F2A">
            <w:pPr>
              <w:pStyle w:val="TableParagraph"/>
              <w:spacing w:before="3"/>
              <w:rPr>
                <w:sz w:val="19"/>
              </w:rPr>
            </w:pPr>
          </w:p>
          <w:p w:rsidR="00E96F2A" w:rsidRDefault="00594328">
            <w:pPr>
              <w:pStyle w:val="TableParagraph"/>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4" w:right="218"/>
              <w:jc w:val="center"/>
              <w:rPr>
                <w:b/>
                <w:sz w:val="20"/>
              </w:rPr>
            </w:pPr>
            <w:r>
              <w:rPr>
                <w:b/>
                <w:sz w:val="20"/>
              </w:rPr>
              <w:t>Средства из буџета</w:t>
            </w:r>
          </w:p>
          <w:p w:rsidR="00E96F2A" w:rsidRDefault="00594328">
            <w:pPr>
              <w:pStyle w:val="TableParagraph"/>
              <w:spacing w:line="216" w:lineRule="exact"/>
              <w:ind w:left="234" w:right="218"/>
              <w:jc w:val="center"/>
              <w:rPr>
                <w:b/>
                <w:sz w:val="20"/>
              </w:rPr>
            </w:pPr>
            <w:r>
              <w:rPr>
                <w:b/>
                <w:sz w:val="20"/>
              </w:rPr>
              <w:t>01</w:t>
            </w:r>
          </w:p>
        </w:tc>
        <w:tc>
          <w:tcPr>
            <w:tcW w:w="1274" w:type="dxa"/>
            <w:shd w:val="clear" w:color="auto" w:fill="E9E9E9"/>
          </w:tcPr>
          <w:p w:rsidR="00E96F2A" w:rsidRDefault="00594328">
            <w:pPr>
              <w:pStyle w:val="TableParagraph"/>
              <w:ind w:left="128" w:right="58" w:hanging="34"/>
              <w:rPr>
                <w:b/>
                <w:sz w:val="20"/>
              </w:rPr>
            </w:pPr>
            <w:r>
              <w:rPr>
                <w:b/>
                <w:sz w:val="20"/>
              </w:rPr>
              <w:t>Средства из сопствених</w:t>
            </w:r>
          </w:p>
          <w:p w:rsidR="00E96F2A" w:rsidRDefault="00594328">
            <w:pPr>
              <w:pStyle w:val="TableParagraph"/>
              <w:spacing w:line="216" w:lineRule="exact"/>
              <w:ind w:left="204"/>
              <w:rPr>
                <w:b/>
                <w:sz w:val="20"/>
              </w:rPr>
            </w:pPr>
            <w:r>
              <w:rPr>
                <w:b/>
                <w:sz w:val="20"/>
              </w:rPr>
              <w:t>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E96F2A">
            <w:pPr>
              <w:pStyle w:val="TableParagraph"/>
              <w:spacing w:before="3"/>
              <w:rPr>
                <w:sz w:val="19"/>
              </w:rPr>
            </w:pPr>
          </w:p>
          <w:p w:rsidR="00E96F2A" w:rsidRDefault="00594328">
            <w:pPr>
              <w:pStyle w:val="TableParagraph"/>
              <w:ind w:left="505"/>
              <w:rPr>
                <w:b/>
                <w:sz w:val="20"/>
              </w:rPr>
            </w:pPr>
            <w:r>
              <w:rPr>
                <w:b/>
                <w:sz w:val="20"/>
              </w:rPr>
              <w:t>Укупно</w:t>
            </w:r>
          </w:p>
        </w:tc>
        <w:tc>
          <w:tcPr>
            <w:tcW w:w="850" w:type="dxa"/>
            <w:shd w:val="clear" w:color="auto" w:fill="E9E9E9"/>
          </w:tcPr>
          <w:p w:rsidR="00E96F2A" w:rsidRDefault="00594328">
            <w:pPr>
              <w:pStyle w:val="TableParagraph"/>
              <w:ind w:left="159" w:right="131" w:firstLine="2"/>
              <w:rPr>
                <w:b/>
                <w:sz w:val="20"/>
              </w:rPr>
            </w:pPr>
            <w:r>
              <w:rPr>
                <w:b/>
                <w:sz w:val="20"/>
              </w:rPr>
              <w:t>Стру- ктура</w:t>
            </w:r>
          </w:p>
          <w:p w:rsidR="00E96F2A" w:rsidRDefault="00594328">
            <w:pPr>
              <w:pStyle w:val="TableParagraph"/>
              <w:spacing w:line="216" w:lineRule="exact"/>
              <w:ind w:left="204"/>
              <w:rPr>
                <w:b/>
                <w:sz w:val="20"/>
              </w:rPr>
            </w:pPr>
            <w:r>
              <w:rPr>
                <w:b/>
                <w:sz w:val="20"/>
              </w:rPr>
              <w:t>( % )</w:t>
            </w:r>
          </w:p>
        </w:tc>
      </w:tr>
      <w:tr w:rsidR="00E96F2A">
        <w:trPr>
          <w:trHeight w:val="232"/>
        </w:trPr>
        <w:tc>
          <w:tcPr>
            <w:tcW w:w="1133" w:type="dxa"/>
            <w:shd w:val="clear" w:color="auto" w:fill="E9E9E9"/>
          </w:tcPr>
          <w:p w:rsidR="00E96F2A" w:rsidRDefault="00594328">
            <w:pPr>
              <w:pStyle w:val="TableParagraph"/>
              <w:spacing w:line="213"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3"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3"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3"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3"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3"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3" w:lineRule="exact"/>
              <w:ind w:left="10"/>
              <w:jc w:val="center"/>
              <w:rPr>
                <w:b/>
                <w:sz w:val="20"/>
              </w:rPr>
            </w:pPr>
            <w:r>
              <w:rPr>
                <w:b/>
                <w:w w:val="99"/>
                <w:sz w:val="20"/>
              </w:rPr>
              <w:t>7</w:t>
            </w:r>
          </w:p>
        </w:tc>
      </w:tr>
      <w:tr w:rsidR="00E96F2A">
        <w:trPr>
          <w:trHeight w:val="457"/>
        </w:trPr>
        <w:tc>
          <w:tcPr>
            <w:tcW w:w="1133" w:type="dxa"/>
          </w:tcPr>
          <w:p w:rsidR="00E96F2A" w:rsidRDefault="00594328">
            <w:pPr>
              <w:pStyle w:val="TableParagraph"/>
              <w:spacing w:line="217" w:lineRule="exact"/>
              <w:ind w:left="243" w:right="234"/>
              <w:jc w:val="center"/>
              <w:rPr>
                <w:sz w:val="20"/>
              </w:rPr>
            </w:pPr>
            <w:r>
              <w:rPr>
                <w:sz w:val="20"/>
              </w:rPr>
              <w:t>772114</w:t>
            </w:r>
          </w:p>
        </w:tc>
        <w:tc>
          <w:tcPr>
            <w:tcW w:w="6096" w:type="dxa"/>
          </w:tcPr>
          <w:p w:rsidR="00E96F2A" w:rsidRDefault="00594328">
            <w:pPr>
              <w:pStyle w:val="TableParagraph"/>
              <w:spacing w:line="217" w:lineRule="exact"/>
              <w:ind w:left="7"/>
              <w:rPr>
                <w:sz w:val="20"/>
              </w:rPr>
            </w:pPr>
            <w:r>
              <w:rPr>
                <w:sz w:val="20"/>
              </w:rPr>
              <w:t>Меморандумске ставке за рефундацију расхода буџета општине из</w:t>
            </w:r>
          </w:p>
          <w:p w:rsidR="00E96F2A" w:rsidRDefault="00594328">
            <w:pPr>
              <w:pStyle w:val="TableParagraph"/>
              <w:spacing w:line="221" w:lineRule="exact"/>
              <w:ind w:left="7"/>
              <w:rPr>
                <w:sz w:val="20"/>
              </w:rPr>
            </w:pPr>
            <w:r>
              <w:rPr>
                <w:sz w:val="20"/>
              </w:rPr>
              <w:t>претходне године</w:t>
            </w:r>
          </w:p>
        </w:tc>
        <w:tc>
          <w:tcPr>
            <w:tcW w:w="1560" w:type="dxa"/>
          </w:tcPr>
          <w:p w:rsidR="00E96F2A" w:rsidRDefault="00594328">
            <w:pPr>
              <w:pStyle w:val="TableParagraph"/>
              <w:spacing w:line="217" w:lineRule="exact"/>
              <w:ind w:right="-15"/>
              <w:jc w:val="right"/>
              <w:rPr>
                <w:sz w:val="20"/>
              </w:rPr>
            </w:pPr>
            <w:r>
              <w:rPr>
                <w:w w:val="95"/>
                <w:sz w:val="20"/>
              </w:rPr>
              <w:t>1.000.000,00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1.000.000,00</w:t>
            </w:r>
          </w:p>
        </w:tc>
        <w:tc>
          <w:tcPr>
            <w:tcW w:w="850" w:type="dxa"/>
          </w:tcPr>
          <w:p w:rsidR="00E96F2A" w:rsidRDefault="00594328">
            <w:pPr>
              <w:pStyle w:val="TableParagraph"/>
              <w:spacing w:line="217" w:lineRule="exact"/>
              <w:ind w:right="-15"/>
              <w:jc w:val="right"/>
              <w:rPr>
                <w:sz w:val="20"/>
              </w:rPr>
            </w:pPr>
            <w:r>
              <w:rPr>
                <w:sz w:val="20"/>
              </w:rPr>
              <w:t>0,07</w:t>
            </w:r>
          </w:p>
        </w:tc>
      </w:tr>
      <w:tr w:rsidR="00E96F2A">
        <w:trPr>
          <w:trHeight w:val="460"/>
        </w:trPr>
        <w:tc>
          <w:tcPr>
            <w:tcW w:w="1133" w:type="dxa"/>
            <w:shd w:val="clear" w:color="auto" w:fill="F5F5F5"/>
          </w:tcPr>
          <w:p w:rsidR="00E96F2A" w:rsidRDefault="00594328">
            <w:pPr>
              <w:pStyle w:val="TableParagraph"/>
              <w:spacing w:line="224" w:lineRule="exact"/>
              <w:ind w:left="243" w:right="234"/>
              <w:jc w:val="center"/>
              <w:rPr>
                <w:b/>
                <w:sz w:val="20"/>
              </w:rPr>
            </w:pPr>
            <w:r>
              <w:rPr>
                <w:b/>
                <w:sz w:val="20"/>
              </w:rPr>
              <w:t>772000</w:t>
            </w:r>
          </w:p>
        </w:tc>
        <w:tc>
          <w:tcPr>
            <w:tcW w:w="6096" w:type="dxa"/>
            <w:shd w:val="clear" w:color="auto" w:fill="F5F5F5"/>
          </w:tcPr>
          <w:p w:rsidR="00E96F2A" w:rsidRDefault="00594328">
            <w:pPr>
              <w:pStyle w:val="TableParagraph"/>
              <w:spacing w:line="224" w:lineRule="exact"/>
              <w:ind w:left="7"/>
              <w:rPr>
                <w:b/>
                <w:sz w:val="20"/>
              </w:rPr>
            </w:pPr>
            <w:r>
              <w:rPr>
                <w:b/>
                <w:sz w:val="20"/>
              </w:rPr>
              <w:t>МЕМОРАНДУМСКЕ СТАВКЕ ЗА РЕФУНДАЦИЈУ РАСХОДА</w:t>
            </w:r>
          </w:p>
          <w:p w:rsidR="00E96F2A" w:rsidRDefault="00594328">
            <w:pPr>
              <w:pStyle w:val="TableParagraph"/>
              <w:spacing w:line="216" w:lineRule="exact"/>
              <w:ind w:left="7"/>
              <w:rPr>
                <w:b/>
                <w:sz w:val="20"/>
              </w:rPr>
            </w:pPr>
            <w:r>
              <w:rPr>
                <w:b/>
                <w:sz w:val="20"/>
              </w:rPr>
              <w:t>ИЗ ПРЕТХОДНЕ ГОДИНЕ</w:t>
            </w:r>
          </w:p>
        </w:tc>
        <w:tc>
          <w:tcPr>
            <w:tcW w:w="1560" w:type="dxa"/>
            <w:shd w:val="clear" w:color="auto" w:fill="F5F5F5"/>
          </w:tcPr>
          <w:p w:rsidR="00E96F2A" w:rsidRDefault="00594328">
            <w:pPr>
              <w:pStyle w:val="TableParagraph"/>
              <w:spacing w:line="224" w:lineRule="exact"/>
              <w:ind w:right="-15"/>
              <w:jc w:val="right"/>
              <w:rPr>
                <w:b/>
                <w:sz w:val="20"/>
              </w:rPr>
            </w:pPr>
            <w:r>
              <w:rPr>
                <w:b/>
                <w:w w:val="95"/>
                <w:sz w:val="20"/>
              </w:rPr>
              <w:t>1.000.000,00</w:t>
            </w:r>
          </w:p>
        </w:tc>
        <w:tc>
          <w:tcPr>
            <w:tcW w:w="1274" w:type="dxa"/>
            <w:shd w:val="clear" w:color="auto" w:fill="F5F5F5"/>
          </w:tcPr>
          <w:p w:rsidR="00E96F2A" w:rsidRDefault="00594328">
            <w:pPr>
              <w:pStyle w:val="TableParagraph"/>
              <w:spacing w:line="224"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24"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24" w:lineRule="exact"/>
              <w:ind w:right="-15"/>
              <w:jc w:val="right"/>
              <w:rPr>
                <w:b/>
                <w:sz w:val="20"/>
              </w:rPr>
            </w:pPr>
            <w:r>
              <w:rPr>
                <w:b/>
                <w:w w:val="95"/>
                <w:sz w:val="20"/>
              </w:rPr>
              <w:t>1.000.000,00</w:t>
            </w:r>
          </w:p>
        </w:tc>
        <w:tc>
          <w:tcPr>
            <w:tcW w:w="850" w:type="dxa"/>
            <w:shd w:val="clear" w:color="auto" w:fill="F5F5F5"/>
          </w:tcPr>
          <w:p w:rsidR="00E96F2A" w:rsidRDefault="00594328">
            <w:pPr>
              <w:pStyle w:val="TableParagraph"/>
              <w:spacing w:line="224" w:lineRule="exact"/>
              <w:ind w:right="-15"/>
              <w:jc w:val="right"/>
              <w:rPr>
                <w:b/>
                <w:sz w:val="20"/>
              </w:rPr>
            </w:pPr>
            <w:r>
              <w:rPr>
                <w:b/>
                <w:sz w:val="20"/>
              </w:rPr>
              <w:t>0,07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811151</w:t>
            </w:r>
          </w:p>
        </w:tc>
        <w:tc>
          <w:tcPr>
            <w:tcW w:w="6096" w:type="dxa"/>
          </w:tcPr>
          <w:p w:rsidR="00E96F2A" w:rsidRDefault="00594328">
            <w:pPr>
              <w:pStyle w:val="TableParagraph"/>
              <w:spacing w:line="210" w:lineRule="exact"/>
              <w:ind w:left="7"/>
              <w:rPr>
                <w:sz w:val="20"/>
              </w:rPr>
            </w:pPr>
            <w:r>
              <w:rPr>
                <w:sz w:val="20"/>
              </w:rPr>
              <w:t>Примања од продаје непокретности у корист нивоа општина</w:t>
            </w:r>
          </w:p>
        </w:tc>
        <w:tc>
          <w:tcPr>
            <w:tcW w:w="1560" w:type="dxa"/>
          </w:tcPr>
          <w:p w:rsidR="00E96F2A" w:rsidRDefault="00594328">
            <w:pPr>
              <w:pStyle w:val="TableParagraph"/>
              <w:spacing w:line="210" w:lineRule="exact"/>
              <w:ind w:right="-15"/>
              <w:jc w:val="right"/>
              <w:rPr>
                <w:sz w:val="20"/>
              </w:rPr>
            </w:pPr>
            <w:r>
              <w:rPr>
                <w:w w:val="95"/>
                <w:sz w:val="20"/>
              </w:rPr>
              <w:t>2.000.000,00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2.000.000,00</w:t>
            </w:r>
          </w:p>
        </w:tc>
        <w:tc>
          <w:tcPr>
            <w:tcW w:w="850" w:type="dxa"/>
          </w:tcPr>
          <w:p w:rsidR="00E96F2A" w:rsidRDefault="00594328">
            <w:pPr>
              <w:pStyle w:val="TableParagraph"/>
              <w:spacing w:line="210" w:lineRule="exact"/>
              <w:ind w:right="-15"/>
              <w:jc w:val="right"/>
              <w:rPr>
                <w:sz w:val="20"/>
              </w:rPr>
            </w:pPr>
            <w:r>
              <w:rPr>
                <w:sz w:val="20"/>
              </w:rPr>
              <w:t>0,13</w:t>
            </w:r>
          </w:p>
        </w:tc>
      </w:tr>
      <w:tr w:rsidR="00E96F2A">
        <w:trPr>
          <w:trHeight w:val="232"/>
        </w:trPr>
        <w:tc>
          <w:tcPr>
            <w:tcW w:w="1133" w:type="dxa"/>
            <w:shd w:val="clear" w:color="auto" w:fill="F5F5F5"/>
          </w:tcPr>
          <w:p w:rsidR="00E96F2A" w:rsidRDefault="00594328">
            <w:pPr>
              <w:pStyle w:val="TableParagraph"/>
              <w:spacing w:line="212" w:lineRule="exact"/>
              <w:ind w:left="243" w:right="234"/>
              <w:jc w:val="center"/>
              <w:rPr>
                <w:b/>
                <w:sz w:val="20"/>
              </w:rPr>
            </w:pPr>
            <w:r>
              <w:rPr>
                <w:b/>
                <w:sz w:val="20"/>
              </w:rPr>
              <w:t>811000</w:t>
            </w:r>
          </w:p>
        </w:tc>
        <w:tc>
          <w:tcPr>
            <w:tcW w:w="6096" w:type="dxa"/>
            <w:shd w:val="clear" w:color="auto" w:fill="F5F5F5"/>
          </w:tcPr>
          <w:p w:rsidR="00E96F2A" w:rsidRDefault="00594328">
            <w:pPr>
              <w:pStyle w:val="TableParagraph"/>
              <w:spacing w:line="212" w:lineRule="exact"/>
              <w:ind w:left="7"/>
              <w:rPr>
                <w:b/>
                <w:sz w:val="20"/>
              </w:rPr>
            </w:pPr>
            <w:r>
              <w:rPr>
                <w:b/>
                <w:sz w:val="20"/>
              </w:rPr>
              <w:t>ПРИМАЊА ОД ПРОДАЈЕ НЕПОКРЕТНОСТИ</w:t>
            </w:r>
          </w:p>
        </w:tc>
        <w:tc>
          <w:tcPr>
            <w:tcW w:w="1560" w:type="dxa"/>
            <w:shd w:val="clear" w:color="auto" w:fill="F5F5F5"/>
          </w:tcPr>
          <w:p w:rsidR="00E96F2A" w:rsidRDefault="00594328">
            <w:pPr>
              <w:pStyle w:val="TableParagraph"/>
              <w:spacing w:line="212" w:lineRule="exact"/>
              <w:ind w:right="-15"/>
              <w:jc w:val="right"/>
              <w:rPr>
                <w:b/>
                <w:sz w:val="20"/>
              </w:rPr>
            </w:pPr>
            <w:r>
              <w:rPr>
                <w:b/>
                <w:w w:val="95"/>
                <w:sz w:val="20"/>
              </w:rPr>
              <w:t>2.000.000,00</w:t>
            </w:r>
          </w:p>
        </w:tc>
        <w:tc>
          <w:tcPr>
            <w:tcW w:w="1274" w:type="dxa"/>
            <w:shd w:val="clear" w:color="auto" w:fill="F5F5F5"/>
          </w:tcPr>
          <w:p w:rsidR="00E96F2A" w:rsidRDefault="00594328">
            <w:pPr>
              <w:pStyle w:val="TableParagraph"/>
              <w:spacing w:line="212"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2"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2" w:lineRule="exact"/>
              <w:ind w:right="-15"/>
              <w:jc w:val="right"/>
              <w:rPr>
                <w:b/>
                <w:sz w:val="20"/>
              </w:rPr>
            </w:pPr>
            <w:r>
              <w:rPr>
                <w:b/>
                <w:w w:val="95"/>
                <w:sz w:val="20"/>
              </w:rPr>
              <w:t>2.000.000,00</w:t>
            </w:r>
          </w:p>
        </w:tc>
        <w:tc>
          <w:tcPr>
            <w:tcW w:w="850" w:type="dxa"/>
            <w:shd w:val="clear" w:color="auto" w:fill="F5F5F5"/>
          </w:tcPr>
          <w:p w:rsidR="00E96F2A" w:rsidRDefault="00594328">
            <w:pPr>
              <w:pStyle w:val="TableParagraph"/>
              <w:spacing w:line="212" w:lineRule="exact"/>
              <w:ind w:right="-15"/>
              <w:jc w:val="right"/>
              <w:rPr>
                <w:b/>
                <w:sz w:val="20"/>
              </w:rPr>
            </w:pPr>
            <w:r>
              <w:rPr>
                <w:b/>
                <w:sz w:val="20"/>
              </w:rPr>
              <w:t>0,13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812151</w:t>
            </w:r>
          </w:p>
        </w:tc>
        <w:tc>
          <w:tcPr>
            <w:tcW w:w="6096" w:type="dxa"/>
          </w:tcPr>
          <w:p w:rsidR="00E96F2A" w:rsidRDefault="00594328">
            <w:pPr>
              <w:pStyle w:val="TableParagraph"/>
              <w:spacing w:line="210" w:lineRule="exact"/>
              <w:ind w:left="7"/>
              <w:rPr>
                <w:sz w:val="20"/>
              </w:rPr>
            </w:pPr>
            <w:r>
              <w:rPr>
                <w:sz w:val="20"/>
              </w:rPr>
              <w:t>Примања од продаје покретних ствари у корист нивоа општина</w:t>
            </w:r>
          </w:p>
        </w:tc>
        <w:tc>
          <w:tcPr>
            <w:tcW w:w="1560" w:type="dxa"/>
          </w:tcPr>
          <w:p w:rsidR="00E96F2A" w:rsidRDefault="00594328">
            <w:pPr>
              <w:pStyle w:val="TableParagraph"/>
              <w:spacing w:line="210" w:lineRule="exact"/>
              <w:ind w:right="-15"/>
              <w:jc w:val="right"/>
              <w:rPr>
                <w:sz w:val="20"/>
              </w:rPr>
            </w:pPr>
            <w:r>
              <w:rPr>
                <w:w w:val="95"/>
                <w:sz w:val="20"/>
              </w:rPr>
              <w:t>500.000,00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500.000,00</w:t>
            </w:r>
          </w:p>
        </w:tc>
        <w:tc>
          <w:tcPr>
            <w:tcW w:w="850" w:type="dxa"/>
          </w:tcPr>
          <w:p w:rsidR="00E96F2A" w:rsidRDefault="00594328">
            <w:pPr>
              <w:pStyle w:val="TableParagraph"/>
              <w:spacing w:line="210" w:lineRule="exact"/>
              <w:ind w:right="-15"/>
              <w:jc w:val="right"/>
              <w:rPr>
                <w:sz w:val="20"/>
              </w:rPr>
            </w:pPr>
            <w:r>
              <w:rPr>
                <w:sz w:val="20"/>
              </w:rPr>
              <w:t>0,03</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812000</w:t>
            </w:r>
          </w:p>
        </w:tc>
        <w:tc>
          <w:tcPr>
            <w:tcW w:w="6096" w:type="dxa"/>
            <w:shd w:val="clear" w:color="auto" w:fill="F5F5F5"/>
          </w:tcPr>
          <w:p w:rsidR="00E96F2A" w:rsidRDefault="00594328">
            <w:pPr>
              <w:pStyle w:val="TableParagraph"/>
              <w:spacing w:line="210" w:lineRule="exact"/>
              <w:ind w:left="7"/>
              <w:rPr>
                <w:b/>
                <w:sz w:val="20"/>
              </w:rPr>
            </w:pPr>
            <w:r>
              <w:rPr>
                <w:b/>
                <w:sz w:val="20"/>
              </w:rPr>
              <w:t>ПРИМАЊА ОД ПРОДАЈЕ ПОКРЕТНЕ ИМОВИНЕ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500.000,00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500.000,00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0,03</w:t>
            </w:r>
          </w:p>
        </w:tc>
      </w:tr>
      <w:tr w:rsidR="00E96F2A">
        <w:trPr>
          <w:trHeight w:val="460"/>
        </w:trPr>
        <w:tc>
          <w:tcPr>
            <w:tcW w:w="1133" w:type="dxa"/>
          </w:tcPr>
          <w:p w:rsidR="00E96F2A" w:rsidRDefault="00594328">
            <w:pPr>
              <w:pStyle w:val="TableParagraph"/>
              <w:spacing w:line="217" w:lineRule="exact"/>
              <w:ind w:left="243" w:right="234"/>
              <w:jc w:val="center"/>
              <w:rPr>
                <w:sz w:val="20"/>
              </w:rPr>
            </w:pPr>
            <w:r>
              <w:rPr>
                <w:sz w:val="20"/>
              </w:rPr>
              <w:t>813151</w:t>
            </w:r>
          </w:p>
        </w:tc>
        <w:tc>
          <w:tcPr>
            <w:tcW w:w="6096" w:type="dxa"/>
          </w:tcPr>
          <w:p w:rsidR="00E96F2A" w:rsidRDefault="00594328">
            <w:pPr>
              <w:pStyle w:val="TableParagraph"/>
              <w:spacing w:line="217" w:lineRule="exact"/>
              <w:ind w:left="7"/>
              <w:rPr>
                <w:sz w:val="20"/>
              </w:rPr>
            </w:pPr>
            <w:r>
              <w:rPr>
                <w:sz w:val="20"/>
              </w:rPr>
              <w:t>Примања од продаје осталих основних средстава у корист нивоа</w:t>
            </w:r>
          </w:p>
          <w:p w:rsidR="00E96F2A" w:rsidRDefault="00594328">
            <w:pPr>
              <w:pStyle w:val="TableParagraph"/>
              <w:spacing w:line="223" w:lineRule="exact"/>
              <w:ind w:left="7"/>
              <w:rPr>
                <w:sz w:val="20"/>
              </w:rPr>
            </w:pPr>
            <w:r>
              <w:rPr>
                <w:sz w:val="20"/>
              </w:rPr>
              <w:t>општина</w:t>
            </w:r>
          </w:p>
        </w:tc>
        <w:tc>
          <w:tcPr>
            <w:tcW w:w="1560" w:type="dxa"/>
          </w:tcPr>
          <w:p w:rsidR="00E96F2A" w:rsidRDefault="00594328">
            <w:pPr>
              <w:pStyle w:val="TableParagraph"/>
              <w:spacing w:line="217" w:lineRule="exact"/>
              <w:ind w:right="-15"/>
              <w:jc w:val="right"/>
              <w:rPr>
                <w:sz w:val="20"/>
              </w:rPr>
            </w:pPr>
            <w:r>
              <w:rPr>
                <w:w w:val="95"/>
                <w:sz w:val="20"/>
              </w:rPr>
              <w:t>500.000,00</w:t>
            </w:r>
          </w:p>
        </w:tc>
        <w:tc>
          <w:tcPr>
            <w:tcW w:w="1274" w:type="dxa"/>
          </w:tcPr>
          <w:p w:rsidR="00E96F2A" w:rsidRDefault="00594328">
            <w:pPr>
              <w:pStyle w:val="TableParagraph"/>
              <w:spacing w:line="217" w:lineRule="exact"/>
              <w:ind w:right="-15"/>
              <w:jc w:val="right"/>
              <w:rPr>
                <w:sz w:val="20"/>
              </w:rPr>
            </w:pPr>
            <w:r>
              <w:rPr>
                <w:sz w:val="20"/>
              </w:rPr>
              <w:t>0,00</w:t>
            </w:r>
          </w:p>
        </w:tc>
        <w:tc>
          <w:tcPr>
            <w:tcW w:w="1419"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w w:val="95"/>
                <w:sz w:val="20"/>
              </w:rPr>
              <w:t>500.000,00</w:t>
            </w:r>
          </w:p>
        </w:tc>
        <w:tc>
          <w:tcPr>
            <w:tcW w:w="850" w:type="dxa"/>
          </w:tcPr>
          <w:p w:rsidR="00E96F2A" w:rsidRDefault="00594328">
            <w:pPr>
              <w:pStyle w:val="TableParagraph"/>
              <w:spacing w:line="217" w:lineRule="exact"/>
              <w:ind w:right="-15"/>
              <w:jc w:val="right"/>
              <w:rPr>
                <w:sz w:val="20"/>
              </w:rPr>
            </w:pPr>
            <w:r>
              <w:rPr>
                <w:sz w:val="20"/>
              </w:rPr>
              <w:t>0,03</w:t>
            </w:r>
          </w:p>
        </w:tc>
      </w:tr>
      <w:tr w:rsidR="00E96F2A">
        <w:trPr>
          <w:trHeight w:val="230"/>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813000</w:t>
            </w:r>
          </w:p>
        </w:tc>
        <w:tc>
          <w:tcPr>
            <w:tcW w:w="6096" w:type="dxa"/>
            <w:shd w:val="clear" w:color="auto" w:fill="F5F5F5"/>
          </w:tcPr>
          <w:p w:rsidR="00E96F2A" w:rsidRDefault="00594328">
            <w:pPr>
              <w:pStyle w:val="TableParagraph"/>
              <w:spacing w:line="210" w:lineRule="exact"/>
              <w:ind w:left="7"/>
              <w:rPr>
                <w:b/>
                <w:sz w:val="20"/>
              </w:rPr>
            </w:pPr>
            <w:r>
              <w:rPr>
                <w:b/>
                <w:sz w:val="20"/>
              </w:rPr>
              <w:t>ПРИМАЊА ОД ПРОДАЈЕ ОСТАЛИХ ОСНОВНИХ СРЕДСТАВА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500.000,00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500.000,00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0,03</w:t>
            </w:r>
          </w:p>
        </w:tc>
      </w:tr>
      <w:tr w:rsidR="00E96F2A">
        <w:trPr>
          <w:trHeight w:val="229"/>
        </w:trPr>
        <w:tc>
          <w:tcPr>
            <w:tcW w:w="7229" w:type="dxa"/>
            <w:gridSpan w:val="2"/>
            <w:shd w:val="clear" w:color="auto" w:fill="E9E9E9"/>
          </w:tcPr>
          <w:p w:rsidR="00E96F2A" w:rsidRDefault="00594328">
            <w:pPr>
              <w:pStyle w:val="TableParagraph"/>
              <w:spacing w:line="210" w:lineRule="exact"/>
              <w:ind w:left="3103" w:right="3097"/>
              <w:jc w:val="center"/>
              <w:rPr>
                <w:b/>
                <w:sz w:val="20"/>
              </w:rPr>
            </w:pPr>
            <w:r>
              <w:rPr>
                <w:b/>
                <w:sz w:val="20"/>
              </w:rPr>
              <w:t>УКУПНО</w:t>
            </w:r>
          </w:p>
        </w:tc>
        <w:tc>
          <w:tcPr>
            <w:tcW w:w="1560" w:type="dxa"/>
            <w:shd w:val="clear" w:color="auto" w:fill="E9E9E9"/>
          </w:tcPr>
          <w:p w:rsidR="00E96F2A" w:rsidRDefault="00594328">
            <w:pPr>
              <w:pStyle w:val="TableParagraph"/>
              <w:spacing w:line="210" w:lineRule="exact"/>
              <w:ind w:right="-15"/>
              <w:jc w:val="right"/>
              <w:rPr>
                <w:b/>
                <w:sz w:val="20"/>
              </w:rPr>
            </w:pPr>
            <w:r>
              <w:rPr>
                <w:b/>
                <w:sz w:val="20"/>
              </w:rPr>
              <w:t>1.430.820.000,00</w:t>
            </w:r>
          </w:p>
        </w:tc>
        <w:tc>
          <w:tcPr>
            <w:tcW w:w="1274" w:type="dxa"/>
            <w:shd w:val="clear" w:color="auto" w:fill="E9E9E9"/>
          </w:tcPr>
          <w:p w:rsidR="00E96F2A" w:rsidRDefault="00594328">
            <w:pPr>
              <w:pStyle w:val="TableParagraph"/>
              <w:spacing w:line="210" w:lineRule="exact"/>
              <w:ind w:right="-15"/>
              <w:jc w:val="right"/>
              <w:rPr>
                <w:b/>
                <w:sz w:val="20"/>
              </w:rPr>
            </w:pPr>
            <w:r>
              <w:rPr>
                <w:b/>
                <w:w w:val="95"/>
                <w:sz w:val="20"/>
              </w:rPr>
              <w:t>13.500.000,00</w:t>
            </w:r>
          </w:p>
        </w:tc>
        <w:tc>
          <w:tcPr>
            <w:tcW w:w="1419" w:type="dxa"/>
            <w:shd w:val="clear" w:color="auto" w:fill="E9E9E9"/>
          </w:tcPr>
          <w:p w:rsidR="00E96F2A" w:rsidRDefault="00594328">
            <w:pPr>
              <w:pStyle w:val="TableParagraph"/>
              <w:spacing w:line="210" w:lineRule="exact"/>
              <w:ind w:right="-15"/>
              <w:jc w:val="right"/>
              <w:rPr>
                <w:b/>
                <w:sz w:val="20"/>
              </w:rPr>
            </w:pPr>
            <w:r>
              <w:rPr>
                <w:b/>
                <w:w w:val="95"/>
                <w:sz w:val="20"/>
              </w:rPr>
              <w:t>59.320.000,00</w:t>
            </w:r>
          </w:p>
        </w:tc>
        <w:tc>
          <w:tcPr>
            <w:tcW w:w="1702" w:type="dxa"/>
            <w:shd w:val="clear" w:color="auto" w:fill="E9E9E9"/>
          </w:tcPr>
          <w:p w:rsidR="00E96F2A" w:rsidRDefault="00594328">
            <w:pPr>
              <w:pStyle w:val="TableParagraph"/>
              <w:spacing w:line="210" w:lineRule="exact"/>
              <w:ind w:right="-15"/>
              <w:jc w:val="right"/>
              <w:rPr>
                <w:b/>
                <w:sz w:val="20"/>
              </w:rPr>
            </w:pPr>
            <w:r>
              <w:rPr>
                <w:b/>
                <w:sz w:val="20"/>
              </w:rPr>
              <w:t>1.503.640.000,00</w:t>
            </w:r>
          </w:p>
        </w:tc>
        <w:tc>
          <w:tcPr>
            <w:tcW w:w="850" w:type="dxa"/>
            <w:shd w:val="clear" w:color="auto" w:fill="E9E9E9"/>
          </w:tcPr>
          <w:p w:rsidR="00E96F2A" w:rsidRDefault="00594328">
            <w:pPr>
              <w:pStyle w:val="TableParagraph"/>
              <w:spacing w:line="210" w:lineRule="exact"/>
              <w:ind w:right="-15"/>
              <w:jc w:val="right"/>
              <w:rPr>
                <w:b/>
                <w:sz w:val="20"/>
              </w:rPr>
            </w:pPr>
            <w:r>
              <w:rPr>
                <w:b/>
                <w:w w:val="95"/>
                <w:sz w:val="20"/>
              </w:rPr>
              <w:t>100,00</w:t>
            </w:r>
          </w:p>
        </w:tc>
      </w:tr>
    </w:tbl>
    <w:p w:rsidR="00E96F2A" w:rsidRDefault="00E96F2A">
      <w:pPr>
        <w:pStyle w:val="BodyText"/>
        <w:rPr>
          <w:sz w:val="20"/>
        </w:rPr>
      </w:pPr>
    </w:p>
    <w:p w:rsidR="00E96F2A" w:rsidRDefault="00E96F2A">
      <w:pPr>
        <w:pStyle w:val="BodyText"/>
        <w:spacing w:before="10"/>
        <w:rPr>
          <w:sz w:val="18"/>
        </w:rPr>
      </w:pPr>
    </w:p>
    <w:p w:rsidR="00E96F2A" w:rsidRDefault="00594328">
      <w:pPr>
        <w:ind w:left="5026" w:right="5026"/>
        <w:jc w:val="center"/>
        <w:rPr>
          <w:sz w:val="20"/>
        </w:rPr>
      </w:pPr>
      <w:r>
        <w:rPr>
          <w:sz w:val="20"/>
        </w:rPr>
        <w:t>Члан 5.</w:t>
      </w:r>
    </w:p>
    <w:p w:rsidR="00E96F2A" w:rsidRDefault="00E96F2A">
      <w:pPr>
        <w:pStyle w:val="BodyText"/>
        <w:spacing w:before="10"/>
        <w:rPr>
          <w:sz w:val="19"/>
        </w:rPr>
      </w:pPr>
    </w:p>
    <w:p w:rsidR="00E96F2A" w:rsidRDefault="00594328">
      <w:pPr>
        <w:spacing w:after="8"/>
        <w:ind w:left="1898"/>
        <w:rPr>
          <w:sz w:val="20"/>
        </w:rPr>
      </w:pPr>
      <w:r>
        <w:rPr>
          <w:sz w:val="20"/>
        </w:rPr>
        <w:t>Текући расходи и издаци за нефинансијску имовину, као и издаци за отплату главнице и набавку финансијске имовине утврђују се у следећим износима:</w:t>
      </w: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90"/>
        </w:trPr>
        <w:tc>
          <w:tcPr>
            <w:tcW w:w="1133" w:type="dxa"/>
            <w:shd w:val="clear" w:color="auto" w:fill="E9E9E9"/>
          </w:tcPr>
          <w:p w:rsidR="00E96F2A" w:rsidRDefault="00594328">
            <w:pPr>
              <w:pStyle w:val="TableParagraph"/>
              <w:ind w:left="203" w:right="161" w:hanging="17"/>
              <w:rPr>
                <w:b/>
                <w:sz w:val="20"/>
              </w:rPr>
            </w:pPr>
            <w:r>
              <w:rPr>
                <w:b/>
                <w:sz w:val="20"/>
              </w:rPr>
              <w:t>Економ. класиф.</w:t>
            </w:r>
          </w:p>
        </w:tc>
        <w:tc>
          <w:tcPr>
            <w:tcW w:w="6096" w:type="dxa"/>
            <w:shd w:val="clear" w:color="auto" w:fill="E9E9E9"/>
          </w:tcPr>
          <w:p w:rsidR="00E96F2A" w:rsidRDefault="00594328">
            <w:pPr>
              <w:pStyle w:val="TableParagraph"/>
              <w:spacing w:line="228" w:lineRule="exact"/>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6" w:right="218"/>
              <w:jc w:val="center"/>
              <w:rPr>
                <w:b/>
                <w:sz w:val="20"/>
              </w:rPr>
            </w:pPr>
            <w:r>
              <w:rPr>
                <w:b/>
                <w:sz w:val="20"/>
              </w:rPr>
              <w:t>Средства из буџета</w:t>
            </w:r>
          </w:p>
          <w:p w:rsidR="00E96F2A" w:rsidRDefault="00594328">
            <w:pPr>
              <w:pStyle w:val="TableParagraph"/>
              <w:spacing w:line="212" w:lineRule="exact"/>
              <w:ind w:left="234" w:right="218"/>
              <w:jc w:val="center"/>
              <w:rPr>
                <w:b/>
                <w:sz w:val="20"/>
              </w:rPr>
            </w:pPr>
            <w:r>
              <w:rPr>
                <w:b/>
                <w:sz w:val="20"/>
              </w:rPr>
              <w:t>01</w:t>
            </w:r>
          </w:p>
        </w:tc>
        <w:tc>
          <w:tcPr>
            <w:tcW w:w="1274" w:type="dxa"/>
            <w:shd w:val="clear" w:color="auto" w:fill="E9E9E9"/>
          </w:tcPr>
          <w:p w:rsidR="00E96F2A" w:rsidRDefault="00594328">
            <w:pPr>
              <w:pStyle w:val="TableParagraph"/>
              <w:spacing w:line="230" w:lineRule="exact"/>
              <w:ind w:left="128" w:right="74" w:hanging="34"/>
              <w:jc w:val="both"/>
              <w:rPr>
                <w:b/>
                <w:sz w:val="20"/>
              </w:rPr>
            </w:pPr>
            <w:r>
              <w:rPr>
                <w:b/>
                <w:sz w:val="20"/>
              </w:rPr>
              <w:t>Средства из сопствених 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594328">
            <w:pPr>
              <w:pStyle w:val="TableParagraph"/>
              <w:spacing w:line="228" w:lineRule="exact"/>
              <w:ind w:left="505"/>
              <w:rPr>
                <w:b/>
                <w:sz w:val="20"/>
              </w:rPr>
            </w:pPr>
            <w:r>
              <w:rPr>
                <w:b/>
                <w:sz w:val="20"/>
              </w:rPr>
              <w:t>Укупно</w:t>
            </w:r>
          </w:p>
        </w:tc>
        <w:tc>
          <w:tcPr>
            <w:tcW w:w="850" w:type="dxa"/>
            <w:shd w:val="clear" w:color="auto" w:fill="E9E9E9"/>
          </w:tcPr>
          <w:p w:rsidR="00E96F2A" w:rsidRDefault="00594328">
            <w:pPr>
              <w:pStyle w:val="TableParagraph"/>
              <w:spacing w:line="230" w:lineRule="exact"/>
              <w:ind w:left="159" w:right="147" w:firstLine="2"/>
              <w:jc w:val="both"/>
              <w:rPr>
                <w:b/>
                <w:sz w:val="20"/>
              </w:rPr>
            </w:pPr>
            <w:r>
              <w:rPr>
                <w:b/>
                <w:sz w:val="20"/>
              </w:rPr>
              <w:t>Стру- ктура ( % )</w:t>
            </w:r>
          </w:p>
        </w:tc>
      </w:tr>
      <w:tr w:rsidR="00E96F2A">
        <w:trPr>
          <w:trHeight w:val="229"/>
        </w:trPr>
        <w:tc>
          <w:tcPr>
            <w:tcW w:w="1133" w:type="dxa"/>
            <w:shd w:val="clear" w:color="auto" w:fill="E9E9E9"/>
          </w:tcPr>
          <w:p w:rsidR="00E96F2A" w:rsidRDefault="00594328">
            <w:pPr>
              <w:pStyle w:val="TableParagraph"/>
              <w:spacing w:line="210"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0"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0"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0"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0"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0"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0" w:lineRule="exact"/>
              <w:ind w:left="10"/>
              <w:jc w:val="center"/>
              <w:rPr>
                <w:b/>
                <w:sz w:val="20"/>
              </w:rPr>
            </w:pPr>
            <w:r>
              <w:rPr>
                <w:b/>
                <w:w w:val="99"/>
                <w:sz w:val="20"/>
              </w:rPr>
              <w:t>7</w:t>
            </w:r>
          </w:p>
        </w:tc>
      </w:tr>
      <w:tr w:rsidR="00E96F2A">
        <w:trPr>
          <w:trHeight w:val="230"/>
        </w:trPr>
        <w:tc>
          <w:tcPr>
            <w:tcW w:w="1133" w:type="dxa"/>
          </w:tcPr>
          <w:p w:rsidR="00E96F2A" w:rsidRDefault="00594328">
            <w:pPr>
              <w:pStyle w:val="TableParagraph"/>
              <w:spacing w:line="210" w:lineRule="exact"/>
              <w:ind w:left="243" w:right="234"/>
              <w:jc w:val="center"/>
              <w:rPr>
                <w:sz w:val="20"/>
              </w:rPr>
            </w:pPr>
            <w:r>
              <w:rPr>
                <w:sz w:val="20"/>
              </w:rPr>
              <w:t>411000</w:t>
            </w:r>
          </w:p>
        </w:tc>
        <w:tc>
          <w:tcPr>
            <w:tcW w:w="6096" w:type="dxa"/>
          </w:tcPr>
          <w:p w:rsidR="00E96F2A" w:rsidRDefault="00594328">
            <w:pPr>
              <w:pStyle w:val="TableParagraph"/>
              <w:spacing w:line="210" w:lineRule="exact"/>
              <w:ind w:left="7"/>
              <w:rPr>
                <w:sz w:val="20"/>
              </w:rPr>
            </w:pPr>
            <w:r>
              <w:rPr>
                <w:sz w:val="20"/>
              </w:rPr>
              <w:t>Плате, додаци и накнаде запослених (зараде)</w:t>
            </w:r>
          </w:p>
        </w:tc>
        <w:tc>
          <w:tcPr>
            <w:tcW w:w="1560" w:type="dxa"/>
          </w:tcPr>
          <w:p w:rsidR="00E96F2A" w:rsidRDefault="00594328">
            <w:pPr>
              <w:pStyle w:val="TableParagraph"/>
              <w:spacing w:line="210" w:lineRule="exact"/>
              <w:ind w:right="-15"/>
              <w:jc w:val="right"/>
              <w:rPr>
                <w:sz w:val="20"/>
              </w:rPr>
            </w:pPr>
            <w:r>
              <w:rPr>
                <w:w w:val="95"/>
                <w:sz w:val="20"/>
              </w:rPr>
              <w:t>268.938.000,00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w w:val="95"/>
                <w:sz w:val="20"/>
              </w:rPr>
              <w:t>8.000.000,00</w:t>
            </w:r>
          </w:p>
        </w:tc>
        <w:tc>
          <w:tcPr>
            <w:tcW w:w="1702" w:type="dxa"/>
          </w:tcPr>
          <w:p w:rsidR="00E96F2A" w:rsidRDefault="00594328">
            <w:pPr>
              <w:pStyle w:val="TableParagraph"/>
              <w:spacing w:line="210" w:lineRule="exact"/>
              <w:ind w:right="-15"/>
              <w:jc w:val="right"/>
              <w:rPr>
                <w:sz w:val="20"/>
              </w:rPr>
            </w:pPr>
            <w:r>
              <w:rPr>
                <w:w w:val="95"/>
                <w:sz w:val="20"/>
              </w:rPr>
              <w:t>276.938.000,00</w:t>
            </w:r>
          </w:p>
        </w:tc>
        <w:tc>
          <w:tcPr>
            <w:tcW w:w="850" w:type="dxa"/>
          </w:tcPr>
          <w:p w:rsidR="00E96F2A" w:rsidRDefault="00594328">
            <w:pPr>
              <w:pStyle w:val="TableParagraph"/>
              <w:spacing w:line="210" w:lineRule="exact"/>
              <w:ind w:right="-15"/>
              <w:jc w:val="right"/>
              <w:rPr>
                <w:sz w:val="20"/>
              </w:rPr>
            </w:pPr>
            <w:r>
              <w:rPr>
                <w:sz w:val="20"/>
              </w:rPr>
              <w:t>18,42</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412000</w:t>
            </w:r>
          </w:p>
        </w:tc>
        <w:tc>
          <w:tcPr>
            <w:tcW w:w="6096" w:type="dxa"/>
          </w:tcPr>
          <w:p w:rsidR="00E96F2A" w:rsidRDefault="00594328">
            <w:pPr>
              <w:pStyle w:val="TableParagraph"/>
              <w:spacing w:line="210" w:lineRule="exact"/>
              <w:ind w:left="7"/>
              <w:rPr>
                <w:sz w:val="20"/>
              </w:rPr>
            </w:pPr>
            <w:r>
              <w:rPr>
                <w:sz w:val="20"/>
              </w:rPr>
              <w:t>Социјални доприноси на терет послодавца</w:t>
            </w:r>
          </w:p>
        </w:tc>
        <w:tc>
          <w:tcPr>
            <w:tcW w:w="1560" w:type="dxa"/>
          </w:tcPr>
          <w:p w:rsidR="00E96F2A" w:rsidRDefault="00594328">
            <w:pPr>
              <w:pStyle w:val="TableParagraph"/>
              <w:spacing w:line="210" w:lineRule="exact"/>
              <w:ind w:right="-15"/>
              <w:jc w:val="right"/>
              <w:rPr>
                <w:sz w:val="20"/>
              </w:rPr>
            </w:pPr>
            <w:r>
              <w:rPr>
                <w:w w:val="95"/>
                <w:sz w:val="20"/>
              </w:rPr>
              <w:t>46.052.000,00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46.052.000,00</w:t>
            </w:r>
          </w:p>
        </w:tc>
        <w:tc>
          <w:tcPr>
            <w:tcW w:w="850" w:type="dxa"/>
          </w:tcPr>
          <w:p w:rsidR="00E96F2A" w:rsidRDefault="00594328">
            <w:pPr>
              <w:pStyle w:val="TableParagraph"/>
              <w:spacing w:line="210" w:lineRule="exact"/>
              <w:ind w:right="-15"/>
              <w:jc w:val="right"/>
              <w:rPr>
                <w:sz w:val="20"/>
              </w:rPr>
            </w:pPr>
            <w:r>
              <w:rPr>
                <w:sz w:val="20"/>
              </w:rPr>
              <w:t>3,06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413000</w:t>
            </w:r>
          </w:p>
        </w:tc>
        <w:tc>
          <w:tcPr>
            <w:tcW w:w="6096" w:type="dxa"/>
          </w:tcPr>
          <w:p w:rsidR="00E96F2A" w:rsidRDefault="00594328">
            <w:pPr>
              <w:pStyle w:val="TableParagraph"/>
              <w:spacing w:line="210" w:lineRule="exact"/>
              <w:ind w:left="7"/>
              <w:rPr>
                <w:sz w:val="20"/>
              </w:rPr>
            </w:pPr>
            <w:r>
              <w:rPr>
                <w:sz w:val="20"/>
              </w:rPr>
              <w:t>Накнаде у натури</w:t>
            </w:r>
          </w:p>
        </w:tc>
        <w:tc>
          <w:tcPr>
            <w:tcW w:w="1560" w:type="dxa"/>
          </w:tcPr>
          <w:p w:rsidR="00E96F2A" w:rsidRDefault="00594328">
            <w:pPr>
              <w:pStyle w:val="TableParagraph"/>
              <w:spacing w:line="210" w:lineRule="exact"/>
              <w:ind w:right="-15"/>
              <w:jc w:val="right"/>
              <w:rPr>
                <w:sz w:val="20"/>
              </w:rPr>
            </w:pPr>
            <w:r>
              <w:rPr>
                <w:w w:val="95"/>
                <w:sz w:val="20"/>
              </w:rPr>
              <w:t>1.560.000,00</w:t>
            </w:r>
          </w:p>
        </w:tc>
        <w:tc>
          <w:tcPr>
            <w:tcW w:w="1274" w:type="dxa"/>
          </w:tcPr>
          <w:p w:rsidR="00E96F2A" w:rsidRDefault="00594328">
            <w:pPr>
              <w:pStyle w:val="TableParagraph"/>
              <w:spacing w:line="210" w:lineRule="exact"/>
              <w:ind w:right="-15"/>
              <w:jc w:val="right"/>
              <w:rPr>
                <w:sz w:val="20"/>
              </w:rPr>
            </w:pPr>
            <w:r>
              <w:rPr>
                <w:w w:val="95"/>
                <w:sz w:val="20"/>
              </w:rPr>
              <w:t>60.000,00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1.620.000,00</w:t>
            </w:r>
          </w:p>
        </w:tc>
        <w:tc>
          <w:tcPr>
            <w:tcW w:w="850" w:type="dxa"/>
          </w:tcPr>
          <w:p w:rsidR="00E96F2A" w:rsidRDefault="00594328">
            <w:pPr>
              <w:pStyle w:val="TableParagraph"/>
              <w:spacing w:line="210" w:lineRule="exact"/>
              <w:ind w:right="-15"/>
              <w:jc w:val="right"/>
              <w:rPr>
                <w:sz w:val="20"/>
              </w:rPr>
            </w:pPr>
            <w:r>
              <w:rPr>
                <w:sz w:val="20"/>
              </w:rPr>
              <w:t>0,11</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414000</w:t>
            </w:r>
          </w:p>
        </w:tc>
        <w:tc>
          <w:tcPr>
            <w:tcW w:w="6096" w:type="dxa"/>
          </w:tcPr>
          <w:p w:rsidR="00E96F2A" w:rsidRDefault="00594328">
            <w:pPr>
              <w:pStyle w:val="TableParagraph"/>
              <w:spacing w:line="210" w:lineRule="exact"/>
              <w:ind w:left="7"/>
              <w:rPr>
                <w:sz w:val="20"/>
              </w:rPr>
            </w:pPr>
            <w:r>
              <w:rPr>
                <w:sz w:val="20"/>
              </w:rPr>
              <w:t>Социјална давања запосленима</w:t>
            </w:r>
          </w:p>
        </w:tc>
        <w:tc>
          <w:tcPr>
            <w:tcW w:w="1560" w:type="dxa"/>
          </w:tcPr>
          <w:p w:rsidR="00E96F2A" w:rsidRDefault="00594328">
            <w:pPr>
              <w:pStyle w:val="TableParagraph"/>
              <w:spacing w:line="210" w:lineRule="exact"/>
              <w:ind w:right="-15"/>
              <w:jc w:val="right"/>
              <w:rPr>
                <w:sz w:val="20"/>
              </w:rPr>
            </w:pPr>
            <w:r>
              <w:rPr>
                <w:w w:val="95"/>
                <w:sz w:val="20"/>
              </w:rPr>
              <w:t>9.425.000,00</w:t>
            </w:r>
          </w:p>
        </w:tc>
        <w:tc>
          <w:tcPr>
            <w:tcW w:w="1274" w:type="dxa"/>
          </w:tcPr>
          <w:p w:rsidR="00E96F2A" w:rsidRDefault="00594328">
            <w:pPr>
              <w:pStyle w:val="TableParagraph"/>
              <w:spacing w:line="210" w:lineRule="exact"/>
              <w:ind w:right="-15"/>
              <w:jc w:val="right"/>
              <w:rPr>
                <w:sz w:val="20"/>
              </w:rPr>
            </w:pPr>
            <w:r>
              <w:rPr>
                <w:w w:val="95"/>
                <w:sz w:val="20"/>
              </w:rPr>
              <w:t>40.000,00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9.465.000,00</w:t>
            </w:r>
          </w:p>
        </w:tc>
        <w:tc>
          <w:tcPr>
            <w:tcW w:w="850" w:type="dxa"/>
          </w:tcPr>
          <w:p w:rsidR="00E96F2A" w:rsidRDefault="00594328">
            <w:pPr>
              <w:pStyle w:val="TableParagraph"/>
              <w:spacing w:line="210" w:lineRule="exact"/>
              <w:ind w:right="-15"/>
              <w:jc w:val="right"/>
              <w:rPr>
                <w:sz w:val="20"/>
              </w:rPr>
            </w:pPr>
            <w:r>
              <w:rPr>
                <w:sz w:val="20"/>
              </w:rPr>
              <w:t>0,63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415000</w:t>
            </w:r>
          </w:p>
        </w:tc>
        <w:tc>
          <w:tcPr>
            <w:tcW w:w="6096" w:type="dxa"/>
          </w:tcPr>
          <w:p w:rsidR="00E96F2A" w:rsidRDefault="00594328">
            <w:pPr>
              <w:pStyle w:val="TableParagraph"/>
              <w:spacing w:line="210" w:lineRule="exact"/>
              <w:ind w:left="7"/>
              <w:rPr>
                <w:sz w:val="20"/>
              </w:rPr>
            </w:pPr>
            <w:r>
              <w:rPr>
                <w:sz w:val="20"/>
              </w:rPr>
              <w:t>Накнаде трошкова за запослене</w:t>
            </w:r>
          </w:p>
        </w:tc>
        <w:tc>
          <w:tcPr>
            <w:tcW w:w="1560" w:type="dxa"/>
          </w:tcPr>
          <w:p w:rsidR="00E96F2A" w:rsidRDefault="00594328">
            <w:pPr>
              <w:pStyle w:val="TableParagraph"/>
              <w:spacing w:line="210" w:lineRule="exact"/>
              <w:ind w:right="-15"/>
              <w:jc w:val="right"/>
              <w:rPr>
                <w:sz w:val="20"/>
              </w:rPr>
            </w:pPr>
            <w:r>
              <w:rPr>
                <w:w w:val="95"/>
                <w:sz w:val="20"/>
              </w:rPr>
              <w:t>6.880.000,00</w:t>
            </w:r>
          </w:p>
        </w:tc>
        <w:tc>
          <w:tcPr>
            <w:tcW w:w="1274" w:type="dxa"/>
          </w:tcPr>
          <w:p w:rsidR="00E96F2A" w:rsidRDefault="00594328">
            <w:pPr>
              <w:pStyle w:val="TableParagraph"/>
              <w:spacing w:line="210" w:lineRule="exact"/>
              <w:ind w:right="-15"/>
              <w:jc w:val="right"/>
              <w:rPr>
                <w:sz w:val="20"/>
              </w:rPr>
            </w:pPr>
            <w:r>
              <w:rPr>
                <w:w w:val="95"/>
                <w:sz w:val="20"/>
              </w:rPr>
              <w:t>70.000,00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6.950.000,00</w:t>
            </w:r>
          </w:p>
        </w:tc>
        <w:tc>
          <w:tcPr>
            <w:tcW w:w="850" w:type="dxa"/>
          </w:tcPr>
          <w:p w:rsidR="00E96F2A" w:rsidRDefault="00594328">
            <w:pPr>
              <w:pStyle w:val="TableParagraph"/>
              <w:spacing w:line="210" w:lineRule="exact"/>
              <w:ind w:right="-15"/>
              <w:jc w:val="right"/>
              <w:rPr>
                <w:sz w:val="20"/>
              </w:rPr>
            </w:pPr>
            <w:r>
              <w:rPr>
                <w:sz w:val="20"/>
              </w:rPr>
              <w:t>0,46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416000</w:t>
            </w:r>
          </w:p>
        </w:tc>
        <w:tc>
          <w:tcPr>
            <w:tcW w:w="6096" w:type="dxa"/>
          </w:tcPr>
          <w:p w:rsidR="00E96F2A" w:rsidRDefault="00594328">
            <w:pPr>
              <w:pStyle w:val="TableParagraph"/>
              <w:spacing w:line="210" w:lineRule="exact"/>
              <w:ind w:left="7"/>
              <w:rPr>
                <w:sz w:val="20"/>
              </w:rPr>
            </w:pPr>
            <w:r>
              <w:rPr>
                <w:sz w:val="20"/>
              </w:rPr>
              <w:t>Награде запосленима и остали посебни расходи</w:t>
            </w:r>
          </w:p>
        </w:tc>
        <w:tc>
          <w:tcPr>
            <w:tcW w:w="1560" w:type="dxa"/>
          </w:tcPr>
          <w:p w:rsidR="00E96F2A" w:rsidRDefault="00594328">
            <w:pPr>
              <w:pStyle w:val="TableParagraph"/>
              <w:spacing w:line="210" w:lineRule="exact"/>
              <w:ind w:right="-15"/>
              <w:jc w:val="right"/>
              <w:rPr>
                <w:sz w:val="20"/>
              </w:rPr>
            </w:pPr>
            <w:r>
              <w:rPr>
                <w:w w:val="95"/>
                <w:sz w:val="20"/>
              </w:rPr>
              <w:t>6.960.000,00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6.960.000,00</w:t>
            </w:r>
          </w:p>
        </w:tc>
        <w:tc>
          <w:tcPr>
            <w:tcW w:w="850" w:type="dxa"/>
          </w:tcPr>
          <w:p w:rsidR="00E96F2A" w:rsidRDefault="00594328">
            <w:pPr>
              <w:pStyle w:val="TableParagraph"/>
              <w:spacing w:line="210" w:lineRule="exact"/>
              <w:ind w:right="-15"/>
              <w:jc w:val="right"/>
              <w:rPr>
                <w:sz w:val="20"/>
              </w:rPr>
            </w:pPr>
            <w:r>
              <w:rPr>
                <w:sz w:val="20"/>
              </w:rPr>
              <w:t>0,46</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410000</w:t>
            </w:r>
          </w:p>
        </w:tc>
        <w:tc>
          <w:tcPr>
            <w:tcW w:w="6096" w:type="dxa"/>
            <w:shd w:val="clear" w:color="auto" w:fill="F5F5F5"/>
          </w:tcPr>
          <w:p w:rsidR="00E96F2A" w:rsidRDefault="00594328">
            <w:pPr>
              <w:pStyle w:val="TableParagraph"/>
              <w:spacing w:line="210" w:lineRule="exact"/>
              <w:ind w:left="7"/>
              <w:rPr>
                <w:b/>
                <w:sz w:val="20"/>
              </w:rPr>
            </w:pPr>
            <w:r>
              <w:rPr>
                <w:b/>
                <w:sz w:val="20"/>
              </w:rPr>
              <w:t>РАСХОДИ ЗА ЗАПОСЛЕНЕ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339.815.000,00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170.000,00</w:t>
            </w:r>
          </w:p>
        </w:tc>
        <w:tc>
          <w:tcPr>
            <w:tcW w:w="1419" w:type="dxa"/>
            <w:shd w:val="clear" w:color="auto" w:fill="F5F5F5"/>
          </w:tcPr>
          <w:p w:rsidR="00E96F2A" w:rsidRDefault="00594328">
            <w:pPr>
              <w:pStyle w:val="TableParagraph"/>
              <w:spacing w:line="210" w:lineRule="exact"/>
              <w:ind w:right="-15"/>
              <w:jc w:val="right"/>
              <w:rPr>
                <w:b/>
                <w:sz w:val="20"/>
              </w:rPr>
            </w:pPr>
            <w:r>
              <w:rPr>
                <w:b/>
                <w:w w:val="95"/>
                <w:sz w:val="20"/>
              </w:rPr>
              <w:t>8.000.000,00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347.985.000,00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23,14</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421000</w:t>
            </w:r>
          </w:p>
        </w:tc>
        <w:tc>
          <w:tcPr>
            <w:tcW w:w="6096" w:type="dxa"/>
          </w:tcPr>
          <w:p w:rsidR="00E96F2A" w:rsidRDefault="00594328">
            <w:pPr>
              <w:pStyle w:val="TableParagraph"/>
              <w:spacing w:line="210" w:lineRule="exact"/>
              <w:ind w:left="7"/>
              <w:rPr>
                <w:sz w:val="20"/>
              </w:rPr>
            </w:pPr>
            <w:r>
              <w:rPr>
                <w:sz w:val="20"/>
              </w:rPr>
              <w:t>Стални трошкови</w:t>
            </w:r>
          </w:p>
        </w:tc>
        <w:tc>
          <w:tcPr>
            <w:tcW w:w="1560" w:type="dxa"/>
          </w:tcPr>
          <w:p w:rsidR="00E96F2A" w:rsidRDefault="00594328">
            <w:pPr>
              <w:pStyle w:val="TableParagraph"/>
              <w:spacing w:line="210" w:lineRule="exact"/>
              <w:ind w:right="-15"/>
              <w:jc w:val="right"/>
              <w:rPr>
                <w:sz w:val="20"/>
              </w:rPr>
            </w:pPr>
            <w:r>
              <w:rPr>
                <w:w w:val="95"/>
                <w:sz w:val="20"/>
              </w:rPr>
              <w:t>87.980.000,00</w:t>
            </w:r>
          </w:p>
        </w:tc>
        <w:tc>
          <w:tcPr>
            <w:tcW w:w="1274" w:type="dxa"/>
          </w:tcPr>
          <w:p w:rsidR="00E96F2A" w:rsidRDefault="00594328">
            <w:pPr>
              <w:pStyle w:val="TableParagraph"/>
              <w:spacing w:line="210" w:lineRule="exact"/>
              <w:ind w:right="-15"/>
              <w:jc w:val="right"/>
              <w:rPr>
                <w:sz w:val="20"/>
              </w:rPr>
            </w:pPr>
            <w:r>
              <w:rPr>
                <w:w w:val="95"/>
                <w:sz w:val="20"/>
              </w:rPr>
              <w:t>470.000,00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88.450.000,00</w:t>
            </w:r>
          </w:p>
        </w:tc>
        <w:tc>
          <w:tcPr>
            <w:tcW w:w="850" w:type="dxa"/>
          </w:tcPr>
          <w:p w:rsidR="00E96F2A" w:rsidRDefault="00594328">
            <w:pPr>
              <w:pStyle w:val="TableParagraph"/>
              <w:spacing w:line="210" w:lineRule="exact"/>
              <w:ind w:right="-15"/>
              <w:jc w:val="right"/>
              <w:rPr>
                <w:sz w:val="20"/>
              </w:rPr>
            </w:pPr>
            <w:r>
              <w:rPr>
                <w:sz w:val="20"/>
              </w:rPr>
              <w:t>5,88</w:t>
            </w:r>
          </w:p>
        </w:tc>
      </w:tr>
      <w:tr w:rsidR="00E96F2A">
        <w:trPr>
          <w:trHeight w:val="232"/>
        </w:trPr>
        <w:tc>
          <w:tcPr>
            <w:tcW w:w="1133" w:type="dxa"/>
          </w:tcPr>
          <w:p w:rsidR="00E96F2A" w:rsidRDefault="00594328">
            <w:pPr>
              <w:pStyle w:val="TableParagraph"/>
              <w:spacing w:line="212" w:lineRule="exact"/>
              <w:ind w:left="243" w:right="234"/>
              <w:jc w:val="center"/>
              <w:rPr>
                <w:sz w:val="20"/>
              </w:rPr>
            </w:pPr>
            <w:r>
              <w:rPr>
                <w:sz w:val="20"/>
              </w:rPr>
              <w:t>422000</w:t>
            </w:r>
          </w:p>
        </w:tc>
        <w:tc>
          <w:tcPr>
            <w:tcW w:w="6096" w:type="dxa"/>
          </w:tcPr>
          <w:p w:rsidR="00E96F2A" w:rsidRDefault="00594328">
            <w:pPr>
              <w:pStyle w:val="TableParagraph"/>
              <w:spacing w:line="212" w:lineRule="exact"/>
              <w:ind w:left="7"/>
              <w:rPr>
                <w:sz w:val="20"/>
              </w:rPr>
            </w:pPr>
            <w:r>
              <w:rPr>
                <w:sz w:val="20"/>
              </w:rPr>
              <w:t>Трошкови путовања</w:t>
            </w:r>
          </w:p>
        </w:tc>
        <w:tc>
          <w:tcPr>
            <w:tcW w:w="1560" w:type="dxa"/>
          </w:tcPr>
          <w:p w:rsidR="00E96F2A" w:rsidRDefault="00594328">
            <w:pPr>
              <w:pStyle w:val="TableParagraph"/>
              <w:spacing w:line="212" w:lineRule="exact"/>
              <w:ind w:right="-15"/>
              <w:jc w:val="right"/>
              <w:rPr>
                <w:sz w:val="20"/>
              </w:rPr>
            </w:pPr>
            <w:r>
              <w:rPr>
                <w:w w:val="95"/>
                <w:sz w:val="20"/>
              </w:rPr>
              <w:t>3.340.000,00</w:t>
            </w:r>
          </w:p>
        </w:tc>
        <w:tc>
          <w:tcPr>
            <w:tcW w:w="1274" w:type="dxa"/>
          </w:tcPr>
          <w:p w:rsidR="00E96F2A" w:rsidRDefault="00594328">
            <w:pPr>
              <w:pStyle w:val="TableParagraph"/>
              <w:spacing w:line="212" w:lineRule="exact"/>
              <w:ind w:right="-15"/>
              <w:jc w:val="right"/>
              <w:rPr>
                <w:sz w:val="20"/>
              </w:rPr>
            </w:pPr>
            <w:r>
              <w:rPr>
                <w:w w:val="95"/>
                <w:sz w:val="20"/>
              </w:rPr>
              <w:t>380.000,00</w:t>
            </w:r>
          </w:p>
        </w:tc>
        <w:tc>
          <w:tcPr>
            <w:tcW w:w="1419" w:type="dxa"/>
          </w:tcPr>
          <w:p w:rsidR="00E96F2A" w:rsidRDefault="00594328">
            <w:pPr>
              <w:pStyle w:val="TableParagraph"/>
              <w:spacing w:line="212" w:lineRule="exact"/>
              <w:ind w:right="-15"/>
              <w:jc w:val="right"/>
              <w:rPr>
                <w:sz w:val="20"/>
              </w:rPr>
            </w:pPr>
            <w:r>
              <w:rPr>
                <w:sz w:val="20"/>
              </w:rPr>
              <w:t>0,00</w:t>
            </w:r>
          </w:p>
        </w:tc>
        <w:tc>
          <w:tcPr>
            <w:tcW w:w="1702" w:type="dxa"/>
          </w:tcPr>
          <w:p w:rsidR="00E96F2A" w:rsidRDefault="00594328">
            <w:pPr>
              <w:pStyle w:val="TableParagraph"/>
              <w:spacing w:line="212" w:lineRule="exact"/>
              <w:ind w:right="-15"/>
              <w:jc w:val="right"/>
              <w:rPr>
                <w:sz w:val="20"/>
              </w:rPr>
            </w:pPr>
            <w:r>
              <w:rPr>
                <w:w w:val="95"/>
                <w:sz w:val="20"/>
              </w:rPr>
              <w:t>3.720.000,00</w:t>
            </w:r>
          </w:p>
        </w:tc>
        <w:tc>
          <w:tcPr>
            <w:tcW w:w="850" w:type="dxa"/>
          </w:tcPr>
          <w:p w:rsidR="00E96F2A" w:rsidRDefault="00594328">
            <w:pPr>
              <w:pStyle w:val="TableParagraph"/>
              <w:spacing w:line="212" w:lineRule="exact"/>
              <w:ind w:right="-15"/>
              <w:jc w:val="right"/>
              <w:rPr>
                <w:sz w:val="20"/>
              </w:rPr>
            </w:pPr>
            <w:r>
              <w:rPr>
                <w:sz w:val="20"/>
              </w:rPr>
              <w:t>0,25</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423000</w:t>
            </w:r>
          </w:p>
        </w:tc>
        <w:tc>
          <w:tcPr>
            <w:tcW w:w="6096" w:type="dxa"/>
          </w:tcPr>
          <w:p w:rsidR="00E96F2A" w:rsidRDefault="00594328">
            <w:pPr>
              <w:pStyle w:val="TableParagraph"/>
              <w:spacing w:line="210" w:lineRule="exact"/>
              <w:ind w:left="7"/>
              <w:rPr>
                <w:sz w:val="20"/>
              </w:rPr>
            </w:pPr>
            <w:r>
              <w:rPr>
                <w:sz w:val="20"/>
              </w:rPr>
              <w:t>Услуге по уговору</w:t>
            </w:r>
          </w:p>
        </w:tc>
        <w:tc>
          <w:tcPr>
            <w:tcW w:w="1560" w:type="dxa"/>
          </w:tcPr>
          <w:p w:rsidR="00E96F2A" w:rsidRDefault="00594328">
            <w:pPr>
              <w:pStyle w:val="TableParagraph"/>
              <w:spacing w:line="210" w:lineRule="exact"/>
              <w:ind w:right="-15"/>
              <w:jc w:val="right"/>
              <w:rPr>
                <w:sz w:val="20"/>
              </w:rPr>
            </w:pPr>
            <w:r>
              <w:rPr>
                <w:w w:val="95"/>
                <w:sz w:val="20"/>
              </w:rPr>
              <w:t>200.864.000,00</w:t>
            </w:r>
          </w:p>
        </w:tc>
        <w:tc>
          <w:tcPr>
            <w:tcW w:w="1274" w:type="dxa"/>
          </w:tcPr>
          <w:p w:rsidR="00E96F2A" w:rsidRDefault="00594328">
            <w:pPr>
              <w:pStyle w:val="TableParagraph"/>
              <w:spacing w:line="210" w:lineRule="exact"/>
              <w:ind w:right="-15"/>
              <w:jc w:val="right"/>
              <w:rPr>
                <w:sz w:val="20"/>
              </w:rPr>
            </w:pPr>
            <w:r>
              <w:rPr>
                <w:w w:val="95"/>
                <w:sz w:val="20"/>
              </w:rPr>
              <w:t>8.465.000,00</w:t>
            </w:r>
          </w:p>
        </w:tc>
        <w:tc>
          <w:tcPr>
            <w:tcW w:w="1419" w:type="dxa"/>
          </w:tcPr>
          <w:p w:rsidR="00E96F2A" w:rsidRDefault="00594328">
            <w:pPr>
              <w:pStyle w:val="TableParagraph"/>
              <w:spacing w:line="210" w:lineRule="exact"/>
              <w:ind w:right="-15"/>
              <w:jc w:val="right"/>
              <w:rPr>
                <w:sz w:val="20"/>
              </w:rPr>
            </w:pPr>
            <w:r>
              <w:rPr>
                <w:w w:val="95"/>
                <w:sz w:val="20"/>
              </w:rPr>
              <w:t>6.800.000,00</w:t>
            </w:r>
          </w:p>
        </w:tc>
        <w:tc>
          <w:tcPr>
            <w:tcW w:w="1702" w:type="dxa"/>
          </w:tcPr>
          <w:p w:rsidR="00E96F2A" w:rsidRDefault="00594328">
            <w:pPr>
              <w:pStyle w:val="TableParagraph"/>
              <w:spacing w:line="210" w:lineRule="exact"/>
              <w:ind w:right="-15"/>
              <w:jc w:val="right"/>
              <w:rPr>
                <w:sz w:val="20"/>
              </w:rPr>
            </w:pPr>
            <w:r>
              <w:rPr>
                <w:w w:val="95"/>
                <w:sz w:val="20"/>
              </w:rPr>
              <w:t>216.129.000,00</w:t>
            </w:r>
          </w:p>
        </w:tc>
        <w:tc>
          <w:tcPr>
            <w:tcW w:w="850" w:type="dxa"/>
          </w:tcPr>
          <w:p w:rsidR="00E96F2A" w:rsidRDefault="00594328">
            <w:pPr>
              <w:pStyle w:val="TableParagraph"/>
              <w:spacing w:line="210" w:lineRule="exact"/>
              <w:ind w:right="-15"/>
              <w:jc w:val="right"/>
              <w:rPr>
                <w:sz w:val="20"/>
              </w:rPr>
            </w:pPr>
            <w:r>
              <w:rPr>
                <w:sz w:val="20"/>
              </w:rPr>
              <w:t>14,37</w:t>
            </w:r>
          </w:p>
        </w:tc>
      </w:tr>
      <w:tr w:rsidR="00E96F2A">
        <w:trPr>
          <w:trHeight w:val="230"/>
        </w:trPr>
        <w:tc>
          <w:tcPr>
            <w:tcW w:w="1133" w:type="dxa"/>
          </w:tcPr>
          <w:p w:rsidR="00E96F2A" w:rsidRDefault="00594328">
            <w:pPr>
              <w:pStyle w:val="TableParagraph"/>
              <w:spacing w:line="210" w:lineRule="exact"/>
              <w:ind w:left="243" w:right="234"/>
              <w:jc w:val="center"/>
              <w:rPr>
                <w:sz w:val="20"/>
              </w:rPr>
            </w:pPr>
            <w:r>
              <w:rPr>
                <w:sz w:val="20"/>
              </w:rPr>
              <w:t>424000</w:t>
            </w:r>
          </w:p>
        </w:tc>
        <w:tc>
          <w:tcPr>
            <w:tcW w:w="6096" w:type="dxa"/>
          </w:tcPr>
          <w:p w:rsidR="00E96F2A" w:rsidRDefault="00594328">
            <w:pPr>
              <w:pStyle w:val="TableParagraph"/>
              <w:spacing w:line="210" w:lineRule="exact"/>
              <w:ind w:left="7"/>
              <w:rPr>
                <w:sz w:val="20"/>
              </w:rPr>
            </w:pPr>
            <w:r>
              <w:rPr>
                <w:sz w:val="20"/>
              </w:rPr>
              <w:t>Специјализоване услуге</w:t>
            </w:r>
          </w:p>
        </w:tc>
        <w:tc>
          <w:tcPr>
            <w:tcW w:w="1560" w:type="dxa"/>
          </w:tcPr>
          <w:p w:rsidR="00E96F2A" w:rsidRDefault="00594328">
            <w:pPr>
              <w:pStyle w:val="TableParagraph"/>
              <w:spacing w:line="210" w:lineRule="exact"/>
              <w:ind w:right="-15"/>
              <w:jc w:val="right"/>
              <w:rPr>
                <w:sz w:val="20"/>
              </w:rPr>
            </w:pPr>
            <w:r>
              <w:rPr>
                <w:w w:val="95"/>
                <w:sz w:val="20"/>
              </w:rPr>
              <w:t>69.270.000,00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69.270.000,00</w:t>
            </w:r>
          </w:p>
        </w:tc>
        <w:tc>
          <w:tcPr>
            <w:tcW w:w="850" w:type="dxa"/>
          </w:tcPr>
          <w:p w:rsidR="00E96F2A" w:rsidRDefault="00594328">
            <w:pPr>
              <w:pStyle w:val="TableParagraph"/>
              <w:spacing w:line="210" w:lineRule="exact"/>
              <w:ind w:right="-15"/>
              <w:jc w:val="right"/>
              <w:rPr>
                <w:sz w:val="20"/>
              </w:rPr>
            </w:pPr>
            <w:r>
              <w:rPr>
                <w:sz w:val="20"/>
              </w:rPr>
              <w:t>4,61</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425000</w:t>
            </w:r>
          </w:p>
        </w:tc>
        <w:tc>
          <w:tcPr>
            <w:tcW w:w="6096" w:type="dxa"/>
          </w:tcPr>
          <w:p w:rsidR="00E96F2A" w:rsidRDefault="00594328">
            <w:pPr>
              <w:pStyle w:val="TableParagraph"/>
              <w:spacing w:line="210" w:lineRule="exact"/>
              <w:ind w:left="7"/>
              <w:rPr>
                <w:sz w:val="20"/>
              </w:rPr>
            </w:pPr>
            <w:r>
              <w:rPr>
                <w:sz w:val="20"/>
              </w:rPr>
              <w:t>Текуће поправке и одржавање</w:t>
            </w:r>
          </w:p>
        </w:tc>
        <w:tc>
          <w:tcPr>
            <w:tcW w:w="1560" w:type="dxa"/>
          </w:tcPr>
          <w:p w:rsidR="00E96F2A" w:rsidRDefault="00594328">
            <w:pPr>
              <w:pStyle w:val="TableParagraph"/>
              <w:spacing w:line="210" w:lineRule="exact"/>
              <w:ind w:right="-15"/>
              <w:jc w:val="right"/>
              <w:rPr>
                <w:sz w:val="20"/>
              </w:rPr>
            </w:pPr>
            <w:r>
              <w:rPr>
                <w:w w:val="95"/>
                <w:sz w:val="20"/>
              </w:rPr>
              <w:t>59.866.000,00</w:t>
            </w:r>
          </w:p>
        </w:tc>
        <w:tc>
          <w:tcPr>
            <w:tcW w:w="1274" w:type="dxa"/>
          </w:tcPr>
          <w:p w:rsidR="00E96F2A" w:rsidRDefault="00594328">
            <w:pPr>
              <w:pStyle w:val="TableParagraph"/>
              <w:spacing w:line="210" w:lineRule="exact"/>
              <w:ind w:right="-15"/>
              <w:jc w:val="right"/>
              <w:rPr>
                <w:sz w:val="20"/>
              </w:rPr>
            </w:pPr>
            <w:r>
              <w:rPr>
                <w:w w:val="95"/>
                <w:sz w:val="20"/>
              </w:rPr>
              <w:t>270.000,00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60.136.000,00</w:t>
            </w:r>
          </w:p>
        </w:tc>
        <w:tc>
          <w:tcPr>
            <w:tcW w:w="850" w:type="dxa"/>
          </w:tcPr>
          <w:p w:rsidR="00E96F2A" w:rsidRDefault="00594328">
            <w:pPr>
              <w:pStyle w:val="TableParagraph"/>
              <w:spacing w:line="210" w:lineRule="exact"/>
              <w:ind w:right="-15"/>
              <w:jc w:val="right"/>
              <w:rPr>
                <w:sz w:val="20"/>
              </w:rPr>
            </w:pPr>
            <w:r>
              <w:rPr>
                <w:sz w:val="20"/>
              </w:rPr>
              <w:t>4,00</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426000</w:t>
            </w:r>
          </w:p>
        </w:tc>
        <w:tc>
          <w:tcPr>
            <w:tcW w:w="6096" w:type="dxa"/>
          </w:tcPr>
          <w:p w:rsidR="00E96F2A" w:rsidRDefault="00594328">
            <w:pPr>
              <w:pStyle w:val="TableParagraph"/>
              <w:spacing w:line="210" w:lineRule="exact"/>
              <w:ind w:left="7"/>
              <w:rPr>
                <w:sz w:val="20"/>
              </w:rPr>
            </w:pPr>
            <w:r>
              <w:rPr>
                <w:sz w:val="20"/>
              </w:rPr>
              <w:t>Материјал</w:t>
            </w:r>
          </w:p>
        </w:tc>
        <w:tc>
          <w:tcPr>
            <w:tcW w:w="1560" w:type="dxa"/>
          </w:tcPr>
          <w:p w:rsidR="00E96F2A" w:rsidRDefault="00594328">
            <w:pPr>
              <w:pStyle w:val="TableParagraph"/>
              <w:spacing w:line="210" w:lineRule="exact"/>
              <w:ind w:right="-15"/>
              <w:jc w:val="right"/>
              <w:rPr>
                <w:sz w:val="20"/>
              </w:rPr>
            </w:pPr>
            <w:r>
              <w:rPr>
                <w:w w:val="95"/>
                <w:sz w:val="20"/>
              </w:rPr>
              <w:t>34.695.000,00</w:t>
            </w:r>
          </w:p>
        </w:tc>
        <w:tc>
          <w:tcPr>
            <w:tcW w:w="1274" w:type="dxa"/>
          </w:tcPr>
          <w:p w:rsidR="00E96F2A" w:rsidRDefault="00594328">
            <w:pPr>
              <w:pStyle w:val="TableParagraph"/>
              <w:spacing w:line="210" w:lineRule="exact"/>
              <w:ind w:right="-15"/>
              <w:jc w:val="right"/>
              <w:rPr>
                <w:sz w:val="20"/>
              </w:rPr>
            </w:pPr>
            <w:r>
              <w:rPr>
                <w:w w:val="95"/>
                <w:sz w:val="20"/>
              </w:rPr>
              <w:t>1.100.000,00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35.795.000,00</w:t>
            </w:r>
          </w:p>
        </w:tc>
        <w:tc>
          <w:tcPr>
            <w:tcW w:w="850" w:type="dxa"/>
          </w:tcPr>
          <w:p w:rsidR="00E96F2A" w:rsidRDefault="00594328">
            <w:pPr>
              <w:pStyle w:val="TableParagraph"/>
              <w:spacing w:line="210" w:lineRule="exact"/>
              <w:ind w:right="-15"/>
              <w:jc w:val="right"/>
              <w:rPr>
                <w:sz w:val="20"/>
              </w:rPr>
            </w:pPr>
            <w:r>
              <w:rPr>
                <w:sz w:val="20"/>
              </w:rPr>
              <w:t>2,38</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420000</w:t>
            </w:r>
          </w:p>
        </w:tc>
        <w:tc>
          <w:tcPr>
            <w:tcW w:w="6096" w:type="dxa"/>
            <w:shd w:val="clear" w:color="auto" w:fill="F5F5F5"/>
          </w:tcPr>
          <w:p w:rsidR="00E96F2A" w:rsidRDefault="00594328">
            <w:pPr>
              <w:pStyle w:val="TableParagraph"/>
              <w:spacing w:line="210" w:lineRule="exact"/>
              <w:ind w:left="7"/>
              <w:rPr>
                <w:b/>
                <w:sz w:val="20"/>
              </w:rPr>
            </w:pPr>
            <w:r>
              <w:rPr>
                <w:b/>
                <w:sz w:val="20"/>
              </w:rPr>
              <w:t>КОРИШЋЕЊЕ УСЛУГА И РОБА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456.015.000,00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10.685.000,00</w:t>
            </w:r>
          </w:p>
        </w:tc>
        <w:tc>
          <w:tcPr>
            <w:tcW w:w="1419" w:type="dxa"/>
            <w:shd w:val="clear" w:color="auto" w:fill="F5F5F5"/>
          </w:tcPr>
          <w:p w:rsidR="00E96F2A" w:rsidRDefault="00594328">
            <w:pPr>
              <w:pStyle w:val="TableParagraph"/>
              <w:spacing w:line="210" w:lineRule="exact"/>
              <w:ind w:right="-15"/>
              <w:jc w:val="right"/>
              <w:rPr>
                <w:b/>
                <w:sz w:val="20"/>
              </w:rPr>
            </w:pPr>
            <w:r>
              <w:rPr>
                <w:b/>
                <w:w w:val="95"/>
                <w:sz w:val="20"/>
              </w:rPr>
              <w:t>6.800.000,00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473.500.000,00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31,49</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441000</w:t>
            </w:r>
          </w:p>
        </w:tc>
        <w:tc>
          <w:tcPr>
            <w:tcW w:w="6096" w:type="dxa"/>
          </w:tcPr>
          <w:p w:rsidR="00E96F2A" w:rsidRDefault="00594328">
            <w:pPr>
              <w:pStyle w:val="TableParagraph"/>
              <w:spacing w:line="210" w:lineRule="exact"/>
              <w:ind w:left="7"/>
              <w:rPr>
                <w:sz w:val="20"/>
              </w:rPr>
            </w:pPr>
            <w:r>
              <w:rPr>
                <w:sz w:val="20"/>
              </w:rPr>
              <w:t>Отплата домаћих камата</w:t>
            </w:r>
          </w:p>
        </w:tc>
        <w:tc>
          <w:tcPr>
            <w:tcW w:w="1560" w:type="dxa"/>
          </w:tcPr>
          <w:p w:rsidR="00E96F2A" w:rsidRDefault="00594328">
            <w:pPr>
              <w:pStyle w:val="TableParagraph"/>
              <w:spacing w:line="210" w:lineRule="exact"/>
              <w:ind w:right="-15"/>
              <w:jc w:val="right"/>
              <w:rPr>
                <w:sz w:val="20"/>
              </w:rPr>
            </w:pPr>
            <w:r>
              <w:rPr>
                <w:w w:val="95"/>
                <w:sz w:val="20"/>
              </w:rPr>
              <w:t>6.100.000,00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6.100.000,00</w:t>
            </w:r>
          </w:p>
        </w:tc>
        <w:tc>
          <w:tcPr>
            <w:tcW w:w="850" w:type="dxa"/>
          </w:tcPr>
          <w:p w:rsidR="00E96F2A" w:rsidRDefault="00594328">
            <w:pPr>
              <w:pStyle w:val="TableParagraph"/>
              <w:spacing w:line="210" w:lineRule="exact"/>
              <w:ind w:right="-15"/>
              <w:jc w:val="right"/>
              <w:rPr>
                <w:sz w:val="20"/>
              </w:rPr>
            </w:pPr>
            <w:r>
              <w:rPr>
                <w:sz w:val="20"/>
              </w:rPr>
              <w:t>0,41</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444000</w:t>
            </w:r>
          </w:p>
        </w:tc>
        <w:tc>
          <w:tcPr>
            <w:tcW w:w="6096" w:type="dxa"/>
          </w:tcPr>
          <w:p w:rsidR="00E96F2A" w:rsidRDefault="00594328">
            <w:pPr>
              <w:pStyle w:val="TableParagraph"/>
              <w:spacing w:line="210" w:lineRule="exact"/>
              <w:ind w:left="7"/>
              <w:rPr>
                <w:sz w:val="20"/>
              </w:rPr>
            </w:pPr>
            <w:r>
              <w:rPr>
                <w:sz w:val="20"/>
              </w:rPr>
              <w:t>Пратећи трошкови задуживања</w:t>
            </w:r>
          </w:p>
        </w:tc>
        <w:tc>
          <w:tcPr>
            <w:tcW w:w="1560" w:type="dxa"/>
          </w:tcPr>
          <w:p w:rsidR="00E96F2A" w:rsidRDefault="00594328">
            <w:pPr>
              <w:pStyle w:val="TableParagraph"/>
              <w:spacing w:line="210" w:lineRule="exact"/>
              <w:ind w:right="-15"/>
              <w:jc w:val="right"/>
              <w:rPr>
                <w:sz w:val="20"/>
              </w:rPr>
            </w:pPr>
            <w:r>
              <w:rPr>
                <w:w w:val="95"/>
                <w:sz w:val="20"/>
              </w:rPr>
              <w:t>900.000,00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900.000,00</w:t>
            </w:r>
          </w:p>
        </w:tc>
        <w:tc>
          <w:tcPr>
            <w:tcW w:w="850" w:type="dxa"/>
          </w:tcPr>
          <w:p w:rsidR="00E96F2A" w:rsidRDefault="00594328">
            <w:pPr>
              <w:pStyle w:val="TableParagraph"/>
              <w:spacing w:line="210" w:lineRule="exact"/>
              <w:ind w:right="-15"/>
              <w:jc w:val="right"/>
              <w:rPr>
                <w:sz w:val="20"/>
              </w:rPr>
            </w:pPr>
            <w:r>
              <w:rPr>
                <w:sz w:val="20"/>
              </w:rPr>
              <w:t>0,06</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440000</w:t>
            </w:r>
          </w:p>
        </w:tc>
        <w:tc>
          <w:tcPr>
            <w:tcW w:w="6096" w:type="dxa"/>
            <w:shd w:val="clear" w:color="auto" w:fill="F5F5F5"/>
          </w:tcPr>
          <w:p w:rsidR="00E96F2A" w:rsidRDefault="00594328">
            <w:pPr>
              <w:pStyle w:val="TableParagraph"/>
              <w:spacing w:line="210" w:lineRule="exact"/>
              <w:ind w:left="7"/>
              <w:rPr>
                <w:b/>
                <w:sz w:val="20"/>
              </w:rPr>
            </w:pPr>
            <w:r>
              <w:rPr>
                <w:b/>
                <w:sz w:val="20"/>
              </w:rPr>
              <w:t>ОТПЛАТА КАМАТА И ПРАТЕЋИ ТРОШКОВИ ЗАДУЖИВАЊА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7.000.000,00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7.000.000,00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0,47</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451000</w:t>
            </w:r>
          </w:p>
        </w:tc>
        <w:tc>
          <w:tcPr>
            <w:tcW w:w="6096" w:type="dxa"/>
          </w:tcPr>
          <w:p w:rsidR="00E96F2A" w:rsidRDefault="00594328">
            <w:pPr>
              <w:pStyle w:val="TableParagraph"/>
              <w:spacing w:line="210" w:lineRule="exact"/>
              <w:ind w:left="7"/>
              <w:rPr>
                <w:sz w:val="20"/>
              </w:rPr>
            </w:pPr>
            <w:r>
              <w:rPr>
                <w:sz w:val="20"/>
              </w:rPr>
              <w:t>Субвенције јавним нефинансијским предузећима и организацијама</w:t>
            </w:r>
          </w:p>
        </w:tc>
        <w:tc>
          <w:tcPr>
            <w:tcW w:w="1560" w:type="dxa"/>
          </w:tcPr>
          <w:p w:rsidR="00E96F2A" w:rsidRDefault="00594328">
            <w:pPr>
              <w:pStyle w:val="TableParagraph"/>
              <w:spacing w:line="210" w:lineRule="exact"/>
              <w:ind w:right="-15"/>
              <w:jc w:val="right"/>
              <w:rPr>
                <w:sz w:val="20"/>
              </w:rPr>
            </w:pPr>
            <w:r>
              <w:rPr>
                <w:w w:val="95"/>
                <w:sz w:val="20"/>
              </w:rPr>
              <w:t>10.000.000,00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10.000.000,00</w:t>
            </w:r>
          </w:p>
        </w:tc>
        <w:tc>
          <w:tcPr>
            <w:tcW w:w="850" w:type="dxa"/>
          </w:tcPr>
          <w:p w:rsidR="00E96F2A" w:rsidRDefault="00594328">
            <w:pPr>
              <w:pStyle w:val="TableParagraph"/>
              <w:spacing w:line="210" w:lineRule="exact"/>
              <w:ind w:right="-15"/>
              <w:jc w:val="right"/>
              <w:rPr>
                <w:sz w:val="20"/>
              </w:rPr>
            </w:pPr>
            <w:r>
              <w:rPr>
                <w:sz w:val="20"/>
              </w:rPr>
              <w:t>0,67</w:t>
            </w:r>
          </w:p>
        </w:tc>
      </w:tr>
      <w:tr w:rsidR="00E96F2A">
        <w:trPr>
          <w:trHeight w:val="232"/>
        </w:trPr>
        <w:tc>
          <w:tcPr>
            <w:tcW w:w="1133" w:type="dxa"/>
          </w:tcPr>
          <w:p w:rsidR="00E96F2A" w:rsidRDefault="00594328">
            <w:pPr>
              <w:pStyle w:val="TableParagraph"/>
              <w:spacing w:line="212" w:lineRule="exact"/>
              <w:ind w:left="243" w:right="234"/>
              <w:jc w:val="center"/>
              <w:rPr>
                <w:sz w:val="20"/>
              </w:rPr>
            </w:pPr>
            <w:r>
              <w:rPr>
                <w:sz w:val="20"/>
              </w:rPr>
              <w:t>454000</w:t>
            </w:r>
          </w:p>
        </w:tc>
        <w:tc>
          <w:tcPr>
            <w:tcW w:w="6096" w:type="dxa"/>
          </w:tcPr>
          <w:p w:rsidR="00E96F2A" w:rsidRDefault="00594328">
            <w:pPr>
              <w:pStyle w:val="TableParagraph"/>
              <w:spacing w:line="212" w:lineRule="exact"/>
              <w:ind w:left="7"/>
              <w:rPr>
                <w:sz w:val="20"/>
              </w:rPr>
            </w:pPr>
            <w:r>
              <w:rPr>
                <w:sz w:val="20"/>
              </w:rPr>
              <w:t>Субвенције приватним предузећима</w:t>
            </w:r>
          </w:p>
        </w:tc>
        <w:tc>
          <w:tcPr>
            <w:tcW w:w="1560" w:type="dxa"/>
          </w:tcPr>
          <w:p w:rsidR="00E96F2A" w:rsidRDefault="00594328">
            <w:pPr>
              <w:pStyle w:val="TableParagraph"/>
              <w:spacing w:line="212" w:lineRule="exact"/>
              <w:ind w:right="-15"/>
              <w:jc w:val="right"/>
              <w:rPr>
                <w:sz w:val="20"/>
              </w:rPr>
            </w:pPr>
            <w:r>
              <w:rPr>
                <w:w w:val="95"/>
                <w:sz w:val="20"/>
              </w:rPr>
              <w:t>78.400.000,00</w:t>
            </w:r>
          </w:p>
        </w:tc>
        <w:tc>
          <w:tcPr>
            <w:tcW w:w="1274" w:type="dxa"/>
          </w:tcPr>
          <w:p w:rsidR="00E96F2A" w:rsidRDefault="00594328">
            <w:pPr>
              <w:pStyle w:val="TableParagraph"/>
              <w:spacing w:line="212" w:lineRule="exact"/>
              <w:ind w:right="-15"/>
              <w:jc w:val="right"/>
              <w:rPr>
                <w:sz w:val="20"/>
              </w:rPr>
            </w:pPr>
            <w:r>
              <w:rPr>
                <w:sz w:val="20"/>
              </w:rPr>
              <w:t>0,00</w:t>
            </w:r>
          </w:p>
        </w:tc>
        <w:tc>
          <w:tcPr>
            <w:tcW w:w="1419" w:type="dxa"/>
          </w:tcPr>
          <w:p w:rsidR="00E96F2A" w:rsidRDefault="00594328">
            <w:pPr>
              <w:pStyle w:val="TableParagraph"/>
              <w:spacing w:line="212" w:lineRule="exact"/>
              <w:ind w:right="-15"/>
              <w:jc w:val="right"/>
              <w:rPr>
                <w:sz w:val="20"/>
              </w:rPr>
            </w:pPr>
            <w:r>
              <w:rPr>
                <w:sz w:val="20"/>
              </w:rPr>
              <w:t>0,00</w:t>
            </w:r>
          </w:p>
        </w:tc>
        <w:tc>
          <w:tcPr>
            <w:tcW w:w="1702" w:type="dxa"/>
          </w:tcPr>
          <w:p w:rsidR="00E96F2A" w:rsidRDefault="00594328">
            <w:pPr>
              <w:pStyle w:val="TableParagraph"/>
              <w:spacing w:line="212" w:lineRule="exact"/>
              <w:ind w:right="-15"/>
              <w:jc w:val="right"/>
              <w:rPr>
                <w:sz w:val="20"/>
              </w:rPr>
            </w:pPr>
            <w:r>
              <w:rPr>
                <w:w w:val="95"/>
                <w:sz w:val="20"/>
              </w:rPr>
              <w:t>78.400.000,00</w:t>
            </w:r>
          </w:p>
        </w:tc>
        <w:tc>
          <w:tcPr>
            <w:tcW w:w="850" w:type="dxa"/>
          </w:tcPr>
          <w:p w:rsidR="00E96F2A" w:rsidRDefault="00594328">
            <w:pPr>
              <w:pStyle w:val="TableParagraph"/>
              <w:spacing w:line="212" w:lineRule="exact"/>
              <w:ind w:right="-15"/>
              <w:jc w:val="right"/>
              <w:rPr>
                <w:sz w:val="20"/>
              </w:rPr>
            </w:pPr>
            <w:r>
              <w:rPr>
                <w:sz w:val="20"/>
              </w:rPr>
              <w:t>5,21</w:t>
            </w:r>
          </w:p>
        </w:tc>
      </w:tr>
    </w:tbl>
    <w:p w:rsidR="00E96F2A" w:rsidRDefault="00E96F2A">
      <w:pPr>
        <w:spacing w:line="212" w:lineRule="exact"/>
        <w:jc w:val="right"/>
        <w:rPr>
          <w:sz w:val="20"/>
        </w:rPr>
        <w:sectPr w:rsidR="00E96F2A">
          <w:pgSz w:w="16840" w:h="11910" w:orient="landscape"/>
          <w:pgMar w:top="360" w:right="240" w:bottom="64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33"/>
        <w:gridCol w:w="6096"/>
        <w:gridCol w:w="1560"/>
        <w:gridCol w:w="1274"/>
        <w:gridCol w:w="1419"/>
        <w:gridCol w:w="1702"/>
        <w:gridCol w:w="850"/>
      </w:tblGrid>
      <w:tr w:rsidR="00E96F2A">
        <w:trPr>
          <w:trHeight w:val="688"/>
        </w:trPr>
        <w:tc>
          <w:tcPr>
            <w:tcW w:w="1133" w:type="dxa"/>
            <w:shd w:val="clear" w:color="auto" w:fill="E9E9E9"/>
          </w:tcPr>
          <w:p w:rsidR="00E96F2A" w:rsidRDefault="00594328">
            <w:pPr>
              <w:pStyle w:val="TableParagraph"/>
              <w:ind w:left="203" w:right="161" w:hanging="17"/>
              <w:rPr>
                <w:b/>
                <w:sz w:val="20"/>
              </w:rPr>
            </w:pPr>
            <w:r>
              <w:rPr>
                <w:b/>
                <w:sz w:val="20"/>
              </w:rPr>
              <w:lastRenderedPageBreak/>
              <w:t>Економ. класиф.</w:t>
            </w:r>
          </w:p>
        </w:tc>
        <w:tc>
          <w:tcPr>
            <w:tcW w:w="6096" w:type="dxa"/>
            <w:shd w:val="clear" w:color="auto" w:fill="E9E9E9"/>
          </w:tcPr>
          <w:p w:rsidR="00E96F2A" w:rsidRDefault="00594328">
            <w:pPr>
              <w:pStyle w:val="TableParagraph"/>
              <w:spacing w:line="221" w:lineRule="exact"/>
              <w:ind w:left="2790" w:right="2775"/>
              <w:jc w:val="center"/>
              <w:rPr>
                <w:b/>
                <w:sz w:val="20"/>
              </w:rPr>
            </w:pPr>
            <w:r>
              <w:rPr>
                <w:b/>
                <w:sz w:val="20"/>
              </w:rPr>
              <w:t>Опис</w:t>
            </w:r>
          </w:p>
        </w:tc>
        <w:tc>
          <w:tcPr>
            <w:tcW w:w="1560" w:type="dxa"/>
            <w:shd w:val="clear" w:color="auto" w:fill="E9E9E9"/>
          </w:tcPr>
          <w:p w:rsidR="00E96F2A" w:rsidRDefault="00594328">
            <w:pPr>
              <w:pStyle w:val="TableParagraph"/>
              <w:ind w:left="236" w:right="218"/>
              <w:jc w:val="center"/>
              <w:rPr>
                <w:b/>
                <w:sz w:val="20"/>
              </w:rPr>
            </w:pPr>
            <w:r>
              <w:rPr>
                <w:b/>
                <w:sz w:val="20"/>
              </w:rPr>
              <w:t>Средства из буџета</w:t>
            </w:r>
          </w:p>
          <w:p w:rsidR="00E96F2A" w:rsidRDefault="00594328">
            <w:pPr>
              <w:pStyle w:val="TableParagraph"/>
              <w:spacing w:line="216" w:lineRule="exact"/>
              <w:ind w:left="234" w:right="218"/>
              <w:jc w:val="center"/>
              <w:rPr>
                <w:b/>
                <w:sz w:val="20"/>
              </w:rPr>
            </w:pPr>
            <w:r>
              <w:rPr>
                <w:b/>
                <w:sz w:val="20"/>
              </w:rPr>
              <w:t>01</w:t>
            </w:r>
          </w:p>
        </w:tc>
        <w:tc>
          <w:tcPr>
            <w:tcW w:w="1274" w:type="dxa"/>
            <w:shd w:val="clear" w:color="auto" w:fill="E9E9E9"/>
          </w:tcPr>
          <w:p w:rsidR="00E96F2A" w:rsidRDefault="00594328">
            <w:pPr>
              <w:pStyle w:val="TableParagraph"/>
              <w:ind w:left="128" w:right="58" w:hanging="34"/>
              <w:rPr>
                <w:b/>
                <w:sz w:val="20"/>
              </w:rPr>
            </w:pPr>
            <w:r>
              <w:rPr>
                <w:b/>
                <w:sz w:val="20"/>
              </w:rPr>
              <w:t>Средства из сопствених</w:t>
            </w:r>
          </w:p>
          <w:p w:rsidR="00E96F2A" w:rsidRDefault="00594328">
            <w:pPr>
              <w:pStyle w:val="TableParagraph"/>
              <w:spacing w:line="216" w:lineRule="exact"/>
              <w:ind w:left="204"/>
              <w:rPr>
                <w:b/>
                <w:sz w:val="20"/>
              </w:rPr>
            </w:pPr>
            <w:r>
              <w:rPr>
                <w:b/>
                <w:sz w:val="20"/>
              </w:rPr>
              <w:t>извора 04</w:t>
            </w:r>
          </w:p>
        </w:tc>
        <w:tc>
          <w:tcPr>
            <w:tcW w:w="1419" w:type="dxa"/>
            <w:shd w:val="clear" w:color="auto" w:fill="E9E9E9"/>
          </w:tcPr>
          <w:p w:rsidR="00E96F2A" w:rsidRDefault="00594328">
            <w:pPr>
              <w:pStyle w:val="TableParagraph"/>
              <w:ind w:left="18" w:right="-14" w:firstLine="146"/>
              <w:rPr>
                <w:b/>
                <w:sz w:val="20"/>
              </w:rPr>
            </w:pPr>
            <w:r>
              <w:rPr>
                <w:b/>
                <w:sz w:val="20"/>
              </w:rPr>
              <w:t>Средства из осталих извора</w:t>
            </w:r>
          </w:p>
        </w:tc>
        <w:tc>
          <w:tcPr>
            <w:tcW w:w="1702" w:type="dxa"/>
            <w:shd w:val="clear" w:color="auto" w:fill="E9E9E9"/>
          </w:tcPr>
          <w:p w:rsidR="00E96F2A" w:rsidRDefault="00594328">
            <w:pPr>
              <w:pStyle w:val="TableParagraph"/>
              <w:spacing w:line="221" w:lineRule="exact"/>
              <w:ind w:left="505"/>
              <w:rPr>
                <w:b/>
                <w:sz w:val="20"/>
              </w:rPr>
            </w:pPr>
            <w:r>
              <w:rPr>
                <w:b/>
                <w:sz w:val="20"/>
              </w:rPr>
              <w:t>Укупно</w:t>
            </w:r>
          </w:p>
        </w:tc>
        <w:tc>
          <w:tcPr>
            <w:tcW w:w="850" w:type="dxa"/>
            <w:shd w:val="clear" w:color="auto" w:fill="E9E9E9"/>
          </w:tcPr>
          <w:p w:rsidR="00E96F2A" w:rsidRDefault="00594328">
            <w:pPr>
              <w:pStyle w:val="TableParagraph"/>
              <w:ind w:left="159" w:right="131" w:firstLine="2"/>
              <w:rPr>
                <w:b/>
                <w:sz w:val="20"/>
              </w:rPr>
            </w:pPr>
            <w:r>
              <w:rPr>
                <w:b/>
                <w:sz w:val="20"/>
              </w:rPr>
              <w:t>Стру- ктура</w:t>
            </w:r>
          </w:p>
          <w:p w:rsidR="00E96F2A" w:rsidRDefault="00594328">
            <w:pPr>
              <w:pStyle w:val="TableParagraph"/>
              <w:spacing w:line="216" w:lineRule="exact"/>
              <w:ind w:left="204"/>
              <w:rPr>
                <w:b/>
                <w:sz w:val="20"/>
              </w:rPr>
            </w:pPr>
            <w:r>
              <w:rPr>
                <w:b/>
                <w:sz w:val="20"/>
              </w:rPr>
              <w:t>( % )</w:t>
            </w:r>
          </w:p>
        </w:tc>
      </w:tr>
      <w:tr w:rsidR="00E96F2A">
        <w:trPr>
          <w:trHeight w:val="232"/>
        </w:trPr>
        <w:tc>
          <w:tcPr>
            <w:tcW w:w="1133" w:type="dxa"/>
            <w:shd w:val="clear" w:color="auto" w:fill="E9E9E9"/>
          </w:tcPr>
          <w:p w:rsidR="00E96F2A" w:rsidRDefault="00594328">
            <w:pPr>
              <w:pStyle w:val="TableParagraph"/>
              <w:spacing w:line="213" w:lineRule="exact"/>
              <w:ind w:left="9"/>
              <w:jc w:val="center"/>
              <w:rPr>
                <w:b/>
                <w:sz w:val="20"/>
              </w:rPr>
            </w:pPr>
            <w:r>
              <w:rPr>
                <w:b/>
                <w:w w:val="99"/>
                <w:sz w:val="20"/>
              </w:rPr>
              <w:t>1</w:t>
            </w:r>
          </w:p>
        </w:tc>
        <w:tc>
          <w:tcPr>
            <w:tcW w:w="6096" w:type="dxa"/>
            <w:shd w:val="clear" w:color="auto" w:fill="E9E9E9"/>
          </w:tcPr>
          <w:p w:rsidR="00E96F2A" w:rsidRDefault="00594328">
            <w:pPr>
              <w:pStyle w:val="TableParagraph"/>
              <w:spacing w:line="213" w:lineRule="exact"/>
              <w:ind w:left="14"/>
              <w:jc w:val="center"/>
              <w:rPr>
                <w:b/>
                <w:sz w:val="20"/>
              </w:rPr>
            </w:pPr>
            <w:r>
              <w:rPr>
                <w:b/>
                <w:w w:val="99"/>
                <w:sz w:val="20"/>
              </w:rPr>
              <w:t>2</w:t>
            </w:r>
          </w:p>
        </w:tc>
        <w:tc>
          <w:tcPr>
            <w:tcW w:w="1560" w:type="dxa"/>
            <w:shd w:val="clear" w:color="auto" w:fill="E9E9E9"/>
          </w:tcPr>
          <w:p w:rsidR="00E96F2A" w:rsidRDefault="00594328">
            <w:pPr>
              <w:pStyle w:val="TableParagraph"/>
              <w:spacing w:line="213" w:lineRule="exact"/>
              <w:ind w:left="10"/>
              <w:jc w:val="center"/>
              <w:rPr>
                <w:b/>
                <w:sz w:val="20"/>
              </w:rPr>
            </w:pPr>
            <w:r>
              <w:rPr>
                <w:b/>
                <w:w w:val="99"/>
                <w:sz w:val="20"/>
              </w:rPr>
              <w:t>3</w:t>
            </w:r>
          </w:p>
        </w:tc>
        <w:tc>
          <w:tcPr>
            <w:tcW w:w="1274" w:type="dxa"/>
            <w:shd w:val="clear" w:color="auto" w:fill="E9E9E9"/>
          </w:tcPr>
          <w:p w:rsidR="00E96F2A" w:rsidRDefault="00594328">
            <w:pPr>
              <w:pStyle w:val="TableParagraph"/>
              <w:spacing w:line="213" w:lineRule="exact"/>
              <w:ind w:left="13"/>
              <w:jc w:val="center"/>
              <w:rPr>
                <w:b/>
                <w:sz w:val="20"/>
              </w:rPr>
            </w:pPr>
            <w:r>
              <w:rPr>
                <w:b/>
                <w:w w:val="99"/>
                <w:sz w:val="20"/>
              </w:rPr>
              <w:t>4</w:t>
            </w:r>
          </w:p>
        </w:tc>
        <w:tc>
          <w:tcPr>
            <w:tcW w:w="1419" w:type="dxa"/>
            <w:shd w:val="clear" w:color="auto" w:fill="E9E9E9"/>
          </w:tcPr>
          <w:p w:rsidR="00E96F2A" w:rsidRDefault="00594328">
            <w:pPr>
              <w:pStyle w:val="TableParagraph"/>
              <w:spacing w:line="213" w:lineRule="exact"/>
              <w:ind w:left="13"/>
              <w:jc w:val="center"/>
              <w:rPr>
                <w:b/>
                <w:sz w:val="20"/>
              </w:rPr>
            </w:pPr>
            <w:r>
              <w:rPr>
                <w:b/>
                <w:w w:val="99"/>
                <w:sz w:val="20"/>
              </w:rPr>
              <w:t>5</w:t>
            </w:r>
          </w:p>
        </w:tc>
        <w:tc>
          <w:tcPr>
            <w:tcW w:w="1702" w:type="dxa"/>
            <w:shd w:val="clear" w:color="auto" w:fill="E9E9E9"/>
          </w:tcPr>
          <w:p w:rsidR="00E96F2A" w:rsidRDefault="00594328">
            <w:pPr>
              <w:pStyle w:val="TableParagraph"/>
              <w:spacing w:line="213" w:lineRule="exact"/>
              <w:ind w:left="13"/>
              <w:jc w:val="center"/>
              <w:rPr>
                <w:b/>
                <w:sz w:val="20"/>
              </w:rPr>
            </w:pPr>
            <w:r>
              <w:rPr>
                <w:b/>
                <w:w w:val="99"/>
                <w:sz w:val="20"/>
              </w:rPr>
              <w:t>6</w:t>
            </w:r>
          </w:p>
        </w:tc>
        <w:tc>
          <w:tcPr>
            <w:tcW w:w="850" w:type="dxa"/>
            <w:shd w:val="clear" w:color="auto" w:fill="E9E9E9"/>
          </w:tcPr>
          <w:p w:rsidR="00E96F2A" w:rsidRDefault="00594328">
            <w:pPr>
              <w:pStyle w:val="TableParagraph"/>
              <w:spacing w:line="213" w:lineRule="exact"/>
              <w:ind w:left="10"/>
              <w:jc w:val="center"/>
              <w:rPr>
                <w:b/>
                <w:sz w:val="20"/>
              </w:rPr>
            </w:pPr>
            <w:r>
              <w:rPr>
                <w:b/>
                <w:w w:val="99"/>
                <w:sz w:val="20"/>
              </w:rPr>
              <w:t>7</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450000</w:t>
            </w:r>
          </w:p>
        </w:tc>
        <w:tc>
          <w:tcPr>
            <w:tcW w:w="6096" w:type="dxa"/>
            <w:shd w:val="clear" w:color="auto" w:fill="F5F5F5"/>
          </w:tcPr>
          <w:p w:rsidR="00E96F2A" w:rsidRDefault="00594328">
            <w:pPr>
              <w:pStyle w:val="TableParagraph"/>
              <w:spacing w:line="210" w:lineRule="exact"/>
              <w:ind w:left="7"/>
              <w:rPr>
                <w:b/>
                <w:sz w:val="20"/>
              </w:rPr>
            </w:pPr>
            <w:r>
              <w:rPr>
                <w:b/>
                <w:sz w:val="20"/>
              </w:rPr>
              <w:t>СУБВЕНЦИЈЕ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88.400.000,00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88.400.000,00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5,88</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463000</w:t>
            </w:r>
          </w:p>
        </w:tc>
        <w:tc>
          <w:tcPr>
            <w:tcW w:w="6096" w:type="dxa"/>
          </w:tcPr>
          <w:p w:rsidR="00E96F2A" w:rsidRDefault="00594328">
            <w:pPr>
              <w:pStyle w:val="TableParagraph"/>
              <w:spacing w:line="210" w:lineRule="exact"/>
              <w:ind w:left="7"/>
              <w:rPr>
                <w:sz w:val="20"/>
              </w:rPr>
            </w:pPr>
            <w:r>
              <w:rPr>
                <w:sz w:val="20"/>
              </w:rPr>
              <w:t>Трансфери осталим нивоима власти</w:t>
            </w:r>
          </w:p>
        </w:tc>
        <w:tc>
          <w:tcPr>
            <w:tcW w:w="1560" w:type="dxa"/>
          </w:tcPr>
          <w:p w:rsidR="00E96F2A" w:rsidRDefault="00594328">
            <w:pPr>
              <w:pStyle w:val="TableParagraph"/>
              <w:spacing w:line="210" w:lineRule="exact"/>
              <w:ind w:right="-15"/>
              <w:jc w:val="right"/>
              <w:rPr>
                <w:sz w:val="20"/>
              </w:rPr>
            </w:pPr>
            <w:r>
              <w:rPr>
                <w:w w:val="95"/>
                <w:sz w:val="20"/>
              </w:rPr>
              <w:t>124.600.000,00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124.600.000,00</w:t>
            </w:r>
          </w:p>
        </w:tc>
        <w:tc>
          <w:tcPr>
            <w:tcW w:w="850" w:type="dxa"/>
          </w:tcPr>
          <w:p w:rsidR="00E96F2A" w:rsidRDefault="00594328">
            <w:pPr>
              <w:pStyle w:val="TableParagraph"/>
              <w:spacing w:line="210" w:lineRule="exact"/>
              <w:ind w:right="-15"/>
              <w:jc w:val="right"/>
              <w:rPr>
                <w:sz w:val="20"/>
              </w:rPr>
            </w:pPr>
            <w:r>
              <w:rPr>
                <w:sz w:val="20"/>
              </w:rPr>
              <w:t>8,29</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464000</w:t>
            </w:r>
          </w:p>
        </w:tc>
        <w:tc>
          <w:tcPr>
            <w:tcW w:w="6096" w:type="dxa"/>
          </w:tcPr>
          <w:p w:rsidR="00E96F2A" w:rsidRDefault="00594328">
            <w:pPr>
              <w:pStyle w:val="TableParagraph"/>
              <w:spacing w:line="210" w:lineRule="exact"/>
              <w:ind w:left="7"/>
              <w:rPr>
                <w:sz w:val="20"/>
              </w:rPr>
            </w:pPr>
            <w:r>
              <w:rPr>
                <w:sz w:val="20"/>
              </w:rPr>
              <w:t>Дотације организацијама за обавезно социјално осигурање</w:t>
            </w:r>
          </w:p>
        </w:tc>
        <w:tc>
          <w:tcPr>
            <w:tcW w:w="1560" w:type="dxa"/>
          </w:tcPr>
          <w:p w:rsidR="00E96F2A" w:rsidRDefault="00594328">
            <w:pPr>
              <w:pStyle w:val="TableParagraph"/>
              <w:spacing w:line="210" w:lineRule="exact"/>
              <w:ind w:right="-15"/>
              <w:jc w:val="right"/>
              <w:rPr>
                <w:sz w:val="20"/>
              </w:rPr>
            </w:pPr>
            <w:r>
              <w:rPr>
                <w:w w:val="95"/>
                <w:sz w:val="20"/>
              </w:rPr>
              <w:t>23.000.000,00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23.000.000,00</w:t>
            </w:r>
          </w:p>
        </w:tc>
        <w:tc>
          <w:tcPr>
            <w:tcW w:w="850" w:type="dxa"/>
          </w:tcPr>
          <w:p w:rsidR="00E96F2A" w:rsidRDefault="00594328">
            <w:pPr>
              <w:pStyle w:val="TableParagraph"/>
              <w:spacing w:line="210" w:lineRule="exact"/>
              <w:ind w:right="-15"/>
              <w:jc w:val="right"/>
              <w:rPr>
                <w:sz w:val="20"/>
              </w:rPr>
            </w:pPr>
            <w:r>
              <w:rPr>
                <w:sz w:val="20"/>
              </w:rPr>
              <w:t>1,53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465000</w:t>
            </w:r>
          </w:p>
        </w:tc>
        <w:tc>
          <w:tcPr>
            <w:tcW w:w="6096" w:type="dxa"/>
          </w:tcPr>
          <w:p w:rsidR="00E96F2A" w:rsidRDefault="00594328">
            <w:pPr>
              <w:pStyle w:val="TableParagraph"/>
              <w:spacing w:line="210" w:lineRule="exact"/>
              <w:ind w:left="7"/>
              <w:rPr>
                <w:sz w:val="20"/>
              </w:rPr>
            </w:pPr>
            <w:r>
              <w:rPr>
                <w:sz w:val="20"/>
              </w:rPr>
              <w:t>Остале дотације и трансфери</w:t>
            </w:r>
          </w:p>
        </w:tc>
        <w:tc>
          <w:tcPr>
            <w:tcW w:w="1560" w:type="dxa"/>
          </w:tcPr>
          <w:p w:rsidR="00E96F2A" w:rsidRDefault="00594328">
            <w:pPr>
              <w:pStyle w:val="TableParagraph"/>
              <w:spacing w:line="210" w:lineRule="exact"/>
              <w:ind w:right="-15"/>
              <w:jc w:val="right"/>
              <w:rPr>
                <w:sz w:val="20"/>
              </w:rPr>
            </w:pPr>
            <w:r>
              <w:rPr>
                <w:w w:val="95"/>
                <w:sz w:val="20"/>
              </w:rPr>
              <w:t>3.000.000,00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3.000.000,00</w:t>
            </w:r>
          </w:p>
        </w:tc>
        <w:tc>
          <w:tcPr>
            <w:tcW w:w="850" w:type="dxa"/>
          </w:tcPr>
          <w:p w:rsidR="00E96F2A" w:rsidRDefault="00594328">
            <w:pPr>
              <w:pStyle w:val="TableParagraph"/>
              <w:spacing w:line="210" w:lineRule="exact"/>
              <w:ind w:right="-15"/>
              <w:jc w:val="right"/>
              <w:rPr>
                <w:sz w:val="20"/>
              </w:rPr>
            </w:pPr>
            <w:r>
              <w:rPr>
                <w:sz w:val="20"/>
              </w:rPr>
              <w:t>0,20</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460000</w:t>
            </w:r>
          </w:p>
        </w:tc>
        <w:tc>
          <w:tcPr>
            <w:tcW w:w="6096" w:type="dxa"/>
            <w:shd w:val="clear" w:color="auto" w:fill="F5F5F5"/>
          </w:tcPr>
          <w:p w:rsidR="00E96F2A" w:rsidRDefault="00594328">
            <w:pPr>
              <w:pStyle w:val="TableParagraph"/>
              <w:spacing w:line="210" w:lineRule="exact"/>
              <w:ind w:left="7"/>
              <w:rPr>
                <w:b/>
                <w:sz w:val="20"/>
              </w:rPr>
            </w:pPr>
            <w:r>
              <w:rPr>
                <w:b/>
                <w:sz w:val="20"/>
              </w:rPr>
              <w:t>ДОНАЦИЈЕ, ДОТАЦИЈЕ И ТРАНСФЕРИ</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150.600.000,00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150.600.000,00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10,02</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472000</w:t>
            </w:r>
          </w:p>
        </w:tc>
        <w:tc>
          <w:tcPr>
            <w:tcW w:w="6096" w:type="dxa"/>
          </w:tcPr>
          <w:p w:rsidR="00E96F2A" w:rsidRDefault="00594328">
            <w:pPr>
              <w:pStyle w:val="TableParagraph"/>
              <w:spacing w:line="210" w:lineRule="exact"/>
              <w:ind w:left="7"/>
              <w:rPr>
                <w:sz w:val="20"/>
              </w:rPr>
            </w:pPr>
            <w:r>
              <w:rPr>
                <w:sz w:val="20"/>
              </w:rPr>
              <w:t>Накнаде за социјалну заштиту из буџета</w:t>
            </w:r>
          </w:p>
        </w:tc>
        <w:tc>
          <w:tcPr>
            <w:tcW w:w="1560" w:type="dxa"/>
          </w:tcPr>
          <w:p w:rsidR="00E96F2A" w:rsidRDefault="00594328">
            <w:pPr>
              <w:pStyle w:val="TableParagraph"/>
              <w:spacing w:line="210" w:lineRule="exact"/>
              <w:ind w:right="-15"/>
              <w:jc w:val="right"/>
              <w:rPr>
                <w:sz w:val="20"/>
              </w:rPr>
            </w:pPr>
            <w:r>
              <w:rPr>
                <w:w w:val="95"/>
                <w:sz w:val="20"/>
              </w:rPr>
              <w:t>41.470.000,00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41.470.000,00</w:t>
            </w:r>
          </w:p>
        </w:tc>
        <w:tc>
          <w:tcPr>
            <w:tcW w:w="850" w:type="dxa"/>
          </w:tcPr>
          <w:p w:rsidR="00E96F2A" w:rsidRDefault="00594328">
            <w:pPr>
              <w:pStyle w:val="TableParagraph"/>
              <w:spacing w:line="210" w:lineRule="exact"/>
              <w:ind w:right="-15"/>
              <w:jc w:val="right"/>
              <w:rPr>
                <w:sz w:val="20"/>
              </w:rPr>
            </w:pPr>
            <w:r>
              <w:rPr>
                <w:sz w:val="20"/>
              </w:rPr>
              <w:t>2,76</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470000</w:t>
            </w:r>
          </w:p>
        </w:tc>
        <w:tc>
          <w:tcPr>
            <w:tcW w:w="6096" w:type="dxa"/>
            <w:shd w:val="clear" w:color="auto" w:fill="F5F5F5"/>
          </w:tcPr>
          <w:p w:rsidR="00E96F2A" w:rsidRDefault="00594328">
            <w:pPr>
              <w:pStyle w:val="TableParagraph"/>
              <w:spacing w:line="210" w:lineRule="exact"/>
              <w:ind w:left="7"/>
              <w:rPr>
                <w:b/>
                <w:sz w:val="20"/>
              </w:rPr>
            </w:pPr>
            <w:r>
              <w:rPr>
                <w:b/>
                <w:sz w:val="20"/>
              </w:rPr>
              <w:t>СОЦИЈАЛНО ОСИГУРАЊЕ И СОЦИЈАЛНА ЗАШТИТА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41.470.000,00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41.470.000,00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2,76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481000</w:t>
            </w:r>
          </w:p>
        </w:tc>
        <w:tc>
          <w:tcPr>
            <w:tcW w:w="6096" w:type="dxa"/>
          </w:tcPr>
          <w:p w:rsidR="00E96F2A" w:rsidRDefault="00594328">
            <w:pPr>
              <w:pStyle w:val="TableParagraph"/>
              <w:spacing w:line="210" w:lineRule="exact"/>
              <w:ind w:left="7"/>
              <w:rPr>
                <w:sz w:val="20"/>
              </w:rPr>
            </w:pPr>
            <w:r>
              <w:rPr>
                <w:sz w:val="20"/>
              </w:rPr>
              <w:t>Дотације невладиним организацијама</w:t>
            </w:r>
          </w:p>
        </w:tc>
        <w:tc>
          <w:tcPr>
            <w:tcW w:w="1560" w:type="dxa"/>
          </w:tcPr>
          <w:p w:rsidR="00E96F2A" w:rsidRDefault="00594328">
            <w:pPr>
              <w:pStyle w:val="TableParagraph"/>
              <w:spacing w:line="210" w:lineRule="exact"/>
              <w:ind w:right="-15"/>
              <w:jc w:val="right"/>
              <w:rPr>
                <w:sz w:val="20"/>
              </w:rPr>
            </w:pPr>
            <w:r>
              <w:rPr>
                <w:w w:val="95"/>
                <w:sz w:val="20"/>
              </w:rPr>
              <w:t>44.860.000,00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44.860.000,00</w:t>
            </w:r>
          </w:p>
        </w:tc>
        <w:tc>
          <w:tcPr>
            <w:tcW w:w="850" w:type="dxa"/>
          </w:tcPr>
          <w:p w:rsidR="00E96F2A" w:rsidRDefault="00594328">
            <w:pPr>
              <w:pStyle w:val="TableParagraph"/>
              <w:spacing w:line="210" w:lineRule="exact"/>
              <w:ind w:right="-15"/>
              <w:jc w:val="right"/>
              <w:rPr>
                <w:sz w:val="20"/>
              </w:rPr>
            </w:pPr>
            <w:r>
              <w:rPr>
                <w:sz w:val="20"/>
              </w:rPr>
              <w:t>2,98</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482000</w:t>
            </w:r>
          </w:p>
        </w:tc>
        <w:tc>
          <w:tcPr>
            <w:tcW w:w="6096" w:type="dxa"/>
          </w:tcPr>
          <w:p w:rsidR="00E96F2A" w:rsidRDefault="00594328">
            <w:pPr>
              <w:pStyle w:val="TableParagraph"/>
              <w:spacing w:line="210" w:lineRule="exact"/>
              <w:ind w:left="7"/>
              <w:rPr>
                <w:sz w:val="20"/>
              </w:rPr>
            </w:pPr>
            <w:r>
              <w:rPr>
                <w:sz w:val="20"/>
              </w:rPr>
              <w:t>Порези, обавезне таксе, казне, пенали и камате</w:t>
            </w:r>
          </w:p>
        </w:tc>
        <w:tc>
          <w:tcPr>
            <w:tcW w:w="1560" w:type="dxa"/>
          </w:tcPr>
          <w:p w:rsidR="00E96F2A" w:rsidRDefault="00594328">
            <w:pPr>
              <w:pStyle w:val="TableParagraph"/>
              <w:spacing w:line="210" w:lineRule="exact"/>
              <w:ind w:right="-15"/>
              <w:jc w:val="right"/>
              <w:rPr>
                <w:sz w:val="20"/>
              </w:rPr>
            </w:pPr>
            <w:r>
              <w:rPr>
                <w:w w:val="95"/>
                <w:sz w:val="20"/>
              </w:rPr>
              <w:t>800.000,00</w:t>
            </w:r>
          </w:p>
        </w:tc>
        <w:tc>
          <w:tcPr>
            <w:tcW w:w="1274" w:type="dxa"/>
          </w:tcPr>
          <w:p w:rsidR="00E96F2A" w:rsidRDefault="00594328">
            <w:pPr>
              <w:pStyle w:val="TableParagraph"/>
              <w:spacing w:line="210" w:lineRule="exact"/>
              <w:ind w:right="-15"/>
              <w:jc w:val="right"/>
              <w:rPr>
                <w:sz w:val="20"/>
              </w:rPr>
            </w:pPr>
            <w:r>
              <w:rPr>
                <w:w w:val="95"/>
                <w:sz w:val="20"/>
              </w:rPr>
              <w:t>105.000,00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905.000,00</w:t>
            </w:r>
          </w:p>
        </w:tc>
        <w:tc>
          <w:tcPr>
            <w:tcW w:w="850" w:type="dxa"/>
          </w:tcPr>
          <w:p w:rsidR="00E96F2A" w:rsidRDefault="00594328">
            <w:pPr>
              <w:pStyle w:val="TableParagraph"/>
              <w:spacing w:line="210" w:lineRule="exact"/>
              <w:ind w:right="-15"/>
              <w:jc w:val="right"/>
              <w:rPr>
                <w:sz w:val="20"/>
              </w:rPr>
            </w:pPr>
            <w:r>
              <w:rPr>
                <w:sz w:val="20"/>
              </w:rPr>
              <w:t>0,06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483000</w:t>
            </w:r>
          </w:p>
        </w:tc>
        <w:tc>
          <w:tcPr>
            <w:tcW w:w="6096" w:type="dxa"/>
          </w:tcPr>
          <w:p w:rsidR="00E96F2A" w:rsidRDefault="00594328">
            <w:pPr>
              <w:pStyle w:val="TableParagraph"/>
              <w:spacing w:line="210" w:lineRule="exact"/>
              <w:ind w:left="7"/>
              <w:rPr>
                <w:sz w:val="20"/>
              </w:rPr>
            </w:pPr>
            <w:r>
              <w:rPr>
                <w:sz w:val="20"/>
              </w:rPr>
              <w:t>Новчане казне и пенали по решењу судова</w:t>
            </w:r>
          </w:p>
        </w:tc>
        <w:tc>
          <w:tcPr>
            <w:tcW w:w="1560" w:type="dxa"/>
          </w:tcPr>
          <w:p w:rsidR="00E96F2A" w:rsidRDefault="00594328">
            <w:pPr>
              <w:pStyle w:val="TableParagraph"/>
              <w:spacing w:line="210" w:lineRule="exact"/>
              <w:ind w:right="-15"/>
              <w:jc w:val="right"/>
              <w:rPr>
                <w:sz w:val="20"/>
              </w:rPr>
            </w:pPr>
            <w:r>
              <w:rPr>
                <w:w w:val="95"/>
                <w:sz w:val="20"/>
              </w:rPr>
              <w:t>10.050.000,00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10.050.000,00</w:t>
            </w:r>
          </w:p>
        </w:tc>
        <w:tc>
          <w:tcPr>
            <w:tcW w:w="850" w:type="dxa"/>
          </w:tcPr>
          <w:p w:rsidR="00E96F2A" w:rsidRDefault="00594328">
            <w:pPr>
              <w:pStyle w:val="TableParagraph"/>
              <w:spacing w:line="210" w:lineRule="exact"/>
              <w:ind w:right="-15"/>
              <w:jc w:val="right"/>
              <w:rPr>
                <w:sz w:val="20"/>
              </w:rPr>
            </w:pPr>
            <w:r>
              <w:rPr>
                <w:sz w:val="20"/>
              </w:rPr>
              <w:t>0,67</w:t>
            </w:r>
          </w:p>
        </w:tc>
      </w:tr>
      <w:tr w:rsidR="00E96F2A">
        <w:trPr>
          <w:trHeight w:val="460"/>
        </w:trPr>
        <w:tc>
          <w:tcPr>
            <w:tcW w:w="1133" w:type="dxa"/>
          </w:tcPr>
          <w:p w:rsidR="00E96F2A" w:rsidRDefault="00594328">
            <w:pPr>
              <w:pStyle w:val="TableParagraph"/>
              <w:spacing w:line="220" w:lineRule="exact"/>
              <w:ind w:left="243" w:right="234"/>
              <w:jc w:val="center"/>
              <w:rPr>
                <w:sz w:val="20"/>
              </w:rPr>
            </w:pPr>
            <w:r>
              <w:rPr>
                <w:sz w:val="20"/>
              </w:rPr>
              <w:t>485000</w:t>
            </w:r>
          </w:p>
        </w:tc>
        <w:tc>
          <w:tcPr>
            <w:tcW w:w="6096" w:type="dxa"/>
          </w:tcPr>
          <w:p w:rsidR="00E96F2A" w:rsidRDefault="00594328">
            <w:pPr>
              <w:pStyle w:val="TableParagraph"/>
              <w:spacing w:line="219" w:lineRule="exact"/>
              <w:ind w:left="7"/>
              <w:rPr>
                <w:sz w:val="20"/>
              </w:rPr>
            </w:pPr>
            <w:r>
              <w:rPr>
                <w:sz w:val="20"/>
              </w:rPr>
              <w:t>Накнада штете за повреде или штету нанету од стране државних</w:t>
            </w:r>
          </w:p>
          <w:p w:rsidR="00E96F2A" w:rsidRDefault="00594328">
            <w:pPr>
              <w:pStyle w:val="TableParagraph"/>
              <w:spacing w:line="222" w:lineRule="exact"/>
              <w:ind w:left="7"/>
              <w:rPr>
                <w:sz w:val="20"/>
              </w:rPr>
            </w:pPr>
            <w:r>
              <w:rPr>
                <w:sz w:val="20"/>
              </w:rPr>
              <w:t>органа</w:t>
            </w:r>
          </w:p>
        </w:tc>
        <w:tc>
          <w:tcPr>
            <w:tcW w:w="1560" w:type="dxa"/>
          </w:tcPr>
          <w:p w:rsidR="00E96F2A" w:rsidRDefault="00594328">
            <w:pPr>
              <w:pStyle w:val="TableParagraph"/>
              <w:spacing w:line="220" w:lineRule="exact"/>
              <w:ind w:right="-15"/>
              <w:jc w:val="right"/>
              <w:rPr>
                <w:sz w:val="20"/>
              </w:rPr>
            </w:pPr>
            <w:r>
              <w:rPr>
                <w:w w:val="95"/>
                <w:sz w:val="20"/>
              </w:rPr>
              <w:t>10.000.000,00</w:t>
            </w:r>
          </w:p>
        </w:tc>
        <w:tc>
          <w:tcPr>
            <w:tcW w:w="1274" w:type="dxa"/>
          </w:tcPr>
          <w:p w:rsidR="00E96F2A" w:rsidRDefault="00594328">
            <w:pPr>
              <w:pStyle w:val="TableParagraph"/>
              <w:spacing w:line="220" w:lineRule="exact"/>
              <w:ind w:right="-15"/>
              <w:jc w:val="right"/>
              <w:rPr>
                <w:sz w:val="20"/>
              </w:rPr>
            </w:pPr>
            <w:r>
              <w:rPr>
                <w:sz w:val="20"/>
              </w:rPr>
              <w:t>0,00</w:t>
            </w:r>
          </w:p>
        </w:tc>
        <w:tc>
          <w:tcPr>
            <w:tcW w:w="1419" w:type="dxa"/>
          </w:tcPr>
          <w:p w:rsidR="00E96F2A" w:rsidRDefault="00594328">
            <w:pPr>
              <w:pStyle w:val="TableParagraph"/>
              <w:spacing w:line="220" w:lineRule="exact"/>
              <w:ind w:right="-15"/>
              <w:jc w:val="right"/>
              <w:rPr>
                <w:sz w:val="20"/>
              </w:rPr>
            </w:pPr>
            <w:r>
              <w:rPr>
                <w:sz w:val="20"/>
              </w:rPr>
              <w:t>0,00</w:t>
            </w:r>
          </w:p>
        </w:tc>
        <w:tc>
          <w:tcPr>
            <w:tcW w:w="1702" w:type="dxa"/>
          </w:tcPr>
          <w:p w:rsidR="00E96F2A" w:rsidRDefault="00594328">
            <w:pPr>
              <w:pStyle w:val="TableParagraph"/>
              <w:spacing w:line="220" w:lineRule="exact"/>
              <w:ind w:right="-15"/>
              <w:jc w:val="right"/>
              <w:rPr>
                <w:sz w:val="20"/>
              </w:rPr>
            </w:pPr>
            <w:r>
              <w:rPr>
                <w:w w:val="95"/>
                <w:sz w:val="20"/>
              </w:rPr>
              <w:t>10.000.000,00</w:t>
            </w:r>
          </w:p>
        </w:tc>
        <w:tc>
          <w:tcPr>
            <w:tcW w:w="850" w:type="dxa"/>
          </w:tcPr>
          <w:p w:rsidR="00E96F2A" w:rsidRDefault="00594328">
            <w:pPr>
              <w:pStyle w:val="TableParagraph"/>
              <w:spacing w:line="220" w:lineRule="exact"/>
              <w:ind w:right="-15"/>
              <w:jc w:val="right"/>
              <w:rPr>
                <w:sz w:val="20"/>
              </w:rPr>
            </w:pPr>
            <w:r>
              <w:rPr>
                <w:sz w:val="20"/>
              </w:rPr>
              <w:t>0,67</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480000</w:t>
            </w:r>
          </w:p>
        </w:tc>
        <w:tc>
          <w:tcPr>
            <w:tcW w:w="6096" w:type="dxa"/>
            <w:shd w:val="clear" w:color="auto" w:fill="F5F5F5"/>
          </w:tcPr>
          <w:p w:rsidR="00E96F2A" w:rsidRDefault="00594328">
            <w:pPr>
              <w:pStyle w:val="TableParagraph"/>
              <w:spacing w:line="210" w:lineRule="exact"/>
              <w:ind w:left="7"/>
              <w:rPr>
                <w:b/>
                <w:sz w:val="20"/>
              </w:rPr>
            </w:pPr>
            <w:r>
              <w:rPr>
                <w:b/>
                <w:sz w:val="20"/>
              </w:rPr>
              <w:t>ОСТАЛИ РАСХОДИ</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65.710.000,00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105.000,00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65.815.000,00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4,38</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499000</w:t>
            </w:r>
          </w:p>
        </w:tc>
        <w:tc>
          <w:tcPr>
            <w:tcW w:w="6096" w:type="dxa"/>
          </w:tcPr>
          <w:p w:rsidR="00E96F2A" w:rsidRDefault="00594328">
            <w:pPr>
              <w:pStyle w:val="TableParagraph"/>
              <w:spacing w:line="210" w:lineRule="exact"/>
              <w:ind w:left="7"/>
              <w:rPr>
                <w:sz w:val="20"/>
              </w:rPr>
            </w:pPr>
            <w:r>
              <w:rPr>
                <w:sz w:val="20"/>
              </w:rPr>
              <w:t>Средства резерве</w:t>
            </w:r>
          </w:p>
        </w:tc>
        <w:tc>
          <w:tcPr>
            <w:tcW w:w="1560" w:type="dxa"/>
          </w:tcPr>
          <w:p w:rsidR="00E96F2A" w:rsidRDefault="00594328">
            <w:pPr>
              <w:pStyle w:val="TableParagraph"/>
              <w:spacing w:line="210" w:lineRule="exact"/>
              <w:ind w:right="-15"/>
              <w:jc w:val="right"/>
              <w:rPr>
                <w:sz w:val="20"/>
              </w:rPr>
            </w:pPr>
            <w:r>
              <w:rPr>
                <w:w w:val="95"/>
                <w:sz w:val="20"/>
              </w:rPr>
              <w:t>24.000.000,00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24.000.000,00</w:t>
            </w:r>
          </w:p>
        </w:tc>
        <w:tc>
          <w:tcPr>
            <w:tcW w:w="850" w:type="dxa"/>
          </w:tcPr>
          <w:p w:rsidR="00E96F2A" w:rsidRDefault="00594328">
            <w:pPr>
              <w:pStyle w:val="TableParagraph"/>
              <w:spacing w:line="210" w:lineRule="exact"/>
              <w:ind w:right="-15"/>
              <w:jc w:val="right"/>
              <w:rPr>
                <w:sz w:val="20"/>
              </w:rPr>
            </w:pPr>
            <w:r>
              <w:rPr>
                <w:sz w:val="20"/>
              </w:rPr>
              <w:t>1,60</w:t>
            </w:r>
          </w:p>
        </w:tc>
      </w:tr>
      <w:tr w:rsidR="00E96F2A">
        <w:trPr>
          <w:trHeight w:val="921"/>
        </w:trPr>
        <w:tc>
          <w:tcPr>
            <w:tcW w:w="1133" w:type="dxa"/>
            <w:shd w:val="clear" w:color="auto" w:fill="F5F5F5"/>
          </w:tcPr>
          <w:p w:rsidR="00E96F2A" w:rsidRDefault="00594328">
            <w:pPr>
              <w:pStyle w:val="TableParagraph"/>
              <w:spacing w:line="224" w:lineRule="exact"/>
              <w:ind w:left="243" w:right="234"/>
              <w:jc w:val="center"/>
              <w:rPr>
                <w:b/>
                <w:sz w:val="20"/>
              </w:rPr>
            </w:pPr>
            <w:r>
              <w:rPr>
                <w:b/>
                <w:sz w:val="20"/>
              </w:rPr>
              <w:t>490000</w:t>
            </w:r>
          </w:p>
        </w:tc>
        <w:tc>
          <w:tcPr>
            <w:tcW w:w="6096" w:type="dxa"/>
            <w:shd w:val="clear" w:color="auto" w:fill="F5F5F5"/>
          </w:tcPr>
          <w:p w:rsidR="00E96F2A" w:rsidRDefault="00594328">
            <w:pPr>
              <w:pStyle w:val="TableParagraph"/>
              <w:spacing w:line="223" w:lineRule="exact"/>
              <w:ind w:left="7"/>
              <w:rPr>
                <w:b/>
                <w:sz w:val="20"/>
              </w:rPr>
            </w:pPr>
            <w:r>
              <w:rPr>
                <w:b/>
                <w:sz w:val="20"/>
              </w:rPr>
              <w:t>АДМИНИСТРАТИВНИ ТРАНСФЕРИ ИЗ БУЏЕТА, ОД</w:t>
            </w:r>
          </w:p>
          <w:p w:rsidR="00E96F2A" w:rsidRDefault="00594328">
            <w:pPr>
              <w:pStyle w:val="TableParagraph"/>
              <w:spacing w:before="1" w:line="230" w:lineRule="exact"/>
              <w:ind w:left="7" w:right="199"/>
              <w:rPr>
                <w:b/>
                <w:sz w:val="20"/>
              </w:rPr>
            </w:pPr>
            <w:r>
              <w:rPr>
                <w:b/>
                <w:sz w:val="20"/>
              </w:rPr>
              <w:t>ДИРЕКТНИХ БУЏЕТСКИХ КОРИСНИКА ИНДИРЕКТНИМ БУЏЕТСКИМ КОРИСНИЦИМА ИЛИ ИЗМЕЂУ БУЏЕТСКИХ КОРИСНИКА НА ИСТОМ НИВОУ И СРЕДСТВА РЕЗЕРВЕ</w:t>
            </w:r>
          </w:p>
        </w:tc>
        <w:tc>
          <w:tcPr>
            <w:tcW w:w="1560" w:type="dxa"/>
            <w:shd w:val="clear" w:color="auto" w:fill="F5F5F5"/>
          </w:tcPr>
          <w:p w:rsidR="00E96F2A" w:rsidRDefault="00594328">
            <w:pPr>
              <w:pStyle w:val="TableParagraph"/>
              <w:spacing w:line="224" w:lineRule="exact"/>
              <w:ind w:right="-15"/>
              <w:jc w:val="right"/>
              <w:rPr>
                <w:b/>
                <w:sz w:val="20"/>
              </w:rPr>
            </w:pPr>
            <w:r>
              <w:rPr>
                <w:b/>
                <w:w w:val="95"/>
                <w:sz w:val="20"/>
              </w:rPr>
              <w:t>24.000.000,00</w:t>
            </w:r>
          </w:p>
        </w:tc>
        <w:tc>
          <w:tcPr>
            <w:tcW w:w="1274" w:type="dxa"/>
            <w:shd w:val="clear" w:color="auto" w:fill="F5F5F5"/>
          </w:tcPr>
          <w:p w:rsidR="00E96F2A" w:rsidRDefault="00594328">
            <w:pPr>
              <w:pStyle w:val="TableParagraph"/>
              <w:spacing w:line="224"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24"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24" w:lineRule="exact"/>
              <w:ind w:right="-15"/>
              <w:jc w:val="right"/>
              <w:rPr>
                <w:b/>
                <w:sz w:val="20"/>
              </w:rPr>
            </w:pPr>
            <w:r>
              <w:rPr>
                <w:b/>
                <w:w w:val="95"/>
                <w:sz w:val="20"/>
              </w:rPr>
              <w:t>24.000.000,00</w:t>
            </w:r>
          </w:p>
        </w:tc>
        <w:tc>
          <w:tcPr>
            <w:tcW w:w="850" w:type="dxa"/>
            <w:shd w:val="clear" w:color="auto" w:fill="F5F5F5"/>
          </w:tcPr>
          <w:p w:rsidR="00E96F2A" w:rsidRDefault="00594328">
            <w:pPr>
              <w:pStyle w:val="TableParagraph"/>
              <w:spacing w:line="224" w:lineRule="exact"/>
              <w:ind w:right="-15"/>
              <w:jc w:val="right"/>
              <w:rPr>
                <w:b/>
                <w:sz w:val="20"/>
              </w:rPr>
            </w:pPr>
            <w:r>
              <w:rPr>
                <w:b/>
                <w:sz w:val="20"/>
              </w:rPr>
              <w:t>1,60</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511000</w:t>
            </w:r>
          </w:p>
        </w:tc>
        <w:tc>
          <w:tcPr>
            <w:tcW w:w="6096" w:type="dxa"/>
          </w:tcPr>
          <w:p w:rsidR="00E96F2A" w:rsidRDefault="00594328">
            <w:pPr>
              <w:pStyle w:val="TableParagraph"/>
              <w:spacing w:line="210" w:lineRule="exact"/>
              <w:ind w:left="7"/>
              <w:rPr>
                <w:sz w:val="20"/>
              </w:rPr>
            </w:pPr>
            <w:r>
              <w:rPr>
                <w:sz w:val="20"/>
              </w:rPr>
              <w:t>Зграде и грађевински објекти</w:t>
            </w:r>
          </w:p>
        </w:tc>
        <w:tc>
          <w:tcPr>
            <w:tcW w:w="1560" w:type="dxa"/>
          </w:tcPr>
          <w:p w:rsidR="00E96F2A" w:rsidRDefault="00594328">
            <w:pPr>
              <w:pStyle w:val="TableParagraph"/>
              <w:spacing w:line="210" w:lineRule="exact"/>
              <w:ind w:right="-15"/>
              <w:jc w:val="right"/>
              <w:rPr>
                <w:sz w:val="20"/>
              </w:rPr>
            </w:pPr>
            <w:r>
              <w:rPr>
                <w:w w:val="95"/>
                <w:sz w:val="20"/>
              </w:rPr>
              <w:t>173.700.000,00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w w:val="95"/>
                <w:sz w:val="20"/>
              </w:rPr>
              <w:t>41.500.000,00</w:t>
            </w:r>
          </w:p>
        </w:tc>
        <w:tc>
          <w:tcPr>
            <w:tcW w:w="1702" w:type="dxa"/>
          </w:tcPr>
          <w:p w:rsidR="00E96F2A" w:rsidRDefault="00594328">
            <w:pPr>
              <w:pStyle w:val="TableParagraph"/>
              <w:spacing w:line="210" w:lineRule="exact"/>
              <w:ind w:right="-15"/>
              <w:jc w:val="right"/>
              <w:rPr>
                <w:sz w:val="20"/>
              </w:rPr>
            </w:pPr>
            <w:r>
              <w:rPr>
                <w:w w:val="95"/>
                <w:sz w:val="20"/>
              </w:rPr>
              <w:t>215.200.000,00</w:t>
            </w:r>
          </w:p>
        </w:tc>
        <w:tc>
          <w:tcPr>
            <w:tcW w:w="850" w:type="dxa"/>
          </w:tcPr>
          <w:p w:rsidR="00E96F2A" w:rsidRDefault="00594328">
            <w:pPr>
              <w:pStyle w:val="TableParagraph"/>
              <w:spacing w:line="210" w:lineRule="exact"/>
              <w:ind w:right="-15"/>
              <w:jc w:val="right"/>
              <w:rPr>
                <w:sz w:val="20"/>
              </w:rPr>
            </w:pPr>
            <w:r>
              <w:rPr>
                <w:sz w:val="20"/>
              </w:rPr>
              <w:t>14,31</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512000</w:t>
            </w:r>
          </w:p>
        </w:tc>
        <w:tc>
          <w:tcPr>
            <w:tcW w:w="6096" w:type="dxa"/>
          </w:tcPr>
          <w:p w:rsidR="00E96F2A" w:rsidRDefault="00594328">
            <w:pPr>
              <w:pStyle w:val="TableParagraph"/>
              <w:spacing w:line="210" w:lineRule="exact"/>
              <w:ind w:left="7"/>
              <w:rPr>
                <w:sz w:val="20"/>
              </w:rPr>
            </w:pPr>
            <w:r>
              <w:rPr>
                <w:sz w:val="20"/>
              </w:rPr>
              <w:t>Машине и опрема</w:t>
            </w:r>
          </w:p>
        </w:tc>
        <w:tc>
          <w:tcPr>
            <w:tcW w:w="1560" w:type="dxa"/>
          </w:tcPr>
          <w:p w:rsidR="00E96F2A" w:rsidRDefault="00594328">
            <w:pPr>
              <w:pStyle w:val="TableParagraph"/>
              <w:spacing w:line="210" w:lineRule="exact"/>
              <w:ind w:right="-15"/>
              <w:jc w:val="right"/>
              <w:rPr>
                <w:sz w:val="20"/>
              </w:rPr>
            </w:pPr>
            <w:r>
              <w:rPr>
                <w:w w:val="95"/>
                <w:sz w:val="20"/>
              </w:rPr>
              <w:t>7.510.000,00</w:t>
            </w:r>
          </w:p>
        </w:tc>
        <w:tc>
          <w:tcPr>
            <w:tcW w:w="1274" w:type="dxa"/>
          </w:tcPr>
          <w:p w:rsidR="00E96F2A" w:rsidRDefault="00594328">
            <w:pPr>
              <w:pStyle w:val="TableParagraph"/>
              <w:spacing w:line="210" w:lineRule="exact"/>
              <w:ind w:right="-15"/>
              <w:jc w:val="right"/>
              <w:rPr>
                <w:sz w:val="20"/>
              </w:rPr>
            </w:pPr>
            <w:r>
              <w:rPr>
                <w:w w:val="95"/>
                <w:sz w:val="20"/>
              </w:rPr>
              <w:t>520.000,00</w:t>
            </w:r>
          </w:p>
        </w:tc>
        <w:tc>
          <w:tcPr>
            <w:tcW w:w="1419" w:type="dxa"/>
          </w:tcPr>
          <w:p w:rsidR="00E96F2A" w:rsidRDefault="00594328">
            <w:pPr>
              <w:pStyle w:val="TableParagraph"/>
              <w:spacing w:line="210" w:lineRule="exact"/>
              <w:ind w:right="-15"/>
              <w:jc w:val="right"/>
              <w:rPr>
                <w:sz w:val="20"/>
              </w:rPr>
            </w:pPr>
            <w:r>
              <w:rPr>
                <w:w w:val="95"/>
                <w:sz w:val="20"/>
              </w:rPr>
              <w:t>3.020.000,00</w:t>
            </w:r>
          </w:p>
        </w:tc>
        <w:tc>
          <w:tcPr>
            <w:tcW w:w="1702" w:type="dxa"/>
          </w:tcPr>
          <w:p w:rsidR="00E96F2A" w:rsidRDefault="00594328">
            <w:pPr>
              <w:pStyle w:val="TableParagraph"/>
              <w:spacing w:line="210" w:lineRule="exact"/>
              <w:ind w:right="-15"/>
              <w:jc w:val="right"/>
              <w:rPr>
                <w:sz w:val="20"/>
              </w:rPr>
            </w:pPr>
            <w:r>
              <w:rPr>
                <w:w w:val="95"/>
                <w:sz w:val="20"/>
              </w:rPr>
              <w:t>11.050.000,00</w:t>
            </w:r>
          </w:p>
        </w:tc>
        <w:tc>
          <w:tcPr>
            <w:tcW w:w="850" w:type="dxa"/>
          </w:tcPr>
          <w:p w:rsidR="00E96F2A" w:rsidRDefault="00594328">
            <w:pPr>
              <w:pStyle w:val="TableParagraph"/>
              <w:spacing w:line="210" w:lineRule="exact"/>
              <w:ind w:right="-15"/>
              <w:jc w:val="right"/>
              <w:rPr>
                <w:sz w:val="20"/>
              </w:rPr>
            </w:pPr>
            <w:r>
              <w:rPr>
                <w:sz w:val="20"/>
              </w:rPr>
              <w:t>0,73</w:t>
            </w:r>
          </w:p>
        </w:tc>
      </w:tr>
      <w:tr w:rsidR="00E96F2A">
        <w:trPr>
          <w:trHeight w:val="230"/>
        </w:trPr>
        <w:tc>
          <w:tcPr>
            <w:tcW w:w="1133" w:type="dxa"/>
          </w:tcPr>
          <w:p w:rsidR="00E96F2A" w:rsidRDefault="00594328">
            <w:pPr>
              <w:pStyle w:val="TableParagraph"/>
              <w:spacing w:line="210" w:lineRule="exact"/>
              <w:ind w:left="243" w:right="234"/>
              <w:jc w:val="center"/>
              <w:rPr>
                <w:sz w:val="20"/>
              </w:rPr>
            </w:pPr>
            <w:r>
              <w:rPr>
                <w:sz w:val="20"/>
              </w:rPr>
              <w:t>515000</w:t>
            </w:r>
          </w:p>
        </w:tc>
        <w:tc>
          <w:tcPr>
            <w:tcW w:w="6096" w:type="dxa"/>
          </w:tcPr>
          <w:p w:rsidR="00E96F2A" w:rsidRDefault="00594328">
            <w:pPr>
              <w:pStyle w:val="TableParagraph"/>
              <w:spacing w:line="210" w:lineRule="exact"/>
              <w:ind w:left="7"/>
              <w:rPr>
                <w:sz w:val="20"/>
              </w:rPr>
            </w:pPr>
            <w:r>
              <w:rPr>
                <w:sz w:val="20"/>
              </w:rPr>
              <w:t>Нематеријална имовина</w:t>
            </w:r>
          </w:p>
        </w:tc>
        <w:tc>
          <w:tcPr>
            <w:tcW w:w="1560" w:type="dxa"/>
          </w:tcPr>
          <w:p w:rsidR="00E96F2A" w:rsidRDefault="00594328">
            <w:pPr>
              <w:pStyle w:val="TableParagraph"/>
              <w:spacing w:line="210" w:lineRule="exact"/>
              <w:ind w:right="-15"/>
              <w:jc w:val="right"/>
              <w:rPr>
                <w:sz w:val="20"/>
              </w:rPr>
            </w:pPr>
            <w:r>
              <w:rPr>
                <w:w w:val="95"/>
                <w:sz w:val="20"/>
              </w:rPr>
              <w:t>1.100.000,00</w:t>
            </w:r>
          </w:p>
        </w:tc>
        <w:tc>
          <w:tcPr>
            <w:tcW w:w="1274" w:type="dxa"/>
          </w:tcPr>
          <w:p w:rsidR="00E96F2A" w:rsidRDefault="00594328">
            <w:pPr>
              <w:pStyle w:val="TableParagraph"/>
              <w:spacing w:line="210" w:lineRule="exact"/>
              <w:ind w:right="-15"/>
              <w:jc w:val="right"/>
              <w:rPr>
                <w:sz w:val="20"/>
              </w:rPr>
            </w:pPr>
            <w:r>
              <w:rPr>
                <w:w w:val="95"/>
                <w:sz w:val="20"/>
              </w:rPr>
              <w:t>540.000,00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1.640.000,00</w:t>
            </w:r>
          </w:p>
        </w:tc>
        <w:tc>
          <w:tcPr>
            <w:tcW w:w="850" w:type="dxa"/>
          </w:tcPr>
          <w:p w:rsidR="00E96F2A" w:rsidRDefault="00594328">
            <w:pPr>
              <w:pStyle w:val="TableParagraph"/>
              <w:spacing w:line="210" w:lineRule="exact"/>
              <w:ind w:right="-15"/>
              <w:jc w:val="right"/>
              <w:rPr>
                <w:sz w:val="20"/>
              </w:rPr>
            </w:pPr>
            <w:r>
              <w:rPr>
                <w:sz w:val="20"/>
              </w:rPr>
              <w:t>0,11</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510000</w:t>
            </w:r>
          </w:p>
        </w:tc>
        <w:tc>
          <w:tcPr>
            <w:tcW w:w="6096" w:type="dxa"/>
            <w:shd w:val="clear" w:color="auto" w:fill="F5F5F5"/>
          </w:tcPr>
          <w:p w:rsidR="00E96F2A" w:rsidRDefault="00594328">
            <w:pPr>
              <w:pStyle w:val="TableParagraph"/>
              <w:spacing w:line="210" w:lineRule="exact"/>
              <w:ind w:left="7"/>
              <w:rPr>
                <w:b/>
                <w:sz w:val="20"/>
              </w:rPr>
            </w:pPr>
            <w:r>
              <w:rPr>
                <w:b/>
                <w:sz w:val="20"/>
              </w:rPr>
              <w:t>ОСНОВНА СРЕДСТВА</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182.310.000,00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1.060.000,00</w:t>
            </w:r>
          </w:p>
        </w:tc>
        <w:tc>
          <w:tcPr>
            <w:tcW w:w="1419" w:type="dxa"/>
            <w:shd w:val="clear" w:color="auto" w:fill="F5F5F5"/>
          </w:tcPr>
          <w:p w:rsidR="00E96F2A" w:rsidRDefault="00594328">
            <w:pPr>
              <w:pStyle w:val="TableParagraph"/>
              <w:spacing w:line="210" w:lineRule="exact"/>
              <w:ind w:right="-15"/>
              <w:jc w:val="right"/>
              <w:rPr>
                <w:b/>
                <w:sz w:val="20"/>
              </w:rPr>
            </w:pPr>
            <w:r>
              <w:rPr>
                <w:b/>
                <w:w w:val="95"/>
                <w:sz w:val="20"/>
              </w:rPr>
              <w:t>44.520.000,00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227.890.000,00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15,16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523000</w:t>
            </w:r>
          </w:p>
        </w:tc>
        <w:tc>
          <w:tcPr>
            <w:tcW w:w="6096" w:type="dxa"/>
          </w:tcPr>
          <w:p w:rsidR="00E96F2A" w:rsidRDefault="00594328">
            <w:pPr>
              <w:pStyle w:val="TableParagraph"/>
              <w:spacing w:line="210" w:lineRule="exact"/>
              <w:ind w:left="7"/>
              <w:rPr>
                <w:sz w:val="20"/>
              </w:rPr>
            </w:pPr>
            <w:r>
              <w:rPr>
                <w:sz w:val="20"/>
              </w:rPr>
              <w:t>Залихе робе за даљу продају</w:t>
            </w:r>
          </w:p>
        </w:tc>
        <w:tc>
          <w:tcPr>
            <w:tcW w:w="1560" w:type="dxa"/>
          </w:tcPr>
          <w:p w:rsidR="00E96F2A" w:rsidRDefault="00594328">
            <w:pPr>
              <w:pStyle w:val="TableParagraph"/>
              <w:spacing w:line="210" w:lineRule="exact"/>
              <w:ind w:right="-15"/>
              <w:jc w:val="right"/>
              <w:rPr>
                <w:sz w:val="20"/>
              </w:rPr>
            </w:pPr>
            <w:r>
              <w:rPr>
                <w:w w:val="95"/>
                <w:sz w:val="20"/>
              </w:rPr>
              <w:t>1.000.000,00</w:t>
            </w:r>
          </w:p>
        </w:tc>
        <w:tc>
          <w:tcPr>
            <w:tcW w:w="1274" w:type="dxa"/>
          </w:tcPr>
          <w:p w:rsidR="00E96F2A" w:rsidRDefault="00594328">
            <w:pPr>
              <w:pStyle w:val="TableParagraph"/>
              <w:spacing w:line="210" w:lineRule="exact"/>
              <w:ind w:right="-15"/>
              <w:jc w:val="right"/>
              <w:rPr>
                <w:sz w:val="20"/>
              </w:rPr>
            </w:pPr>
            <w:r>
              <w:rPr>
                <w:w w:val="95"/>
                <w:sz w:val="20"/>
              </w:rPr>
              <w:t>1.480.000,00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2.480.000,00</w:t>
            </w:r>
          </w:p>
        </w:tc>
        <w:tc>
          <w:tcPr>
            <w:tcW w:w="850" w:type="dxa"/>
          </w:tcPr>
          <w:p w:rsidR="00E96F2A" w:rsidRDefault="00594328">
            <w:pPr>
              <w:pStyle w:val="TableParagraph"/>
              <w:spacing w:line="210" w:lineRule="exact"/>
              <w:ind w:right="-15"/>
              <w:jc w:val="right"/>
              <w:rPr>
                <w:sz w:val="20"/>
              </w:rPr>
            </w:pPr>
            <w:r>
              <w:rPr>
                <w:sz w:val="20"/>
              </w:rPr>
              <w:t>0,16</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520000</w:t>
            </w:r>
          </w:p>
        </w:tc>
        <w:tc>
          <w:tcPr>
            <w:tcW w:w="6096" w:type="dxa"/>
            <w:shd w:val="clear" w:color="auto" w:fill="F5F5F5"/>
          </w:tcPr>
          <w:p w:rsidR="00E96F2A" w:rsidRDefault="00594328">
            <w:pPr>
              <w:pStyle w:val="TableParagraph"/>
              <w:spacing w:line="210" w:lineRule="exact"/>
              <w:ind w:left="7"/>
              <w:rPr>
                <w:b/>
                <w:sz w:val="20"/>
              </w:rPr>
            </w:pPr>
            <w:r>
              <w:rPr>
                <w:b/>
                <w:sz w:val="20"/>
              </w:rPr>
              <w:t>ЗАЛИХЕ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1.000.000,00</w:t>
            </w:r>
          </w:p>
        </w:tc>
        <w:tc>
          <w:tcPr>
            <w:tcW w:w="1274" w:type="dxa"/>
            <w:shd w:val="clear" w:color="auto" w:fill="F5F5F5"/>
          </w:tcPr>
          <w:p w:rsidR="00E96F2A" w:rsidRDefault="00594328">
            <w:pPr>
              <w:pStyle w:val="TableParagraph"/>
              <w:spacing w:line="210" w:lineRule="exact"/>
              <w:ind w:right="-15"/>
              <w:jc w:val="right"/>
              <w:rPr>
                <w:b/>
                <w:sz w:val="20"/>
              </w:rPr>
            </w:pPr>
            <w:r>
              <w:rPr>
                <w:b/>
                <w:w w:val="95"/>
                <w:sz w:val="20"/>
              </w:rPr>
              <w:t>1.480.000,00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2.480.000,00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0,16</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541000</w:t>
            </w:r>
          </w:p>
        </w:tc>
        <w:tc>
          <w:tcPr>
            <w:tcW w:w="6096" w:type="dxa"/>
          </w:tcPr>
          <w:p w:rsidR="00E96F2A" w:rsidRDefault="00594328">
            <w:pPr>
              <w:pStyle w:val="TableParagraph"/>
              <w:spacing w:line="210" w:lineRule="exact"/>
              <w:ind w:left="7"/>
              <w:rPr>
                <w:sz w:val="20"/>
              </w:rPr>
            </w:pPr>
            <w:r>
              <w:rPr>
                <w:sz w:val="20"/>
              </w:rPr>
              <w:t>Земљиште</w:t>
            </w:r>
          </w:p>
        </w:tc>
        <w:tc>
          <w:tcPr>
            <w:tcW w:w="1560" w:type="dxa"/>
          </w:tcPr>
          <w:p w:rsidR="00E96F2A" w:rsidRDefault="00594328">
            <w:pPr>
              <w:pStyle w:val="TableParagraph"/>
              <w:spacing w:line="210" w:lineRule="exact"/>
              <w:ind w:right="-15"/>
              <w:jc w:val="right"/>
              <w:rPr>
                <w:sz w:val="20"/>
              </w:rPr>
            </w:pPr>
            <w:r>
              <w:rPr>
                <w:w w:val="95"/>
                <w:sz w:val="20"/>
              </w:rPr>
              <w:t>20.000.000,00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20.000.000,00</w:t>
            </w:r>
          </w:p>
        </w:tc>
        <w:tc>
          <w:tcPr>
            <w:tcW w:w="850" w:type="dxa"/>
          </w:tcPr>
          <w:p w:rsidR="00E96F2A" w:rsidRDefault="00594328">
            <w:pPr>
              <w:pStyle w:val="TableParagraph"/>
              <w:spacing w:line="210" w:lineRule="exact"/>
              <w:ind w:right="-15"/>
              <w:jc w:val="right"/>
              <w:rPr>
                <w:sz w:val="20"/>
              </w:rPr>
            </w:pPr>
            <w:r>
              <w:rPr>
                <w:sz w:val="20"/>
              </w:rPr>
              <w:t>1,33</w:t>
            </w:r>
          </w:p>
        </w:tc>
      </w:tr>
      <w:tr w:rsidR="00E96F2A">
        <w:trPr>
          <w:trHeight w:val="232"/>
        </w:trPr>
        <w:tc>
          <w:tcPr>
            <w:tcW w:w="1133" w:type="dxa"/>
            <w:shd w:val="clear" w:color="auto" w:fill="F5F5F5"/>
          </w:tcPr>
          <w:p w:rsidR="00E96F2A" w:rsidRDefault="00594328">
            <w:pPr>
              <w:pStyle w:val="TableParagraph"/>
              <w:spacing w:line="212" w:lineRule="exact"/>
              <w:ind w:left="243" w:right="234"/>
              <w:jc w:val="center"/>
              <w:rPr>
                <w:b/>
                <w:sz w:val="20"/>
              </w:rPr>
            </w:pPr>
            <w:r>
              <w:rPr>
                <w:b/>
                <w:sz w:val="20"/>
              </w:rPr>
              <w:t>540000</w:t>
            </w:r>
          </w:p>
        </w:tc>
        <w:tc>
          <w:tcPr>
            <w:tcW w:w="6096" w:type="dxa"/>
            <w:shd w:val="clear" w:color="auto" w:fill="F5F5F5"/>
          </w:tcPr>
          <w:p w:rsidR="00E96F2A" w:rsidRDefault="00594328">
            <w:pPr>
              <w:pStyle w:val="TableParagraph"/>
              <w:spacing w:line="212" w:lineRule="exact"/>
              <w:ind w:left="7"/>
              <w:rPr>
                <w:b/>
                <w:sz w:val="20"/>
              </w:rPr>
            </w:pPr>
            <w:r>
              <w:rPr>
                <w:b/>
                <w:sz w:val="20"/>
              </w:rPr>
              <w:t>ПРИРОДНА ИМОВИНА</w:t>
            </w:r>
          </w:p>
        </w:tc>
        <w:tc>
          <w:tcPr>
            <w:tcW w:w="1560" w:type="dxa"/>
            <w:shd w:val="clear" w:color="auto" w:fill="F5F5F5"/>
          </w:tcPr>
          <w:p w:rsidR="00E96F2A" w:rsidRDefault="00594328">
            <w:pPr>
              <w:pStyle w:val="TableParagraph"/>
              <w:spacing w:line="212" w:lineRule="exact"/>
              <w:ind w:right="-15"/>
              <w:jc w:val="right"/>
              <w:rPr>
                <w:b/>
                <w:sz w:val="20"/>
              </w:rPr>
            </w:pPr>
            <w:r>
              <w:rPr>
                <w:b/>
                <w:w w:val="95"/>
                <w:sz w:val="20"/>
              </w:rPr>
              <w:t>20.000.000,00</w:t>
            </w:r>
          </w:p>
        </w:tc>
        <w:tc>
          <w:tcPr>
            <w:tcW w:w="1274" w:type="dxa"/>
            <w:shd w:val="clear" w:color="auto" w:fill="F5F5F5"/>
          </w:tcPr>
          <w:p w:rsidR="00E96F2A" w:rsidRDefault="00594328">
            <w:pPr>
              <w:pStyle w:val="TableParagraph"/>
              <w:spacing w:line="212"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2"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2" w:lineRule="exact"/>
              <w:ind w:right="-15"/>
              <w:jc w:val="right"/>
              <w:rPr>
                <w:b/>
                <w:sz w:val="20"/>
              </w:rPr>
            </w:pPr>
            <w:r>
              <w:rPr>
                <w:b/>
                <w:w w:val="95"/>
                <w:sz w:val="20"/>
              </w:rPr>
              <w:t>20.000.000,00</w:t>
            </w:r>
          </w:p>
        </w:tc>
        <w:tc>
          <w:tcPr>
            <w:tcW w:w="850" w:type="dxa"/>
            <w:shd w:val="clear" w:color="auto" w:fill="F5F5F5"/>
          </w:tcPr>
          <w:p w:rsidR="00E96F2A" w:rsidRDefault="00594328">
            <w:pPr>
              <w:pStyle w:val="TableParagraph"/>
              <w:spacing w:line="212" w:lineRule="exact"/>
              <w:ind w:right="-15"/>
              <w:jc w:val="right"/>
              <w:rPr>
                <w:b/>
                <w:sz w:val="20"/>
              </w:rPr>
            </w:pPr>
            <w:r>
              <w:rPr>
                <w:b/>
                <w:sz w:val="20"/>
              </w:rPr>
              <w:t>1,33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611000</w:t>
            </w:r>
          </w:p>
        </w:tc>
        <w:tc>
          <w:tcPr>
            <w:tcW w:w="6096" w:type="dxa"/>
          </w:tcPr>
          <w:p w:rsidR="00E96F2A" w:rsidRDefault="00594328">
            <w:pPr>
              <w:pStyle w:val="TableParagraph"/>
              <w:spacing w:line="210" w:lineRule="exact"/>
              <w:ind w:left="7"/>
              <w:rPr>
                <w:sz w:val="20"/>
              </w:rPr>
            </w:pPr>
            <w:r>
              <w:rPr>
                <w:sz w:val="20"/>
              </w:rPr>
              <w:t>Отплата главнице домаћим кредиторима</w:t>
            </w:r>
          </w:p>
        </w:tc>
        <w:tc>
          <w:tcPr>
            <w:tcW w:w="1560" w:type="dxa"/>
          </w:tcPr>
          <w:p w:rsidR="00E96F2A" w:rsidRDefault="00594328">
            <w:pPr>
              <w:pStyle w:val="TableParagraph"/>
              <w:spacing w:line="210" w:lineRule="exact"/>
              <w:ind w:right="-15"/>
              <w:jc w:val="right"/>
              <w:rPr>
                <w:sz w:val="20"/>
              </w:rPr>
            </w:pPr>
            <w:r>
              <w:rPr>
                <w:w w:val="95"/>
                <w:sz w:val="20"/>
              </w:rPr>
              <w:t>44.000.000,00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44.000.000,00</w:t>
            </w:r>
          </w:p>
        </w:tc>
        <w:tc>
          <w:tcPr>
            <w:tcW w:w="850" w:type="dxa"/>
          </w:tcPr>
          <w:p w:rsidR="00E96F2A" w:rsidRDefault="00594328">
            <w:pPr>
              <w:pStyle w:val="TableParagraph"/>
              <w:spacing w:line="210" w:lineRule="exact"/>
              <w:ind w:right="-15"/>
              <w:jc w:val="right"/>
              <w:rPr>
                <w:sz w:val="20"/>
              </w:rPr>
            </w:pPr>
            <w:r>
              <w:rPr>
                <w:sz w:val="20"/>
              </w:rPr>
              <w:t>2,93</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610000</w:t>
            </w:r>
          </w:p>
        </w:tc>
        <w:tc>
          <w:tcPr>
            <w:tcW w:w="6096" w:type="dxa"/>
            <w:shd w:val="clear" w:color="auto" w:fill="F5F5F5"/>
          </w:tcPr>
          <w:p w:rsidR="00E96F2A" w:rsidRDefault="00594328">
            <w:pPr>
              <w:pStyle w:val="TableParagraph"/>
              <w:spacing w:line="210" w:lineRule="exact"/>
              <w:ind w:left="7"/>
              <w:rPr>
                <w:b/>
                <w:sz w:val="20"/>
              </w:rPr>
            </w:pPr>
            <w:r>
              <w:rPr>
                <w:b/>
                <w:sz w:val="20"/>
              </w:rPr>
              <w:t>ОТПЛАТА ГЛАВНИЦЕ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44.000.000,00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44.000.000,00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2,93</w:t>
            </w:r>
          </w:p>
        </w:tc>
      </w:tr>
      <w:tr w:rsidR="00E96F2A">
        <w:trPr>
          <w:trHeight w:val="229"/>
        </w:trPr>
        <w:tc>
          <w:tcPr>
            <w:tcW w:w="1133" w:type="dxa"/>
          </w:tcPr>
          <w:p w:rsidR="00E96F2A" w:rsidRDefault="00594328">
            <w:pPr>
              <w:pStyle w:val="TableParagraph"/>
              <w:spacing w:line="210" w:lineRule="exact"/>
              <w:ind w:left="243" w:right="234"/>
              <w:jc w:val="center"/>
              <w:rPr>
                <w:sz w:val="20"/>
              </w:rPr>
            </w:pPr>
            <w:r>
              <w:rPr>
                <w:sz w:val="20"/>
              </w:rPr>
              <w:t>621000</w:t>
            </w:r>
          </w:p>
        </w:tc>
        <w:tc>
          <w:tcPr>
            <w:tcW w:w="6096" w:type="dxa"/>
          </w:tcPr>
          <w:p w:rsidR="00E96F2A" w:rsidRDefault="00594328">
            <w:pPr>
              <w:pStyle w:val="TableParagraph"/>
              <w:spacing w:line="210" w:lineRule="exact"/>
              <w:ind w:left="7"/>
              <w:rPr>
                <w:sz w:val="20"/>
              </w:rPr>
            </w:pPr>
            <w:r>
              <w:rPr>
                <w:sz w:val="20"/>
              </w:rPr>
              <w:t>Набавка домаће финансијске имовине</w:t>
            </w:r>
          </w:p>
        </w:tc>
        <w:tc>
          <w:tcPr>
            <w:tcW w:w="1560" w:type="dxa"/>
          </w:tcPr>
          <w:p w:rsidR="00E96F2A" w:rsidRDefault="00594328">
            <w:pPr>
              <w:pStyle w:val="TableParagraph"/>
              <w:spacing w:line="210" w:lineRule="exact"/>
              <w:ind w:right="-15"/>
              <w:jc w:val="right"/>
              <w:rPr>
                <w:sz w:val="20"/>
              </w:rPr>
            </w:pPr>
            <w:r>
              <w:rPr>
                <w:w w:val="95"/>
                <w:sz w:val="20"/>
              </w:rPr>
              <w:t>10.500.000,00</w:t>
            </w:r>
          </w:p>
        </w:tc>
        <w:tc>
          <w:tcPr>
            <w:tcW w:w="1274" w:type="dxa"/>
          </w:tcPr>
          <w:p w:rsidR="00E96F2A" w:rsidRDefault="00594328">
            <w:pPr>
              <w:pStyle w:val="TableParagraph"/>
              <w:spacing w:line="210" w:lineRule="exact"/>
              <w:ind w:right="-15"/>
              <w:jc w:val="right"/>
              <w:rPr>
                <w:sz w:val="20"/>
              </w:rPr>
            </w:pPr>
            <w:r>
              <w:rPr>
                <w:sz w:val="20"/>
              </w:rPr>
              <w:t>0,00</w:t>
            </w:r>
          </w:p>
        </w:tc>
        <w:tc>
          <w:tcPr>
            <w:tcW w:w="1419"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w w:val="95"/>
                <w:sz w:val="20"/>
              </w:rPr>
              <w:t>10.500.000,00</w:t>
            </w:r>
          </w:p>
        </w:tc>
        <w:tc>
          <w:tcPr>
            <w:tcW w:w="850" w:type="dxa"/>
          </w:tcPr>
          <w:p w:rsidR="00E96F2A" w:rsidRDefault="00594328">
            <w:pPr>
              <w:pStyle w:val="TableParagraph"/>
              <w:spacing w:line="210" w:lineRule="exact"/>
              <w:ind w:right="-15"/>
              <w:jc w:val="right"/>
              <w:rPr>
                <w:sz w:val="20"/>
              </w:rPr>
            </w:pPr>
            <w:r>
              <w:rPr>
                <w:sz w:val="20"/>
              </w:rPr>
              <w:t>0,70</w:t>
            </w:r>
          </w:p>
        </w:tc>
      </w:tr>
      <w:tr w:rsidR="00E96F2A">
        <w:trPr>
          <w:trHeight w:val="229"/>
        </w:trPr>
        <w:tc>
          <w:tcPr>
            <w:tcW w:w="1133" w:type="dxa"/>
            <w:shd w:val="clear" w:color="auto" w:fill="F5F5F5"/>
          </w:tcPr>
          <w:p w:rsidR="00E96F2A" w:rsidRDefault="00594328">
            <w:pPr>
              <w:pStyle w:val="TableParagraph"/>
              <w:spacing w:line="210" w:lineRule="exact"/>
              <w:ind w:left="243" w:right="234"/>
              <w:jc w:val="center"/>
              <w:rPr>
                <w:b/>
                <w:sz w:val="20"/>
              </w:rPr>
            </w:pPr>
            <w:r>
              <w:rPr>
                <w:b/>
                <w:sz w:val="20"/>
              </w:rPr>
              <w:t>620000</w:t>
            </w:r>
          </w:p>
        </w:tc>
        <w:tc>
          <w:tcPr>
            <w:tcW w:w="6096" w:type="dxa"/>
            <w:shd w:val="clear" w:color="auto" w:fill="F5F5F5"/>
          </w:tcPr>
          <w:p w:rsidR="00E96F2A" w:rsidRDefault="00594328">
            <w:pPr>
              <w:pStyle w:val="TableParagraph"/>
              <w:spacing w:line="210" w:lineRule="exact"/>
              <w:ind w:left="7"/>
              <w:rPr>
                <w:b/>
                <w:sz w:val="20"/>
              </w:rPr>
            </w:pPr>
            <w:r>
              <w:rPr>
                <w:b/>
                <w:sz w:val="20"/>
              </w:rPr>
              <w:t>НАБАВКА ФИНАНСИЈСКЕ ИМОВИНЕ</w:t>
            </w:r>
          </w:p>
        </w:tc>
        <w:tc>
          <w:tcPr>
            <w:tcW w:w="1560" w:type="dxa"/>
            <w:shd w:val="clear" w:color="auto" w:fill="F5F5F5"/>
          </w:tcPr>
          <w:p w:rsidR="00E96F2A" w:rsidRDefault="00594328">
            <w:pPr>
              <w:pStyle w:val="TableParagraph"/>
              <w:spacing w:line="210" w:lineRule="exact"/>
              <w:ind w:right="-15"/>
              <w:jc w:val="right"/>
              <w:rPr>
                <w:b/>
                <w:sz w:val="20"/>
              </w:rPr>
            </w:pPr>
            <w:r>
              <w:rPr>
                <w:b/>
                <w:w w:val="95"/>
                <w:sz w:val="20"/>
              </w:rPr>
              <w:t>10.500.000,00</w:t>
            </w:r>
          </w:p>
        </w:tc>
        <w:tc>
          <w:tcPr>
            <w:tcW w:w="1274" w:type="dxa"/>
            <w:shd w:val="clear" w:color="auto" w:fill="F5F5F5"/>
          </w:tcPr>
          <w:p w:rsidR="00E96F2A" w:rsidRDefault="00594328">
            <w:pPr>
              <w:pStyle w:val="TableParagraph"/>
              <w:spacing w:line="210" w:lineRule="exact"/>
              <w:ind w:right="-15"/>
              <w:jc w:val="right"/>
              <w:rPr>
                <w:b/>
                <w:sz w:val="20"/>
              </w:rPr>
            </w:pPr>
            <w:r>
              <w:rPr>
                <w:b/>
                <w:sz w:val="20"/>
              </w:rPr>
              <w:t>0,00</w:t>
            </w:r>
          </w:p>
        </w:tc>
        <w:tc>
          <w:tcPr>
            <w:tcW w:w="1419" w:type="dxa"/>
            <w:shd w:val="clear" w:color="auto" w:fill="F5F5F5"/>
          </w:tcPr>
          <w:p w:rsidR="00E96F2A" w:rsidRDefault="00594328">
            <w:pPr>
              <w:pStyle w:val="TableParagraph"/>
              <w:spacing w:line="210" w:lineRule="exact"/>
              <w:ind w:right="-15"/>
              <w:jc w:val="right"/>
              <w:rPr>
                <w:b/>
                <w:sz w:val="20"/>
              </w:rPr>
            </w:pPr>
            <w:r>
              <w:rPr>
                <w:b/>
                <w:sz w:val="20"/>
              </w:rPr>
              <w:t>0,00</w:t>
            </w:r>
          </w:p>
        </w:tc>
        <w:tc>
          <w:tcPr>
            <w:tcW w:w="1702" w:type="dxa"/>
            <w:shd w:val="clear" w:color="auto" w:fill="F5F5F5"/>
          </w:tcPr>
          <w:p w:rsidR="00E96F2A" w:rsidRDefault="00594328">
            <w:pPr>
              <w:pStyle w:val="TableParagraph"/>
              <w:spacing w:line="210" w:lineRule="exact"/>
              <w:ind w:right="-15"/>
              <w:jc w:val="right"/>
              <w:rPr>
                <w:b/>
                <w:sz w:val="20"/>
              </w:rPr>
            </w:pPr>
            <w:r>
              <w:rPr>
                <w:b/>
                <w:w w:val="95"/>
                <w:sz w:val="20"/>
              </w:rPr>
              <w:t>10.500.000,00</w:t>
            </w:r>
          </w:p>
        </w:tc>
        <w:tc>
          <w:tcPr>
            <w:tcW w:w="850" w:type="dxa"/>
            <w:shd w:val="clear" w:color="auto" w:fill="F5F5F5"/>
          </w:tcPr>
          <w:p w:rsidR="00E96F2A" w:rsidRDefault="00594328">
            <w:pPr>
              <w:pStyle w:val="TableParagraph"/>
              <w:spacing w:line="210" w:lineRule="exact"/>
              <w:ind w:right="-15"/>
              <w:jc w:val="right"/>
              <w:rPr>
                <w:b/>
                <w:sz w:val="20"/>
              </w:rPr>
            </w:pPr>
            <w:r>
              <w:rPr>
                <w:b/>
                <w:sz w:val="20"/>
              </w:rPr>
              <w:t>0,70</w:t>
            </w:r>
          </w:p>
        </w:tc>
      </w:tr>
      <w:tr w:rsidR="00E96F2A">
        <w:trPr>
          <w:trHeight w:val="229"/>
        </w:trPr>
        <w:tc>
          <w:tcPr>
            <w:tcW w:w="7229" w:type="dxa"/>
            <w:gridSpan w:val="2"/>
            <w:shd w:val="clear" w:color="auto" w:fill="E9E9E9"/>
          </w:tcPr>
          <w:p w:rsidR="00E96F2A" w:rsidRDefault="00594328">
            <w:pPr>
              <w:pStyle w:val="TableParagraph"/>
              <w:spacing w:line="210" w:lineRule="exact"/>
              <w:ind w:left="3104" w:right="3097"/>
              <w:jc w:val="center"/>
              <w:rPr>
                <w:b/>
                <w:sz w:val="20"/>
              </w:rPr>
            </w:pPr>
            <w:r>
              <w:rPr>
                <w:b/>
                <w:sz w:val="20"/>
              </w:rPr>
              <w:t>УКУПНО:</w:t>
            </w:r>
          </w:p>
        </w:tc>
        <w:tc>
          <w:tcPr>
            <w:tcW w:w="1560" w:type="dxa"/>
            <w:shd w:val="clear" w:color="auto" w:fill="E9E9E9"/>
          </w:tcPr>
          <w:p w:rsidR="00E96F2A" w:rsidRDefault="00594328">
            <w:pPr>
              <w:pStyle w:val="TableParagraph"/>
              <w:spacing w:line="210" w:lineRule="exact"/>
              <w:ind w:right="-15"/>
              <w:jc w:val="right"/>
              <w:rPr>
                <w:b/>
                <w:sz w:val="20"/>
              </w:rPr>
            </w:pPr>
            <w:r>
              <w:rPr>
                <w:b/>
                <w:sz w:val="20"/>
              </w:rPr>
              <w:t>1.430.820.000,00</w:t>
            </w:r>
          </w:p>
        </w:tc>
        <w:tc>
          <w:tcPr>
            <w:tcW w:w="1274" w:type="dxa"/>
            <w:shd w:val="clear" w:color="auto" w:fill="E9E9E9"/>
          </w:tcPr>
          <w:p w:rsidR="00E96F2A" w:rsidRDefault="00594328">
            <w:pPr>
              <w:pStyle w:val="TableParagraph"/>
              <w:spacing w:line="210" w:lineRule="exact"/>
              <w:ind w:right="-15"/>
              <w:jc w:val="right"/>
              <w:rPr>
                <w:b/>
                <w:sz w:val="20"/>
              </w:rPr>
            </w:pPr>
            <w:r>
              <w:rPr>
                <w:b/>
                <w:w w:val="95"/>
                <w:sz w:val="20"/>
              </w:rPr>
              <w:t>13.500.000,00</w:t>
            </w:r>
          </w:p>
        </w:tc>
        <w:tc>
          <w:tcPr>
            <w:tcW w:w="1419" w:type="dxa"/>
            <w:shd w:val="clear" w:color="auto" w:fill="E9E9E9"/>
          </w:tcPr>
          <w:p w:rsidR="00E96F2A" w:rsidRDefault="00594328">
            <w:pPr>
              <w:pStyle w:val="TableParagraph"/>
              <w:spacing w:line="210" w:lineRule="exact"/>
              <w:ind w:right="-15"/>
              <w:jc w:val="right"/>
              <w:rPr>
                <w:b/>
                <w:sz w:val="20"/>
              </w:rPr>
            </w:pPr>
            <w:r>
              <w:rPr>
                <w:b/>
                <w:w w:val="95"/>
                <w:sz w:val="20"/>
              </w:rPr>
              <w:t>59.320.000,00</w:t>
            </w:r>
          </w:p>
        </w:tc>
        <w:tc>
          <w:tcPr>
            <w:tcW w:w="1702" w:type="dxa"/>
            <w:shd w:val="clear" w:color="auto" w:fill="E9E9E9"/>
          </w:tcPr>
          <w:p w:rsidR="00E96F2A" w:rsidRDefault="00594328">
            <w:pPr>
              <w:pStyle w:val="TableParagraph"/>
              <w:spacing w:line="210" w:lineRule="exact"/>
              <w:ind w:right="-15"/>
              <w:jc w:val="right"/>
              <w:rPr>
                <w:b/>
                <w:sz w:val="20"/>
              </w:rPr>
            </w:pPr>
            <w:r>
              <w:rPr>
                <w:b/>
                <w:sz w:val="20"/>
              </w:rPr>
              <w:t>1.503.640.000,00</w:t>
            </w:r>
          </w:p>
        </w:tc>
        <w:tc>
          <w:tcPr>
            <w:tcW w:w="850" w:type="dxa"/>
            <w:shd w:val="clear" w:color="auto" w:fill="E9E9E9"/>
          </w:tcPr>
          <w:p w:rsidR="00E96F2A" w:rsidRDefault="00594328">
            <w:pPr>
              <w:pStyle w:val="TableParagraph"/>
              <w:spacing w:line="210" w:lineRule="exact"/>
              <w:ind w:right="-15"/>
              <w:jc w:val="right"/>
              <w:rPr>
                <w:b/>
                <w:sz w:val="20"/>
              </w:rPr>
            </w:pPr>
            <w:r>
              <w:rPr>
                <w:b/>
                <w:w w:val="95"/>
                <w:sz w:val="20"/>
              </w:rPr>
              <w:t>100,00</w:t>
            </w:r>
          </w:p>
        </w:tc>
      </w:tr>
    </w:tbl>
    <w:p w:rsidR="00E96F2A" w:rsidRDefault="00E96F2A">
      <w:pPr>
        <w:pStyle w:val="BodyText"/>
        <w:rPr>
          <w:sz w:val="20"/>
        </w:rPr>
      </w:pPr>
    </w:p>
    <w:p w:rsidR="00E96F2A" w:rsidRDefault="00E96F2A">
      <w:pPr>
        <w:pStyle w:val="BodyText"/>
        <w:spacing w:before="11"/>
        <w:rPr>
          <w:sz w:val="18"/>
        </w:rPr>
      </w:pPr>
    </w:p>
    <w:p w:rsidR="00E96F2A" w:rsidRDefault="00594328">
      <w:pPr>
        <w:ind w:left="5026" w:right="5026"/>
        <w:jc w:val="center"/>
        <w:rPr>
          <w:sz w:val="20"/>
        </w:rPr>
      </w:pPr>
      <w:r>
        <w:rPr>
          <w:sz w:val="20"/>
        </w:rPr>
        <w:t>Члан 6.</w:t>
      </w:r>
    </w:p>
    <w:p w:rsidR="00E96F2A" w:rsidRDefault="00E96F2A">
      <w:pPr>
        <w:pStyle w:val="BodyText"/>
        <w:spacing w:before="10"/>
        <w:rPr>
          <w:sz w:val="19"/>
        </w:rPr>
      </w:pPr>
    </w:p>
    <w:p w:rsidR="00E96F2A" w:rsidRDefault="00594328">
      <w:pPr>
        <w:ind w:left="1178" w:right="1159" w:firstLine="720"/>
        <w:rPr>
          <w:sz w:val="20"/>
        </w:rPr>
      </w:pPr>
      <w:r>
        <w:rPr>
          <w:sz w:val="20"/>
        </w:rPr>
        <w:t>Текући расходи и издаци за нефинансијску имовину, као и издаци за отплату главнице и набавку финансијске имовине по функционалној класификацији, утврђују се у следећим износима:</w:t>
      </w:r>
    </w:p>
    <w:p w:rsidR="00E96F2A" w:rsidRDefault="00E96F2A">
      <w:pPr>
        <w:rPr>
          <w:sz w:val="20"/>
        </w:rPr>
        <w:sectPr w:rsidR="00E96F2A">
          <w:pgSz w:w="16840" w:h="11910" w:orient="landscape"/>
          <w:pgMar w:top="360" w:right="240" w:bottom="720" w:left="240" w:header="0" w:footer="352" w:gutter="0"/>
          <w:cols w:space="720"/>
        </w:sectPr>
      </w:pPr>
    </w:p>
    <w:tbl>
      <w:tblPr>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5960"/>
        <w:gridCol w:w="1985"/>
        <w:gridCol w:w="1700"/>
        <w:gridCol w:w="1419"/>
        <w:gridCol w:w="1419"/>
      </w:tblGrid>
      <w:tr w:rsidR="00E96F2A">
        <w:trPr>
          <w:trHeight w:val="688"/>
        </w:trPr>
        <w:tc>
          <w:tcPr>
            <w:tcW w:w="1565" w:type="dxa"/>
            <w:shd w:val="clear" w:color="auto" w:fill="E9E9E9"/>
          </w:tcPr>
          <w:p w:rsidR="00E96F2A" w:rsidRDefault="00E96F2A">
            <w:pPr>
              <w:pStyle w:val="TableParagraph"/>
              <w:spacing w:before="3"/>
              <w:rPr>
                <w:sz w:val="19"/>
              </w:rPr>
            </w:pPr>
          </w:p>
          <w:p w:rsidR="00E96F2A" w:rsidRDefault="00594328">
            <w:pPr>
              <w:pStyle w:val="TableParagraph"/>
              <w:ind w:left="485"/>
              <w:rPr>
                <w:b/>
                <w:sz w:val="20"/>
              </w:rPr>
            </w:pPr>
            <w:r>
              <w:rPr>
                <w:b/>
                <w:sz w:val="20"/>
              </w:rPr>
              <w:t>Раздео</w:t>
            </w:r>
          </w:p>
        </w:tc>
        <w:tc>
          <w:tcPr>
            <w:tcW w:w="5960" w:type="dxa"/>
            <w:shd w:val="clear" w:color="auto" w:fill="E9E9E9"/>
          </w:tcPr>
          <w:p w:rsidR="00E96F2A" w:rsidRDefault="00E96F2A">
            <w:pPr>
              <w:pStyle w:val="TableParagraph"/>
              <w:spacing w:before="3"/>
              <w:rPr>
                <w:sz w:val="19"/>
              </w:rPr>
            </w:pPr>
          </w:p>
          <w:p w:rsidR="00E96F2A" w:rsidRDefault="00594328">
            <w:pPr>
              <w:pStyle w:val="TableParagraph"/>
              <w:ind w:left="2305" w:right="2302"/>
              <w:jc w:val="center"/>
              <w:rPr>
                <w:b/>
                <w:sz w:val="20"/>
              </w:rPr>
            </w:pPr>
            <w:r>
              <w:rPr>
                <w:b/>
                <w:sz w:val="20"/>
              </w:rPr>
              <w:t>Назив раздела</w:t>
            </w:r>
          </w:p>
        </w:tc>
        <w:tc>
          <w:tcPr>
            <w:tcW w:w="1985" w:type="dxa"/>
            <w:shd w:val="clear" w:color="auto" w:fill="E9E9E9"/>
          </w:tcPr>
          <w:p w:rsidR="00E96F2A" w:rsidRDefault="00E96F2A">
            <w:pPr>
              <w:pStyle w:val="TableParagraph"/>
              <w:spacing w:before="3"/>
              <w:rPr>
                <w:sz w:val="19"/>
              </w:rPr>
            </w:pPr>
          </w:p>
          <w:p w:rsidR="00E96F2A" w:rsidRDefault="00594328">
            <w:pPr>
              <w:pStyle w:val="TableParagraph"/>
              <w:ind w:left="730" w:right="722"/>
              <w:jc w:val="center"/>
              <w:rPr>
                <w:b/>
                <w:sz w:val="20"/>
              </w:rPr>
            </w:pPr>
            <w:r>
              <w:rPr>
                <w:b/>
                <w:sz w:val="20"/>
              </w:rPr>
              <w:t>План</w:t>
            </w:r>
          </w:p>
        </w:tc>
        <w:tc>
          <w:tcPr>
            <w:tcW w:w="1700" w:type="dxa"/>
            <w:shd w:val="clear" w:color="auto" w:fill="E9E9E9"/>
          </w:tcPr>
          <w:p w:rsidR="00E96F2A" w:rsidRDefault="00594328">
            <w:pPr>
              <w:pStyle w:val="TableParagraph"/>
              <w:ind w:left="424" w:right="415" w:hanging="2"/>
              <w:jc w:val="center"/>
              <w:rPr>
                <w:b/>
                <w:sz w:val="20"/>
              </w:rPr>
            </w:pPr>
            <w:r>
              <w:rPr>
                <w:b/>
                <w:sz w:val="20"/>
              </w:rPr>
              <w:t>Средства из буџета</w:t>
            </w:r>
          </w:p>
          <w:p w:rsidR="00E96F2A" w:rsidRDefault="00594328">
            <w:pPr>
              <w:pStyle w:val="TableParagraph"/>
              <w:spacing w:line="216" w:lineRule="exact"/>
              <w:ind w:left="729" w:right="720"/>
              <w:jc w:val="center"/>
              <w:rPr>
                <w:b/>
                <w:sz w:val="20"/>
              </w:rPr>
            </w:pPr>
            <w:r>
              <w:rPr>
                <w:b/>
                <w:sz w:val="20"/>
              </w:rPr>
              <w:t>01</w:t>
            </w:r>
          </w:p>
        </w:tc>
        <w:tc>
          <w:tcPr>
            <w:tcW w:w="1419" w:type="dxa"/>
            <w:shd w:val="clear" w:color="auto" w:fill="E9E9E9"/>
          </w:tcPr>
          <w:p w:rsidR="00E96F2A" w:rsidRDefault="00594328">
            <w:pPr>
              <w:pStyle w:val="TableParagraph"/>
              <w:ind w:left="196" w:right="140" w:hanging="34"/>
              <w:rPr>
                <w:b/>
                <w:sz w:val="20"/>
              </w:rPr>
            </w:pPr>
            <w:r>
              <w:rPr>
                <w:b/>
                <w:sz w:val="20"/>
              </w:rPr>
              <w:t>Средства из сопствених</w:t>
            </w:r>
          </w:p>
          <w:p w:rsidR="00E96F2A" w:rsidRDefault="00594328">
            <w:pPr>
              <w:pStyle w:val="TableParagraph"/>
              <w:spacing w:line="216" w:lineRule="exact"/>
              <w:ind w:left="275"/>
              <w:rPr>
                <w:b/>
                <w:sz w:val="20"/>
              </w:rPr>
            </w:pPr>
            <w:r>
              <w:rPr>
                <w:b/>
                <w:sz w:val="20"/>
              </w:rPr>
              <w:t>извора 04</w:t>
            </w:r>
          </w:p>
        </w:tc>
        <w:tc>
          <w:tcPr>
            <w:tcW w:w="1419" w:type="dxa"/>
            <w:shd w:val="clear" w:color="auto" w:fill="E9E9E9"/>
          </w:tcPr>
          <w:p w:rsidR="00E96F2A" w:rsidRDefault="00594328">
            <w:pPr>
              <w:pStyle w:val="TableParagraph"/>
              <w:ind w:left="164" w:right="155"/>
              <w:jc w:val="center"/>
              <w:rPr>
                <w:b/>
                <w:sz w:val="20"/>
              </w:rPr>
            </w:pPr>
            <w:r>
              <w:rPr>
                <w:b/>
                <w:sz w:val="20"/>
              </w:rPr>
              <w:t>Средства из осталих</w:t>
            </w:r>
          </w:p>
          <w:p w:rsidR="00E96F2A" w:rsidRDefault="00594328">
            <w:pPr>
              <w:pStyle w:val="TableParagraph"/>
              <w:spacing w:line="216" w:lineRule="exact"/>
              <w:ind w:left="159" w:right="155"/>
              <w:jc w:val="center"/>
              <w:rPr>
                <w:b/>
                <w:sz w:val="20"/>
              </w:rPr>
            </w:pPr>
            <w:r>
              <w:rPr>
                <w:b/>
                <w:sz w:val="20"/>
              </w:rPr>
              <w:t>извора</w:t>
            </w:r>
          </w:p>
        </w:tc>
      </w:tr>
      <w:tr w:rsidR="00E96F2A">
        <w:trPr>
          <w:trHeight w:val="290"/>
        </w:trPr>
        <w:tc>
          <w:tcPr>
            <w:tcW w:w="14048" w:type="dxa"/>
            <w:gridSpan w:val="6"/>
            <w:shd w:val="clear" w:color="auto" w:fill="F5F5F5"/>
          </w:tcPr>
          <w:p w:rsidR="00E96F2A" w:rsidRDefault="00594328">
            <w:pPr>
              <w:pStyle w:val="TableParagraph"/>
              <w:spacing w:before="52" w:line="219" w:lineRule="exact"/>
              <w:ind w:left="107"/>
              <w:rPr>
                <w:b/>
                <w:sz w:val="20"/>
              </w:rPr>
            </w:pPr>
            <w:r>
              <w:rPr>
                <w:b/>
                <w:sz w:val="20"/>
              </w:rPr>
              <w:t>Функц. клас. 090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136,520,000.00</w:t>
            </w:r>
          </w:p>
        </w:tc>
        <w:tc>
          <w:tcPr>
            <w:tcW w:w="1700" w:type="dxa"/>
          </w:tcPr>
          <w:p w:rsidR="00E96F2A" w:rsidRDefault="00594328">
            <w:pPr>
              <w:pStyle w:val="TableParagraph"/>
              <w:spacing w:before="44" w:line="223" w:lineRule="exact"/>
              <w:ind w:right="97"/>
              <w:jc w:val="right"/>
              <w:rPr>
                <w:sz w:val="20"/>
              </w:rPr>
            </w:pPr>
            <w:r>
              <w:rPr>
                <w:w w:val="95"/>
                <w:sz w:val="20"/>
              </w:rPr>
              <w:t>131,520,000.00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8"/>
              <w:jc w:val="right"/>
              <w:rPr>
                <w:sz w:val="20"/>
              </w:rPr>
            </w:pPr>
            <w:r>
              <w:rPr>
                <w:w w:val="95"/>
                <w:sz w:val="20"/>
              </w:rPr>
              <w:t>5,000,000.00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090 Социјална заштита некласифик. на другом месту</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136,520,000.00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131,520,000.00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8"/>
              <w:jc w:val="right"/>
              <w:rPr>
                <w:b/>
                <w:sz w:val="20"/>
              </w:rPr>
            </w:pPr>
            <w:r>
              <w:rPr>
                <w:b/>
                <w:w w:val="95"/>
                <w:sz w:val="20"/>
              </w:rPr>
              <w:t>5,000,000.00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111</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1</w:t>
            </w:r>
          </w:p>
        </w:tc>
        <w:tc>
          <w:tcPr>
            <w:tcW w:w="5960" w:type="dxa"/>
          </w:tcPr>
          <w:p w:rsidR="00E96F2A" w:rsidRDefault="00594328">
            <w:pPr>
              <w:pStyle w:val="TableParagraph"/>
              <w:spacing w:before="44" w:line="223" w:lineRule="exact"/>
              <w:ind w:left="105"/>
              <w:rPr>
                <w:sz w:val="20"/>
              </w:rPr>
            </w:pPr>
            <w:r>
              <w:rPr>
                <w:sz w:val="20"/>
              </w:rPr>
              <w:t>СКУПШТИНА ОПШТИНЕ</w:t>
            </w:r>
          </w:p>
        </w:tc>
        <w:tc>
          <w:tcPr>
            <w:tcW w:w="1985" w:type="dxa"/>
          </w:tcPr>
          <w:p w:rsidR="00E96F2A" w:rsidRDefault="00594328">
            <w:pPr>
              <w:pStyle w:val="TableParagraph"/>
              <w:spacing w:before="44" w:line="223" w:lineRule="exact"/>
              <w:ind w:right="99"/>
              <w:jc w:val="right"/>
              <w:rPr>
                <w:sz w:val="20"/>
              </w:rPr>
            </w:pPr>
            <w:r>
              <w:rPr>
                <w:w w:val="95"/>
                <w:sz w:val="20"/>
              </w:rPr>
              <w:t>14,320,000.00</w:t>
            </w:r>
          </w:p>
        </w:tc>
        <w:tc>
          <w:tcPr>
            <w:tcW w:w="1700" w:type="dxa"/>
          </w:tcPr>
          <w:p w:rsidR="00E96F2A" w:rsidRDefault="00594328">
            <w:pPr>
              <w:pStyle w:val="TableParagraph"/>
              <w:spacing w:before="44" w:line="223" w:lineRule="exact"/>
              <w:ind w:right="97"/>
              <w:jc w:val="right"/>
              <w:rPr>
                <w:sz w:val="20"/>
              </w:rPr>
            </w:pPr>
            <w:r>
              <w:rPr>
                <w:w w:val="95"/>
                <w:sz w:val="20"/>
              </w:rPr>
              <w:t>14,320,000.00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1565" w:type="dxa"/>
          </w:tcPr>
          <w:p w:rsidR="00E96F2A" w:rsidRDefault="00594328">
            <w:pPr>
              <w:pStyle w:val="TableParagraph"/>
              <w:spacing w:before="46" w:line="221" w:lineRule="exact"/>
              <w:ind w:left="107"/>
              <w:rPr>
                <w:sz w:val="20"/>
              </w:rPr>
            </w:pPr>
            <w:r>
              <w:rPr>
                <w:w w:val="99"/>
                <w:sz w:val="20"/>
              </w:rPr>
              <w:t>2</w:t>
            </w:r>
          </w:p>
        </w:tc>
        <w:tc>
          <w:tcPr>
            <w:tcW w:w="5960" w:type="dxa"/>
          </w:tcPr>
          <w:p w:rsidR="00E96F2A" w:rsidRDefault="00594328">
            <w:pPr>
              <w:pStyle w:val="TableParagraph"/>
              <w:spacing w:before="46" w:line="221" w:lineRule="exact"/>
              <w:ind w:left="105"/>
              <w:rPr>
                <w:sz w:val="20"/>
              </w:rPr>
            </w:pPr>
            <w:r>
              <w:rPr>
                <w:sz w:val="20"/>
              </w:rPr>
              <w:t>ПРЕДСЕДНИК ОПШТИНЕ</w:t>
            </w:r>
          </w:p>
        </w:tc>
        <w:tc>
          <w:tcPr>
            <w:tcW w:w="1985" w:type="dxa"/>
          </w:tcPr>
          <w:p w:rsidR="00E96F2A" w:rsidRDefault="00594328">
            <w:pPr>
              <w:pStyle w:val="TableParagraph"/>
              <w:spacing w:before="46" w:line="221" w:lineRule="exact"/>
              <w:ind w:right="99"/>
              <w:jc w:val="right"/>
              <w:rPr>
                <w:sz w:val="20"/>
              </w:rPr>
            </w:pPr>
            <w:r>
              <w:rPr>
                <w:w w:val="95"/>
                <w:sz w:val="20"/>
              </w:rPr>
              <w:t>19,160,000.00</w:t>
            </w:r>
          </w:p>
        </w:tc>
        <w:tc>
          <w:tcPr>
            <w:tcW w:w="1700" w:type="dxa"/>
          </w:tcPr>
          <w:p w:rsidR="00E96F2A" w:rsidRDefault="00594328">
            <w:pPr>
              <w:pStyle w:val="TableParagraph"/>
              <w:spacing w:before="46" w:line="221" w:lineRule="exact"/>
              <w:ind w:right="97"/>
              <w:jc w:val="right"/>
              <w:rPr>
                <w:sz w:val="20"/>
              </w:rPr>
            </w:pPr>
            <w:r>
              <w:rPr>
                <w:w w:val="95"/>
                <w:sz w:val="20"/>
              </w:rPr>
              <w:t>19,160,000.00</w:t>
            </w:r>
          </w:p>
        </w:tc>
        <w:tc>
          <w:tcPr>
            <w:tcW w:w="1419" w:type="dxa"/>
          </w:tcPr>
          <w:p w:rsidR="00E96F2A" w:rsidRDefault="00594328">
            <w:pPr>
              <w:pStyle w:val="TableParagraph"/>
              <w:spacing w:before="46" w:line="221" w:lineRule="exact"/>
              <w:ind w:right="98"/>
              <w:jc w:val="right"/>
              <w:rPr>
                <w:sz w:val="20"/>
              </w:rPr>
            </w:pPr>
            <w:r>
              <w:rPr>
                <w:sz w:val="20"/>
              </w:rPr>
              <w:t>0.00</w:t>
            </w:r>
          </w:p>
        </w:tc>
        <w:tc>
          <w:tcPr>
            <w:tcW w:w="1419" w:type="dxa"/>
          </w:tcPr>
          <w:p w:rsidR="00E96F2A" w:rsidRDefault="00594328">
            <w:pPr>
              <w:pStyle w:val="TableParagraph"/>
              <w:spacing w:before="46" w:line="221" w:lineRule="exact"/>
              <w:ind w:right="96"/>
              <w:jc w:val="right"/>
              <w:rPr>
                <w:sz w:val="20"/>
              </w:rPr>
            </w:pPr>
            <w:r>
              <w:rPr>
                <w:sz w:val="20"/>
              </w:rPr>
              <w:t>0.00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3</w:t>
            </w:r>
          </w:p>
        </w:tc>
        <w:tc>
          <w:tcPr>
            <w:tcW w:w="5960" w:type="dxa"/>
          </w:tcPr>
          <w:p w:rsidR="00E96F2A" w:rsidRDefault="00594328">
            <w:pPr>
              <w:pStyle w:val="TableParagraph"/>
              <w:spacing w:before="46" w:line="223" w:lineRule="exact"/>
              <w:ind w:left="105"/>
              <w:rPr>
                <w:sz w:val="20"/>
              </w:rPr>
            </w:pPr>
            <w:r>
              <w:rPr>
                <w:sz w:val="20"/>
              </w:rPr>
              <w:t>ОПШТИНСКО ВЕЋЕ</w:t>
            </w:r>
          </w:p>
        </w:tc>
        <w:tc>
          <w:tcPr>
            <w:tcW w:w="1985" w:type="dxa"/>
          </w:tcPr>
          <w:p w:rsidR="00E96F2A" w:rsidRDefault="00594328">
            <w:pPr>
              <w:pStyle w:val="TableParagraph"/>
              <w:spacing w:before="46" w:line="223" w:lineRule="exact"/>
              <w:ind w:right="99"/>
              <w:jc w:val="right"/>
              <w:rPr>
                <w:sz w:val="20"/>
              </w:rPr>
            </w:pPr>
            <w:r>
              <w:rPr>
                <w:w w:val="95"/>
                <w:sz w:val="20"/>
              </w:rPr>
              <w:t>4,940,000.00</w:t>
            </w:r>
          </w:p>
        </w:tc>
        <w:tc>
          <w:tcPr>
            <w:tcW w:w="1700" w:type="dxa"/>
          </w:tcPr>
          <w:p w:rsidR="00E96F2A" w:rsidRDefault="00594328">
            <w:pPr>
              <w:pStyle w:val="TableParagraph"/>
              <w:spacing w:before="46" w:line="223" w:lineRule="exact"/>
              <w:ind w:right="97"/>
              <w:jc w:val="right"/>
              <w:rPr>
                <w:sz w:val="20"/>
              </w:rPr>
            </w:pPr>
            <w:r>
              <w:rPr>
                <w:w w:val="95"/>
                <w:sz w:val="20"/>
              </w:rPr>
              <w:t>4,940,000.00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111 Извршни и законодавни органи</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38,420,000.00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38,420,000.00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133</w:t>
            </w:r>
          </w:p>
        </w:tc>
      </w:tr>
      <w:tr w:rsidR="00E96F2A">
        <w:trPr>
          <w:trHeight w:val="288"/>
        </w:trPr>
        <w:tc>
          <w:tcPr>
            <w:tcW w:w="1565" w:type="dxa"/>
          </w:tcPr>
          <w:p w:rsidR="00E96F2A" w:rsidRDefault="00594328">
            <w:pPr>
              <w:pStyle w:val="TableParagraph"/>
              <w:spacing w:before="45" w:line="223" w:lineRule="exact"/>
              <w:ind w:left="107"/>
              <w:rPr>
                <w:sz w:val="20"/>
              </w:rPr>
            </w:pPr>
            <w:r>
              <w:rPr>
                <w:w w:val="99"/>
                <w:sz w:val="20"/>
              </w:rPr>
              <w:t>4</w:t>
            </w:r>
          </w:p>
        </w:tc>
        <w:tc>
          <w:tcPr>
            <w:tcW w:w="5960" w:type="dxa"/>
          </w:tcPr>
          <w:p w:rsidR="00E96F2A" w:rsidRDefault="00594328">
            <w:pPr>
              <w:pStyle w:val="TableParagraph"/>
              <w:spacing w:before="45" w:line="223" w:lineRule="exact"/>
              <w:ind w:left="105"/>
              <w:rPr>
                <w:sz w:val="20"/>
              </w:rPr>
            </w:pPr>
            <w:r>
              <w:rPr>
                <w:sz w:val="20"/>
              </w:rPr>
              <w:t>ОПШТИНСКА УПРАВА</w:t>
            </w:r>
          </w:p>
        </w:tc>
        <w:tc>
          <w:tcPr>
            <w:tcW w:w="1985" w:type="dxa"/>
          </w:tcPr>
          <w:p w:rsidR="00E96F2A" w:rsidRDefault="00594328">
            <w:pPr>
              <w:pStyle w:val="TableParagraph"/>
              <w:spacing w:before="45" w:line="223" w:lineRule="exact"/>
              <w:ind w:right="99"/>
              <w:jc w:val="right"/>
              <w:rPr>
                <w:sz w:val="20"/>
              </w:rPr>
            </w:pPr>
            <w:r>
              <w:rPr>
                <w:w w:val="95"/>
                <w:sz w:val="20"/>
              </w:rPr>
              <w:t>215,860,000.00</w:t>
            </w:r>
          </w:p>
        </w:tc>
        <w:tc>
          <w:tcPr>
            <w:tcW w:w="1700" w:type="dxa"/>
          </w:tcPr>
          <w:p w:rsidR="00E96F2A" w:rsidRDefault="00594328">
            <w:pPr>
              <w:pStyle w:val="TableParagraph"/>
              <w:spacing w:before="45" w:line="223" w:lineRule="exact"/>
              <w:ind w:right="97"/>
              <w:jc w:val="right"/>
              <w:rPr>
                <w:sz w:val="20"/>
              </w:rPr>
            </w:pPr>
            <w:r>
              <w:rPr>
                <w:w w:val="95"/>
                <w:sz w:val="20"/>
              </w:rPr>
              <w:t>215,860,000.00</w:t>
            </w:r>
          </w:p>
        </w:tc>
        <w:tc>
          <w:tcPr>
            <w:tcW w:w="1419" w:type="dxa"/>
          </w:tcPr>
          <w:p w:rsidR="00E96F2A" w:rsidRDefault="00594328">
            <w:pPr>
              <w:pStyle w:val="TableParagraph"/>
              <w:spacing w:before="45" w:line="223" w:lineRule="exact"/>
              <w:ind w:right="98"/>
              <w:jc w:val="right"/>
              <w:rPr>
                <w:sz w:val="20"/>
              </w:rPr>
            </w:pPr>
            <w:r>
              <w:rPr>
                <w:sz w:val="20"/>
              </w:rPr>
              <w:t>0.00</w:t>
            </w:r>
          </w:p>
        </w:tc>
        <w:tc>
          <w:tcPr>
            <w:tcW w:w="1419" w:type="dxa"/>
          </w:tcPr>
          <w:p w:rsidR="00E96F2A" w:rsidRDefault="00594328">
            <w:pPr>
              <w:pStyle w:val="TableParagraph"/>
              <w:spacing w:before="45"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133 Остале опште услуге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215,860,000.00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215,860,000.00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160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24,000,000.00</w:t>
            </w:r>
          </w:p>
        </w:tc>
        <w:tc>
          <w:tcPr>
            <w:tcW w:w="1700" w:type="dxa"/>
          </w:tcPr>
          <w:p w:rsidR="00E96F2A" w:rsidRDefault="00594328">
            <w:pPr>
              <w:pStyle w:val="TableParagraph"/>
              <w:spacing w:before="46" w:line="223" w:lineRule="exact"/>
              <w:ind w:right="97"/>
              <w:jc w:val="right"/>
              <w:rPr>
                <w:sz w:val="20"/>
              </w:rPr>
            </w:pPr>
            <w:r>
              <w:rPr>
                <w:w w:val="95"/>
                <w:sz w:val="20"/>
              </w:rPr>
              <w:t>24,000,000.00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160 Опште јавне услуге некласифик. на другом месту</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24,000,000.00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24,000,000.00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170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51,000,000.00</w:t>
            </w:r>
          </w:p>
        </w:tc>
        <w:tc>
          <w:tcPr>
            <w:tcW w:w="1700" w:type="dxa"/>
          </w:tcPr>
          <w:p w:rsidR="00E96F2A" w:rsidRDefault="00594328">
            <w:pPr>
              <w:pStyle w:val="TableParagraph"/>
              <w:spacing w:before="44" w:line="223" w:lineRule="exact"/>
              <w:ind w:right="97"/>
              <w:jc w:val="right"/>
              <w:rPr>
                <w:sz w:val="20"/>
              </w:rPr>
            </w:pPr>
            <w:r>
              <w:rPr>
                <w:w w:val="95"/>
                <w:sz w:val="20"/>
              </w:rPr>
              <w:t>51,000,000.00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170 Трансакције јавног дуга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51,000,000.00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51,000,000.00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8"/>
        </w:trPr>
        <w:tc>
          <w:tcPr>
            <w:tcW w:w="14048" w:type="dxa"/>
            <w:gridSpan w:val="6"/>
            <w:shd w:val="clear" w:color="auto" w:fill="F5F5F5"/>
          </w:tcPr>
          <w:p w:rsidR="00E96F2A" w:rsidRDefault="00594328">
            <w:pPr>
              <w:pStyle w:val="TableParagraph"/>
              <w:spacing w:before="51" w:line="217" w:lineRule="exact"/>
              <w:ind w:left="107"/>
              <w:rPr>
                <w:b/>
                <w:sz w:val="20"/>
              </w:rPr>
            </w:pPr>
            <w:r>
              <w:rPr>
                <w:b/>
                <w:sz w:val="20"/>
              </w:rPr>
              <w:t>Функц. клас. 220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7,000,000.00</w:t>
            </w:r>
          </w:p>
        </w:tc>
        <w:tc>
          <w:tcPr>
            <w:tcW w:w="1700" w:type="dxa"/>
          </w:tcPr>
          <w:p w:rsidR="00E96F2A" w:rsidRDefault="00594328">
            <w:pPr>
              <w:pStyle w:val="TableParagraph"/>
              <w:spacing w:before="46" w:line="223" w:lineRule="exact"/>
              <w:ind w:right="97"/>
              <w:jc w:val="right"/>
              <w:rPr>
                <w:sz w:val="20"/>
              </w:rPr>
            </w:pPr>
            <w:r>
              <w:rPr>
                <w:w w:val="95"/>
                <w:sz w:val="20"/>
              </w:rPr>
              <w:t>7,000,000.00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220 Цивилна одбрана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7,000,000.00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7,000,000.00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330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5</w:t>
            </w:r>
          </w:p>
        </w:tc>
        <w:tc>
          <w:tcPr>
            <w:tcW w:w="5960" w:type="dxa"/>
          </w:tcPr>
          <w:p w:rsidR="00E96F2A" w:rsidRDefault="00594328">
            <w:pPr>
              <w:pStyle w:val="TableParagraph"/>
              <w:spacing w:before="44" w:line="223" w:lineRule="exact"/>
              <w:ind w:left="105"/>
              <w:rPr>
                <w:sz w:val="20"/>
              </w:rPr>
            </w:pPr>
            <w:r>
              <w:rPr>
                <w:sz w:val="20"/>
              </w:rPr>
              <w:t>ОПШТИНСКО ПРАВОБРАНИЛАШТВО</w:t>
            </w:r>
          </w:p>
        </w:tc>
        <w:tc>
          <w:tcPr>
            <w:tcW w:w="1985" w:type="dxa"/>
          </w:tcPr>
          <w:p w:rsidR="00E96F2A" w:rsidRDefault="00594328">
            <w:pPr>
              <w:pStyle w:val="TableParagraph"/>
              <w:spacing w:before="44" w:line="223" w:lineRule="exact"/>
              <w:ind w:right="99"/>
              <w:jc w:val="right"/>
              <w:rPr>
                <w:sz w:val="20"/>
              </w:rPr>
            </w:pPr>
            <w:r>
              <w:rPr>
                <w:w w:val="95"/>
                <w:sz w:val="20"/>
              </w:rPr>
              <w:t>4,320,000.00</w:t>
            </w:r>
          </w:p>
        </w:tc>
        <w:tc>
          <w:tcPr>
            <w:tcW w:w="1700" w:type="dxa"/>
          </w:tcPr>
          <w:p w:rsidR="00E96F2A" w:rsidRDefault="00594328">
            <w:pPr>
              <w:pStyle w:val="TableParagraph"/>
              <w:spacing w:before="44" w:line="223" w:lineRule="exact"/>
              <w:ind w:right="97"/>
              <w:jc w:val="right"/>
              <w:rPr>
                <w:sz w:val="20"/>
              </w:rPr>
            </w:pPr>
            <w:r>
              <w:rPr>
                <w:w w:val="95"/>
                <w:sz w:val="20"/>
              </w:rPr>
              <w:t>4,320,000.00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6</w:t>
            </w:r>
          </w:p>
        </w:tc>
        <w:tc>
          <w:tcPr>
            <w:tcW w:w="5960" w:type="dxa"/>
          </w:tcPr>
          <w:p w:rsidR="00E96F2A" w:rsidRDefault="00594328">
            <w:pPr>
              <w:pStyle w:val="TableParagraph"/>
              <w:spacing w:before="44" w:line="223" w:lineRule="exact"/>
              <w:ind w:left="105"/>
              <w:rPr>
                <w:sz w:val="20"/>
              </w:rPr>
            </w:pPr>
            <w:r>
              <w:rPr>
                <w:sz w:val="20"/>
              </w:rPr>
              <w:t>ЗАСТИТНИК ГРАДЈАНА</w:t>
            </w:r>
          </w:p>
        </w:tc>
        <w:tc>
          <w:tcPr>
            <w:tcW w:w="1985" w:type="dxa"/>
          </w:tcPr>
          <w:p w:rsidR="00E96F2A" w:rsidRDefault="00594328">
            <w:pPr>
              <w:pStyle w:val="TableParagraph"/>
              <w:spacing w:before="44" w:line="223" w:lineRule="exact"/>
              <w:ind w:right="99"/>
              <w:jc w:val="right"/>
              <w:rPr>
                <w:sz w:val="20"/>
              </w:rPr>
            </w:pPr>
            <w:r>
              <w:rPr>
                <w:w w:val="95"/>
                <w:sz w:val="20"/>
              </w:rPr>
              <w:t>1,660,000.00</w:t>
            </w:r>
          </w:p>
        </w:tc>
        <w:tc>
          <w:tcPr>
            <w:tcW w:w="1700" w:type="dxa"/>
          </w:tcPr>
          <w:p w:rsidR="00E96F2A" w:rsidRDefault="00594328">
            <w:pPr>
              <w:pStyle w:val="TableParagraph"/>
              <w:spacing w:before="44" w:line="223" w:lineRule="exact"/>
              <w:ind w:right="97"/>
              <w:jc w:val="right"/>
              <w:rPr>
                <w:sz w:val="20"/>
              </w:rPr>
            </w:pPr>
            <w:r>
              <w:rPr>
                <w:w w:val="95"/>
                <w:sz w:val="20"/>
              </w:rPr>
              <w:t>1,660,000.00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51" w:line="216" w:lineRule="exact"/>
              <w:ind w:left="107"/>
              <w:rPr>
                <w:b/>
                <w:sz w:val="20"/>
              </w:rPr>
            </w:pPr>
            <w:r>
              <w:rPr>
                <w:b/>
                <w:sz w:val="20"/>
              </w:rPr>
              <w:t>Укупно за функц.клас. 330 Судови</w:t>
            </w:r>
          </w:p>
        </w:tc>
        <w:tc>
          <w:tcPr>
            <w:tcW w:w="1985" w:type="dxa"/>
            <w:shd w:val="clear" w:color="auto" w:fill="F5F5F5"/>
          </w:tcPr>
          <w:p w:rsidR="00E96F2A" w:rsidRDefault="00594328">
            <w:pPr>
              <w:pStyle w:val="TableParagraph"/>
              <w:spacing w:before="51" w:line="216" w:lineRule="exact"/>
              <w:ind w:right="99"/>
              <w:jc w:val="right"/>
              <w:rPr>
                <w:b/>
                <w:sz w:val="20"/>
              </w:rPr>
            </w:pPr>
            <w:r>
              <w:rPr>
                <w:b/>
                <w:w w:val="95"/>
                <w:sz w:val="20"/>
              </w:rPr>
              <w:t>5,980,000.00</w:t>
            </w:r>
          </w:p>
        </w:tc>
        <w:tc>
          <w:tcPr>
            <w:tcW w:w="1700" w:type="dxa"/>
            <w:shd w:val="clear" w:color="auto" w:fill="F5F5F5"/>
          </w:tcPr>
          <w:p w:rsidR="00E96F2A" w:rsidRDefault="00594328">
            <w:pPr>
              <w:pStyle w:val="TableParagraph"/>
              <w:spacing w:before="51" w:line="216" w:lineRule="exact"/>
              <w:ind w:right="97"/>
              <w:jc w:val="right"/>
              <w:rPr>
                <w:b/>
                <w:sz w:val="20"/>
              </w:rPr>
            </w:pPr>
            <w:r>
              <w:rPr>
                <w:b/>
                <w:w w:val="95"/>
                <w:sz w:val="20"/>
              </w:rPr>
              <w:t>5,980,000.00</w:t>
            </w:r>
          </w:p>
        </w:tc>
        <w:tc>
          <w:tcPr>
            <w:tcW w:w="1419" w:type="dxa"/>
            <w:shd w:val="clear" w:color="auto" w:fill="F5F5F5"/>
          </w:tcPr>
          <w:p w:rsidR="00E96F2A" w:rsidRDefault="00594328">
            <w:pPr>
              <w:pStyle w:val="TableParagraph"/>
              <w:spacing w:before="51" w:line="216"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51" w:line="216" w:lineRule="exact"/>
              <w:ind w:right="96"/>
              <w:jc w:val="right"/>
              <w:rPr>
                <w:b/>
                <w:sz w:val="20"/>
              </w:rPr>
            </w:pPr>
            <w:r>
              <w:rPr>
                <w:b/>
                <w:sz w:val="20"/>
              </w:rPr>
              <w:t>0.00</w:t>
            </w:r>
          </w:p>
        </w:tc>
      </w:tr>
      <w:tr w:rsidR="00E96F2A">
        <w:trPr>
          <w:trHeight w:val="290"/>
        </w:trPr>
        <w:tc>
          <w:tcPr>
            <w:tcW w:w="14048" w:type="dxa"/>
            <w:gridSpan w:val="6"/>
            <w:shd w:val="clear" w:color="auto" w:fill="F5F5F5"/>
          </w:tcPr>
          <w:p w:rsidR="00E96F2A" w:rsidRDefault="00594328">
            <w:pPr>
              <w:pStyle w:val="TableParagraph"/>
              <w:spacing w:before="51" w:line="219" w:lineRule="exact"/>
              <w:ind w:left="107"/>
              <w:rPr>
                <w:b/>
                <w:sz w:val="20"/>
              </w:rPr>
            </w:pPr>
            <w:r>
              <w:rPr>
                <w:b/>
                <w:sz w:val="20"/>
              </w:rPr>
              <w:t>Функц. клас. 412</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16,000,000.00</w:t>
            </w:r>
          </w:p>
        </w:tc>
        <w:tc>
          <w:tcPr>
            <w:tcW w:w="1700" w:type="dxa"/>
          </w:tcPr>
          <w:p w:rsidR="00E96F2A" w:rsidRDefault="00594328">
            <w:pPr>
              <w:pStyle w:val="TableParagraph"/>
              <w:spacing w:before="44" w:line="223" w:lineRule="exact"/>
              <w:ind w:right="97"/>
              <w:jc w:val="right"/>
              <w:rPr>
                <w:sz w:val="20"/>
              </w:rPr>
            </w:pPr>
            <w:r>
              <w:rPr>
                <w:w w:val="95"/>
                <w:sz w:val="20"/>
              </w:rPr>
              <w:t>16,000,000.00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8"/>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412 Општи послови по питању рада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16,000,000.00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16,000,000.00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421</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60,000,000.00</w:t>
            </w:r>
          </w:p>
        </w:tc>
        <w:tc>
          <w:tcPr>
            <w:tcW w:w="1700" w:type="dxa"/>
          </w:tcPr>
          <w:p w:rsidR="00E96F2A" w:rsidRDefault="00594328">
            <w:pPr>
              <w:pStyle w:val="TableParagraph"/>
              <w:spacing w:before="44" w:line="223" w:lineRule="exact"/>
              <w:ind w:right="97"/>
              <w:jc w:val="right"/>
              <w:rPr>
                <w:sz w:val="20"/>
              </w:rPr>
            </w:pPr>
            <w:r>
              <w:rPr>
                <w:w w:val="95"/>
                <w:sz w:val="20"/>
              </w:rPr>
              <w:t>60,000,000.00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51" w:line="216" w:lineRule="exact"/>
              <w:ind w:left="107"/>
              <w:rPr>
                <w:b/>
                <w:sz w:val="20"/>
              </w:rPr>
            </w:pPr>
            <w:r>
              <w:rPr>
                <w:b/>
                <w:sz w:val="20"/>
              </w:rPr>
              <w:t>Укупно за функц.клас. 421 Пољопривреда</w:t>
            </w:r>
          </w:p>
        </w:tc>
        <w:tc>
          <w:tcPr>
            <w:tcW w:w="1985" w:type="dxa"/>
            <w:shd w:val="clear" w:color="auto" w:fill="F5F5F5"/>
          </w:tcPr>
          <w:p w:rsidR="00E96F2A" w:rsidRDefault="00594328">
            <w:pPr>
              <w:pStyle w:val="TableParagraph"/>
              <w:spacing w:before="51" w:line="216" w:lineRule="exact"/>
              <w:ind w:right="99"/>
              <w:jc w:val="right"/>
              <w:rPr>
                <w:b/>
                <w:sz w:val="20"/>
              </w:rPr>
            </w:pPr>
            <w:r>
              <w:rPr>
                <w:b/>
                <w:w w:val="95"/>
                <w:sz w:val="20"/>
              </w:rPr>
              <w:t>60,000,000.00</w:t>
            </w:r>
          </w:p>
        </w:tc>
        <w:tc>
          <w:tcPr>
            <w:tcW w:w="1700" w:type="dxa"/>
            <w:shd w:val="clear" w:color="auto" w:fill="F5F5F5"/>
          </w:tcPr>
          <w:p w:rsidR="00E96F2A" w:rsidRDefault="00594328">
            <w:pPr>
              <w:pStyle w:val="TableParagraph"/>
              <w:spacing w:before="51" w:line="216" w:lineRule="exact"/>
              <w:ind w:right="97"/>
              <w:jc w:val="right"/>
              <w:rPr>
                <w:b/>
                <w:sz w:val="20"/>
              </w:rPr>
            </w:pPr>
            <w:r>
              <w:rPr>
                <w:b/>
                <w:w w:val="95"/>
                <w:sz w:val="20"/>
              </w:rPr>
              <w:t>60,000,000.00</w:t>
            </w:r>
          </w:p>
        </w:tc>
        <w:tc>
          <w:tcPr>
            <w:tcW w:w="1419" w:type="dxa"/>
            <w:shd w:val="clear" w:color="auto" w:fill="F5F5F5"/>
          </w:tcPr>
          <w:p w:rsidR="00E96F2A" w:rsidRDefault="00594328">
            <w:pPr>
              <w:pStyle w:val="TableParagraph"/>
              <w:spacing w:before="51" w:line="216"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51" w:line="216" w:lineRule="exact"/>
              <w:ind w:right="96"/>
              <w:jc w:val="right"/>
              <w:rPr>
                <w:b/>
                <w:sz w:val="20"/>
              </w:rPr>
            </w:pPr>
            <w:r>
              <w:rPr>
                <w:b/>
                <w:sz w:val="20"/>
              </w:rPr>
              <w:t>0.00</w:t>
            </w:r>
          </w:p>
        </w:tc>
      </w:tr>
      <w:tr w:rsidR="00E96F2A">
        <w:trPr>
          <w:trHeight w:val="290"/>
        </w:trPr>
        <w:tc>
          <w:tcPr>
            <w:tcW w:w="14048" w:type="dxa"/>
            <w:gridSpan w:val="6"/>
            <w:shd w:val="clear" w:color="auto" w:fill="F5F5F5"/>
          </w:tcPr>
          <w:p w:rsidR="00E96F2A" w:rsidRDefault="00594328">
            <w:pPr>
              <w:pStyle w:val="TableParagraph"/>
              <w:spacing w:before="51" w:line="219" w:lineRule="exact"/>
              <w:ind w:left="107"/>
              <w:rPr>
                <w:b/>
                <w:sz w:val="20"/>
              </w:rPr>
            </w:pPr>
            <w:r>
              <w:rPr>
                <w:b/>
                <w:sz w:val="20"/>
              </w:rPr>
              <w:t>Функц. клас. 451</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185,620,000.00</w:t>
            </w:r>
          </w:p>
        </w:tc>
        <w:tc>
          <w:tcPr>
            <w:tcW w:w="1700" w:type="dxa"/>
          </w:tcPr>
          <w:p w:rsidR="00E96F2A" w:rsidRDefault="00594328">
            <w:pPr>
              <w:pStyle w:val="TableParagraph"/>
              <w:spacing w:before="44" w:line="223" w:lineRule="exact"/>
              <w:ind w:right="97"/>
              <w:jc w:val="right"/>
              <w:rPr>
                <w:sz w:val="20"/>
              </w:rPr>
            </w:pPr>
            <w:r>
              <w:rPr>
                <w:w w:val="95"/>
                <w:sz w:val="20"/>
              </w:rPr>
              <w:t>171,620,000.00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8"/>
              <w:jc w:val="right"/>
              <w:rPr>
                <w:sz w:val="20"/>
              </w:rPr>
            </w:pPr>
            <w:r>
              <w:rPr>
                <w:w w:val="95"/>
                <w:sz w:val="20"/>
              </w:rPr>
              <w:t>14,000,000.00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451 Друмски саобраћај</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185,620,000.00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171,620,000.00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8"/>
              <w:jc w:val="right"/>
              <w:rPr>
                <w:b/>
                <w:sz w:val="20"/>
              </w:rPr>
            </w:pPr>
            <w:r>
              <w:rPr>
                <w:b/>
                <w:w w:val="95"/>
                <w:sz w:val="20"/>
              </w:rPr>
              <w:t>14,000,000.00</w:t>
            </w:r>
          </w:p>
        </w:tc>
      </w:tr>
    </w:tbl>
    <w:p w:rsidR="00E96F2A" w:rsidRDefault="00E96F2A">
      <w:pPr>
        <w:spacing w:line="219" w:lineRule="exact"/>
        <w:jc w:val="right"/>
        <w:rPr>
          <w:sz w:val="20"/>
        </w:rPr>
        <w:sectPr w:rsidR="00E96F2A">
          <w:pgSz w:w="16840" w:h="11910" w:orient="landscape"/>
          <w:pgMar w:top="360" w:right="240" w:bottom="640" w:left="240" w:header="0" w:footer="352" w:gutter="0"/>
          <w:cols w:space="720"/>
        </w:sectPr>
      </w:pPr>
    </w:p>
    <w:tbl>
      <w:tblPr>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5960"/>
        <w:gridCol w:w="1985"/>
        <w:gridCol w:w="1700"/>
        <w:gridCol w:w="1419"/>
        <w:gridCol w:w="1419"/>
      </w:tblGrid>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lastRenderedPageBreak/>
              <w:t>Функц. клас. 473</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14,695,000.00</w:t>
            </w:r>
          </w:p>
        </w:tc>
        <w:tc>
          <w:tcPr>
            <w:tcW w:w="1700" w:type="dxa"/>
          </w:tcPr>
          <w:p w:rsidR="00E96F2A" w:rsidRDefault="00594328">
            <w:pPr>
              <w:pStyle w:val="TableParagraph"/>
              <w:spacing w:before="44" w:line="223" w:lineRule="exact"/>
              <w:ind w:right="97"/>
              <w:jc w:val="right"/>
              <w:rPr>
                <w:sz w:val="20"/>
              </w:rPr>
            </w:pPr>
            <w:r>
              <w:rPr>
                <w:w w:val="95"/>
                <w:sz w:val="20"/>
              </w:rPr>
              <w:t>14,695,000.00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473 Туризам</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14,695,000.00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14,695,000.00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8"/>
        </w:trPr>
        <w:tc>
          <w:tcPr>
            <w:tcW w:w="14048" w:type="dxa"/>
            <w:gridSpan w:val="6"/>
            <w:shd w:val="clear" w:color="auto" w:fill="F5F5F5"/>
          </w:tcPr>
          <w:p w:rsidR="00E96F2A" w:rsidRDefault="00594328">
            <w:pPr>
              <w:pStyle w:val="TableParagraph"/>
              <w:spacing w:before="52" w:line="216" w:lineRule="exact"/>
              <w:ind w:left="107"/>
              <w:rPr>
                <w:b/>
                <w:sz w:val="20"/>
              </w:rPr>
            </w:pPr>
            <w:r>
              <w:rPr>
                <w:b/>
                <w:sz w:val="20"/>
              </w:rPr>
              <w:t>Функц. клас. 510</w:t>
            </w:r>
          </w:p>
        </w:tc>
      </w:tr>
      <w:tr w:rsidR="00E96F2A">
        <w:trPr>
          <w:trHeight w:val="289"/>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34,100,000.00</w:t>
            </w:r>
          </w:p>
        </w:tc>
        <w:tc>
          <w:tcPr>
            <w:tcW w:w="1700" w:type="dxa"/>
          </w:tcPr>
          <w:p w:rsidR="00E96F2A" w:rsidRDefault="00594328">
            <w:pPr>
              <w:pStyle w:val="TableParagraph"/>
              <w:spacing w:before="46" w:line="223" w:lineRule="exact"/>
              <w:ind w:right="97"/>
              <w:jc w:val="right"/>
              <w:rPr>
                <w:sz w:val="20"/>
              </w:rPr>
            </w:pPr>
            <w:r>
              <w:rPr>
                <w:w w:val="95"/>
                <w:sz w:val="20"/>
              </w:rPr>
              <w:t>34,100,000.00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510 Управљање отпадом</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34,100,000.00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34,100,000.00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520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6,120,000.00</w:t>
            </w:r>
          </w:p>
        </w:tc>
        <w:tc>
          <w:tcPr>
            <w:tcW w:w="1700" w:type="dxa"/>
          </w:tcPr>
          <w:p w:rsidR="00E96F2A" w:rsidRDefault="00594328">
            <w:pPr>
              <w:pStyle w:val="TableParagraph"/>
              <w:spacing w:before="44" w:line="223" w:lineRule="exact"/>
              <w:ind w:right="97"/>
              <w:jc w:val="right"/>
              <w:rPr>
                <w:sz w:val="20"/>
              </w:rPr>
            </w:pPr>
            <w:r>
              <w:rPr>
                <w:w w:val="95"/>
                <w:sz w:val="20"/>
              </w:rPr>
              <w:t>6,120,000.00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520 Управљање отпадним водама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6,120,000.00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6,120,000.00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540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36,650,000.00</w:t>
            </w:r>
          </w:p>
        </w:tc>
        <w:tc>
          <w:tcPr>
            <w:tcW w:w="1700" w:type="dxa"/>
          </w:tcPr>
          <w:p w:rsidR="00E96F2A" w:rsidRDefault="00594328">
            <w:pPr>
              <w:pStyle w:val="TableParagraph"/>
              <w:spacing w:before="46" w:line="223" w:lineRule="exact"/>
              <w:ind w:right="97"/>
              <w:jc w:val="right"/>
              <w:rPr>
                <w:sz w:val="20"/>
              </w:rPr>
            </w:pPr>
            <w:r>
              <w:rPr>
                <w:w w:val="95"/>
                <w:sz w:val="20"/>
              </w:rPr>
              <w:t>36,650,000.00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8"/>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540 Заштита биљног и животињског света и крајолика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36,650,000.00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36,650,000.00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560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4,400,000.00</w:t>
            </w:r>
          </w:p>
        </w:tc>
        <w:tc>
          <w:tcPr>
            <w:tcW w:w="1700" w:type="dxa"/>
          </w:tcPr>
          <w:p w:rsidR="00E96F2A" w:rsidRDefault="00594328">
            <w:pPr>
              <w:pStyle w:val="TableParagraph"/>
              <w:spacing w:before="44" w:line="223" w:lineRule="exact"/>
              <w:ind w:right="97"/>
              <w:jc w:val="right"/>
              <w:rPr>
                <w:sz w:val="20"/>
              </w:rPr>
            </w:pPr>
            <w:r>
              <w:rPr>
                <w:w w:val="95"/>
                <w:sz w:val="20"/>
              </w:rPr>
              <w:t>4,400,000.00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560 Заштита животне средине неклас. на другом месту</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4,400,000.00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4,400,000.00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620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52,000,000.00</w:t>
            </w:r>
          </w:p>
        </w:tc>
        <w:tc>
          <w:tcPr>
            <w:tcW w:w="1700" w:type="dxa"/>
          </w:tcPr>
          <w:p w:rsidR="00E96F2A" w:rsidRDefault="00594328">
            <w:pPr>
              <w:pStyle w:val="TableParagraph"/>
              <w:spacing w:before="46" w:line="223" w:lineRule="exact"/>
              <w:ind w:right="97"/>
              <w:jc w:val="right"/>
              <w:rPr>
                <w:sz w:val="20"/>
              </w:rPr>
            </w:pPr>
            <w:r>
              <w:rPr>
                <w:w w:val="95"/>
                <w:sz w:val="20"/>
              </w:rPr>
              <w:t>52,000,000.00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620 Развој заједнице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52,000,000.00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52,000,000.00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630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10,520,000.00</w:t>
            </w:r>
          </w:p>
        </w:tc>
        <w:tc>
          <w:tcPr>
            <w:tcW w:w="1700" w:type="dxa"/>
          </w:tcPr>
          <w:p w:rsidR="00E96F2A" w:rsidRDefault="00594328">
            <w:pPr>
              <w:pStyle w:val="TableParagraph"/>
              <w:spacing w:before="44" w:line="223" w:lineRule="exact"/>
              <w:ind w:right="97"/>
              <w:jc w:val="right"/>
              <w:rPr>
                <w:sz w:val="20"/>
              </w:rPr>
            </w:pPr>
            <w:r>
              <w:rPr>
                <w:w w:val="95"/>
                <w:sz w:val="20"/>
              </w:rPr>
              <w:t>10,520,000.00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630 Водоснабдевање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10,520,000.00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10,520,000.00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640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20,020,000.00</w:t>
            </w:r>
          </w:p>
        </w:tc>
        <w:tc>
          <w:tcPr>
            <w:tcW w:w="1700" w:type="dxa"/>
          </w:tcPr>
          <w:p w:rsidR="00E96F2A" w:rsidRDefault="00594328">
            <w:pPr>
              <w:pStyle w:val="TableParagraph"/>
              <w:spacing w:before="46" w:line="223" w:lineRule="exact"/>
              <w:ind w:right="97"/>
              <w:jc w:val="right"/>
              <w:rPr>
                <w:sz w:val="20"/>
              </w:rPr>
            </w:pPr>
            <w:r>
              <w:rPr>
                <w:w w:val="95"/>
                <w:sz w:val="20"/>
              </w:rPr>
              <w:t>20,020,000.00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640 Улична расвета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20,020,000.00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20,020,000.00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760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9,200,000.00</w:t>
            </w:r>
          </w:p>
        </w:tc>
        <w:tc>
          <w:tcPr>
            <w:tcW w:w="1700" w:type="dxa"/>
          </w:tcPr>
          <w:p w:rsidR="00E96F2A" w:rsidRDefault="00594328">
            <w:pPr>
              <w:pStyle w:val="TableParagraph"/>
              <w:spacing w:before="44" w:line="223" w:lineRule="exact"/>
              <w:ind w:right="97"/>
              <w:jc w:val="right"/>
              <w:rPr>
                <w:sz w:val="20"/>
              </w:rPr>
            </w:pPr>
            <w:r>
              <w:rPr>
                <w:w w:val="95"/>
                <w:sz w:val="20"/>
              </w:rPr>
              <w:t>9,200,000.00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760 Здравство некласификовано на другом месту</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9,200,000.00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9,200,000.00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810</w:t>
            </w:r>
          </w:p>
        </w:tc>
      </w:tr>
      <w:tr w:rsidR="00E96F2A">
        <w:trPr>
          <w:trHeight w:val="290"/>
        </w:trPr>
        <w:tc>
          <w:tcPr>
            <w:tcW w:w="1565" w:type="dxa"/>
          </w:tcPr>
          <w:p w:rsidR="00E96F2A" w:rsidRDefault="00594328">
            <w:pPr>
              <w:pStyle w:val="TableParagraph"/>
              <w:spacing w:before="47" w:line="223" w:lineRule="exact"/>
              <w:ind w:left="107"/>
              <w:rPr>
                <w:sz w:val="20"/>
              </w:rPr>
            </w:pPr>
            <w:r>
              <w:rPr>
                <w:w w:val="99"/>
                <w:sz w:val="20"/>
              </w:rPr>
              <w:t>4</w:t>
            </w:r>
          </w:p>
        </w:tc>
        <w:tc>
          <w:tcPr>
            <w:tcW w:w="5960" w:type="dxa"/>
          </w:tcPr>
          <w:p w:rsidR="00E96F2A" w:rsidRDefault="00594328">
            <w:pPr>
              <w:pStyle w:val="TableParagraph"/>
              <w:spacing w:before="47" w:line="223" w:lineRule="exact"/>
              <w:ind w:left="105"/>
              <w:rPr>
                <w:sz w:val="20"/>
              </w:rPr>
            </w:pPr>
            <w:r>
              <w:rPr>
                <w:sz w:val="20"/>
              </w:rPr>
              <w:t>ОПШТИНСКА УПРАВА</w:t>
            </w:r>
          </w:p>
        </w:tc>
        <w:tc>
          <w:tcPr>
            <w:tcW w:w="1985" w:type="dxa"/>
          </w:tcPr>
          <w:p w:rsidR="00E96F2A" w:rsidRDefault="00594328">
            <w:pPr>
              <w:pStyle w:val="TableParagraph"/>
              <w:spacing w:before="47" w:line="223" w:lineRule="exact"/>
              <w:ind w:right="99"/>
              <w:jc w:val="right"/>
              <w:rPr>
                <w:sz w:val="20"/>
              </w:rPr>
            </w:pPr>
            <w:r>
              <w:rPr>
                <w:w w:val="95"/>
                <w:sz w:val="20"/>
              </w:rPr>
              <w:t>49,070,000.00</w:t>
            </w:r>
          </w:p>
        </w:tc>
        <w:tc>
          <w:tcPr>
            <w:tcW w:w="1700" w:type="dxa"/>
          </w:tcPr>
          <w:p w:rsidR="00E96F2A" w:rsidRDefault="00594328">
            <w:pPr>
              <w:pStyle w:val="TableParagraph"/>
              <w:spacing w:before="47" w:line="223" w:lineRule="exact"/>
              <w:ind w:right="97"/>
              <w:jc w:val="right"/>
              <w:rPr>
                <w:sz w:val="20"/>
              </w:rPr>
            </w:pPr>
            <w:r>
              <w:rPr>
                <w:w w:val="95"/>
                <w:sz w:val="20"/>
              </w:rPr>
              <w:t>49,070,000.00</w:t>
            </w:r>
          </w:p>
        </w:tc>
        <w:tc>
          <w:tcPr>
            <w:tcW w:w="1419" w:type="dxa"/>
          </w:tcPr>
          <w:p w:rsidR="00E96F2A" w:rsidRDefault="00594328">
            <w:pPr>
              <w:pStyle w:val="TableParagraph"/>
              <w:spacing w:before="47" w:line="223" w:lineRule="exact"/>
              <w:ind w:right="98"/>
              <w:jc w:val="right"/>
              <w:rPr>
                <w:sz w:val="20"/>
              </w:rPr>
            </w:pPr>
            <w:r>
              <w:rPr>
                <w:sz w:val="20"/>
              </w:rPr>
              <w:t>0.00</w:t>
            </w:r>
          </w:p>
        </w:tc>
        <w:tc>
          <w:tcPr>
            <w:tcW w:w="1419" w:type="dxa"/>
          </w:tcPr>
          <w:p w:rsidR="00E96F2A" w:rsidRDefault="00594328">
            <w:pPr>
              <w:pStyle w:val="TableParagraph"/>
              <w:spacing w:before="47"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810 Услуге рекреације и спорта</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49,070,000.00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49,070,000.00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820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110,715,000.00</w:t>
            </w:r>
          </w:p>
        </w:tc>
        <w:tc>
          <w:tcPr>
            <w:tcW w:w="1700" w:type="dxa"/>
          </w:tcPr>
          <w:p w:rsidR="00E96F2A" w:rsidRDefault="00594328">
            <w:pPr>
              <w:pStyle w:val="TableParagraph"/>
              <w:spacing w:before="44" w:line="223" w:lineRule="exact"/>
              <w:ind w:right="97"/>
              <w:jc w:val="right"/>
              <w:rPr>
                <w:sz w:val="20"/>
              </w:rPr>
            </w:pPr>
            <w:r>
              <w:rPr>
                <w:w w:val="95"/>
                <w:sz w:val="20"/>
              </w:rPr>
              <w:t>96,715,000.00</w:t>
            </w:r>
          </w:p>
        </w:tc>
        <w:tc>
          <w:tcPr>
            <w:tcW w:w="1419" w:type="dxa"/>
          </w:tcPr>
          <w:p w:rsidR="00E96F2A" w:rsidRDefault="00594328">
            <w:pPr>
              <w:pStyle w:val="TableParagraph"/>
              <w:spacing w:before="44" w:line="223" w:lineRule="exact"/>
              <w:ind w:right="99"/>
              <w:jc w:val="right"/>
              <w:rPr>
                <w:sz w:val="20"/>
              </w:rPr>
            </w:pPr>
            <w:r>
              <w:rPr>
                <w:w w:val="95"/>
                <w:sz w:val="20"/>
              </w:rPr>
              <w:t>13,500,000.00</w:t>
            </w:r>
          </w:p>
        </w:tc>
        <w:tc>
          <w:tcPr>
            <w:tcW w:w="1419" w:type="dxa"/>
          </w:tcPr>
          <w:p w:rsidR="00E96F2A" w:rsidRDefault="00594328">
            <w:pPr>
              <w:pStyle w:val="TableParagraph"/>
              <w:spacing w:before="44" w:line="223" w:lineRule="exact"/>
              <w:ind w:right="97"/>
              <w:jc w:val="right"/>
              <w:rPr>
                <w:sz w:val="20"/>
              </w:rPr>
            </w:pPr>
            <w:r>
              <w:rPr>
                <w:w w:val="95"/>
                <w:sz w:val="20"/>
              </w:rPr>
              <w:t>500,000.00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820 Услуге културе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110,715,000.00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96,715,000.00</w:t>
            </w:r>
          </w:p>
        </w:tc>
        <w:tc>
          <w:tcPr>
            <w:tcW w:w="1419" w:type="dxa"/>
            <w:shd w:val="clear" w:color="auto" w:fill="F5F5F5"/>
          </w:tcPr>
          <w:p w:rsidR="00E96F2A" w:rsidRDefault="00594328">
            <w:pPr>
              <w:pStyle w:val="TableParagraph"/>
              <w:spacing w:before="49" w:line="219" w:lineRule="exact"/>
              <w:ind w:right="99"/>
              <w:jc w:val="right"/>
              <w:rPr>
                <w:b/>
                <w:sz w:val="20"/>
              </w:rPr>
            </w:pPr>
            <w:r>
              <w:rPr>
                <w:b/>
                <w:w w:val="95"/>
                <w:sz w:val="20"/>
              </w:rPr>
              <w:t>13,500,000.00</w:t>
            </w:r>
          </w:p>
        </w:tc>
        <w:tc>
          <w:tcPr>
            <w:tcW w:w="1419" w:type="dxa"/>
            <w:shd w:val="clear" w:color="auto" w:fill="F5F5F5"/>
          </w:tcPr>
          <w:p w:rsidR="00E96F2A" w:rsidRDefault="00594328">
            <w:pPr>
              <w:pStyle w:val="TableParagraph"/>
              <w:spacing w:before="49" w:line="219" w:lineRule="exact"/>
              <w:ind w:right="97"/>
              <w:jc w:val="right"/>
              <w:rPr>
                <w:b/>
                <w:sz w:val="20"/>
              </w:rPr>
            </w:pPr>
            <w:r>
              <w:rPr>
                <w:b/>
                <w:w w:val="95"/>
                <w:sz w:val="20"/>
              </w:rPr>
              <w:t>500,000.00</w:t>
            </w:r>
          </w:p>
        </w:tc>
      </w:tr>
      <w:tr w:rsidR="00E96F2A">
        <w:trPr>
          <w:trHeight w:val="287"/>
        </w:trPr>
        <w:tc>
          <w:tcPr>
            <w:tcW w:w="14048" w:type="dxa"/>
            <w:gridSpan w:val="6"/>
            <w:shd w:val="clear" w:color="auto" w:fill="F5F5F5"/>
          </w:tcPr>
          <w:p w:rsidR="00E96F2A" w:rsidRDefault="00594328">
            <w:pPr>
              <w:pStyle w:val="TableParagraph"/>
              <w:spacing w:before="51" w:line="216" w:lineRule="exact"/>
              <w:ind w:left="107"/>
              <w:rPr>
                <w:b/>
                <w:sz w:val="20"/>
              </w:rPr>
            </w:pPr>
            <w:r>
              <w:rPr>
                <w:b/>
                <w:sz w:val="20"/>
              </w:rPr>
              <w:t>Функц. клас. 830</w:t>
            </w:r>
          </w:p>
        </w:tc>
      </w:tr>
      <w:tr w:rsidR="00E96F2A">
        <w:trPr>
          <w:trHeight w:val="290"/>
        </w:trPr>
        <w:tc>
          <w:tcPr>
            <w:tcW w:w="1565" w:type="dxa"/>
          </w:tcPr>
          <w:p w:rsidR="00E96F2A" w:rsidRDefault="00594328">
            <w:pPr>
              <w:pStyle w:val="TableParagraph"/>
              <w:spacing w:before="46" w:line="223" w:lineRule="exact"/>
              <w:ind w:left="107"/>
              <w:rPr>
                <w:sz w:val="20"/>
              </w:rPr>
            </w:pPr>
            <w:r>
              <w:rPr>
                <w:w w:val="99"/>
                <w:sz w:val="20"/>
              </w:rPr>
              <w:t>4</w:t>
            </w:r>
          </w:p>
        </w:tc>
        <w:tc>
          <w:tcPr>
            <w:tcW w:w="5960" w:type="dxa"/>
          </w:tcPr>
          <w:p w:rsidR="00E96F2A" w:rsidRDefault="00594328">
            <w:pPr>
              <w:pStyle w:val="TableParagraph"/>
              <w:spacing w:before="46" w:line="223" w:lineRule="exact"/>
              <w:ind w:left="105"/>
              <w:rPr>
                <w:sz w:val="20"/>
              </w:rPr>
            </w:pPr>
            <w:r>
              <w:rPr>
                <w:sz w:val="20"/>
              </w:rPr>
              <w:t>ОПШТИНСКА УПРАВА</w:t>
            </w:r>
          </w:p>
        </w:tc>
        <w:tc>
          <w:tcPr>
            <w:tcW w:w="1985" w:type="dxa"/>
          </w:tcPr>
          <w:p w:rsidR="00E96F2A" w:rsidRDefault="00594328">
            <w:pPr>
              <w:pStyle w:val="TableParagraph"/>
              <w:spacing w:before="46" w:line="223" w:lineRule="exact"/>
              <w:ind w:right="99"/>
              <w:jc w:val="right"/>
              <w:rPr>
                <w:sz w:val="20"/>
              </w:rPr>
            </w:pPr>
            <w:r>
              <w:rPr>
                <w:w w:val="95"/>
                <w:sz w:val="20"/>
              </w:rPr>
              <w:t>15,000,000.00</w:t>
            </w:r>
          </w:p>
        </w:tc>
        <w:tc>
          <w:tcPr>
            <w:tcW w:w="1700" w:type="dxa"/>
          </w:tcPr>
          <w:p w:rsidR="00E96F2A" w:rsidRDefault="00594328">
            <w:pPr>
              <w:pStyle w:val="TableParagraph"/>
              <w:spacing w:before="46" w:line="223" w:lineRule="exact"/>
              <w:ind w:right="97"/>
              <w:jc w:val="right"/>
              <w:rPr>
                <w:sz w:val="20"/>
              </w:rPr>
            </w:pPr>
            <w:r>
              <w:rPr>
                <w:w w:val="95"/>
                <w:sz w:val="20"/>
              </w:rPr>
              <w:t>15,000,000.00</w:t>
            </w:r>
          </w:p>
        </w:tc>
        <w:tc>
          <w:tcPr>
            <w:tcW w:w="1419" w:type="dxa"/>
          </w:tcPr>
          <w:p w:rsidR="00E96F2A" w:rsidRDefault="00594328">
            <w:pPr>
              <w:pStyle w:val="TableParagraph"/>
              <w:spacing w:before="46" w:line="223" w:lineRule="exact"/>
              <w:ind w:right="98"/>
              <w:jc w:val="right"/>
              <w:rPr>
                <w:sz w:val="20"/>
              </w:rPr>
            </w:pPr>
            <w:r>
              <w:rPr>
                <w:sz w:val="20"/>
              </w:rPr>
              <w:t>0.00</w:t>
            </w:r>
          </w:p>
        </w:tc>
        <w:tc>
          <w:tcPr>
            <w:tcW w:w="1419" w:type="dxa"/>
          </w:tcPr>
          <w:p w:rsidR="00E96F2A" w:rsidRDefault="00594328">
            <w:pPr>
              <w:pStyle w:val="TableParagraph"/>
              <w:spacing w:before="46" w:line="223" w:lineRule="exact"/>
              <w:ind w:right="96"/>
              <w:jc w:val="right"/>
              <w:rPr>
                <w:sz w:val="20"/>
              </w:rPr>
            </w:pPr>
            <w:r>
              <w:rPr>
                <w:sz w:val="20"/>
              </w:rPr>
              <w:t>0.00</w:t>
            </w:r>
          </w:p>
        </w:tc>
      </w:tr>
    </w:tbl>
    <w:p w:rsidR="00E96F2A" w:rsidRDefault="00E96F2A">
      <w:pPr>
        <w:spacing w:line="223" w:lineRule="exact"/>
        <w:jc w:val="right"/>
        <w:rPr>
          <w:sz w:val="20"/>
        </w:rPr>
        <w:sectPr w:rsidR="00E96F2A">
          <w:pgSz w:w="16840" w:h="11910" w:orient="landscape"/>
          <w:pgMar w:top="360" w:right="240" w:bottom="640" w:left="240" w:header="0" w:footer="352" w:gutter="0"/>
          <w:cols w:space="720"/>
        </w:sectPr>
      </w:pPr>
    </w:p>
    <w:tbl>
      <w:tblPr>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5"/>
        <w:gridCol w:w="5960"/>
        <w:gridCol w:w="1985"/>
        <w:gridCol w:w="1700"/>
        <w:gridCol w:w="1419"/>
        <w:gridCol w:w="1419"/>
      </w:tblGrid>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lastRenderedPageBreak/>
              <w:t>Укупно за функц.клас. 830 Услуге емитовања и штампања</w:t>
            </w:r>
          </w:p>
        </w:tc>
        <w:tc>
          <w:tcPr>
            <w:tcW w:w="1985" w:type="dxa"/>
            <w:tcBorders>
              <w:top w:val="nil"/>
            </w:tcBorders>
            <w:shd w:val="clear" w:color="auto" w:fill="F5F5F5"/>
          </w:tcPr>
          <w:p w:rsidR="00E96F2A" w:rsidRDefault="00594328">
            <w:pPr>
              <w:pStyle w:val="TableParagraph"/>
              <w:spacing w:before="49" w:line="219" w:lineRule="exact"/>
              <w:ind w:right="99"/>
              <w:jc w:val="right"/>
              <w:rPr>
                <w:b/>
                <w:sz w:val="20"/>
              </w:rPr>
            </w:pPr>
            <w:r>
              <w:rPr>
                <w:b/>
                <w:w w:val="95"/>
                <w:sz w:val="20"/>
              </w:rPr>
              <w:t>15,000,000.00</w:t>
            </w:r>
          </w:p>
        </w:tc>
        <w:tc>
          <w:tcPr>
            <w:tcW w:w="1700" w:type="dxa"/>
            <w:tcBorders>
              <w:top w:val="nil"/>
            </w:tcBorders>
            <w:shd w:val="clear" w:color="auto" w:fill="F5F5F5"/>
          </w:tcPr>
          <w:p w:rsidR="00E96F2A" w:rsidRDefault="00594328">
            <w:pPr>
              <w:pStyle w:val="TableParagraph"/>
              <w:spacing w:before="49" w:line="219" w:lineRule="exact"/>
              <w:ind w:right="97"/>
              <w:jc w:val="right"/>
              <w:rPr>
                <w:b/>
                <w:sz w:val="20"/>
              </w:rPr>
            </w:pPr>
            <w:r>
              <w:rPr>
                <w:b/>
                <w:w w:val="95"/>
                <w:sz w:val="20"/>
              </w:rPr>
              <w:t>15,000,000.00</w:t>
            </w:r>
          </w:p>
        </w:tc>
        <w:tc>
          <w:tcPr>
            <w:tcW w:w="1419" w:type="dxa"/>
            <w:tcBorders>
              <w:top w:val="nil"/>
            </w:tcBorders>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tcBorders>
              <w:top w:val="nil"/>
            </w:tcBorders>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840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4,300,000.00</w:t>
            </w:r>
          </w:p>
        </w:tc>
        <w:tc>
          <w:tcPr>
            <w:tcW w:w="1700" w:type="dxa"/>
          </w:tcPr>
          <w:p w:rsidR="00E96F2A" w:rsidRDefault="00594328">
            <w:pPr>
              <w:pStyle w:val="TableParagraph"/>
              <w:spacing w:before="44" w:line="223" w:lineRule="exact"/>
              <w:ind w:right="97"/>
              <w:jc w:val="right"/>
              <w:rPr>
                <w:sz w:val="20"/>
              </w:rPr>
            </w:pPr>
            <w:r>
              <w:rPr>
                <w:w w:val="95"/>
                <w:sz w:val="20"/>
              </w:rPr>
              <w:t>4,300,000.00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8"/>
        </w:trPr>
        <w:tc>
          <w:tcPr>
            <w:tcW w:w="7525" w:type="dxa"/>
            <w:gridSpan w:val="2"/>
            <w:shd w:val="clear" w:color="auto" w:fill="F5F5F5"/>
          </w:tcPr>
          <w:p w:rsidR="00E96F2A" w:rsidRDefault="00594328">
            <w:pPr>
              <w:pStyle w:val="TableParagraph"/>
              <w:spacing w:before="52" w:line="216" w:lineRule="exact"/>
              <w:ind w:left="107"/>
              <w:rPr>
                <w:b/>
                <w:sz w:val="20"/>
              </w:rPr>
            </w:pPr>
            <w:r>
              <w:rPr>
                <w:b/>
                <w:sz w:val="20"/>
              </w:rPr>
              <w:t>Укупно за функц.клас. 840 Верске и остале услуге заједнице</w:t>
            </w:r>
          </w:p>
        </w:tc>
        <w:tc>
          <w:tcPr>
            <w:tcW w:w="1985" w:type="dxa"/>
            <w:shd w:val="clear" w:color="auto" w:fill="F5F5F5"/>
          </w:tcPr>
          <w:p w:rsidR="00E96F2A" w:rsidRDefault="00594328">
            <w:pPr>
              <w:pStyle w:val="TableParagraph"/>
              <w:spacing w:before="52" w:line="216" w:lineRule="exact"/>
              <w:ind w:right="99"/>
              <w:jc w:val="right"/>
              <w:rPr>
                <w:b/>
                <w:sz w:val="20"/>
              </w:rPr>
            </w:pPr>
            <w:r>
              <w:rPr>
                <w:b/>
                <w:w w:val="95"/>
                <w:sz w:val="20"/>
              </w:rPr>
              <w:t>4,300,000.00</w:t>
            </w:r>
          </w:p>
        </w:tc>
        <w:tc>
          <w:tcPr>
            <w:tcW w:w="1700" w:type="dxa"/>
            <w:shd w:val="clear" w:color="auto" w:fill="F5F5F5"/>
          </w:tcPr>
          <w:p w:rsidR="00E96F2A" w:rsidRDefault="00594328">
            <w:pPr>
              <w:pStyle w:val="TableParagraph"/>
              <w:spacing w:before="52" w:line="216" w:lineRule="exact"/>
              <w:ind w:right="97"/>
              <w:jc w:val="right"/>
              <w:rPr>
                <w:b/>
                <w:sz w:val="20"/>
              </w:rPr>
            </w:pPr>
            <w:r>
              <w:rPr>
                <w:b/>
                <w:w w:val="95"/>
                <w:sz w:val="20"/>
              </w:rPr>
              <w:t>4,300,000.00</w:t>
            </w:r>
          </w:p>
        </w:tc>
        <w:tc>
          <w:tcPr>
            <w:tcW w:w="1419" w:type="dxa"/>
            <w:shd w:val="clear" w:color="auto" w:fill="F5F5F5"/>
          </w:tcPr>
          <w:p w:rsidR="00E96F2A" w:rsidRDefault="00594328">
            <w:pPr>
              <w:pStyle w:val="TableParagraph"/>
              <w:spacing w:before="52" w:line="216"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52" w:line="216" w:lineRule="exact"/>
              <w:ind w:right="96"/>
              <w:jc w:val="right"/>
              <w:rPr>
                <w:b/>
                <w:sz w:val="20"/>
              </w:rPr>
            </w:pPr>
            <w:r>
              <w:rPr>
                <w:b/>
                <w:sz w:val="20"/>
              </w:rPr>
              <w:t>0.00</w:t>
            </w:r>
          </w:p>
        </w:tc>
      </w:tr>
      <w:tr w:rsidR="00E96F2A">
        <w:trPr>
          <w:trHeight w:val="289"/>
        </w:trPr>
        <w:tc>
          <w:tcPr>
            <w:tcW w:w="14048" w:type="dxa"/>
            <w:gridSpan w:val="6"/>
            <w:shd w:val="clear" w:color="auto" w:fill="F5F5F5"/>
          </w:tcPr>
          <w:p w:rsidR="00E96F2A" w:rsidRDefault="00594328">
            <w:pPr>
              <w:pStyle w:val="TableParagraph"/>
              <w:spacing w:before="51" w:line="219" w:lineRule="exact"/>
              <w:ind w:left="107"/>
              <w:rPr>
                <w:b/>
                <w:sz w:val="20"/>
              </w:rPr>
            </w:pPr>
            <w:r>
              <w:rPr>
                <w:b/>
                <w:sz w:val="20"/>
              </w:rPr>
              <w:t>Функц. клас. 860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46,060,000.00</w:t>
            </w:r>
          </w:p>
        </w:tc>
        <w:tc>
          <w:tcPr>
            <w:tcW w:w="1700" w:type="dxa"/>
          </w:tcPr>
          <w:p w:rsidR="00E96F2A" w:rsidRDefault="00594328">
            <w:pPr>
              <w:pStyle w:val="TableParagraph"/>
              <w:spacing w:before="44" w:line="223" w:lineRule="exact"/>
              <w:ind w:right="97"/>
              <w:jc w:val="right"/>
              <w:rPr>
                <w:sz w:val="20"/>
              </w:rPr>
            </w:pPr>
            <w:r>
              <w:rPr>
                <w:w w:val="95"/>
                <w:sz w:val="20"/>
              </w:rPr>
              <w:t>46,060,000.00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860 Рекреација, спорт, култура и вере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46,060,000.00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46,060,000.00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6"/>
              <w:jc w:val="right"/>
              <w:rPr>
                <w:b/>
                <w:sz w:val="20"/>
              </w:rPr>
            </w:pPr>
            <w:r>
              <w:rPr>
                <w:b/>
                <w:sz w:val="20"/>
              </w:rPr>
              <w:t>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911</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201,570,000.00</w:t>
            </w:r>
          </w:p>
        </w:tc>
        <w:tc>
          <w:tcPr>
            <w:tcW w:w="1700" w:type="dxa"/>
          </w:tcPr>
          <w:p w:rsidR="00E96F2A" w:rsidRDefault="00594328">
            <w:pPr>
              <w:pStyle w:val="TableParagraph"/>
              <w:spacing w:before="44" w:line="223" w:lineRule="exact"/>
              <w:ind w:right="97"/>
              <w:jc w:val="right"/>
              <w:rPr>
                <w:sz w:val="20"/>
              </w:rPr>
            </w:pPr>
            <w:r>
              <w:rPr>
                <w:w w:val="95"/>
                <w:sz w:val="20"/>
              </w:rPr>
              <w:t>193,570,000.00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8"/>
              <w:jc w:val="right"/>
              <w:rPr>
                <w:sz w:val="20"/>
              </w:rPr>
            </w:pPr>
            <w:r>
              <w:rPr>
                <w:w w:val="95"/>
                <w:sz w:val="20"/>
              </w:rPr>
              <w:t>8,000,000.00</w:t>
            </w:r>
          </w:p>
        </w:tc>
      </w:tr>
      <w:tr w:rsidR="00E96F2A">
        <w:trPr>
          <w:trHeight w:val="287"/>
        </w:trPr>
        <w:tc>
          <w:tcPr>
            <w:tcW w:w="7525" w:type="dxa"/>
            <w:gridSpan w:val="2"/>
            <w:shd w:val="clear" w:color="auto" w:fill="F5F5F5"/>
          </w:tcPr>
          <w:p w:rsidR="00E96F2A" w:rsidRDefault="00594328">
            <w:pPr>
              <w:pStyle w:val="TableParagraph"/>
              <w:spacing w:before="51" w:line="216" w:lineRule="exact"/>
              <w:ind w:left="107"/>
              <w:rPr>
                <w:b/>
                <w:sz w:val="20"/>
              </w:rPr>
            </w:pPr>
            <w:r>
              <w:rPr>
                <w:b/>
                <w:sz w:val="20"/>
              </w:rPr>
              <w:t>Укупно за функц.клас. 911 Предшколско образовање</w:t>
            </w:r>
          </w:p>
        </w:tc>
        <w:tc>
          <w:tcPr>
            <w:tcW w:w="1985" w:type="dxa"/>
            <w:shd w:val="clear" w:color="auto" w:fill="F5F5F5"/>
          </w:tcPr>
          <w:p w:rsidR="00E96F2A" w:rsidRDefault="00594328">
            <w:pPr>
              <w:pStyle w:val="TableParagraph"/>
              <w:spacing w:before="51" w:line="216" w:lineRule="exact"/>
              <w:ind w:right="99"/>
              <w:jc w:val="right"/>
              <w:rPr>
                <w:b/>
                <w:sz w:val="20"/>
              </w:rPr>
            </w:pPr>
            <w:r>
              <w:rPr>
                <w:b/>
                <w:w w:val="95"/>
                <w:sz w:val="20"/>
              </w:rPr>
              <w:t>201,570,000.00</w:t>
            </w:r>
          </w:p>
        </w:tc>
        <w:tc>
          <w:tcPr>
            <w:tcW w:w="1700" w:type="dxa"/>
            <w:shd w:val="clear" w:color="auto" w:fill="F5F5F5"/>
          </w:tcPr>
          <w:p w:rsidR="00E96F2A" w:rsidRDefault="00594328">
            <w:pPr>
              <w:pStyle w:val="TableParagraph"/>
              <w:spacing w:before="51" w:line="216" w:lineRule="exact"/>
              <w:ind w:right="97"/>
              <w:jc w:val="right"/>
              <w:rPr>
                <w:b/>
                <w:sz w:val="20"/>
              </w:rPr>
            </w:pPr>
            <w:r>
              <w:rPr>
                <w:b/>
                <w:w w:val="95"/>
                <w:sz w:val="20"/>
              </w:rPr>
              <w:t>193,570,000.00</w:t>
            </w:r>
          </w:p>
        </w:tc>
        <w:tc>
          <w:tcPr>
            <w:tcW w:w="1419" w:type="dxa"/>
            <w:shd w:val="clear" w:color="auto" w:fill="F5F5F5"/>
          </w:tcPr>
          <w:p w:rsidR="00E96F2A" w:rsidRDefault="00594328">
            <w:pPr>
              <w:pStyle w:val="TableParagraph"/>
              <w:spacing w:before="51" w:line="216"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51" w:line="216" w:lineRule="exact"/>
              <w:ind w:right="98"/>
              <w:jc w:val="right"/>
              <w:rPr>
                <w:b/>
                <w:sz w:val="20"/>
              </w:rPr>
            </w:pPr>
            <w:r>
              <w:rPr>
                <w:b/>
                <w:w w:val="95"/>
                <w:sz w:val="20"/>
              </w:rPr>
              <w:t>8,000,000.00</w:t>
            </w:r>
          </w:p>
        </w:tc>
      </w:tr>
      <w:tr w:rsidR="00E96F2A">
        <w:trPr>
          <w:trHeight w:val="290"/>
        </w:trPr>
        <w:tc>
          <w:tcPr>
            <w:tcW w:w="14048" w:type="dxa"/>
            <w:gridSpan w:val="6"/>
            <w:shd w:val="clear" w:color="auto" w:fill="F5F5F5"/>
          </w:tcPr>
          <w:p w:rsidR="00E96F2A" w:rsidRDefault="00594328">
            <w:pPr>
              <w:pStyle w:val="TableParagraph"/>
              <w:spacing w:before="51" w:line="219" w:lineRule="exact"/>
              <w:ind w:left="107"/>
              <w:rPr>
                <w:b/>
                <w:sz w:val="20"/>
              </w:rPr>
            </w:pPr>
            <w:r>
              <w:rPr>
                <w:b/>
                <w:sz w:val="20"/>
              </w:rPr>
              <w:t>Функц. клас. 912</w:t>
            </w:r>
          </w:p>
        </w:tc>
      </w:tr>
      <w:tr w:rsidR="00E96F2A">
        <w:trPr>
          <w:trHeight w:val="288"/>
        </w:trPr>
        <w:tc>
          <w:tcPr>
            <w:tcW w:w="1565" w:type="dxa"/>
          </w:tcPr>
          <w:p w:rsidR="00E96F2A" w:rsidRDefault="00594328">
            <w:pPr>
              <w:pStyle w:val="TableParagraph"/>
              <w:spacing w:before="45" w:line="223" w:lineRule="exact"/>
              <w:ind w:left="107"/>
              <w:rPr>
                <w:sz w:val="20"/>
              </w:rPr>
            </w:pPr>
            <w:r>
              <w:rPr>
                <w:w w:val="99"/>
                <w:sz w:val="20"/>
              </w:rPr>
              <w:t>4</w:t>
            </w:r>
          </w:p>
        </w:tc>
        <w:tc>
          <w:tcPr>
            <w:tcW w:w="5960" w:type="dxa"/>
          </w:tcPr>
          <w:p w:rsidR="00E96F2A" w:rsidRDefault="00594328">
            <w:pPr>
              <w:pStyle w:val="TableParagraph"/>
              <w:spacing w:before="45" w:line="223" w:lineRule="exact"/>
              <w:ind w:left="105"/>
              <w:rPr>
                <w:sz w:val="20"/>
              </w:rPr>
            </w:pPr>
            <w:r>
              <w:rPr>
                <w:sz w:val="20"/>
              </w:rPr>
              <w:t>ОПШТИНСКА УПРАВА</w:t>
            </w:r>
          </w:p>
        </w:tc>
        <w:tc>
          <w:tcPr>
            <w:tcW w:w="1985" w:type="dxa"/>
          </w:tcPr>
          <w:p w:rsidR="00E96F2A" w:rsidRDefault="00594328">
            <w:pPr>
              <w:pStyle w:val="TableParagraph"/>
              <w:spacing w:before="45" w:line="223" w:lineRule="exact"/>
              <w:ind w:right="99"/>
              <w:jc w:val="right"/>
              <w:rPr>
                <w:sz w:val="20"/>
              </w:rPr>
            </w:pPr>
            <w:r>
              <w:rPr>
                <w:w w:val="95"/>
                <w:sz w:val="20"/>
              </w:rPr>
              <w:t>112,820,000.00</w:t>
            </w:r>
          </w:p>
        </w:tc>
        <w:tc>
          <w:tcPr>
            <w:tcW w:w="1700" w:type="dxa"/>
          </w:tcPr>
          <w:p w:rsidR="00E96F2A" w:rsidRDefault="00594328">
            <w:pPr>
              <w:pStyle w:val="TableParagraph"/>
              <w:spacing w:before="45" w:line="223" w:lineRule="exact"/>
              <w:ind w:right="97"/>
              <w:jc w:val="right"/>
              <w:rPr>
                <w:sz w:val="20"/>
              </w:rPr>
            </w:pPr>
            <w:r>
              <w:rPr>
                <w:w w:val="95"/>
                <w:sz w:val="20"/>
              </w:rPr>
              <w:t>81,000,000.00</w:t>
            </w:r>
          </w:p>
        </w:tc>
        <w:tc>
          <w:tcPr>
            <w:tcW w:w="1419" w:type="dxa"/>
          </w:tcPr>
          <w:p w:rsidR="00E96F2A" w:rsidRDefault="00594328">
            <w:pPr>
              <w:pStyle w:val="TableParagraph"/>
              <w:spacing w:before="45" w:line="223" w:lineRule="exact"/>
              <w:ind w:right="98"/>
              <w:jc w:val="right"/>
              <w:rPr>
                <w:sz w:val="20"/>
              </w:rPr>
            </w:pPr>
            <w:r>
              <w:rPr>
                <w:sz w:val="20"/>
              </w:rPr>
              <w:t>0.00</w:t>
            </w:r>
          </w:p>
        </w:tc>
        <w:tc>
          <w:tcPr>
            <w:tcW w:w="1419" w:type="dxa"/>
          </w:tcPr>
          <w:p w:rsidR="00E96F2A" w:rsidRDefault="00594328">
            <w:pPr>
              <w:pStyle w:val="TableParagraph"/>
              <w:spacing w:before="45" w:line="223" w:lineRule="exact"/>
              <w:ind w:right="98"/>
              <w:jc w:val="right"/>
              <w:rPr>
                <w:sz w:val="20"/>
              </w:rPr>
            </w:pPr>
            <w:r>
              <w:rPr>
                <w:w w:val="95"/>
                <w:sz w:val="20"/>
              </w:rPr>
              <w:t>31,820,000.00</w:t>
            </w:r>
          </w:p>
        </w:tc>
      </w:tr>
      <w:tr w:rsidR="00E96F2A">
        <w:trPr>
          <w:trHeight w:val="287"/>
        </w:trPr>
        <w:tc>
          <w:tcPr>
            <w:tcW w:w="7525" w:type="dxa"/>
            <w:gridSpan w:val="2"/>
            <w:shd w:val="clear" w:color="auto" w:fill="F5F5F5"/>
          </w:tcPr>
          <w:p w:rsidR="00E96F2A" w:rsidRDefault="00594328">
            <w:pPr>
              <w:pStyle w:val="TableParagraph"/>
              <w:spacing w:before="49" w:line="219" w:lineRule="exact"/>
              <w:ind w:left="107"/>
              <w:rPr>
                <w:b/>
                <w:sz w:val="20"/>
              </w:rPr>
            </w:pPr>
            <w:r>
              <w:rPr>
                <w:b/>
                <w:sz w:val="20"/>
              </w:rPr>
              <w:t>Укупно за функц.клас. 912 Основно образовање</w:t>
            </w:r>
          </w:p>
        </w:tc>
        <w:tc>
          <w:tcPr>
            <w:tcW w:w="1985" w:type="dxa"/>
            <w:shd w:val="clear" w:color="auto" w:fill="F5F5F5"/>
          </w:tcPr>
          <w:p w:rsidR="00E96F2A" w:rsidRDefault="00594328">
            <w:pPr>
              <w:pStyle w:val="TableParagraph"/>
              <w:spacing w:before="49" w:line="219" w:lineRule="exact"/>
              <w:ind w:right="99"/>
              <w:jc w:val="right"/>
              <w:rPr>
                <w:b/>
                <w:sz w:val="20"/>
              </w:rPr>
            </w:pPr>
            <w:r>
              <w:rPr>
                <w:b/>
                <w:w w:val="95"/>
                <w:sz w:val="20"/>
              </w:rPr>
              <w:t>112,820,000.00</w:t>
            </w:r>
          </w:p>
        </w:tc>
        <w:tc>
          <w:tcPr>
            <w:tcW w:w="1700" w:type="dxa"/>
            <w:shd w:val="clear" w:color="auto" w:fill="F5F5F5"/>
          </w:tcPr>
          <w:p w:rsidR="00E96F2A" w:rsidRDefault="00594328">
            <w:pPr>
              <w:pStyle w:val="TableParagraph"/>
              <w:spacing w:before="49" w:line="219" w:lineRule="exact"/>
              <w:ind w:right="97"/>
              <w:jc w:val="right"/>
              <w:rPr>
                <w:b/>
                <w:sz w:val="20"/>
              </w:rPr>
            </w:pPr>
            <w:r>
              <w:rPr>
                <w:b/>
                <w:w w:val="95"/>
                <w:sz w:val="20"/>
              </w:rPr>
              <w:t>81,000,000.00</w:t>
            </w:r>
          </w:p>
        </w:tc>
        <w:tc>
          <w:tcPr>
            <w:tcW w:w="1419" w:type="dxa"/>
            <w:shd w:val="clear" w:color="auto" w:fill="F5F5F5"/>
          </w:tcPr>
          <w:p w:rsidR="00E96F2A" w:rsidRDefault="00594328">
            <w:pPr>
              <w:pStyle w:val="TableParagraph"/>
              <w:spacing w:before="49"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49" w:line="219" w:lineRule="exact"/>
              <w:ind w:right="98"/>
              <w:jc w:val="right"/>
              <w:rPr>
                <w:b/>
                <w:sz w:val="20"/>
              </w:rPr>
            </w:pPr>
            <w:r>
              <w:rPr>
                <w:b/>
                <w:w w:val="95"/>
                <w:sz w:val="20"/>
              </w:rPr>
              <w:t>31,820,000.00</w:t>
            </w:r>
          </w:p>
        </w:tc>
      </w:tr>
      <w:tr w:rsidR="00E96F2A">
        <w:trPr>
          <w:trHeight w:val="287"/>
        </w:trPr>
        <w:tc>
          <w:tcPr>
            <w:tcW w:w="14048" w:type="dxa"/>
            <w:gridSpan w:val="6"/>
            <w:shd w:val="clear" w:color="auto" w:fill="F5F5F5"/>
          </w:tcPr>
          <w:p w:rsidR="00E96F2A" w:rsidRDefault="00594328">
            <w:pPr>
              <w:pStyle w:val="TableParagraph"/>
              <w:spacing w:before="49" w:line="219" w:lineRule="exact"/>
              <w:ind w:left="107"/>
              <w:rPr>
                <w:b/>
                <w:sz w:val="20"/>
              </w:rPr>
            </w:pPr>
            <w:r>
              <w:rPr>
                <w:b/>
                <w:sz w:val="20"/>
              </w:rPr>
              <w:t>Функц. клас. 920</w:t>
            </w:r>
          </w:p>
        </w:tc>
      </w:tr>
      <w:tr w:rsidR="00E96F2A">
        <w:trPr>
          <w:trHeight w:val="287"/>
        </w:trPr>
        <w:tc>
          <w:tcPr>
            <w:tcW w:w="1565" w:type="dxa"/>
          </w:tcPr>
          <w:p w:rsidR="00E96F2A" w:rsidRDefault="00594328">
            <w:pPr>
              <w:pStyle w:val="TableParagraph"/>
              <w:spacing w:before="44" w:line="223" w:lineRule="exact"/>
              <w:ind w:left="107"/>
              <w:rPr>
                <w:sz w:val="20"/>
              </w:rPr>
            </w:pPr>
            <w:r>
              <w:rPr>
                <w:w w:val="99"/>
                <w:sz w:val="20"/>
              </w:rPr>
              <w:t>4</w:t>
            </w:r>
          </w:p>
        </w:tc>
        <w:tc>
          <w:tcPr>
            <w:tcW w:w="5960" w:type="dxa"/>
          </w:tcPr>
          <w:p w:rsidR="00E96F2A" w:rsidRDefault="00594328">
            <w:pPr>
              <w:pStyle w:val="TableParagraph"/>
              <w:spacing w:before="44" w:line="223" w:lineRule="exact"/>
              <w:ind w:left="105"/>
              <w:rPr>
                <w:sz w:val="20"/>
              </w:rPr>
            </w:pPr>
            <w:r>
              <w:rPr>
                <w:sz w:val="20"/>
              </w:rPr>
              <w:t>ОПШТИНСКА УПРАВА</w:t>
            </w:r>
          </w:p>
        </w:tc>
        <w:tc>
          <w:tcPr>
            <w:tcW w:w="1985" w:type="dxa"/>
          </w:tcPr>
          <w:p w:rsidR="00E96F2A" w:rsidRDefault="00594328">
            <w:pPr>
              <w:pStyle w:val="TableParagraph"/>
              <w:spacing w:before="44" w:line="223" w:lineRule="exact"/>
              <w:ind w:right="99"/>
              <w:jc w:val="right"/>
              <w:rPr>
                <w:sz w:val="20"/>
              </w:rPr>
            </w:pPr>
            <w:r>
              <w:rPr>
                <w:w w:val="95"/>
                <w:sz w:val="20"/>
              </w:rPr>
              <w:t>36,000,000.00</w:t>
            </w:r>
          </w:p>
        </w:tc>
        <w:tc>
          <w:tcPr>
            <w:tcW w:w="1700" w:type="dxa"/>
          </w:tcPr>
          <w:p w:rsidR="00E96F2A" w:rsidRDefault="00594328">
            <w:pPr>
              <w:pStyle w:val="TableParagraph"/>
              <w:spacing w:before="44" w:line="223" w:lineRule="exact"/>
              <w:ind w:right="97"/>
              <w:jc w:val="right"/>
              <w:rPr>
                <w:sz w:val="20"/>
              </w:rPr>
            </w:pPr>
            <w:r>
              <w:rPr>
                <w:w w:val="95"/>
                <w:sz w:val="20"/>
              </w:rPr>
              <w:t>36,000,000.00</w:t>
            </w:r>
          </w:p>
        </w:tc>
        <w:tc>
          <w:tcPr>
            <w:tcW w:w="1419" w:type="dxa"/>
          </w:tcPr>
          <w:p w:rsidR="00E96F2A" w:rsidRDefault="00594328">
            <w:pPr>
              <w:pStyle w:val="TableParagraph"/>
              <w:spacing w:before="44" w:line="223" w:lineRule="exact"/>
              <w:ind w:right="98"/>
              <w:jc w:val="right"/>
              <w:rPr>
                <w:sz w:val="20"/>
              </w:rPr>
            </w:pPr>
            <w:r>
              <w:rPr>
                <w:sz w:val="20"/>
              </w:rPr>
              <w:t>0.00</w:t>
            </w:r>
          </w:p>
        </w:tc>
        <w:tc>
          <w:tcPr>
            <w:tcW w:w="1419" w:type="dxa"/>
          </w:tcPr>
          <w:p w:rsidR="00E96F2A" w:rsidRDefault="00594328">
            <w:pPr>
              <w:pStyle w:val="TableParagraph"/>
              <w:spacing w:before="44" w:line="223" w:lineRule="exact"/>
              <w:ind w:right="96"/>
              <w:jc w:val="right"/>
              <w:rPr>
                <w:sz w:val="20"/>
              </w:rPr>
            </w:pPr>
            <w:r>
              <w:rPr>
                <w:sz w:val="20"/>
              </w:rPr>
              <w:t>0.00</w:t>
            </w:r>
          </w:p>
        </w:tc>
      </w:tr>
      <w:tr w:rsidR="00E96F2A">
        <w:trPr>
          <w:trHeight w:val="290"/>
        </w:trPr>
        <w:tc>
          <w:tcPr>
            <w:tcW w:w="7525" w:type="dxa"/>
            <w:gridSpan w:val="2"/>
            <w:shd w:val="clear" w:color="auto" w:fill="F5F5F5"/>
          </w:tcPr>
          <w:p w:rsidR="00E96F2A" w:rsidRDefault="00594328">
            <w:pPr>
              <w:pStyle w:val="TableParagraph"/>
              <w:spacing w:before="51" w:line="219" w:lineRule="exact"/>
              <w:ind w:left="107"/>
              <w:rPr>
                <w:b/>
                <w:sz w:val="20"/>
              </w:rPr>
            </w:pPr>
            <w:r>
              <w:rPr>
                <w:b/>
                <w:sz w:val="20"/>
              </w:rPr>
              <w:t>Укупно за функц.клас. 920 Средње образовање</w:t>
            </w:r>
          </w:p>
        </w:tc>
        <w:tc>
          <w:tcPr>
            <w:tcW w:w="1985" w:type="dxa"/>
            <w:shd w:val="clear" w:color="auto" w:fill="F5F5F5"/>
          </w:tcPr>
          <w:p w:rsidR="00E96F2A" w:rsidRDefault="00594328">
            <w:pPr>
              <w:pStyle w:val="TableParagraph"/>
              <w:spacing w:before="51" w:line="219" w:lineRule="exact"/>
              <w:ind w:right="99"/>
              <w:jc w:val="right"/>
              <w:rPr>
                <w:b/>
                <w:sz w:val="20"/>
              </w:rPr>
            </w:pPr>
            <w:r>
              <w:rPr>
                <w:b/>
                <w:w w:val="95"/>
                <w:sz w:val="20"/>
              </w:rPr>
              <w:t>36,000,000.00</w:t>
            </w:r>
          </w:p>
        </w:tc>
        <w:tc>
          <w:tcPr>
            <w:tcW w:w="1700" w:type="dxa"/>
            <w:shd w:val="clear" w:color="auto" w:fill="F5F5F5"/>
          </w:tcPr>
          <w:p w:rsidR="00E96F2A" w:rsidRDefault="00594328">
            <w:pPr>
              <w:pStyle w:val="TableParagraph"/>
              <w:spacing w:before="51" w:line="219" w:lineRule="exact"/>
              <w:ind w:right="97"/>
              <w:jc w:val="right"/>
              <w:rPr>
                <w:b/>
                <w:sz w:val="20"/>
              </w:rPr>
            </w:pPr>
            <w:r>
              <w:rPr>
                <w:b/>
                <w:w w:val="95"/>
                <w:sz w:val="20"/>
              </w:rPr>
              <w:t>36,000,000.00</w:t>
            </w:r>
          </w:p>
        </w:tc>
        <w:tc>
          <w:tcPr>
            <w:tcW w:w="1419" w:type="dxa"/>
            <w:shd w:val="clear" w:color="auto" w:fill="F5F5F5"/>
          </w:tcPr>
          <w:p w:rsidR="00E96F2A" w:rsidRDefault="00594328">
            <w:pPr>
              <w:pStyle w:val="TableParagraph"/>
              <w:spacing w:before="51" w:line="219" w:lineRule="exact"/>
              <w:ind w:right="98"/>
              <w:jc w:val="right"/>
              <w:rPr>
                <w:b/>
                <w:sz w:val="20"/>
              </w:rPr>
            </w:pPr>
            <w:r>
              <w:rPr>
                <w:b/>
                <w:sz w:val="20"/>
              </w:rPr>
              <w:t>0.00</w:t>
            </w:r>
          </w:p>
        </w:tc>
        <w:tc>
          <w:tcPr>
            <w:tcW w:w="1419" w:type="dxa"/>
            <w:shd w:val="clear" w:color="auto" w:fill="F5F5F5"/>
          </w:tcPr>
          <w:p w:rsidR="00E96F2A" w:rsidRDefault="00594328">
            <w:pPr>
              <w:pStyle w:val="TableParagraph"/>
              <w:spacing w:before="51" w:line="219" w:lineRule="exact"/>
              <w:ind w:right="96"/>
              <w:jc w:val="right"/>
              <w:rPr>
                <w:b/>
                <w:sz w:val="20"/>
              </w:rPr>
            </w:pPr>
            <w:r>
              <w:rPr>
                <w:b/>
                <w:sz w:val="20"/>
              </w:rPr>
              <w:t>0.00</w:t>
            </w:r>
          </w:p>
        </w:tc>
      </w:tr>
    </w:tbl>
    <w:p w:rsidR="00E96F2A" w:rsidRDefault="00E96F2A">
      <w:pPr>
        <w:pStyle w:val="BodyText"/>
        <w:spacing w:before="9"/>
        <w:rPr>
          <w:sz w:val="10"/>
        </w:rPr>
      </w:pPr>
    </w:p>
    <w:p w:rsidR="00E96F2A" w:rsidRDefault="00594328">
      <w:pPr>
        <w:spacing w:before="91"/>
        <w:ind w:left="5026" w:right="5026"/>
        <w:jc w:val="center"/>
        <w:rPr>
          <w:sz w:val="20"/>
        </w:rPr>
      </w:pPr>
      <w:r>
        <w:rPr>
          <w:sz w:val="20"/>
        </w:rPr>
        <w:t>Члан 7.</w:t>
      </w:r>
    </w:p>
    <w:p w:rsidR="00E96F2A" w:rsidRDefault="00E96F2A">
      <w:pPr>
        <w:pStyle w:val="BodyText"/>
        <w:rPr>
          <w:sz w:val="20"/>
        </w:rPr>
      </w:pPr>
    </w:p>
    <w:p w:rsidR="00E96F2A" w:rsidRDefault="00594328">
      <w:pPr>
        <w:spacing w:after="8"/>
        <w:ind w:left="1178" w:right="1159" w:firstLine="720"/>
        <w:rPr>
          <w:sz w:val="20"/>
        </w:rPr>
      </w:pPr>
      <w:r>
        <w:rPr>
          <w:sz w:val="20"/>
        </w:rPr>
        <w:t>Текући расходи и издаци за нефинансијску имовину, као и издаци за отплату главнице и набавку финансијске имовине по програмској класификацији утврђују се у следећим износима:</w:t>
      </w: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6"/>
        <w:gridCol w:w="10404"/>
        <w:gridCol w:w="2834"/>
      </w:tblGrid>
      <w:tr w:rsidR="00E96F2A">
        <w:trPr>
          <w:trHeight w:val="230"/>
        </w:trPr>
        <w:tc>
          <w:tcPr>
            <w:tcW w:w="11200" w:type="dxa"/>
            <w:gridSpan w:val="2"/>
            <w:shd w:val="clear" w:color="auto" w:fill="E9E9E9"/>
          </w:tcPr>
          <w:p w:rsidR="00E96F2A" w:rsidRDefault="00594328">
            <w:pPr>
              <w:pStyle w:val="TableParagraph"/>
              <w:spacing w:line="210" w:lineRule="exact"/>
              <w:ind w:left="4374" w:right="4365"/>
              <w:jc w:val="center"/>
              <w:rPr>
                <w:b/>
                <w:sz w:val="20"/>
              </w:rPr>
            </w:pPr>
            <w:r>
              <w:rPr>
                <w:b/>
                <w:sz w:val="20"/>
              </w:rPr>
              <w:t>Назив програма</w:t>
            </w:r>
          </w:p>
        </w:tc>
        <w:tc>
          <w:tcPr>
            <w:tcW w:w="2834" w:type="dxa"/>
            <w:shd w:val="clear" w:color="auto" w:fill="E9E9E9"/>
          </w:tcPr>
          <w:p w:rsidR="00E96F2A" w:rsidRDefault="00594328">
            <w:pPr>
              <w:pStyle w:val="TableParagraph"/>
              <w:spacing w:line="210" w:lineRule="exact"/>
              <w:ind w:left="1126" w:right="1112"/>
              <w:jc w:val="center"/>
              <w:rPr>
                <w:b/>
                <w:sz w:val="20"/>
              </w:rPr>
            </w:pPr>
            <w:r>
              <w:rPr>
                <w:b/>
                <w:sz w:val="20"/>
              </w:rPr>
              <w:t>Износ</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1</w:t>
            </w:r>
          </w:p>
        </w:tc>
        <w:tc>
          <w:tcPr>
            <w:tcW w:w="10404" w:type="dxa"/>
            <w:tcBorders>
              <w:left w:val="nil"/>
            </w:tcBorders>
          </w:tcPr>
          <w:p w:rsidR="00E96F2A" w:rsidRDefault="00594328">
            <w:pPr>
              <w:pStyle w:val="TableParagraph"/>
              <w:spacing w:line="210" w:lineRule="exact"/>
              <w:ind w:left="202"/>
              <w:rPr>
                <w:sz w:val="20"/>
              </w:rPr>
            </w:pPr>
            <w:r>
              <w:rPr>
                <w:sz w:val="20"/>
              </w:rPr>
              <w:t>Становање, урбанизам и просторно планирање</w:t>
            </w:r>
          </w:p>
        </w:tc>
        <w:tc>
          <w:tcPr>
            <w:tcW w:w="2834" w:type="dxa"/>
          </w:tcPr>
          <w:p w:rsidR="00E96F2A" w:rsidRDefault="00594328">
            <w:pPr>
              <w:pStyle w:val="TableParagraph"/>
              <w:spacing w:line="210" w:lineRule="exact"/>
              <w:ind w:right="-15"/>
              <w:jc w:val="right"/>
              <w:rPr>
                <w:sz w:val="20"/>
              </w:rPr>
            </w:pPr>
            <w:r>
              <w:rPr>
                <w:w w:val="95"/>
                <w:sz w:val="20"/>
              </w:rPr>
              <w:t>24.000.000,00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2</w:t>
            </w:r>
          </w:p>
        </w:tc>
        <w:tc>
          <w:tcPr>
            <w:tcW w:w="10404" w:type="dxa"/>
            <w:tcBorders>
              <w:left w:val="nil"/>
            </w:tcBorders>
          </w:tcPr>
          <w:p w:rsidR="00E96F2A" w:rsidRDefault="00594328">
            <w:pPr>
              <w:pStyle w:val="TableParagraph"/>
              <w:spacing w:line="210" w:lineRule="exact"/>
              <w:ind w:left="202"/>
              <w:rPr>
                <w:sz w:val="20"/>
              </w:rPr>
            </w:pPr>
            <w:r>
              <w:rPr>
                <w:sz w:val="20"/>
              </w:rPr>
              <w:t>Комуналне делатности</w:t>
            </w:r>
          </w:p>
        </w:tc>
        <w:tc>
          <w:tcPr>
            <w:tcW w:w="2834" w:type="dxa"/>
          </w:tcPr>
          <w:p w:rsidR="00E96F2A" w:rsidRDefault="00594328">
            <w:pPr>
              <w:pStyle w:val="TableParagraph"/>
              <w:spacing w:line="210" w:lineRule="exact"/>
              <w:ind w:right="-15"/>
              <w:jc w:val="right"/>
              <w:rPr>
                <w:sz w:val="20"/>
              </w:rPr>
            </w:pPr>
            <w:r>
              <w:rPr>
                <w:w w:val="95"/>
                <w:sz w:val="20"/>
              </w:rPr>
              <w:t>89.290.000,00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3</w:t>
            </w:r>
          </w:p>
        </w:tc>
        <w:tc>
          <w:tcPr>
            <w:tcW w:w="10404" w:type="dxa"/>
            <w:tcBorders>
              <w:left w:val="nil"/>
            </w:tcBorders>
          </w:tcPr>
          <w:p w:rsidR="00E96F2A" w:rsidRDefault="00594328">
            <w:pPr>
              <w:pStyle w:val="TableParagraph"/>
              <w:spacing w:line="210" w:lineRule="exact"/>
              <w:ind w:left="202"/>
              <w:rPr>
                <w:sz w:val="20"/>
              </w:rPr>
            </w:pPr>
            <w:r>
              <w:rPr>
                <w:sz w:val="20"/>
              </w:rPr>
              <w:t>Локални економски развој</w:t>
            </w:r>
          </w:p>
        </w:tc>
        <w:tc>
          <w:tcPr>
            <w:tcW w:w="2834" w:type="dxa"/>
          </w:tcPr>
          <w:p w:rsidR="00E96F2A" w:rsidRDefault="00594328">
            <w:pPr>
              <w:pStyle w:val="TableParagraph"/>
              <w:spacing w:line="210" w:lineRule="exact"/>
              <w:ind w:right="-15"/>
              <w:jc w:val="right"/>
              <w:rPr>
                <w:sz w:val="20"/>
              </w:rPr>
            </w:pPr>
            <w:r>
              <w:rPr>
                <w:w w:val="95"/>
                <w:sz w:val="20"/>
              </w:rPr>
              <w:t>16.000.000,00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4</w:t>
            </w:r>
          </w:p>
        </w:tc>
        <w:tc>
          <w:tcPr>
            <w:tcW w:w="10404" w:type="dxa"/>
            <w:tcBorders>
              <w:left w:val="nil"/>
            </w:tcBorders>
          </w:tcPr>
          <w:p w:rsidR="00E96F2A" w:rsidRDefault="00594328">
            <w:pPr>
              <w:pStyle w:val="TableParagraph"/>
              <w:spacing w:line="210" w:lineRule="exact"/>
              <w:ind w:left="202"/>
              <w:rPr>
                <w:sz w:val="20"/>
              </w:rPr>
            </w:pPr>
            <w:r>
              <w:rPr>
                <w:sz w:val="20"/>
              </w:rPr>
              <w:t>Развој туризма</w:t>
            </w:r>
          </w:p>
        </w:tc>
        <w:tc>
          <w:tcPr>
            <w:tcW w:w="2834" w:type="dxa"/>
          </w:tcPr>
          <w:p w:rsidR="00E96F2A" w:rsidRDefault="00594328">
            <w:pPr>
              <w:pStyle w:val="TableParagraph"/>
              <w:spacing w:line="210" w:lineRule="exact"/>
              <w:ind w:right="-15"/>
              <w:jc w:val="right"/>
              <w:rPr>
                <w:sz w:val="20"/>
              </w:rPr>
            </w:pPr>
            <w:r>
              <w:rPr>
                <w:w w:val="95"/>
                <w:sz w:val="20"/>
              </w:rPr>
              <w:t>14.695.000,00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5</w:t>
            </w:r>
          </w:p>
        </w:tc>
        <w:tc>
          <w:tcPr>
            <w:tcW w:w="10404" w:type="dxa"/>
            <w:tcBorders>
              <w:left w:val="nil"/>
            </w:tcBorders>
          </w:tcPr>
          <w:p w:rsidR="00E96F2A" w:rsidRDefault="00594328">
            <w:pPr>
              <w:pStyle w:val="TableParagraph"/>
              <w:spacing w:line="210" w:lineRule="exact"/>
              <w:ind w:left="202"/>
              <w:rPr>
                <w:sz w:val="20"/>
              </w:rPr>
            </w:pPr>
            <w:r>
              <w:rPr>
                <w:sz w:val="20"/>
              </w:rPr>
              <w:t>Пољопривреда и рурални развој</w:t>
            </w:r>
          </w:p>
        </w:tc>
        <w:tc>
          <w:tcPr>
            <w:tcW w:w="2834" w:type="dxa"/>
          </w:tcPr>
          <w:p w:rsidR="00E96F2A" w:rsidRDefault="00594328">
            <w:pPr>
              <w:pStyle w:val="TableParagraph"/>
              <w:spacing w:line="210" w:lineRule="exact"/>
              <w:ind w:right="-15"/>
              <w:jc w:val="right"/>
              <w:rPr>
                <w:sz w:val="20"/>
              </w:rPr>
            </w:pPr>
            <w:r>
              <w:rPr>
                <w:w w:val="95"/>
                <w:sz w:val="20"/>
              </w:rPr>
              <w:t>60.000.000,00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6</w:t>
            </w:r>
          </w:p>
        </w:tc>
        <w:tc>
          <w:tcPr>
            <w:tcW w:w="10404" w:type="dxa"/>
            <w:tcBorders>
              <w:left w:val="nil"/>
            </w:tcBorders>
          </w:tcPr>
          <w:p w:rsidR="00E96F2A" w:rsidRDefault="00594328">
            <w:pPr>
              <w:pStyle w:val="TableParagraph"/>
              <w:spacing w:line="210" w:lineRule="exact"/>
              <w:ind w:left="202"/>
              <w:rPr>
                <w:sz w:val="20"/>
              </w:rPr>
            </w:pPr>
            <w:r>
              <w:rPr>
                <w:sz w:val="20"/>
              </w:rPr>
              <w:t>Заштита животне средине</w:t>
            </w:r>
          </w:p>
        </w:tc>
        <w:tc>
          <w:tcPr>
            <w:tcW w:w="2834" w:type="dxa"/>
          </w:tcPr>
          <w:p w:rsidR="00E96F2A" w:rsidRDefault="00594328">
            <w:pPr>
              <w:pStyle w:val="TableParagraph"/>
              <w:spacing w:line="210" w:lineRule="exact"/>
              <w:ind w:right="-15"/>
              <w:jc w:val="right"/>
              <w:rPr>
                <w:sz w:val="20"/>
              </w:rPr>
            </w:pPr>
            <w:r>
              <w:rPr>
                <w:w w:val="95"/>
                <w:sz w:val="20"/>
              </w:rPr>
              <w:t>22.520.000,00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7</w:t>
            </w:r>
          </w:p>
        </w:tc>
        <w:tc>
          <w:tcPr>
            <w:tcW w:w="10404" w:type="dxa"/>
            <w:tcBorders>
              <w:left w:val="nil"/>
            </w:tcBorders>
          </w:tcPr>
          <w:p w:rsidR="00E96F2A" w:rsidRDefault="00594328">
            <w:pPr>
              <w:pStyle w:val="TableParagraph"/>
              <w:spacing w:line="210" w:lineRule="exact"/>
              <w:ind w:left="202"/>
              <w:rPr>
                <w:sz w:val="20"/>
              </w:rPr>
            </w:pPr>
            <w:r>
              <w:rPr>
                <w:sz w:val="20"/>
              </w:rPr>
              <w:t>Организација саобраћаја и саобраћајна инфраструктура</w:t>
            </w:r>
          </w:p>
        </w:tc>
        <w:tc>
          <w:tcPr>
            <w:tcW w:w="2834" w:type="dxa"/>
          </w:tcPr>
          <w:p w:rsidR="00E96F2A" w:rsidRDefault="00594328">
            <w:pPr>
              <w:pStyle w:val="TableParagraph"/>
              <w:spacing w:line="210" w:lineRule="exact"/>
              <w:ind w:right="-15"/>
              <w:jc w:val="right"/>
              <w:rPr>
                <w:sz w:val="20"/>
              </w:rPr>
            </w:pPr>
            <w:r>
              <w:rPr>
                <w:w w:val="95"/>
                <w:sz w:val="20"/>
              </w:rPr>
              <w:t>185.620.000,00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8</w:t>
            </w:r>
          </w:p>
        </w:tc>
        <w:tc>
          <w:tcPr>
            <w:tcW w:w="10404" w:type="dxa"/>
            <w:tcBorders>
              <w:left w:val="nil"/>
            </w:tcBorders>
          </w:tcPr>
          <w:p w:rsidR="00E96F2A" w:rsidRDefault="00594328">
            <w:pPr>
              <w:pStyle w:val="TableParagraph"/>
              <w:spacing w:line="210" w:lineRule="exact"/>
              <w:ind w:left="202"/>
              <w:rPr>
                <w:sz w:val="20"/>
              </w:rPr>
            </w:pPr>
            <w:r>
              <w:rPr>
                <w:sz w:val="20"/>
              </w:rPr>
              <w:t>Предшколско образовање и васпитање</w:t>
            </w:r>
          </w:p>
        </w:tc>
        <w:tc>
          <w:tcPr>
            <w:tcW w:w="2834" w:type="dxa"/>
          </w:tcPr>
          <w:p w:rsidR="00E96F2A" w:rsidRDefault="00594328">
            <w:pPr>
              <w:pStyle w:val="TableParagraph"/>
              <w:spacing w:line="210" w:lineRule="exact"/>
              <w:ind w:right="-15"/>
              <w:jc w:val="right"/>
              <w:rPr>
                <w:sz w:val="20"/>
              </w:rPr>
            </w:pPr>
            <w:r>
              <w:rPr>
                <w:w w:val="95"/>
                <w:sz w:val="20"/>
              </w:rPr>
              <w:t>201.570.000,00</w:t>
            </w:r>
          </w:p>
        </w:tc>
      </w:tr>
      <w:tr w:rsidR="00E96F2A">
        <w:trPr>
          <w:trHeight w:val="229"/>
        </w:trPr>
        <w:tc>
          <w:tcPr>
            <w:tcW w:w="796" w:type="dxa"/>
            <w:tcBorders>
              <w:right w:val="nil"/>
            </w:tcBorders>
          </w:tcPr>
          <w:p w:rsidR="00E96F2A" w:rsidRDefault="00594328">
            <w:pPr>
              <w:pStyle w:val="TableParagraph"/>
              <w:spacing w:line="210" w:lineRule="exact"/>
              <w:ind w:right="240"/>
              <w:jc w:val="right"/>
              <w:rPr>
                <w:sz w:val="20"/>
              </w:rPr>
            </w:pPr>
            <w:r>
              <w:rPr>
                <w:w w:val="99"/>
                <w:sz w:val="20"/>
              </w:rPr>
              <w:t>9</w:t>
            </w:r>
          </w:p>
        </w:tc>
        <w:tc>
          <w:tcPr>
            <w:tcW w:w="10404" w:type="dxa"/>
            <w:tcBorders>
              <w:left w:val="nil"/>
            </w:tcBorders>
          </w:tcPr>
          <w:p w:rsidR="00E96F2A" w:rsidRDefault="00594328">
            <w:pPr>
              <w:pStyle w:val="TableParagraph"/>
              <w:spacing w:line="210" w:lineRule="exact"/>
              <w:ind w:left="202"/>
              <w:rPr>
                <w:sz w:val="20"/>
              </w:rPr>
            </w:pPr>
            <w:r>
              <w:rPr>
                <w:sz w:val="20"/>
              </w:rPr>
              <w:t>Основно образовање и васпитање</w:t>
            </w:r>
          </w:p>
        </w:tc>
        <w:tc>
          <w:tcPr>
            <w:tcW w:w="2834" w:type="dxa"/>
          </w:tcPr>
          <w:p w:rsidR="00E96F2A" w:rsidRDefault="00594328">
            <w:pPr>
              <w:pStyle w:val="TableParagraph"/>
              <w:spacing w:line="210" w:lineRule="exact"/>
              <w:ind w:right="-15"/>
              <w:jc w:val="right"/>
              <w:rPr>
                <w:sz w:val="20"/>
              </w:rPr>
            </w:pPr>
            <w:r>
              <w:rPr>
                <w:w w:val="95"/>
                <w:sz w:val="20"/>
              </w:rPr>
              <w:t>112.820.000,00</w:t>
            </w:r>
          </w:p>
        </w:tc>
      </w:tr>
      <w:tr w:rsidR="00E96F2A">
        <w:trPr>
          <w:trHeight w:val="232"/>
        </w:trPr>
        <w:tc>
          <w:tcPr>
            <w:tcW w:w="796" w:type="dxa"/>
            <w:tcBorders>
              <w:right w:val="nil"/>
            </w:tcBorders>
          </w:tcPr>
          <w:p w:rsidR="00E96F2A" w:rsidRDefault="00594328">
            <w:pPr>
              <w:pStyle w:val="TableParagraph"/>
              <w:spacing w:line="213" w:lineRule="exact"/>
              <w:ind w:right="186"/>
              <w:jc w:val="right"/>
              <w:rPr>
                <w:sz w:val="20"/>
              </w:rPr>
            </w:pPr>
            <w:r>
              <w:rPr>
                <w:sz w:val="20"/>
              </w:rPr>
              <w:t>10</w:t>
            </w:r>
          </w:p>
        </w:tc>
        <w:tc>
          <w:tcPr>
            <w:tcW w:w="10404" w:type="dxa"/>
            <w:tcBorders>
              <w:left w:val="nil"/>
            </w:tcBorders>
          </w:tcPr>
          <w:p w:rsidR="00E96F2A" w:rsidRDefault="00594328">
            <w:pPr>
              <w:pStyle w:val="TableParagraph"/>
              <w:spacing w:line="213" w:lineRule="exact"/>
              <w:ind w:left="202"/>
              <w:rPr>
                <w:sz w:val="20"/>
              </w:rPr>
            </w:pPr>
            <w:r>
              <w:rPr>
                <w:sz w:val="20"/>
              </w:rPr>
              <w:t>Средње образовање и васпитање</w:t>
            </w:r>
          </w:p>
        </w:tc>
        <w:tc>
          <w:tcPr>
            <w:tcW w:w="2834" w:type="dxa"/>
          </w:tcPr>
          <w:p w:rsidR="00E96F2A" w:rsidRDefault="00594328">
            <w:pPr>
              <w:pStyle w:val="TableParagraph"/>
              <w:spacing w:line="213" w:lineRule="exact"/>
              <w:ind w:right="-15"/>
              <w:jc w:val="right"/>
              <w:rPr>
                <w:sz w:val="20"/>
              </w:rPr>
            </w:pPr>
            <w:r>
              <w:rPr>
                <w:w w:val="95"/>
                <w:sz w:val="20"/>
              </w:rPr>
              <w:t>36.000.000,00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11</w:t>
            </w:r>
          </w:p>
        </w:tc>
        <w:tc>
          <w:tcPr>
            <w:tcW w:w="10404" w:type="dxa"/>
            <w:tcBorders>
              <w:left w:val="nil"/>
            </w:tcBorders>
          </w:tcPr>
          <w:p w:rsidR="00E96F2A" w:rsidRDefault="00594328">
            <w:pPr>
              <w:pStyle w:val="TableParagraph"/>
              <w:spacing w:line="210" w:lineRule="exact"/>
              <w:ind w:left="202"/>
              <w:rPr>
                <w:sz w:val="20"/>
              </w:rPr>
            </w:pPr>
            <w:r>
              <w:rPr>
                <w:sz w:val="20"/>
              </w:rPr>
              <w:t>Социјална и дечја заштита</w:t>
            </w:r>
          </w:p>
        </w:tc>
        <w:tc>
          <w:tcPr>
            <w:tcW w:w="2834" w:type="dxa"/>
          </w:tcPr>
          <w:p w:rsidR="00E96F2A" w:rsidRDefault="00594328">
            <w:pPr>
              <w:pStyle w:val="TableParagraph"/>
              <w:spacing w:line="210" w:lineRule="exact"/>
              <w:ind w:right="-15"/>
              <w:jc w:val="right"/>
              <w:rPr>
                <w:sz w:val="20"/>
              </w:rPr>
            </w:pPr>
            <w:r>
              <w:rPr>
                <w:w w:val="95"/>
                <w:sz w:val="20"/>
              </w:rPr>
              <w:t>136.520.000,00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12</w:t>
            </w:r>
          </w:p>
        </w:tc>
        <w:tc>
          <w:tcPr>
            <w:tcW w:w="10404" w:type="dxa"/>
            <w:tcBorders>
              <w:left w:val="nil"/>
            </w:tcBorders>
          </w:tcPr>
          <w:p w:rsidR="00E96F2A" w:rsidRDefault="00594328">
            <w:pPr>
              <w:pStyle w:val="TableParagraph"/>
              <w:spacing w:line="210" w:lineRule="exact"/>
              <w:ind w:left="202"/>
              <w:rPr>
                <w:sz w:val="20"/>
              </w:rPr>
            </w:pPr>
            <w:r>
              <w:rPr>
                <w:sz w:val="20"/>
              </w:rPr>
              <w:t>Здравствена заштита</w:t>
            </w:r>
          </w:p>
        </w:tc>
        <w:tc>
          <w:tcPr>
            <w:tcW w:w="2834" w:type="dxa"/>
          </w:tcPr>
          <w:p w:rsidR="00E96F2A" w:rsidRDefault="00594328">
            <w:pPr>
              <w:pStyle w:val="TableParagraph"/>
              <w:spacing w:line="210" w:lineRule="exact"/>
              <w:ind w:right="-15"/>
              <w:jc w:val="right"/>
              <w:rPr>
                <w:sz w:val="20"/>
              </w:rPr>
            </w:pPr>
            <w:r>
              <w:rPr>
                <w:w w:val="95"/>
                <w:sz w:val="20"/>
              </w:rPr>
              <w:t>9.200.000,00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13</w:t>
            </w:r>
          </w:p>
        </w:tc>
        <w:tc>
          <w:tcPr>
            <w:tcW w:w="10404" w:type="dxa"/>
            <w:tcBorders>
              <w:left w:val="nil"/>
            </w:tcBorders>
          </w:tcPr>
          <w:p w:rsidR="00E96F2A" w:rsidRDefault="00594328">
            <w:pPr>
              <w:pStyle w:val="TableParagraph"/>
              <w:spacing w:line="210" w:lineRule="exact"/>
              <w:ind w:left="202"/>
              <w:rPr>
                <w:sz w:val="20"/>
              </w:rPr>
            </w:pPr>
            <w:r>
              <w:rPr>
                <w:sz w:val="20"/>
              </w:rPr>
              <w:t>Развој културе и информисања</w:t>
            </w:r>
          </w:p>
        </w:tc>
        <w:tc>
          <w:tcPr>
            <w:tcW w:w="2834" w:type="dxa"/>
          </w:tcPr>
          <w:p w:rsidR="00E96F2A" w:rsidRDefault="00594328">
            <w:pPr>
              <w:pStyle w:val="TableParagraph"/>
              <w:spacing w:line="210" w:lineRule="exact"/>
              <w:ind w:right="-15"/>
              <w:jc w:val="right"/>
              <w:rPr>
                <w:sz w:val="20"/>
              </w:rPr>
            </w:pPr>
            <w:r>
              <w:rPr>
                <w:w w:val="95"/>
                <w:sz w:val="20"/>
              </w:rPr>
              <w:t>133.215.000,00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14</w:t>
            </w:r>
          </w:p>
        </w:tc>
        <w:tc>
          <w:tcPr>
            <w:tcW w:w="10404" w:type="dxa"/>
            <w:tcBorders>
              <w:left w:val="nil"/>
            </w:tcBorders>
          </w:tcPr>
          <w:p w:rsidR="00E96F2A" w:rsidRDefault="00594328">
            <w:pPr>
              <w:pStyle w:val="TableParagraph"/>
              <w:spacing w:line="210" w:lineRule="exact"/>
              <w:ind w:left="202"/>
              <w:rPr>
                <w:sz w:val="20"/>
              </w:rPr>
            </w:pPr>
            <w:r>
              <w:rPr>
                <w:sz w:val="20"/>
              </w:rPr>
              <w:t>Развој спорта и омладине</w:t>
            </w:r>
          </w:p>
        </w:tc>
        <w:tc>
          <w:tcPr>
            <w:tcW w:w="2834" w:type="dxa"/>
          </w:tcPr>
          <w:p w:rsidR="00E96F2A" w:rsidRDefault="00594328">
            <w:pPr>
              <w:pStyle w:val="TableParagraph"/>
              <w:spacing w:line="210" w:lineRule="exact"/>
              <w:ind w:right="-15"/>
              <w:jc w:val="right"/>
              <w:rPr>
                <w:sz w:val="20"/>
              </w:rPr>
            </w:pPr>
            <w:r>
              <w:rPr>
                <w:w w:val="95"/>
                <w:sz w:val="20"/>
              </w:rPr>
              <w:t>91.930.000,00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15</w:t>
            </w:r>
          </w:p>
        </w:tc>
        <w:tc>
          <w:tcPr>
            <w:tcW w:w="10404" w:type="dxa"/>
            <w:tcBorders>
              <w:left w:val="nil"/>
            </w:tcBorders>
          </w:tcPr>
          <w:p w:rsidR="00E96F2A" w:rsidRDefault="00594328">
            <w:pPr>
              <w:pStyle w:val="TableParagraph"/>
              <w:spacing w:line="210" w:lineRule="exact"/>
              <w:ind w:left="202"/>
              <w:rPr>
                <w:sz w:val="20"/>
              </w:rPr>
            </w:pPr>
            <w:r>
              <w:rPr>
                <w:sz w:val="20"/>
              </w:rPr>
              <w:t>Опште услуге локалне самоуправе</w:t>
            </w:r>
          </w:p>
        </w:tc>
        <w:tc>
          <w:tcPr>
            <w:tcW w:w="2834" w:type="dxa"/>
          </w:tcPr>
          <w:p w:rsidR="00E96F2A" w:rsidRDefault="00594328">
            <w:pPr>
              <w:pStyle w:val="TableParagraph"/>
              <w:spacing w:line="210" w:lineRule="exact"/>
              <w:ind w:right="-15"/>
              <w:jc w:val="right"/>
              <w:rPr>
                <w:sz w:val="20"/>
              </w:rPr>
            </w:pPr>
            <w:r>
              <w:rPr>
                <w:w w:val="95"/>
                <w:sz w:val="20"/>
              </w:rPr>
              <w:t>331.840.000,00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16</w:t>
            </w:r>
          </w:p>
        </w:tc>
        <w:tc>
          <w:tcPr>
            <w:tcW w:w="10404" w:type="dxa"/>
            <w:tcBorders>
              <w:left w:val="nil"/>
            </w:tcBorders>
          </w:tcPr>
          <w:p w:rsidR="00E96F2A" w:rsidRDefault="00594328">
            <w:pPr>
              <w:pStyle w:val="TableParagraph"/>
              <w:spacing w:line="210" w:lineRule="exact"/>
              <w:ind w:left="202"/>
              <w:rPr>
                <w:sz w:val="20"/>
              </w:rPr>
            </w:pPr>
            <w:r>
              <w:rPr>
                <w:sz w:val="20"/>
              </w:rPr>
              <w:t>Политички систем локалне самоуправе</w:t>
            </w:r>
          </w:p>
        </w:tc>
        <w:tc>
          <w:tcPr>
            <w:tcW w:w="2834" w:type="dxa"/>
          </w:tcPr>
          <w:p w:rsidR="00E96F2A" w:rsidRDefault="00594328">
            <w:pPr>
              <w:pStyle w:val="TableParagraph"/>
              <w:spacing w:line="210" w:lineRule="exact"/>
              <w:ind w:right="-15"/>
              <w:jc w:val="right"/>
              <w:rPr>
                <w:sz w:val="20"/>
              </w:rPr>
            </w:pPr>
            <w:r>
              <w:rPr>
                <w:w w:val="95"/>
                <w:sz w:val="20"/>
              </w:rPr>
              <w:t>38.420.000,00</w:t>
            </w:r>
          </w:p>
        </w:tc>
      </w:tr>
      <w:tr w:rsidR="00E96F2A">
        <w:trPr>
          <w:trHeight w:val="229"/>
        </w:trPr>
        <w:tc>
          <w:tcPr>
            <w:tcW w:w="796" w:type="dxa"/>
            <w:tcBorders>
              <w:right w:val="nil"/>
            </w:tcBorders>
          </w:tcPr>
          <w:p w:rsidR="00E96F2A" w:rsidRDefault="00594328">
            <w:pPr>
              <w:pStyle w:val="TableParagraph"/>
              <w:spacing w:line="210" w:lineRule="exact"/>
              <w:ind w:right="186"/>
              <w:jc w:val="right"/>
              <w:rPr>
                <w:sz w:val="20"/>
              </w:rPr>
            </w:pPr>
            <w:r>
              <w:rPr>
                <w:sz w:val="20"/>
              </w:rPr>
              <w:t>17</w:t>
            </w:r>
          </w:p>
        </w:tc>
        <w:tc>
          <w:tcPr>
            <w:tcW w:w="10404" w:type="dxa"/>
            <w:tcBorders>
              <w:left w:val="nil"/>
            </w:tcBorders>
          </w:tcPr>
          <w:p w:rsidR="00E96F2A" w:rsidRDefault="00594328">
            <w:pPr>
              <w:pStyle w:val="TableParagraph"/>
              <w:spacing w:line="210" w:lineRule="exact"/>
              <w:ind w:left="202"/>
              <w:rPr>
                <w:sz w:val="20"/>
              </w:rPr>
            </w:pPr>
            <w:r>
              <w:rPr>
                <w:sz w:val="20"/>
              </w:rPr>
              <w:t>Енергетска ефикасност и обновљиви извори енергије</w:t>
            </w:r>
          </w:p>
        </w:tc>
        <w:tc>
          <w:tcPr>
            <w:tcW w:w="2834"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11200" w:type="dxa"/>
            <w:gridSpan w:val="2"/>
            <w:shd w:val="clear" w:color="auto" w:fill="E9E9E9"/>
          </w:tcPr>
          <w:p w:rsidR="00E96F2A" w:rsidRDefault="00594328">
            <w:pPr>
              <w:pStyle w:val="TableParagraph"/>
              <w:spacing w:line="210" w:lineRule="exact"/>
              <w:ind w:left="4374" w:right="4368"/>
              <w:jc w:val="center"/>
              <w:rPr>
                <w:b/>
                <w:sz w:val="20"/>
              </w:rPr>
            </w:pPr>
            <w:r>
              <w:rPr>
                <w:b/>
                <w:sz w:val="20"/>
              </w:rPr>
              <w:t>УКУПНО:</w:t>
            </w:r>
          </w:p>
        </w:tc>
        <w:tc>
          <w:tcPr>
            <w:tcW w:w="2834" w:type="dxa"/>
            <w:shd w:val="clear" w:color="auto" w:fill="E9E9E9"/>
          </w:tcPr>
          <w:p w:rsidR="00E96F2A" w:rsidRDefault="00594328">
            <w:pPr>
              <w:pStyle w:val="TableParagraph"/>
              <w:spacing w:line="210" w:lineRule="exact"/>
              <w:ind w:right="-15"/>
              <w:jc w:val="right"/>
              <w:rPr>
                <w:b/>
                <w:sz w:val="20"/>
              </w:rPr>
            </w:pPr>
            <w:r>
              <w:rPr>
                <w:b/>
                <w:sz w:val="20"/>
              </w:rPr>
              <w:t>1.503.640.000,00</w:t>
            </w:r>
          </w:p>
        </w:tc>
      </w:tr>
    </w:tbl>
    <w:p w:rsidR="00E96F2A" w:rsidRDefault="00E96F2A">
      <w:pPr>
        <w:spacing w:line="210" w:lineRule="exact"/>
        <w:jc w:val="right"/>
        <w:rPr>
          <w:sz w:val="20"/>
        </w:rPr>
        <w:sectPr w:rsidR="00E96F2A">
          <w:pgSz w:w="16840" w:h="11910" w:orient="landscape"/>
          <w:pgMar w:top="360" w:right="240" w:bottom="640" w:left="240" w:header="0" w:footer="352" w:gutter="0"/>
          <w:cols w:space="720"/>
        </w:sectPr>
      </w:pPr>
    </w:p>
    <w:p w:rsidR="00E96F2A" w:rsidRDefault="00594328">
      <w:pPr>
        <w:spacing w:before="65"/>
        <w:ind w:left="1898"/>
        <w:rPr>
          <w:sz w:val="20"/>
        </w:rPr>
      </w:pPr>
      <w:r>
        <w:rPr>
          <w:sz w:val="20"/>
        </w:rPr>
        <w:lastRenderedPageBreak/>
        <w:t>У оквиру напред наведених програма планирани су следећи пројекти:</w:t>
      </w:r>
    </w:p>
    <w:p w:rsidR="00E96F2A" w:rsidRDefault="00E96F2A">
      <w:pPr>
        <w:pStyle w:val="BodyText"/>
        <w:spacing w:before="8"/>
        <w:rPr>
          <w:sz w:val="20"/>
        </w:r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9"/>
        <w:gridCol w:w="9601"/>
        <w:gridCol w:w="2834"/>
      </w:tblGrid>
      <w:tr w:rsidR="00E96F2A">
        <w:trPr>
          <w:trHeight w:val="229"/>
        </w:trPr>
        <w:tc>
          <w:tcPr>
            <w:tcW w:w="11200" w:type="dxa"/>
            <w:gridSpan w:val="2"/>
            <w:shd w:val="clear" w:color="auto" w:fill="E9E9E9"/>
          </w:tcPr>
          <w:p w:rsidR="00E96F2A" w:rsidRDefault="00594328">
            <w:pPr>
              <w:pStyle w:val="TableParagraph"/>
              <w:spacing w:line="210" w:lineRule="exact"/>
              <w:ind w:left="4374" w:right="4367"/>
              <w:jc w:val="center"/>
              <w:rPr>
                <w:b/>
                <w:sz w:val="20"/>
              </w:rPr>
            </w:pPr>
            <w:r>
              <w:rPr>
                <w:b/>
                <w:sz w:val="20"/>
              </w:rPr>
              <w:t>Назив пројекта</w:t>
            </w:r>
          </w:p>
        </w:tc>
        <w:tc>
          <w:tcPr>
            <w:tcW w:w="2834" w:type="dxa"/>
            <w:shd w:val="clear" w:color="auto" w:fill="E9E9E9"/>
          </w:tcPr>
          <w:p w:rsidR="00E96F2A" w:rsidRDefault="00594328">
            <w:pPr>
              <w:pStyle w:val="TableParagraph"/>
              <w:spacing w:line="210" w:lineRule="exact"/>
              <w:ind w:left="600"/>
              <w:rPr>
                <w:b/>
                <w:sz w:val="20"/>
              </w:rPr>
            </w:pPr>
            <w:r>
              <w:rPr>
                <w:b/>
                <w:sz w:val="20"/>
              </w:rPr>
              <w:t>Износ у динарима</w:t>
            </w: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0101 ПОЉОПРИВРЕДА И РУРАЛНИ РАЗВОЈ</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0101-4001</w:t>
            </w:r>
          </w:p>
        </w:tc>
        <w:tc>
          <w:tcPr>
            <w:tcW w:w="9601" w:type="dxa"/>
            <w:tcBorders>
              <w:left w:val="nil"/>
            </w:tcBorders>
          </w:tcPr>
          <w:p w:rsidR="00E96F2A" w:rsidRDefault="00594328">
            <w:pPr>
              <w:pStyle w:val="TableParagraph"/>
              <w:spacing w:line="210" w:lineRule="exact"/>
              <w:ind w:left="249"/>
              <w:rPr>
                <w:sz w:val="20"/>
              </w:rPr>
            </w:pPr>
            <w:r>
              <w:rPr>
                <w:sz w:val="20"/>
              </w:rPr>
              <w:t>Оснаживање младих предузетника у сектору пољопривреде</w:t>
            </w:r>
          </w:p>
        </w:tc>
        <w:tc>
          <w:tcPr>
            <w:tcW w:w="2834" w:type="dxa"/>
          </w:tcPr>
          <w:p w:rsidR="00E96F2A" w:rsidRDefault="00594328">
            <w:pPr>
              <w:pStyle w:val="TableParagraph"/>
              <w:spacing w:line="210" w:lineRule="exact"/>
              <w:ind w:right="-15"/>
              <w:jc w:val="right"/>
              <w:rPr>
                <w:sz w:val="20"/>
              </w:rPr>
            </w:pPr>
            <w:r>
              <w:rPr>
                <w:w w:val="95"/>
                <w:sz w:val="20"/>
              </w:rPr>
              <w:t>600.000,00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0101 ПОЉОПРИВРЕДА И РУРАЛНИ РАЗВОЈ</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600.000,00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0401 ЗАШТИТА ЖИВОТНЕ СРЕДИНЕ</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0401-4001</w:t>
            </w:r>
          </w:p>
        </w:tc>
        <w:tc>
          <w:tcPr>
            <w:tcW w:w="9601" w:type="dxa"/>
            <w:tcBorders>
              <w:left w:val="nil"/>
            </w:tcBorders>
          </w:tcPr>
          <w:p w:rsidR="00E96F2A" w:rsidRDefault="00594328">
            <w:pPr>
              <w:pStyle w:val="TableParagraph"/>
              <w:spacing w:line="210" w:lineRule="exact"/>
              <w:ind w:left="249"/>
              <w:rPr>
                <w:sz w:val="20"/>
              </w:rPr>
            </w:pPr>
            <w:r>
              <w:rPr>
                <w:sz w:val="20"/>
              </w:rPr>
              <w:t>Манифестација "ЕКО квиз"</w:t>
            </w:r>
          </w:p>
        </w:tc>
        <w:tc>
          <w:tcPr>
            <w:tcW w:w="2834" w:type="dxa"/>
          </w:tcPr>
          <w:p w:rsidR="00E96F2A" w:rsidRDefault="00594328">
            <w:pPr>
              <w:pStyle w:val="TableParagraph"/>
              <w:spacing w:line="210" w:lineRule="exact"/>
              <w:ind w:right="-15"/>
              <w:jc w:val="right"/>
              <w:rPr>
                <w:sz w:val="20"/>
              </w:rPr>
            </w:pPr>
            <w:r>
              <w:rPr>
                <w:w w:val="95"/>
                <w:sz w:val="20"/>
              </w:rPr>
              <w:t>350.000,00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0401-4002</w:t>
            </w:r>
          </w:p>
        </w:tc>
        <w:tc>
          <w:tcPr>
            <w:tcW w:w="9601" w:type="dxa"/>
            <w:tcBorders>
              <w:left w:val="nil"/>
            </w:tcBorders>
          </w:tcPr>
          <w:p w:rsidR="00E96F2A" w:rsidRDefault="00594328">
            <w:pPr>
              <w:pStyle w:val="TableParagraph"/>
              <w:spacing w:line="210" w:lineRule="exact"/>
              <w:ind w:left="249"/>
              <w:rPr>
                <w:sz w:val="20"/>
              </w:rPr>
            </w:pPr>
            <w:r>
              <w:rPr>
                <w:sz w:val="20"/>
              </w:rPr>
              <w:t>Манифестација "Бели лабуд"</w:t>
            </w:r>
          </w:p>
        </w:tc>
        <w:tc>
          <w:tcPr>
            <w:tcW w:w="2834" w:type="dxa"/>
          </w:tcPr>
          <w:p w:rsidR="00E96F2A" w:rsidRDefault="00594328">
            <w:pPr>
              <w:pStyle w:val="TableParagraph"/>
              <w:spacing w:line="210" w:lineRule="exact"/>
              <w:ind w:right="-15"/>
              <w:jc w:val="right"/>
              <w:rPr>
                <w:sz w:val="20"/>
              </w:rPr>
            </w:pPr>
            <w:r>
              <w:rPr>
                <w:w w:val="95"/>
                <w:sz w:val="20"/>
              </w:rPr>
              <w:t>380.000,00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0401-5001</w:t>
            </w:r>
          </w:p>
        </w:tc>
        <w:tc>
          <w:tcPr>
            <w:tcW w:w="9601" w:type="dxa"/>
            <w:tcBorders>
              <w:left w:val="nil"/>
            </w:tcBorders>
          </w:tcPr>
          <w:p w:rsidR="00E96F2A" w:rsidRDefault="00594328">
            <w:pPr>
              <w:pStyle w:val="TableParagraph"/>
              <w:spacing w:line="210" w:lineRule="exact"/>
              <w:ind w:left="249"/>
              <w:rPr>
                <w:sz w:val="20"/>
              </w:rPr>
            </w:pPr>
            <w:r>
              <w:rPr>
                <w:sz w:val="20"/>
              </w:rPr>
              <w:t>Изградња фекалне калализације у Луњевици</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0401-5002</w:t>
            </w:r>
          </w:p>
        </w:tc>
        <w:tc>
          <w:tcPr>
            <w:tcW w:w="9601" w:type="dxa"/>
            <w:tcBorders>
              <w:left w:val="nil"/>
            </w:tcBorders>
          </w:tcPr>
          <w:p w:rsidR="00E96F2A" w:rsidRDefault="00594328">
            <w:pPr>
              <w:pStyle w:val="TableParagraph"/>
              <w:spacing w:line="210" w:lineRule="exact"/>
              <w:ind w:left="249"/>
              <w:rPr>
                <w:sz w:val="20"/>
              </w:rPr>
            </w:pPr>
            <w:r>
              <w:rPr>
                <w:sz w:val="20"/>
              </w:rPr>
              <w:t>Изградња фекалне канализације -Рудник</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32"/>
        </w:trPr>
        <w:tc>
          <w:tcPr>
            <w:tcW w:w="1599" w:type="dxa"/>
            <w:tcBorders>
              <w:right w:val="nil"/>
            </w:tcBorders>
          </w:tcPr>
          <w:p w:rsidR="00E96F2A" w:rsidRDefault="00594328">
            <w:pPr>
              <w:pStyle w:val="TableParagraph"/>
              <w:spacing w:line="213" w:lineRule="exact"/>
              <w:ind w:right="232"/>
              <w:jc w:val="right"/>
              <w:rPr>
                <w:sz w:val="20"/>
              </w:rPr>
            </w:pPr>
            <w:r>
              <w:rPr>
                <w:w w:val="95"/>
                <w:sz w:val="20"/>
              </w:rPr>
              <w:t>0401-5003</w:t>
            </w:r>
          </w:p>
        </w:tc>
        <w:tc>
          <w:tcPr>
            <w:tcW w:w="9601" w:type="dxa"/>
            <w:tcBorders>
              <w:left w:val="nil"/>
            </w:tcBorders>
          </w:tcPr>
          <w:p w:rsidR="00E96F2A" w:rsidRDefault="00594328">
            <w:pPr>
              <w:pStyle w:val="TableParagraph"/>
              <w:spacing w:line="213" w:lineRule="exact"/>
              <w:ind w:left="249"/>
              <w:rPr>
                <w:sz w:val="20"/>
              </w:rPr>
            </w:pPr>
            <w:r>
              <w:rPr>
                <w:sz w:val="20"/>
              </w:rPr>
              <w:t>Изградња фекалне канализације у Прањанима</w:t>
            </w:r>
          </w:p>
        </w:tc>
        <w:tc>
          <w:tcPr>
            <w:tcW w:w="2834" w:type="dxa"/>
          </w:tcPr>
          <w:p w:rsidR="00E96F2A" w:rsidRDefault="00594328">
            <w:pPr>
              <w:pStyle w:val="TableParagraph"/>
              <w:spacing w:line="213" w:lineRule="exact"/>
              <w:ind w:right="-15"/>
              <w:jc w:val="right"/>
              <w:rPr>
                <w:sz w:val="20"/>
              </w:rPr>
            </w:pPr>
            <w:r>
              <w:rPr>
                <w:w w:val="95"/>
                <w:sz w:val="20"/>
              </w:rPr>
              <w:t>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0401-5004</w:t>
            </w:r>
          </w:p>
        </w:tc>
        <w:tc>
          <w:tcPr>
            <w:tcW w:w="9601" w:type="dxa"/>
            <w:tcBorders>
              <w:left w:val="nil"/>
            </w:tcBorders>
          </w:tcPr>
          <w:p w:rsidR="00E96F2A" w:rsidRDefault="00594328">
            <w:pPr>
              <w:pStyle w:val="TableParagraph"/>
              <w:spacing w:line="210" w:lineRule="exact"/>
              <w:ind w:left="249"/>
              <w:rPr>
                <w:sz w:val="20"/>
              </w:rPr>
            </w:pPr>
            <w:r>
              <w:rPr>
                <w:sz w:val="20"/>
              </w:rPr>
              <w:t>Изградња фекалне канализације у Врацевсници</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0401-5005</w:t>
            </w:r>
          </w:p>
        </w:tc>
        <w:tc>
          <w:tcPr>
            <w:tcW w:w="9601" w:type="dxa"/>
            <w:tcBorders>
              <w:left w:val="nil"/>
            </w:tcBorders>
          </w:tcPr>
          <w:p w:rsidR="00E96F2A" w:rsidRDefault="00594328">
            <w:pPr>
              <w:pStyle w:val="TableParagraph"/>
              <w:spacing w:line="210" w:lineRule="exact"/>
              <w:ind w:left="249"/>
              <w:rPr>
                <w:sz w:val="20"/>
              </w:rPr>
            </w:pPr>
            <w:r>
              <w:rPr>
                <w:sz w:val="20"/>
              </w:rPr>
              <w:t>Изградња фекалне канализације у Млаковцу</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0401-5006</w:t>
            </w:r>
          </w:p>
        </w:tc>
        <w:tc>
          <w:tcPr>
            <w:tcW w:w="9601" w:type="dxa"/>
            <w:tcBorders>
              <w:left w:val="nil"/>
            </w:tcBorders>
          </w:tcPr>
          <w:p w:rsidR="00E96F2A" w:rsidRDefault="00594328">
            <w:pPr>
              <w:pStyle w:val="TableParagraph"/>
              <w:spacing w:line="210" w:lineRule="exact"/>
              <w:ind w:left="249"/>
              <w:rPr>
                <w:sz w:val="20"/>
              </w:rPr>
            </w:pPr>
            <w:r>
              <w:rPr>
                <w:sz w:val="20"/>
              </w:rPr>
              <w:t>Изградња фекалне каналиyације у делу ул.Рајка Миловановиц</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0401 ЗАШТИТА ЖИВОТНЕ СРЕДИНЕ</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850.000,00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0701 ОРГАНИЗАЦИЈА САОБРАЋАЈА И САОБРАЋАЈНА ИНФРАСТРУКТУРА</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0701-5001</w:t>
            </w:r>
          </w:p>
        </w:tc>
        <w:tc>
          <w:tcPr>
            <w:tcW w:w="9601" w:type="dxa"/>
            <w:tcBorders>
              <w:left w:val="nil"/>
            </w:tcBorders>
          </w:tcPr>
          <w:p w:rsidR="00E96F2A" w:rsidRDefault="00594328">
            <w:pPr>
              <w:pStyle w:val="TableParagraph"/>
              <w:spacing w:line="210" w:lineRule="exact"/>
              <w:ind w:left="249"/>
              <w:rPr>
                <w:sz w:val="20"/>
              </w:rPr>
            </w:pPr>
            <w:r>
              <w:rPr>
                <w:sz w:val="20"/>
              </w:rPr>
              <w:t>Изградња моста у Врацевсници</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0701 ОРГАНИЗАЦИЈА САОБРАЋАЈА И САОБРАЋАЈНА ИНФРАСТРУКТУРА</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20.000,00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0901 СОЦИЈАЛНА И ДЕЧЈА ЗАШТИТА</w:t>
            </w:r>
          </w:p>
        </w:tc>
      </w:tr>
      <w:tr w:rsidR="00E96F2A">
        <w:trPr>
          <w:trHeight w:val="230"/>
        </w:trPr>
        <w:tc>
          <w:tcPr>
            <w:tcW w:w="1599" w:type="dxa"/>
            <w:tcBorders>
              <w:right w:val="nil"/>
            </w:tcBorders>
          </w:tcPr>
          <w:p w:rsidR="00E96F2A" w:rsidRDefault="00594328">
            <w:pPr>
              <w:pStyle w:val="TableParagraph"/>
              <w:spacing w:line="210" w:lineRule="exact"/>
              <w:ind w:right="232"/>
              <w:jc w:val="right"/>
              <w:rPr>
                <w:sz w:val="20"/>
              </w:rPr>
            </w:pPr>
            <w:r>
              <w:rPr>
                <w:w w:val="95"/>
                <w:sz w:val="20"/>
              </w:rPr>
              <w:t>0901-4001</w:t>
            </w:r>
          </w:p>
        </w:tc>
        <w:tc>
          <w:tcPr>
            <w:tcW w:w="9601" w:type="dxa"/>
            <w:tcBorders>
              <w:left w:val="nil"/>
            </w:tcBorders>
          </w:tcPr>
          <w:p w:rsidR="00E96F2A" w:rsidRDefault="00594328">
            <w:pPr>
              <w:pStyle w:val="TableParagraph"/>
              <w:spacing w:line="210" w:lineRule="exact"/>
              <w:ind w:left="249"/>
              <w:rPr>
                <w:sz w:val="20"/>
              </w:rPr>
            </w:pPr>
            <w:r>
              <w:rPr>
                <w:sz w:val="20"/>
              </w:rPr>
              <w:t>Помоц у куци старим лицима</w:t>
            </w:r>
          </w:p>
        </w:tc>
        <w:tc>
          <w:tcPr>
            <w:tcW w:w="2834" w:type="dxa"/>
          </w:tcPr>
          <w:p w:rsidR="00E96F2A" w:rsidRDefault="00594328">
            <w:pPr>
              <w:pStyle w:val="TableParagraph"/>
              <w:spacing w:line="210" w:lineRule="exact"/>
              <w:ind w:right="-15"/>
              <w:jc w:val="right"/>
              <w:rPr>
                <w:sz w:val="20"/>
              </w:rPr>
            </w:pPr>
            <w:r>
              <w:rPr>
                <w:w w:val="95"/>
                <w:sz w:val="20"/>
              </w:rPr>
              <w:t>16.410.000,00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0901-4002</w:t>
            </w:r>
          </w:p>
        </w:tc>
        <w:tc>
          <w:tcPr>
            <w:tcW w:w="9601" w:type="dxa"/>
            <w:tcBorders>
              <w:left w:val="nil"/>
            </w:tcBorders>
          </w:tcPr>
          <w:p w:rsidR="00E96F2A" w:rsidRDefault="00594328">
            <w:pPr>
              <w:pStyle w:val="TableParagraph"/>
              <w:spacing w:line="210" w:lineRule="exact"/>
              <w:ind w:left="249"/>
              <w:rPr>
                <w:sz w:val="20"/>
              </w:rPr>
            </w:pPr>
            <w:r>
              <w:rPr>
                <w:sz w:val="20"/>
              </w:rPr>
              <w:t>Вантелесна оплодња</w:t>
            </w:r>
          </w:p>
        </w:tc>
        <w:tc>
          <w:tcPr>
            <w:tcW w:w="2834" w:type="dxa"/>
          </w:tcPr>
          <w:p w:rsidR="00E96F2A" w:rsidRDefault="00594328">
            <w:pPr>
              <w:pStyle w:val="TableParagraph"/>
              <w:spacing w:line="210" w:lineRule="exact"/>
              <w:ind w:right="-15"/>
              <w:jc w:val="right"/>
              <w:rPr>
                <w:sz w:val="20"/>
              </w:rPr>
            </w:pPr>
            <w:r>
              <w:rPr>
                <w:w w:val="95"/>
                <w:sz w:val="20"/>
              </w:rPr>
              <w:t>1.800.000,00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0901-4003</w:t>
            </w:r>
          </w:p>
        </w:tc>
        <w:tc>
          <w:tcPr>
            <w:tcW w:w="9601" w:type="dxa"/>
            <w:tcBorders>
              <w:left w:val="nil"/>
            </w:tcBorders>
          </w:tcPr>
          <w:p w:rsidR="00E96F2A" w:rsidRDefault="00594328">
            <w:pPr>
              <w:pStyle w:val="TableParagraph"/>
              <w:spacing w:line="210" w:lineRule="exact"/>
              <w:ind w:left="249"/>
              <w:rPr>
                <w:sz w:val="20"/>
              </w:rPr>
            </w:pPr>
            <w:r>
              <w:rPr>
                <w:sz w:val="20"/>
              </w:rPr>
              <w:t>Финансијска подрска избеглим и расељеним лицима</w:t>
            </w:r>
          </w:p>
        </w:tc>
        <w:tc>
          <w:tcPr>
            <w:tcW w:w="2834" w:type="dxa"/>
          </w:tcPr>
          <w:p w:rsidR="00E96F2A" w:rsidRDefault="00594328">
            <w:pPr>
              <w:pStyle w:val="TableParagraph"/>
              <w:spacing w:line="210" w:lineRule="exact"/>
              <w:ind w:right="-15"/>
              <w:jc w:val="right"/>
              <w:rPr>
                <w:sz w:val="20"/>
              </w:rPr>
            </w:pPr>
            <w:r>
              <w:rPr>
                <w:w w:val="95"/>
                <w:sz w:val="20"/>
              </w:rPr>
              <w:t>1.880.000,00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0901-4004</w:t>
            </w:r>
          </w:p>
        </w:tc>
        <w:tc>
          <w:tcPr>
            <w:tcW w:w="9601" w:type="dxa"/>
            <w:tcBorders>
              <w:left w:val="nil"/>
            </w:tcBorders>
          </w:tcPr>
          <w:p w:rsidR="00E96F2A" w:rsidRDefault="00594328">
            <w:pPr>
              <w:pStyle w:val="TableParagraph"/>
              <w:spacing w:line="210" w:lineRule="exact"/>
              <w:ind w:left="249"/>
              <w:rPr>
                <w:sz w:val="20"/>
              </w:rPr>
            </w:pPr>
            <w:r>
              <w:rPr>
                <w:sz w:val="20"/>
              </w:rPr>
              <w:t>Студенске и уценицке стипендије</w:t>
            </w:r>
          </w:p>
        </w:tc>
        <w:tc>
          <w:tcPr>
            <w:tcW w:w="2834" w:type="dxa"/>
          </w:tcPr>
          <w:p w:rsidR="00E96F2A" w:rsidRDefault="00594328">
            <w:pPr>
              <w:pStyle w:val="TableParagraph"/>
              <w:spacing w:line="210" w:lineRule="exact"/>
              <w:ind w:right="-15"/>
              <w:jc w:val="right"/>
              <w:rPr>
                <w:sz w:val="20"/>
              </w:rPr>
            </w:pPr>
            <w:r>
              <w:rPr>
                <w:w w:val="95"/>
                <w:sz w:val="20"/>
              </w:rPr>
              <w:t>8.000.000,00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0901-5001</w:t>
            </w:r>
          </w:p>
        </w:tc>
        <w:tc>
          <w:tcPr>
            <w:tcW w:w="9601" w:type="dxa"/>
            <w:tcBorders>
              <w:left w:val="nil"/>
            </w:tcBorders>
          </w:tcPr>
          <w:p w:rsidR="00E96F2A" w:rsidRDefault="00594328">
            <w:pPr>
              <w:pStyle w:val="TableParagraph"/>
              <w:spacing w:line="210" w:lineRule="exact"/>
              <w:ind w:left="249"/>
              <w:rPr>
                <w:sz w:val="20"/>
              </w:rPr>
            </w:pPr>
            <w:r>
              <w:rPr>
                <w:sz w:val="20"/>
              </w:rPr>
              <w:t>Изградња зграде Центра за социјални рад</w:t>
            </w:r>
          </w:p>
        </w:tc>
        <w:tc>
          <w:tcPr>
            <w:tcW w:w="2834" w:type="dxa"/>
          </w:tcPr>
          <w:p w:rsidR="00E96F2A" w:rsidRDefault="00594328">
            <w:pPr>
              <w:pStyle w:val="TableParagraph"/>
              <w:spacing w:line="210" w:lineRule="exact"/>
              <w:ind w:right="-15"/>
              <w:jc w:val="right"/>
              <w:rPr>
                <w:sz w:val="20"/>
              </w:rPr>
            </w:pPr>
            <w:r>
              <w:rPr>
                <w:w w:val="95"/>
                <w:sz w:val="20"/>
              </w:rPr>
              <w:t>1.000.000,00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0901 СОЦИЈАЛНА И ДЕЧЈА ЗАШТИТА</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29.090.000,00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1102 КОМУНАЛНЕ ДЕЛАТНОСТИ</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1102-5001</w:t>
            </w:r>
          </w:p>
        </w:tc>
        <w:tc>
          <w:tcPr>
            <w:tcW w:w="9601" w:type="dxa"/>
            <w:tcBorders>
              <w:left w:val="nil"/>
            </w:tcBorders>
          </w:tcPr>
          <w:p w:rsidR="00E96F2A" w:rsidRDefault="00594328">
            <w:pPr>
              <w:pStyle w:val="TableParagraph"/>
              <w:spacing w:line="210" w:lineRule="exact"/>
              <w:ind w:left="249"/>
              <w:rPr>
                <w:sz w:val="20"/>
              </w:rPr>
            </w:pPr>
            <w:r>
              <w:rPr>
                <w:sz w:val="20"/>
              </w:rPr>
              <w:t>Изградња јавне расвете од ул. Рајка Миловановиц-Грабовица-Рапај брдо</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1102-5002</w:t>
            </w:r>
          </w:p>
        </w:tc>
        <w:tc>
          <w:tcPr>
            <w:tcW w:w="9601" w:type="dxa"/>
            <w:tcBorders>
              <w:left w:val="nil"/>
            </w:tcBorders>
          </w:tcPr>
          <w:p w:rsidR="00E96F2A" w:rsidRDefault="00594328">
            <w:pPr>
              <w:pStyle w:val="TableParagraph"/>
              <w:spacing w:line="210" w:lineRule="exact"/>
              <w:ind w:left="249"/>
              <w:rPr>
                <w:sz w:val="20"/>
              </w:rPr>
            </w:pPr>
            <w:r>
              <w:rPr>
                <w:sz w:val="20"/>
              </w:rPr>
              <w:t>Изградња водовода од Горњег Милановца до Врацевснице и гравирајуцих села</w:t>
            </w:r>
          </w:p>
        </w:tc>
        <w:tc>
          <w:tcPr>
            <w:tcW w:w="2834" w:type="dxa"/>
          </w:tcPr>
          <w:p w:rsidR="00E96F2A" w:rsidRDefault="00594328">
            <w:pPr>
              <w:pStyle w:val="TableParagraph"/>
              <w:spacing w:line="210" w:lineRule="exact"/>
              <w:ind w:right="-15"/>
              <w:jc w:val="right"/>
              <w:rPr>
                <w:sz w:val="20"/>
              </w:rPr>
            </w:pPr>
            <w:r>
              <w:rPr>
                <w:w w:val="95"/>
                <w:sz w:val="20"/>
              </w:rPr>
              <w:t>20.000,00</w:t>
            </w:r>
          </w:p>
        </w:tc>
      </w:tr>
      <w:tr w:rsidR="00E96F2A">
        <w:trPr>
          <w:trHeight w:val="230"/>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1102 КОМУНАЛНЕ ДЕЛАТНОСТИ</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40.000,00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1201 РАЗВОЈ КУЛТУРЕ И ИНФОРМИСАЊА</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1201-4001</w:t>
            </w:r>
          </w:p>
        </w:tc>
        <w:tc>
          <w:tcPr>
            <w:tcW w:w="9601" w:type="dxa"/>
            <w:tcBorders>
              <w:left w:val="nil"/>
            </w:tcBorders>
          </w:tcPr>
          <w:p w:rsidR="00E96F2A" w:rsidRDefault="00594328">
            <w:pPr>
              <w:pStyle w:val="TableParagraph"/>
              <w:spacing w:line="210" w:lineRule="exact"/>
              <w:ind w:left="249"/>
              <w:rPr>
                <w:sz w:val="20"/>
              </w:rPr>
            </w:pPr>
            <w:r>
              <w:rPr>
                <w:sz w:val="20"/>
              </w:rPr>
              <w:t>КЦ-Међународно бијенале минијатуре - прва фаза</w:t>
            </w:r>
          </w:p>
        </w:tc>
        <w:tc>
          <w:tcPr>
            <w:tcW w:w="2834" w:type="dxa"/>
          </w:tcPr>
          <w:p w:rsidR="00E96F2A" w:rsidRDefault="00594328">
            <w:pPr>
              <w:pStyle w:val="TableParagraph"/>
              <w:spacing w:line="210" w:lineRule="exact"/>
              <w:ind w:right="-15"/>
              <w:jc w:val="right"/>
              <w:rPr>
                <w:sz w:val="20"/>
              </w:rPr>
            </w:pPr>
            <w:r>
              <w:rPr>
                <w:w w:val="95"/>
                <w:sz w:val="20"/>
              </w:rPr>
              <w:t>1.285.000,00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1201-4002</w:t>
            </w:r>
          </w:p>
        </w:tc>
        <w:tc>
          <w:tcPr>
            <w:tcW w:w="9601" w:type="dxa"/>
            <w:tcBorders>
              <w:left w:val="nil"/>
            </w:tcBorders>
          </w:tcPr>
          <w:p w:rsidR="00E96F2A" w:rsidRDefault="00594328">
            <w:pPr>
              <w:pStyle w:val="TableParagraph"/>
              <w:spacing w:line="210" w:lineRule="exact"/>
              <w:ind w:left="249"/>
              <w:rPr>
                <w:sz w:val="20"/>
              </w:rPr>
            </w:pPr>
            <w:r>
              <w:rPr>
                <w:sz w:val="20"/>
              </w:rPr>
              <w:t>КЦ-Ликовна колонија Мина Вукомановић Караџић</w:t>
            </w:r>
          </w:p>
        </w:tc>
        <w:tc>
          <w:tcPr>
            <w:tcW w:w="2834" w:type="dxa"/>
          </w:tcPr>
          <w:p w:rsidR="00E96F2A" w:rsidRDefault="00594328">
            <w:pPr>
              <w:pStyle w:val="TableParagraph"/>
              <w:spacing w:line="210" w:lineRule="exact"/>
              <w:ind w:right="-15"/>
              <w:jc w:val="right"/>
              <w:rPr>
                <w:sz w:val="20"/>
              </w:rPr>
            </w:pPr>
            <w:r>
              <w:rPr>
                <w:w w:val="95"/>
                <w:sz w:val="20"/>
              </w:rPr>
              <w:t>550.000,00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1201-4003</w:t>
            </w:r>
          </w:p>
        </w:tc>
        <w:tc>
          <w:tcPr>
            <w:tcW w:w="9601" w:type="dxa"/>
            <w:tcBorders>
              <w:left w:val="nil"/>
            </w:tcBorders>
          </w:tcPr>
          <w:p w:rsidR="00E96F2A" w:rsidRDefault="00594328">
            <w:pPr>
              <w:pStyle w:val="TableParagraph"/>
              <w:spacing w:line="210" w:lineRule="exact"/>
              <w:ind w:left="249"/>
              <w:rPr>
                <w:sz w:val="20"/>
              </w:rPr>
            </w:pPr>
            <w:r>
              <w:rPr>
                <w:sz w:val="20"/>
              </w:rPr>
              <w:t>КЦ-Медјународни фестивал кратког филма "Кратка форма"</w:t>
            </w:r>
          </w:p>
        </w:tc>
        <w:tc>
          <w:tcPr>
            <w:tcW w:w="2834" w:type="dxa"/>
          </w:tcPr>
          <w:p w:rsidR="00E96F2A" w:rsidRDefault="00594328">
            <w:pPr>
              <w:pStyle w:val="TableParagraph"/>
              <w:spacing w:line="210" w:lineRule="exact"/>
              <w:ind w:right="-15"/>
              <w:jc w:val="right"/>
              <w:rPr>
                <w:sz w:val="20"/>
              </w:rPr>
            </w:pPr>
            <w:r>
              <w:rPr>
                <w:w w:val="95"/>
                <w:sz w:val="20"/>
              </w:rPr>
              <w:t>580.000,00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1201-4004</w:t>
            </w:r>
          </w:p>
        </w:tc>
        <w:tc>
          <w:tcPr>
            <w:tcW w:w="9601" w:type="dxa"/>
            <w:tcBorders>
              <w:left w:val="nil"/>
            </w:tcBorders>
          </w:tcPr>
          <w:p w:rsidR="00E96F2A" w:rsidRDefault="00594328">
            <w:pPr>
              <w:pStyle w:val="TableParagraph"/>
              <w:spacing w:line="210" w:lineRule="exact"/>
              <w:ind w:left="249"/>
              <w:rPr>
                <w:sz w:val="20"/>
              </w:rPr>
            </w:pPr>
            <w:r>
              <w:rPr>
                <w:sz w:val="20"/>
              </w:rPr>
              <w:t>КЦ-Дани Мије Алексића</w:t>
            </w:r>
          </w:p>
        </w:tc>
        <w:tc>
          <w:tcPr>
            <w:tcW w:w="2834" w:type="dxa"/>
          </w:tcPr>
          <w:p w:rsidR="00E96F2A" w:rsidRDefault="00594328">
            <w:pPr>
              <w:pStyle w:val="TableParagraph"/>
              <w:spacing w:line="210" w:lineRule="exact"/>
              <w:ind w:right="-15"/>
              <w:jc w:val="right"/>
              <w:rPr>
                <w:sz w:val="20"/>
              </w:rPr>
            </w:pPr>
            <w:r>
              <w:rPr>
                <w:w w:val="95"/>
                <w:sz w:val="20"/>
              </w:rPr>
              <w:t>500.000,00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1201-4005</w:t>
            </w:r>
          </w:p>
        </w:tc>
        <w:tc>
          <w:tcPr>
            <w:tcW w:w="9601" w:type="dxa"/>
            <w:tcBorders>
              <w:left w:val="nil"/>
            </w:tcBorders>
          </w:tcPr>
          <w:p w:rsidR="00E96F2A" w:rsidRDefault="00594328">
            <w:pPr>
              <w:pStyle w:val="TableParagraph"/>
              <w:spacing w:line="210" w:lineRule="exact"/>
              <w:ind w:left="249"/>
              <w:rPr>
                <w:sz w:val="20"/>
              </w:rPr>
            </w:pPr>
            <w:r>
              <w:rPr>
                <w:sz w:val="20"/>
              </w:rPr>
              <w:t>КЦ-Сабор виолине Србије у Прањанима</w:t>
            </w:r>
          </w:p>
        </w:tc>
        <w:tc>
          <w:tcPr>
            <w:tcW w:w="2834" w:type="dxa"/>
          </w:tcPr>
          <w:p w:rsidR="00E96F2A" w:rsidRDefault="00594328">
            <w:pPr>
              <w:pStyle w:val="TableParagraph"/>
              <w:spacing w:line="210" w:lineRule="exact"/>
              <w:ind w:right="-15"/>
              <w:jc w:val="right"/>
              <w:rPr>
                <w:sz w:val="20"/>
              </w:rPr>
            </w:pPr>
            <w:r>
              <w:rPr>
                <w:w w:val="95"/>
                <w:sz w:val="20"/>
              </w:rPr>
              <w:t>2.000.000,00</w:t>
            </w:r>
          </w:p>
        </w:tc>
      </w:tr>
      <w:tr w:rsidR="00E96F2A">
        <w:trPr>
          <w:trHeight w:val="232"/>
        </w:trPr>
        <w:tc>
          <w:tcPr>
            <w:tcW w:w="1599" w:type="dxa"/>
            <w:tcBorders>
              <w:right w:val="nil"/>
            </w:tcBorders>
          </w:tcPr>
          <w:p w:rsidR="00E96F2A" w:rsidRDefault="00594328">
            <w:pPr>
              <w:pStyle w:val="TableParagraph"/>
              <w:spacing w:line="212" w:lineRule="exact"/>
              <w:ind w:right="232"/>
              <w:jc w:val="right"/>
              <w:rPr>
                <w:sz w:val="20"/>
              </w:rPr>
            </w:pPr>
            <w:r>
              <w:rPr>
                <w:w w:val="95"/>
                <w:sz w:val="20"/>
              </w:rPr>
              <w:t>1201-4006</w:t>
            </w:r>
          </w:p>
        </w:tc>
        <w:tc>
          <w:tcPr>
            <w:tcW w:w="9601" w:type="dxa"/>
            <w:tcBorders>
              <w:left w:val="nil"/>
            </w:tcBorders>
          </w:tcPr>
          <w:p w:rsidR="00E96F2A" w:rsidRDefault="00594328">
            <w:pPr>
              <w:pStyle w:val="TableParagraph"/>
              <w:spacing w:line="212" w:lineRule="exact"/>
              <w:ind w:left="249"/>
              <w:rPr>
                <w:sz w:val="20"/>
              </w:rPr>
            </w:pPr>
            <w:r>
              <w:rPr>
                <w:sz w:val="20"/>
              </w:rPr>
              <w:t>Б-Манифестација Дани Настасијевића</w:t>
            </w:r>
          </w:p>
        </w:tc>
        <w:tc>
          <w:tcPr>
            <w:tcW w:w="2834" w:type="dxa"/>
          </w:tcPr>
          <w:p w:rsidR="00E96F2A" w:rsidRDefault="00594328">
            <w:pPr>
              <w:pStyle w:val="TableParagraph"/>
              <w:spacing w:line="212" w:lineRule="exact"/>
              <w:ind w:right="-15"/>
              <w:jc w:val="right"/>
              <w:rPr>
                <w:sz w:val="20"/>
              </w:rPr>
            </w:pPr>
            <w:r>
              <w:rPr>
                <w:w w:val="95"/>
                <w:sz w:val="20"/>
              </w:rPr>
              <w:t>247.000,00</w:t>
            </w:r>
          </w:p>
        </w:tc>
      </w:tr>
    </w:tbl>
    <w:p w:rsidR="00E96F2A" w:rsidRDefault="00E96F2A">
      <w:pPr>
        <w:spacing w:line="212" w:lineRule="exact"/>
        <w:jc w:val="right"/>
        <w:rPr>
          <w:sz w:val="20"/>
        </w:rPr>
        <w:sectPr w:rsidR="00E96F2A">
          <w:pgSz w:w="16840" w:h="11910" w:orient="landscape"/>
          <w:pgMar w:top="740" w:right="240" w:bottom="72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9"/>
        <w:gridCol w:w="9601"/>
        <w:gridCol w:w="2834"/>
      </w:tblGrid>
      <w:tr w:rsidR="00E96F2A">
        <w:trPr>
          <w:trHeight w:val="229"/>
        </w:trPr>
        <w:tc>
          <w:tcPr>
            <w:tcW w:w="11200" w:type="dxa"/>
            <w:gridSpan w:val="2"/>
            <w:shd w:val="clear" w:color="auto" w:fill="E9E9E9"/>
          </w:tcPr>
          <w:p w:rsidR="00E96F2A" w:rsidRDefault="00594328">
            <w:pPr>
              <w:pStyle w:val="TableParagraph"/>
              <w:spacing w:line="210" w:lineRule="exact"/>
              <w:ind w:left="4374" w:right="4367"/>
              <w:jc w:val="center"/>
              <w:rPr>
                <w:b/>
                <w:sz w:val="20"/>
              </w:rPr>
            </w:pPr>
            <w:r>
              <w:rPr>
                <w:b/>
                <w:sz w:val="20"/>
              </w:rPr>
              <w:lastRenderedPageBreak/>
              <w:t>Назив пројекта</w:t>
            </w:r>
          </w:p>
        </w:tc>
        <w:tc>
          <w:tcPr>
            <w:tcW w:w="2834" w:type="dxa"/>
            <w:shd w:val="clear" w:color="auto" w:fill="E9E9E9"/>
          </w:tcPr>
          <w:p w:rsidR="00E96F2A" w:rsidRDefault="00594328">
            <w:pPr>
              <w:pStyle w:val="TableParagraph"/>
              <w:spacing w:line="210" w:lineRule="exact"/>
              <w:ind w:left="600"/>
              <w:rPr>
                <w:b/>
                <w:sz w:val="20"/>
              </w:rPr>
            </w:pPr>
            <w:r>
              <w:rPr>
                <w:b/>
                <w:sz w:val="20"/>
              </w:rPr>
              <w:t>Износ у динарима</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1201-4007</w:t>
            </w:r>
          </w:p>
        </w:tc>
        <w:tc>
          <w:tcPr>
            <w:tcW w:w="9601" w:type="dxa"/>
            <w:tcBorders>
              <w:left w:val="nil"/>
            </w:tcBorders>
          </w:tcPr>
          <w:p w:rsidR="00E96F2A" w:rsidRDefault="00594328">
            <w:pPr>
              <w:pStyle w:val="TableParagraph"/>
              <w:spacing w:line="210" w:lineRule="exact"/>
              <w:ind w:left="249"/>
              <w:rPr>
                <w:sz w:val="20"/>
              </w:rPr>
            </w:pPr>
            <w:r>
              <w:rPr>
                <w:sz w:val="20"/>
              </w:rPr>
              <w:t>М-Ноћ Музеја</w:t>
            </w:r>
          </w:p>
        </w:tc>
        <w:tc>
          <w:tcPr>
            <w:tcW w:w="2834" w:type="dxa"/>
          </w:tcPr>
          <w:p w:rsidR="00E96F2A" w:rsidRDefault="00594328">
            <w:pPr>
              <w:pStyle w:val="TableParagraph"/>
              <w:spacing w:line="210" w:lineRule="exact"/>
              <w:ind w:right="-15"/>
              <w:jc w:val="right"/>
              <w:rPr>
                <w:sz w:val="20"/>
              </w:rPr>
            </w:pPr>
            <w:r>
              <w:rPr>
                <w:w w:val="95"/>
                <w:sz w:val="20"/>
              </w:rPr>
              <w:t>110.000,00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1201-5001</w:t>
            </w:r>
          </w:p>
        </w:tc>
        <w:tc>
          <w:tcPr>
            <w:tcW w:w="9601" w:type="dxa"/>
            <w:tcBorders>
              <w:left w:val="nil"/>
            </w:tcBorders>
          </w:tcPr>
          <w:p w:rsidR="00E96F2A" w:rsidRDefault="00594328">
            <w:pPr>
              <w:pStyle w:val="TableParagraph"/>
              <w:spacing w:line="210" w:lineRule="exact"/>
              <w:ind w:left="249"/>
              <w:rPr>
                <w:sz w:val="20"/>
              </w:rPr>
            </w:pPr>
            <w:r>
              <w:rPr>
                <w:sz w:val="20"/>
              </w:rPr>
              <w:t>Дом културе</w:t>
            </w:r>
          </w:p>
        </w:tc>
        <w:tc>
          <w:tcPr>
            <w:tcW w:w="2834" w:type="dxa"/>
          </w:tcPr>
          <w:p w:rsidR="00E96F2A" w:rsidRDefault="00594328">
            <w:pPr>
              <w:pStyle w:val="TableParagraph"/>
              <w:spacing w:line="210" w:lineRule="exact"/>
              <w:ind w:right="-15"/>
              <w:jc w:val="right"/>
              <w:rPr>
                <w:sz w:val="20"/>
              </w:rPr>
            </w:pPr>
            <w:r>
              <w:rPr>
                <w:w w:val="95"/>
                <w:sz w:val="20"/>
              </w:rPr>
              <w:t>3.200.000,00</w:t>
            </w:r>
          </w:p>
        </w:tc>
      </w:tr>
      <w:tr w:rsidR="00E96F2A">
        <w:trPr>
          <w:trHeight w:val="230"/>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1201 РАЗВОЈ КУЛТУРЕ И ИНФОРМИСАЊА</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8.472.000,00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1301 РАЗВОЈ СПОРТА И ОМЛАДИНЕ</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1301-5001</w:t>
            </w:r>
          </w:p>
        </w:tc>
        <w:tc>
          <w:tcPr>
            <w:tcW w:w="9601" w:type="dxa"/>
            <w:tcBorders>
              <w:left w:val="nil"/>
            </w:tcBorders>
          </w:tcPr>
          <w:p w:rsidR="00E96F2A" w:rsidRDefault="00594328">
            <w:pPr>
              <w:pStyle w:val="TableParagraph"/>
              <w:spacing w:line="210" w:lineRule="exact"/>
              <w:ind w:left="249"/>
              <w:rPr>
                <w:sz w:val="20"/>
              </w:rPr>
            </w:pPr>
            <w:r>
              <w:rPr>
                <w:sz w:val="20"/>
              </w:rPr>
              <w:t>Базен на Руднику</w:t>
            </w:r>
          </w:p>
        </w:tc>
        <w:tc>
          <w:tcPr>
            <w:tcW w:w="2834" w:type="dxa"/>
          </w:tcPr>
          <w:p w:rsidR="00E96F2A" w:rsidRDefault="00594328">
            <w:pPr>
              <w:pStyle w:val="TableParagraph"/>
              <w:spacing w:line="210" w:lineRule="exact"/>
              <w:ind w:right="-15"/>
              <w:jc w:val="right"/>
              <w:rPr>
                <w:sz w:val="20"/>
              </w:rPr>
            </w:pPr>
            <w:r>
              <w:rPr>
                <w:w w:val="95"/>
                <w:sz w:val="20"/>
              </w:rPr>
              <w:t>28.120.000,00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1301-5002</w:t>
            </w:r>
          </w:p>
        </w:tc>
        <w:tc>
          <w:tcPr>
            <w:tcW w:w="9601" w:type="dxa"/>
            <w:tcBorders>
              <w:left w:val="nil"/>
            </w:tcBorders>
          </w:tcPr>
          <w:p w:rsidR="00E96F2A" w:rsidRDefault="00594328">
            <w:pPr>
              <w:pStyle w:val="TableParagraph"/>
              <w:spacing w:line="210" w:lineRule="exact"/>
              <w:ind w:left="249"/>
              <w:rPr>
                <w:sz w:val="20"/>
              </w:rPr>
            </w:pPr>
            <w:r>
              <w:rPr>
                <w:sz w:val="20"/>
              </w:rPr>
              <w:t>Затворен базен у Г.Милановцу</w:t>
            </w:r>
          </w:p>
        </w:tc>
        <w:tc>
          <w:tcPr>
            <w:tcW w:w="2834" w:type="dxa"/>
          </w:tcPr>
          <w:p w:rsidR="00E96F2A" w:rsidRDefault="00594328">
            <w:pPr>
              <w:pStyle w:val="TableParagraph"/>
              <w:spacing w:line="210" w:lineRule="exact"/>
              <w:ind w:right="-15"/>
              <w:jc w:val="right"/>
              <w:rPr>
                <w:sz w:val="20"/>
              </w:rPr>
            </w:pPr>
            <w:r>
              <w:rPr>
                <w:w w:val="95"/>
                <w:sz w:val="20"/>
              </w:rPr>
              <w:t>14.740.000,00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1301 РАЗВОЈ СПОРТА И ОМЛАДИНЕ</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42.860.000,00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1502 РАЗВОЈ ТУРИЗМА</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1502-4001</w:t>
            </w:r>
          </w:p>
        </w:tc>
        <w:tc>
          <w:tcPr>
            <w:tcW w:w="9601" w:type="dxa"/>
            <w:tcBorders>
              <w:left w:val="nil"/>
            </w:tcBorders>
          </w:tcPr>
          <w:p w:rsidR="00E96F2A" w:rsidRDefault="00594328">
            <w:pPr>
              <w:pStyle w:val="TableParagraph"/>
              <w:spacing w:line="210" w:lineRule="exact"/>
              <w:ind w:left="249"/>
              <w:rPr>
                <w:sz w:val="20"/>
              </w:rPr>
            </w:pPr>
            <w:r>
              <w:rPr>
                <w:sz w:val="20"/>
              </w:rPr>
              <w:t>Присуство на сајмовима</w:t>
            </w:r>
          </w:p>
        </w:tc>
        <w:tc>
          <w:tcPr>
            <w:tcW w:w="2834" w:type="dxa"/>
          </w:tcPr>
          <w:p w:rsidR="00E96F2A" w:rsidRDefault="00594328">
            <w:pPr>
              <w:pStyle w:val="TableParagraph"/>
              <w:spacing w:line="210" w:lineRule="exact"/>
              <w:ind w:right="-15"/>
              <w:jc w:val="right"/>
              <w:rPr>
                <w:sz w:val="20"/>
              </w:rPr>
            </w:pPr>
            <w:r>
              <w:rPr>
                <w:w w:val="95"/>
                <w:sz w:val="20"/>
              </w:rPr>
              <w:t>1.150.000,00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1502-4002</w:t>
            </w:r>
          </w:p>
        </w:tc>
        <w:tc>
          <w:tcPr>
            <w:tcW w:w="9601" w:type="dxa"/>
            <w:tcBorders>
              <w:left w:val="nil"/>
            </w:tcBorders>
          </w:tcPr>
          <w:p w:rsidR="00E96F2A" w:rsidRDefault="00594328">
            <w:pPr>
              <w:pStyle w:val="TableParagraph"/>
              <w:spacing w:line="210" w:lineRule="exact"/>
              <w:ind w:left="249"/>
              <w:rPr>
                <w:sz w:val="20"/>
              </w:rPr>
            </w:pPr>
            <w:r>
              <w:rPr>
                <w:sz w:val="20"/>
              </w:rPr>
              <w:t>Манифестација Дани Књегиње Љубице</w:t>
            </w:r>
          </w:p>
        </w:tc>
        <w:tc>
          <w:tcPr>
            <w:tcW w:w="2834" w:type="dxa"/>
          </w:tcPr>
          <w:p w:rsidR="00E96F2A" w:rsidRDefault="00594328">
            <w:pPr>
              <w:pStyle w:val="TableParagraph"/>
              <w:spacing w:line="210" w:lineRule="exact"/>
              <w:ind w:right="-15"/>
              <w:jc w:val="right"/>
              <w:rPr>
                <w:sz w:val="20"/>
              </w:rPr>
            </w:pPr>
            <w:r>
              <w:rPr>
                <w:w w:val="95"/>
                <w:sz w:val="20"/>
              </w:rPr>
              <w:t>700.000,00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1502-5001</w:t>
            </w:r>
          </w:p>
        </w:tc>
        <w:tc>
          <w:tcPr>
            <w:tcW w:w="9601" w:type="dxa"/>
            <w:tcBorders>
              <w:left w:val="nil"/>
            </w:tcBorders>
          </w:tcPr>
          <w:p w:rsidR="00E96F2A" w:rsidRDefault="00594328">
            <w:pPr>
              <w:pStyle w:val="TableParagraph"/>
              <w:spacing w:line="210" w:lineRule="exact"/>
              <w:ind w:left="249"/>
              <w:rPr>
                <w:sz w:val="20"/>
              </w:rPr>
            </w:pPr>
            <w:r>
              <w:rPr>
                <w:sz w:val="20"/>
              </w:rPr>
              <w:t>Визиторски центар Рудник</w:t>
            </w:r>
          </w:p>
        </w:tc>
        <w:tc>
          <w:tcPr>
            <w:tcW w:w="2834" w:type="dxa"/>
          </w:tcPr>
          <w:p w:rsidR="00E96F2A" w:rsidRDefault="00594328">
            <w:pPr>
              <w:pStyle w:val="TableParagraph"/>
              <w:spacing w:line="210" w:lineRule="exact"/>
              <w:ind w:right="-15"/>
              <w:jc w:val="right"/>
              <w:rPr>
                <w:sz w:val="20"/>
              </w:rPr>
            </w:pPr>
            <w:r>
              <w:rPr>
                <w:w w:val="95"/>
                <w:sz w:val="20"/>
              </w:rPr>
              <w:t>170.000,00</w:t>
            </w:r>
          </w:p>
        </w:tc>
      </w:tr>
      <w:tr w:rsidR="00E96F2A">
        <w:trPr>
          <w:trHeight w:val="230"/>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1502 РАЗВОЈ ТУРИЗМА</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2.020.000,00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4034" w:type="dxa"/>
            <w:gridSpan w:val="3"/>
            <w:shd w:val="clear" w:color="auto" w:fill="F5F5F5"/>
          </w:tcPr>
          <w:p w:rsidR="00E96F2A" w:rsidRDefault="00594328">
            <w:pPr>
              <w:pStyle w:val="TableParagraph"/>
              <w:spacing w:line="210" w:lineRule="exact"/>
              <w:ind w:left="4"/>
              <w:rPr>
                <w:b/>
                <w:sz w:val="20"/>
              </w:rPr>
            </w:pPr>
            <w:r>
              <w:rPr>
                <w:b/>
                <w:sz w:val="20"/>
              </w:rPr>
              <w:t>Програм 2002 Основно образовање и васпитање</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2002-4001</w:t>
            </w:r>
          </w:p>
        </w:tc>
        <w:tc>
          <w:tcPr>
            <w:tcW w:w="9601" w:type="dxa"/>
            <w:tcBorders>
              <w:left w:val="nil"/>
            </w:tcBorders>
          </w:tcPr>
          <w:p w:rsidR="00E96F2A" w:rsidRDefault="00594328">
            <w:pPr>
              <w:pStyle w:val="TableParagraph"/>
              <w:spacing w:line="210" w:lineRule="exact"/>
              <w:ind w:left="249"/>
              <w:rPr>
                <w:sz w:val="20"/>
              </w:rPr>
            </w:pPr>
            <w:r>
              <w:rPr>
                <w:sz w:val="20"/>
              </w:rPr>
              <w:t>Тренинзи за развој когнитивних компетенција</w:t>
            </w:r>
          </w:p>
        </w:tc>
        <w:tc>
          <w:tcPr>
            <w:tcW w:w="2834" w:type="dxa"/>
          </w:tcPr>
          <w:p w:rsidR="00E96F2A" w:rsidRDefault="00594328">
            <w:pPr>
              <w:pStyle w:val="TableParagraph"/>
              <w:spacing w:line="210" w:lineRule="exact"/>
              <w:ind w:right="-15"/>
              <w:jc w:val="right"/>
              <w:rPr>
                <w:sz w:val="20"/>
              </w:rPr>
            </w:pPr>
            <w:r>
              <w:rPr>
                <w:w w:val="95"/>
                <w:sz w:val="20"/>
              </w:rPr>
              <w:t>2.000.000,00</w:t>
            </w:r>
          </w:p>
        </w:tc>
      </w:tr>
      <w:tr w:rsidR="00E96F2A">
        <w:trPr>
          <w:trHeight w:val="229"/>
        </w:trPr>
        <w:tc>
          <w:tcPr>
            <w:tcW w:w="1599" w:type="dxa"/>
            <w:tcBorders>
              <w:right w:val="nil"/>
            </w:tcBorders>
          </w:tcPr>
          <w:p w:rsidR="00E96F2A" w:rsidRDefault="00594328">
            <w:pPr>
              <w:pStyle w:val="TableParagraph"/>
              <w:spacing w:line="210" w:lineRule="exact"/>
              <w:ind w:right="232"/>
              <w:jc w:val="right"/>
              <w:rPr>
                <w:sz w:val="20"/>
              </w:rPr>
            </w:pPr>
            <w:r>
              <w:rPr>
                <w:w w:val="95"/>
                <w:sz w:val="20"/>
              </w:rPr>
              <w:t>2002-5001</w:t>
            </w:r>
          </w:p>
        </w:tc>
        <w:tc>
          <w:tcPr>
            <w:tcW w:w="9601" w:type="dxa"/>
            <w:tcBorders>
              <w:left w:val="nil"/>
            </w:tcBorders>
          </w:tcPr>
          <w:p w:rsidR="00E96F2A" w:rsidRDefault="00594328">
            <w:pPr>
              <w:pStyle w:val="TableParagraph"/>
              <w:spacing w:line="210" w:lineRule="exact"/>
              <w:ind w:left="249"/>
              <w:rPr>
                <w:sz w:val="20"/>
              </w:rPr>
            </w:pPr>
            <w:r>
              <w:rPr>
                <w:sz w:val="20"/>
              </w:rPr>
              <w:t>Доградња, реконструкција и опремање објекта намењеног деци и младима са сметњама у развоју</w:t>
            </w:r>
          </w:p>
        </w:tc>
        <w:tc>
          <w:tcPr>
            <w:tcW w:w="2834" w:type="dxa"/>
          </w:tcPr>
          <w:p w:rsidR="00E96F2A" w:rsidRDefault="00594328">
            <w:pPr>
              <w:pStyle w:val="TableParagraph"/>
              <w:spacing w:line="210" w:lineRule="exact"/>
              <w:ind w:right="-15"/>
              <w:jc w:val="right"/>
              <w:rPr>
                <w:sz w:val="20"/>
              </w:rPr>
            </w:pPr>
            <w:r>
              <w:rPr>
                <w:w w:val="95"/>
                <w:sz w:val="20"/>
              </w:rPr>
              <w:t>31.820.000,00</w:t>
            </w:r>
          </w:p>
        </w:tc>
      </w:tr>
      <w:tr w:rsidR="00E96F2A">
        <w:trPr>
          <w:trHeight w:val="229"/>
        </w:trPr>
        <w:tc>
          <w:tcPr>
            <w:tcW w:w="11200" w:type="dxa"/>
            <w:gridSpan w:val="2"/>
            <w:shd w:val="clear" w:color="auto" w:fill="F5F5F5"/>
          </w:tcPr>
          <w:p w:rsidR="00E96F2A" w:rsidRDefault="00594328">
            <w:pPr>
              <w:pStyle w:val="TableParagraph"/>
              <w:spacing w:line="210" w:lineRule="exact"/>
              <w:ind w:left="4"/>
              <w:rPr>
                <w:b/>
                <w:sz w:val="20"/>
              </w:rPr>
            </w:pPr>
            <w:r>
              <w:rPr>
                <w:b/>
                <w:sz w:val="20"/>
              </w:rPr>
              <w:t>Укупно за програм: 2002 Основно образовање и васпитање</w:t>
            </w:r>
          </w:p>
        </w:tc>
        <w:tc>
          <w:tcPr>
            <w:tcW w:w="2834" w:type="dxa"/>
            <w:shd w:val="clear" w:color="auto" w:fill="F5F5F5"/>
          </w:tcPr>
          <w:p w:rsidR="00E96F2A" w:rsidRDefault="00594328">
            <w:pPr>
              <w:pStyle w:val="TableParagraph"/>
              <w:spacing w:line="210" w:lineRule="exact"/>
              <w:ind w:right="-15"/>
              <w:jc w:val="right"/>
              <w:rPr>
                <w:b/>
                <w:sz w:val="20"/>
              </w:rPr>
            </w:pPr>
            <w:r>
              <w:rPr>
                <w:b/>
                <w:w w:val="95"/>
                <w:sz w:val="20"/>
              </w:rPr>
              <w:t>33.820.000,00</w:t>
            </w:r>
          </w:p>
        </w:tc>
      </w:tr>
      <w:tr w:rsidR="00E96F2A">
        <w:trPr>
          <w:trHeight w:val="210"/>
        </w:trPr>
        <w:tc>
          <w:tcPr>
            <w:tcW w:w="14034" w:type="dxa"/>
            <w:gridSpan w:val="3"/>
          </w:tcPr>
          <w:p w:rsidR="00E96F2A" w:rsidRDefault="00E96F2A">
            <w:pPr>
              <w:pStyle w:val="TableParagraph"/>
              <w:rPr>
                <w:sz w:val="14"/>
              </w:rPr>
            </w:pPr>
          </w:p>
        </w:tc>
      </w:tr>
      <w:tr w:rsidR="00E96F2A">
        <w:trPr>
          <w:trHeight w:val="229"/>
        </w:trPr>
        <w:tc>
          <w:tcPr>
            <w:tcW w:w="11200" w:type="dxa"/>
            <w:gridSpan w:val="2"/>
            <w:shd w:val="clear" w:color="auto" w:fill="E9E9E9"/>
          </w:tcPr>
          <w:p w:rsidR="00E96F2A" w:rsidRDefault="00594328">
            <w:pPr>
              <w:pStyle w:val="TableParagraph"/>
              <w:spacing w:line="210" w:lineRule="exact"/>
              <w:ind w:left="4374" w:right="4369"/>
              <w:jc w:val="center"/>
              <w:rPr>
                <w:b/>
                <w:sz w:val="20"/>
              </w:rPr>
            </w:pPr>
            <w:r>
              <w:rPr>
                <w:b/>
                <w:sz w:val="20"/>
              </w:rPr>
              <w:t>УКУПНО ЗА ПРОЈЕКТЕ:</w:t>
            </w:r>
          </w:p>
        </w:tc>
        <w:tc>
          <w:tcPr>
            <w:tcW w:w="2834" w:type="dxa"/>
            <w:shd w:val="clear" w:color="auto" w:fill="E9E9E9"/>
          </w:tcPr>
          <w:p w:rsidR="00E96F2A" w:rsidRDefault="00594328">
            <w:pPr>
              <w:pStyle w:val="TableParagraph"/>
              <w:spacing w:line="210" w:lineRule="exact"/>
              <w:ind w:right="-15"/>
              <w:jc w:val="right"/>
              <w:rPr>
                <w:b/>
                <w:sz w:val="20"/>
              </w:rPr>
            </w:pPr>
            <w:r>
              <w:rPr>
                <w:b/>
                <w:w w:val="95"/>
                <w:sz w:val="20"/>
              </w:rPr>
              <w:t>117.772.000,00</w:t>
            </w:r>
          </w:p>
        </w:tc>
      </w:tr>
    </w:tbl>
    <w:p w:rsidR="00E96F2A" w:rsidRDefault="00E96F2A">
      <w:pPr>
        <w:pStyle w:val="BodyText"/>
        <w:rPr>
          <w:sz w:val="20"/>
        </w:rPr>
      </w:pPr>
    </w:p>
    <w:p w:rsidR="00E96F2A" w:rsidRDefault="00E96F2A">
      <w:pPr>
        <w:pStyle w:val="BodyText"/>
        <w:spacing w:before="10"/>
        <w:rPr>
          <w:sz w:val="18"/>
        </w:rPr>
      </w:pPr>
    </w:p>
    <w:p w:rsidR="00E96F2A" w:rsidRDefault="00594328">
      <w:pPr>
        <w:ind w:left="5025" w:right="5026"/>
        <w:jc w:val="center"/>
        <w:rPr>
          <w:sz w:val="20"/>
        </w:rPr>
      </w:pPr>
      <w:r>
        <w:rPr>
          <w:sz w:val="20"/>
        </w:rPr>
        <w:t>Члан 8.</w:t>
      </w:r>
    </w:p>
    <w:p w:rsidR="00E96F2A" w:rsidRDefault="00E96F2A">
      <w:pPr>
        <w:pStyle w:val="BodyText"/>
        <w:rPr>
          <w:sz w:val="22"/>
        </w:rPr>
      </w:pPr>
    </w:p>
    <w:p w:rsidR="00E96F2A" w:rsidRDefault="00E96F2A">
      <w:pPr>
        <w:pStyle w:val="BodyText"/>
        <w:spacing w:before="2"/>
        <w:rPr>
          <w:sz w:val="18"/>
        </w:rPr>
      </w:pPr>
    </w:p>
    <w:p w:rsidR="00E96F2A" w:rsidRDefault="00594328">
      <w:pPr>
        <w:ind w:left="1178"/>
        <w:rPr>
          <w:sz w:val="20"/>
        </w:rPr>
      </w:pPr>
      <w:r>
        <w:rPr>
          <w:sz w:val="20"/>
        </w:rPr>
        <w:t>Издаци за капиталне пројекте, планирани за буџетску 2021. годину и наредне две године, исказани су у табели:</w:t>
      </w:r>
    </w:p>
    <w:p w:rsidR="00E96F2A" w:rsidRDefault="00E96F2A">
      <w:pPr>
        <w:pStyle w:val="BodyText"/>
        <w:spacing w:before="7" w:after="1"/>
        <w:rPr>
          <w:sz w:val="20"/>
        </w:r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
        <w:gridCol w:w="600"/>
        <w:gridCol w:w="7299"/>
        <w:gridCol w:w="1843"/>
        <w:gridCol w:w="1700"/>
        <w:gridCol w:w="1702"/>
      </w:tblGrid>
      <w:tr w:rsidR="00E96F2A">
        <w:trPr>
          <w:trHeight w:val="457"/>
        </w:trPr>
        <w:tc>
          <w:tcPr>
            <w:tcW w:w="900" w:type="dxa"/>
            <w:shd w:val="clear" w:color="auto" w:fill="E1E1E1"/>
          </w:tcPr>
          <w:p w:rsidR="00E96F2A" w:rsidRDefault="00594328">
            <w:pPr>
              <w:pStyle w:val="TableParagraph"/>
              <w:spacing w:line="230" w:lineRule="exact"/>
              <w:ind w:left="88" w:right="41" w:hanging="15"/>
              <w:rPr>
                <w:b/>
                <w:sz w:val="20"/>
              </w:rPr>
            </w:pPr>
            <w:r>
              <w:rPr>
                <w:b/>
                <w:sz w:val="20"/>
              </w:rPr>
              <w:t>Економ. класиф.</w:t>
            </w:r>
          </w:p>
        </w:tc>
        <w:tc>
          <w:tcPr>
            <w:tcW w:w="600" w:type="dxa"/>
            <w:shd w:val="clear" w:color="auto" w:fill="E1E1E1"/>
          </w:tcPr>
          <w:p w:rsidR="00E96F2A" w:rsidRDefault="00594328">
            <w:pPr>
              <w:pStyle w:val="TableParagraph"/>
              <w:spacing w:line="230" w:lineRule="exact"/>
              <w:ind w:left="110" w:right="77" w:firstLine="7"/>
              <w:rPr>
                <w:b/>
                <w:sz w:val="20"/>
              </w:rPr>
            </w:pPr>
            <w:r>
              <w:rPr>
                <w:b/>
                <w:sz w:val="20"/>
              </w:rPr>
              <w:t>Ред. број</w:t>
            </w:r>
          </w:p>
        </w:tc>
        <w:tc>
          <w:tcPr>
            <w:tcW w:w="7299" w:type="dxa"/>
            <w:shd w:val="clear" w:color="auto" w:fill="E1E1E1"/>
          </w:tcPr>
          <w:p w:rsidR="00E96F2A" w:rsidRDefault="00594328">
            <w:pPr>
              <w:pStyle w:val="TableParagraph"/>
              <w:spacing w:before="113"/>
              <w:ind w:left="3390" w:right="3378"/>
              <w:jc w:val="center"/>
              <w:rPr>
                <w:b/>
                <w:sz w:val="20"/>
              </w:rPr>
            </w:pPr>
            <w:r>
              <w:rPr>
                <w:b/>
                <w:sz w:val="20"/>
              </w:rPr>
              <w:t>Опис</w:t>
            </w:r>
          </w:p>
        </w:tc>
        <w:tc>
          <w:tcPr>
            <w:tcW w:w="1843" w:type="dxa"/>
            <w:shd w:val="clear" w:color="auto" w:fill="E1E1E1"/>
          </w:tcPr>
          <w:p w:rsidR="00E96F2A" w:rsidRDefault="00594328">
            <w:pPr>
              <w:pStyle w:val="TableParagraph"/>
              <w:spacing w:before="113"/>
              <w:ind w:left="630" w:right="611"/>
              <w:jc w:val="center"/>
              <w:rPr>
                <w:b/>
                <w:sz w:val="20"/>
              </w:rPr>
            </w:pPr>
            <w:r>
              <w:rPr>
                <w:b/>
                <w:sz w:val="20"/>
              </w:rPr>
              <w:t>2021.</w:t>
            </w:r>
          </w:p>
        </w:tc>
        <w:tc>
          <w:tcPr>
            <w:tcW w:w="1700" w:type="dxa"/>
            <w:shd w:val="clear" w:color="auto" w:fill="E1E1E1"/>
          </w:tcPr>
          <w:p w:rsidR="00E96F2A" w:rsidRDefault="00594328">
            <w:pPr>
              <w:pStyle w:val="TableParagraph"/>
              <w:spacing w:before="113"/>
              <w:ind w:left="605" w:right="590"/>
              <w:jc w:val="center"/>
              <w:rPr>
                <w:b/>
                <w:sz w:val="20"/>
              </w:rPr>
            </w:pPr>
            <w:r>
              <w:rPr>
                <w:b/>
                <w:sz w:val="20"/>
              </w:rPr>
              <w:t>2022.</w:t>
            </w:r>
          </w:p>
        </w:tc>
        <w:tc>
          <w:tcPr>
            <w:tcW w:w="1702" w:type="dxa"/>
            <w:shd w:val="clear" w:color="auto" w:fill="E1E1E1"/>
          </w:tcPr>
          <w:p w:rsidR="00E96F2A" w:rsidRDefault="00594328">
            <w:pPr>
              <w:pStyle w:val="TableParagraph"/>
              <w:spacing w:before="113"/>
              <w:ind w:left="606" w:right="590"/>
              <w:jc w:val="center"/>
              <w:rPr>
                <w:b/>
                <w:sz w:val="20"/>
              </w:rPr>
            </w:pPr>
            <w:r>
              <w:rPr>
                <w:b/>
                <w:sz w:val="20"/>
              </w:rPr>
              <w:t>2023.</w:t>
            </w:r>
          </w:p>
        </w:tc>
      </w:tr>
      <w:tr w:rsidR="00E96F2A">
        <w:trPr>
          <w:trHeight w:val="230"/>
        </w:trPr>
        <w:tc>
          <w:tcPr>
            <w:tcW w:w="900" w:type="dxa"/>
          </w:tcPr>
          <w:p w:rsidR="00E96F2A" w:rsidRDefault="00594328">
            <w:pPr>
              <w:pStyle w:val="TableParagraph"/>
              <w:spacing w:line="210" w:lineRule="exact"/>
              <w:ind w:left="11"/>
              <w:jc w:val="center"/>
              <w:rPr>
                <w:sz w:val="20"/>
              </w:rPr>
            </w:pPr>
            <w:r>
              <w:rPr>
                <w:w w:val="99"/>
                <w:sz w:val="20"/>
              </w:rPr>
              <w:t>1</w:t>
            </w:r>
          </w:p>
        </w:tc>
        <w:tc>
          <w:tcPr>
            <w:tcW w:w="600" w:type="dxa"/>
          </w:tcPr>
          <w:p w:rsidR="00E96F2A" w:rsidRDefault="00594328">
            <w:pPr>
              <w:pStyle w:val="TableParagraph"/>
              <w:spacing w:line="210" w:lineRule="exact"/>
              <w:ind w:left="249"/>
              <w:rPr>
                <w:sz w:val="20"/>
              </w:rPr>
            </w:pPr>
            <w:r>
              <w:rPr>
                <w:w w:val="99"/>
                <w:sz w:val="20"/>
              </w:rPr>
              <w:t>2</w:t>
            </w:r>
          </w:p>
        </w:tc>
        <w:tc>
          <w:tcPr>
            <w:tcW w:w="7299" w:type="dxa"/>
          </w:tcPr>
          <w:p w:rsidR="00E96F2A" w:rsidRDefault="00594328">
            <w:pPr>
              <w:pStyle w:val="TableParagraph"/>
              <w:spacing w:line="210" w:lineRule="exact"/>
              <w:ind w:left="12"/>
              <w:jc w:val="center"/>
              <w:rPr>
                <w:sz w:val="20"/>
              </w:rPr>
            </w:pPr>
            <w:r>
              <w:rPr>
                <w:w w:val="99"/>
                <w:sz w:val="20"/>
              </w:rPr>
              <w:t>3</w:t>
            </w:r>
          </w:p>
        </w:tc>
        <w:tc>
          <w:tcPr>
            <w:tcW w:w="1843" w:type="dxa"/>
          </w:tcPr>
          <w:p w:rsidR="00E96F2A" w:rsidRDefault="00594328">
            <w:pPr>
              <w:pStyle w:val="TableParagraph"/>
              <w:spacing w:line="210" w:lineRule="exact"/>
              <w:ind w:left="15"/>
              <w:jc w:val="center"/>
              <w:rPr>
                <w:sz w:val="20"/>
              </w:rPr>
            </w:pPr>
            <w:r>
              <w:rPr>
                <w:w w:val="99"/>
                <w:sz w:val="20"/>
              </w:rPr>
              <w:t>4</w:t>
            </w:r>
          </w:p>
        </w:tc>
        <w:tc>
          <w:tcPr>
            <w:tcW w:w="1700" w:type="dxa"/>
          </w:tcPr>
          <w:p w:rsidR="00E96F2A" w:rsidRDefault="00594328">
            <w:pPr>
              <w:pStyle w:val="TableParagraph"/>
              <w:spacing w:line="210" w:lineRule="exact"/>
              <w:ind w:left="10"/>
              <w:jc w:val="center"/>
              <w:rPr>
                <w:sz w:val="20"/>
              </w:rPr>
            </w:pPr>
            <w:r>
              <w:rPr>
                <w:w w:val="99"/>
                <w:sz w:val="20"/>
              </w:rPr>
              <w:t>5</w:t>
            </w:r>
          </w:p>
        </w:tc>
        <w:tc>
          <w:tcPr>
            <w:tcW w:w="1702" w:type="dxa"/>
          </w:tcPr>
          <w:p w:rsidR="00E96F2A" w:rsidRDefault="00594328">
            <w:pPr>
              <w:pStyle w:val="TableParagraph"/>
              <w:spacing w:line="210" w:lineRule="exact"/>
              <w:ind w:left="12"/>
              <w:jc w:val="center"/>
              <w:rPr>
                <w:sz w:val="20"/>
              </w:rPr>
            </w:pPr>
            <w:r>
              <w:rPr>
                <w:w w:val="99"/>
                <w:sz w:val="20"/>
              </w:rPr>
              <w:t>6</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b/>
                <w:sz w:val="20"/>
              </w:rPr>
            </w:pPr>
            <w:r>
              <w:rPr>
                <w:b/>
                <w:sz w:val="20"/>
              </w:rPr>
              <w:t>А. КАПИТАЛНИ ПРОЈЕКТИ</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594328">
            <w:pPr>
              <w:pStyle w:val="TableParagraph"/>
              <w:spacing w:line="210" w:lineRule="exact"/>
              <w:ind w:left="244" w:right="228"/>
              <w:jc w:val="center"/>
              <w:rPr>
                <w:sz w:val="20"/>
              </w:rPr>
            </w:pPr>
            <w:r>
              <w:rPr>
                <w:sz w:val="20"/>
              </w:rPr>
              <w:t>511</w:t>
            </w:r>
          </w:p>
        </w:tc>
        <w:tc>
          <w:tcPr>
            <w:tcW w:w="600" w:type="dxa"/>
          </w:tcPr>
          <w:p w:rsidR="00E96F2A" w:rsidRDefault="00594328">
            <w:pPr>
              <w:pStyle w:val="TableParagraph"/>
              <w:spacing w:line="210" w:lineRule="exact"/>
              <w:ind w:left="213"/>
              <w:rPr>
                <w:sz w:val="20"/>
              </w:rPr>
            </w:pPr>
            <w:r>
              <w:rPr>
                <w:sz w:val="20"/>
              </w:rPr>
              <w:t>1.</w:t>
            </w:r>
          </w:p>
        </w:tc>
        <w:tc>
          <w:tcPr>
            <w:tcW w:w="7299" w:type="dxa"/>
          </w:tcPr>
          <w:p w:rsidR="00E96F2A" w:rsidRDefault="00594328">
            <w:pPr>
              <w:pStyle w:val="TableParagraph"/>
              <w:spacing w:line="210" w:lineRule="exact"/>
              <w:ind w:left="7"/>
              <w:rPr>
                <w:sz w:val="20"/>
              </w:rPr>
            </w:pPr>
            <w:r>
              <w:rPr>
                <w:sz w:val="20"/>
              </w:rPr>
              <w:t>Изградња фекалне калализације у Луњевици:</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2.</w:t>
            </w:r>
          </w:p>
        </w:tc>
        <w:tc>
          <w:tcPr>
            <w:tcW w:w="7299" w:type="dxa"/>
          </w:tcPr>
          <w:p w:rsidR="00E96F2A" w:rsidRDefault="00594328">
            <w:pPr>
              <w:pStyle w:val="TableParagraph"/>
              <w:spacing w:line="210" w:lineRule="exact"/>
              <w:ind w:left="7"/>
              <w:rPr>
                <w:sz w:val="20"/>
              </w:rPr>
            </w:pPr>
            <w:r>
              <w:rPr>
                <w:sz w:val="20"/>
              </w:rPr>
              <w:t>Изградња фекалне канализације -Рудник:</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bl>
    <w:p w:rsidR="00E96F2A" w:rsidRDefault="00E96F2A">
      <w:pPr>
        <w:rPr>
          <w:sz w:val="16"/>
        </w:rPr>
        <w:sectPr w:rsidR="00E96F2A">
          <w:pgSz w:w="16840" w:h="11910" w:orient="landscape"/>
          <w:pgMar w:top="360" w:right="240" w:bottom="720" w:left="240" w:header="0" w:footer="352" w:gutter="0"/>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
        <w:gridCol w:w="600"/>
        <w:gridCol w:w="7299"/>
        <w:gridCol w:w="1843"/>
        <w:gridCol w:w="1700"/>
        <w:gridCol w:w="1702"/>
      </w:tblGrid>
      <w:tr w:rsidR="00E96F2A">
        <w:trPr>
          <w:trHeight w:val="460"/>
        </w:trPr>
        <w:tc>
          <w:tcPr>
            <w:tcW w:w="900" w:type="dxa"/>
            <w:shd w:val="clear" w:color="auto" w:fill="E1E1E1"/>
          </w:tcPr>
          <w:p w:rsidR="00E96F2A" w:rsidRDefault="00594328">
            <w:pPr>
              <w:pStyle w:val="TableParagraph"/>
              <w:spacing w:line="221" w:lineRule="exact"/>
              <w:ind w:left="74"/>
              <w:rPr>
                <w:b/>
                <w:sz w:val="20"/>
              </w:rPr>
            </w:pPr>
            <w:r>
              <w:rPr>
                <w:b/>
                <w:sz w:val="20"/>
              </w:rPr>
              <w:lastRenderedPageBreak/>
              <w:t>Економ.</w:t>
            </w:r>
          </w:p>
          <w:p w:rsidR="00E96F2A" w:rsidRDefault="00594328">
            <w:pPr>
              <w:pStyle w:val="TableParagraph"/>
              <w:spacing w:line="218" w:lineRule="exact"/>
              <w:ind w:left="88"/>
              <w:rPr>
                <w:b/>
                <w:sz w:val="20"/>
              </w:rPr>
            </w:pPr>
            <w:r>
              <w:rPr>
                <w:b/>
                <w:sz w:val="20"/>
              </w:rPr>
              <w:t>класиф.</w:t>
            </w:r>
          </w:p>
        </w:tc>
        <w:tc>
          <w:tcPr>
            <w:tcW w:w="600" w:type="dxa"/>
            <w:shd w:val="clear" w:color="auto" w:fill="E1E1E1"/>
          </w:tcPr>
          <w:p w:rsidR="00E96F2A" w:rsidRDefault="00594328">
            <w:pPr>
              <w:pStyle w:val="TableParagraph"/>
              <w:spacing w:line="221" w:lineRule="exact"/>
              <w:ind w:left="117"/>
              <w:rPr>
                <w:b/>
                <w:sz w:val="20"/>
              </w:rPr>
            </w:pPr>
            <w:r>
              <w:rPr>
                <w:b/>
                <w:sz w:val="20"/>
              </w:rPr>
              <w:t>Ред.</w:t>
            </w:r>
          </w:p>
          <w:p w:rsidR="00E96F2A" w:rsidRDefault="00594328">
            <w:pPr>
              <w:pStyle w:val="TableParagraph"/>
              <w:spacing w:line="218" w:lineRule="exact"/>
              <w:ind w:left="110"/>
              <w:rPr>
                <w:b/>
                <w:sz w:val="20"/>
              </w:rPr>
            </w:pPr>
            <w:r>
              <w:rPr>
                <w:b/>
                <w:sz w:val="20"/>
              </w:rPr>
              <w:t>број</w:t>
            </w:r>
          </w:p>
        </w:tc>
        <w:tc>
          <w:tcPr>
            <w:tcW w:w="7299" w:type="dxa"/>
            <w:shd w:val="clear" w:color="auto" w:fill="E1E1E1"/>
          </w:tcPr>
          <w:p w:rsidR="00E96F2A" w:rsidRDefault="00594328">
            <w:pPr>
              <w:pStyle w:val="TableParagraph"/>
              <w:spacing w:before="106"/>
              <w:ind w:left="3390" w:right="3378"/>
              <w:jc w:val="center"/>
              <w:rPr>
                <w:b/>
                <w:sz w:val="20"/>
              </w:rPr>
            </w:pPr>
            <w:r>
              <w:rPr>
                <w:b/>
                <w:sz w:val="20"/>
              </w:rPr>
              <w:t>Опис</w:t>
            </w:r>
          </w:p>
        </w:tc>
        <w:tc>
          <w:tcPr>
            <w:tcW w:w="1843" w:type="dxa"/>
            <w:shd w:val="clear" w:color="auto" w:fill="E1E1E1"/>
          </w:tcPr>
          <w:p w:rsidR="00E96F2A" w:rsidRDefault="00594328">
            <w:pPr>
              <w:pStyle w:val="TableParagraph"/>
              <w:spacing w:before="106"/>
              <w:ind w:left="630" w:right="611"/>
              <w:jc w:val="center"/>
              <w:rPr>
                <w:b/>
                <w:sz w:val="20"/>
              </w:rPr>
            </w:pPr>
            <w:r>
              <w:rPr>
                <w:b/>
                <w:sz w:val="20"/>
              </w:rPr>
              <w:t>2021.</w:t>
            </w:r>
          </w:p>
        </w:tc>
        <w:tc>
          <w:tcPr>
            <w:tcW w:w="1700" w:type="dxa"/>
            <w:shd w:val="clear" w:color="auto" w:fill="E1E1E1"/>
          </w:tcPr>
          <w:p w:rsidR="00E96F2A" w:rsidRDefault="00594328">
            <w:pPr>
              <w:pStyle w:val="TableParagraph"/>
              <w:spacing w:before="106"/>
              <w:ind w:left="605" w:right="590"/>
              <w:jc w:val="center"/>
              <w:rPr>
                <w:b/>
                <w:sz w:val="20"/>
              </w:rPr>
            </w:pPr>
            <w:r>
              <w:rPr>
                <w:b/>
                <w:sz w:val="20"/>
              </w:rPr>
              <w:t>2022.</w:t>
            </w:r>
          </w:p>
        </w:tc>
        <w:tc>
          <w:tcPr>
            <w:tcW w:w="1702" w:type="dxa"/>
            <w:shd w:val="clear" w:color="auto" w:fill="E1E1E1"/>
          </w:tcPr>
          <w:p w:rsidR="00E96F2A" w:rsidRDefault="00594328">
            <w:pPr>
              <w:pStyle w:val="TableParagraph"/>
              <w:spacing w:before="106"/>
              <w:ind w:left="606" w:right="590"/>
              <w:jc w:val="center"/>
              <w:rPr>
                <w:b/>
                <w:sz w:val="20"/>
              </w:rPr>
            </w:pPr>
            <w:r>
              <w:rPr>
                <w:b/>
                <w:sz w:val="20"/>
              </w:rPr>
              <w:t>2023.</w:t>
            </w:r>
          </w:p>
        </w:tc>
      </w:tr>
      <w:tr w:rsidR="00E96F2A">
        <w:trPr>
          <w:trHeight w:val="229"/>
        </w:trPr>
        <w:tc>
          <w:tcPr>
            <w:tcW w:w="900" w:type="dxa"/>
          </w:tcPr>
          <w:p w:rsidR="00E96F2A" w:rsidRDefault="00594328">
            <w:pPr>
              <w:pStyle w:val="TableParagraph"/>
              <w:spacing w:line="210" w:lineRule="exact"/>
              <w:ind w:left="11"/>
              <w:jc w:val="center"/>
              <w:rPr>
                <w:sz w:val="20"/>
              </w:rPr>
            </w:pPr>
            <w:r>
              <w:rPr>
                <w:w w:val="99"/>
                <w:sz w:val="20"/>
              </w:rPr>
              <w:t>1</w:t>
            </w:r>
          </w:p>
        </w:tc>
        <w:tc>
          <w:tcPr>
            <w:tcW w:w="600" w:type="dxa"/>
          </w:tcPr>
          <w:p w:rsidR="00E96F2A" w:rsidRDefault="00594328">
            <w:pPr>
              <w:pStyle w:val="TableParagraph"/>
              <w:spacing w:line="210" w:lineRule="exact"/>
              <w:ind w:left="249"/>
              <w:rPr>
                <w:sz w:val="20"/>
              </w:rPr>
            </w:pPr>
            <w:r>
              <w:rPr>
                <w:w w:val="99"/>
                <w:sz w:val="20"/>
              </w:rPr>
              <w:t>2</w:t>
            </w:r>
          </w:p>
        </w:tc>
        <w:tc>
          <w:tcPr>
            <w:tcW w:w="7299" w:type="dxa"/>
          </w:tcPr>
          <w:p w:rsidR="00E96F2A" w:rsidRDefault="00594328">
            <w:pPr>
              <w:pStyle w:val="TableParagraph"/>
              <w:spacing w:line="210" w:lineRule="exact"/>
              <w:ind w:left="12"/>
              <w:jc w:val="center"/>
              <w:rPr>
                <w:sz w:val="20"/>
              </w:rPr>
            </w:pPr>
            <w:r>
              <w:rPr>
                <w:w w:val="99"/>
                <w:sz w:val="20"/>
              </w:rPr>
              <w:t>3</w:t>
            </w:r>
          </w:p>
        </w:tc>
        <w:tc>
          <w:tcPr>
            <w:tcW w:w="1843" w:type="dxa"/>
          </w:tcPr>
          <w:p w:rsidR="00E96F2A" w:rsidRDefault="00594328">
            <w:pPr>
              <w:pStyle w:val="TableParagraph"/>
              <w:spacing w:line="210" w:lineRule="exact"/>
              <w:ind w:left="15"/>
              <w:jc w:val="center"/>
              <w:rPr>
                <w:sz w:val="20"/>
              </w:rPr>
            </w:pPr>
            <w:r>
              <w:rPr>
                <w:w w:val="99"/>
                <w:sz w:val="20"/>
              </w:rPr>
              <w:t>4</w:t>
            </w:r>
          </w:p>
        </w:tc>
        <w:tc>
          <w:tcPr>
            <w:tcW w:w="1700" w:type="dxa"/>
          </w:tcPr>
          <w:p w:rsidR="00E96F2A" w:rsidRDefault="00594328">
            <w:pPr>
              <w:pStyle w:val="TableParagraph"/>
              <w:spacing w:line="210" w:lineRule="exact"/>
              <w:ind w:left="10"/>
              <w:jc w:val="center"/>
              <w:rPr>
                <w:sz w:val="20"/>
              </w:rPr>
            </w:pPr>
            <w:r>
              <w:rPr>
                <w:w w:val="99"/>
                <w:sz w:val="20"/>
              </w:rPr>
              <w:t>5</w:t>
            </w:r>
          </w:p>
        </w:tc>
        <w:tc>
          <w:tcPr>
            <w:tcW w:w="1702" w:type="dxa"/>
          </w:tcPr>
          <w:p w:rsidR="00E96F2A" w:rsidRDefault="00594328">
            <w:pPr>
              <w:pStyle w:val="TableParagraph"/>
              <w:spacing w:line="210" w:lineRule="exact"/>
              <w:ind w:left="12"/>
              <w:jc w:val="center"/>
              <w:rPr>
                <w:sz w:val="20"/>
              </w:rPr>
            </w:pPr>
            <w:r>
              <w:rPr>
                <w:w w:val="99"/>
                <w:sz w:val="20"/>
              </w:rPr>
              <w:t>6</w:t>
            </w: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3.</w:t>
            </w:r>
          </w:p>
        </w:tc>
        <w:tc>
          <w:tcPr>
            <w:tcW w:w="7299" w:type="dxa"/>
          </w:tcPr>
          <w:p w:rsidR="00E96F2A" w:rsidRDefault="00594328">
            <w:pPr>
              <w:pStyle w:val="TableParagraph"/>
              <w:spacing w:line="210" w:lineRule="exact"/>
              <w:ind w:left="7"/>
              <w:rPr>
                <w:sz w:val="20"/>
              </w:rPr>
            </w:pPr>
            <w:r>
              <w:rPr>
                <w:sz w:val="20"/>
              </w:rPr>
              <w:t>Изградња фекалне канализације у Прањанима:</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4.</w:t>
            </w:r>
          </w:p>
        </w:tc>
        <w:tc>
          <w:tcPr>
            <w:tcW w:w="7299" w:type="dxa"/>
          </w:tcPr>
          <w:p w:rsidR="00E96F2A" w:rsidRDefault="00594328">
            <w:pPr>
              <w:pStyle w:val="TableParagraph"/>
              <w:spacing w:line="210" w:lineRule="exact"/>
              <w:ind w:left="7"/>
              <w:rPr>
                <w:sz w:val="20"/>
              </w:rPr>
            </w:pPr>
            <w:r>
              <w:rPr>
                <w:sz w:val="20"/>
              </w:rPr>
              <w:t>Изградња фекалне канализације у Враћевшници:</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5.</w:t>
            </w:r>
          </w:p>
        </w:tc>
        <w:tc>
          <w:tcPr>
            <w:tcW w:w="7299" w:type="dxa"/>
          </w:tcPr>
          <w:p w:rsidR="00E96F2A" w:rsidRDefault="00594328">
            <w:pPr>
              <w:pStyle w:val="TableParagraph"/>
              <w:spacing w:line="210" w:lineRule="exact"/>
              <w:ind w:left="7"/>
              <w:rPr>
                <w:sz w:val="20"/>
              </w:rPr>
            </w:pPr>
            <w:r>
              <w:rPr>
                <w:sz w:val="20"/>
              </w:rPr>
              <w:t>Изградња фекалне канализације у Млаковцу:</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w w:val="95"/>
                <w:sz w:val="20"/>
              </w:rPr>
              <w:t>30.000.000,00</w:t>
            </w:r>
          </w:p>
        </w:tc>
        <w:tc>
          <w:tcPr>
            <w:tcW w:w="1702" w:type="dxa"/>
          </w:tcPr>
          <w:p w:rsidR="00E96F2A" w:rsidRDefault="00594328">
            <w:pPr>
              <w:pStyle w:val="TableParagraph"/>
              <w:spacing w:line="210" w:lineRule="exact"/>
              <w:ind w:right="-15"/>
              <w:jc w:val="right"/>
              <w:rPr>
                <w:sz w:val="20"/>
              </w:rPr>
            </w:pPr>
            <w:r>
              <w:rPr>
                <w:w w:val="95"/>
                <w:sz w:val="20"/>
              </w:rPr>
              <w:t>36.000.000,00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2023</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76.000.000,00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6.</w:t>
            </w:r>
          </w:p>
        </w:tc>
        <w:tc>
          <w:tcPr>
            <w:tcW w:w="7299" w:type="dxa"/>
          </w:tcPr>
          <w:p w:rsidR="00E96F2A" w:rsidRDefault="00594328">
            <w:pPr>
              <w:pStyle w:val="TableParagraph"/>
              <w:spacing w:line="210" w:lineRule="exact"/>
              <w:ind w:left="7"/>
              <w:rPr>
                <w:sz w:val="20"/>
              </w:rPr>
            </w:pPr>
            <w:r>
              <w:rPr>
                <w:sz w:val="20"/>
              </w:rPr>
              <w:t>Изградња фекалне каналиyације у делу ул.Рајка Миловановиц:</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7.</w:t>
            </w:r>
          </w:p>
        </w:tc>
        <w:tc>
          <w:tcPr>
            <w:tcW w:w="7299" w:type="dxa"/>
          </w:tcPr>
          <w:p w:rsidR="00E96F2A" w:rsidRDefault="00594328">
            <w:pPr>
              <w:pStyle w:val="TableParagraph"/>
              <w:spacing w:line="210" w:lineRule="exact"/>
              <w:ind w:left="7"/>
              <w:rPr>
                <w:sz w:val="20"/>
              </w:rPr>
            </w:pPr>
            <w:r>
              <w:rPr>
                <w:sz w:val="20"/>
              </w:rPr>
              <w:t>Изградња моста у Враћевшници:</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8.</w:t>
            </w:r>
          </w:p>
        </w:tc>
        <w:tc>
          <w:tcPr>
            <w:tcW w:w="7299" w:type="dxa"/>
          </w:tcPr>
          <w:p w:rsidR="00E96F2A" w:rsidRDefault="00594328">
            <w:pPr>
              <w:pStyle w:val="TableParagraph"/>
              <w:spacing w:line="210" w:lineRule="exact"/>
              <w:ind w:left="7"/>
              <w:rPr>
                <w:sz w:val="20"/>
              </w:rPr>
            </w:pPr>
            <w:r>
              <w:rPr>
                <w:sz w:val="20"/>
              </w:rPr>
              <w:t>Изградња зграде Центра за социјални рад:</w:t>
            </w:r>
          </w:p>
        </w:tc>
        <w:tc>
          <w:tcPr>
            <w:tcW w:w="1843" w:type="dxa"/>
          </w:tcPr>
          <w:p w:rsidR="00E96F2A" w:rsidRDefault="00594328">
            <w:pPr>
              <w:pStyle w:val="TableParagraph"/>
              <w:spacing w:line="210" w:lineRule="exact"/>
              <w:ind w:right="-15"/>
              <w:jc w:val="right"/>
              <w:rPr>
                <w:sz w:val="20"/>
              </w:rPr>
            </w:pPr>
            <w:r>
              <w:rPr>
                <w:w w:val="95"/>
                <w:sz w:val="20"/>
              </w:rPr>
              <w:t>1.000.000,00</w:t>
            </w:r>
          </w:p>
        </w:tc>
        <w:tc>
          <w:tcPr>
            <w:tcW w:w="1700" w:type="dxa"/>
          </w:tcPr>
          <w:p w:rsidR="00E96F2A" w:rsidRDefault="00594328">
            <w:pPr>
              <w:pStyle w:val="TableParagraph"/>
              <w:spacing w:line="210" w:lineRule="exact"/>
              <w:ind w:right="-15"/>
              <w:jc w:val="right"/>
              <w:rPr>
                <w:sz w:val="20"/>
              </w:rPr>
            </w:pPr>
            <w:r>
              <w:rPr>
                <w:w w:val="95"/>
                <w:sz w:val="20"/>
              </w:rPr>
              <w:t>44.000.000,00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45.000.000,00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Приходи из буџета: 1.000.000,00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213"/>
              <w:rPr>
                <w:sz w:val="20"/>
              </w:rPr>
            </w:pPr>
            <w:r>
              <w:rPr>
                <w:sz w:val="20"/>
              </w:rPr>
              <w:t>9.</w:t>
            </w:r>
          </w:p>
        </w:tc>
        <w:tc>
          <w:tcPr>
            <w:tcW w:w="7299" w:type="dxa"/>
          </w:tcPr>
          <w:p w:rsidR="00E96F2A" w:rsidRDefault="00594328">
            <w:pPr>
              <w:pStyle w:val="TableParagraph"/>
              <w:spacing w:line="210" w:lineRule="exact"/>
              <w:ind w:left="7"/>
              <w:rPr>
                <w:sz w:val="20"/>
              </w:rPr>
            </w:pPr>
            <w:r>
              <w:rPr>
                <w:sz w:val="20"/>
              </w:rPr>
              <w:t>Изградња јавне расвете од ул. Рајка Миловановић-Грабовица-Рапај брдо:</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bl>
    <w:p w:rsidR="00E96F2A" w:rsidRDefault="00E96F2A">
      <w:pPr>
        <w:rPr>
          <w:sz w:val="16"/>
        </w:rPr>
        <w:sectPr w:rsidR="00E96F2A">
          <w:pgSz w:w="16840" w:h="11910" w:orient="landscape"/>
          <w:pgMar w:top="360" w:right="240" w:bottom="640" w:left="240" w:header="0" w:footer="352" w:gutter="0"/>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
        <w:gridCol w:w="600"/>
        <w:gridCol w:w="7299"/>
        <w:gridCol w:w="1843"/>
        <w:gridCol w:w="1700"/>
        <w:gridCol w:w="1702"/>
      </w:tblGrid>
      <w:tr w:rsidR="00E96F2A">
        <w:trPr>
          <w:trHeight w:val="460"/>
        </w:trPr>
        <w:tc>
          <w:tcPr>
            <w:tcW w:w="900" w:type="dxa"/>
            <w:shd w:val="clear" w:color="auto" w:fill="E1E1E1"/>
          </w:tcPr>
          <w:p w:rsidR="00E96F2A" w:rsidRDefault="00594328">
            <w:pPr>
              <w:pStyle w:val="TableParagraph"/>
              <w:spacing w:line="221" w:lineRule="exact"/>
              <w:ind w:left="74"/>
              <w:rPr>
                <w:b/>
                <w:sz w:val="20"/>
              </w:rPr>
            </w:pPr>
            <w:r>
              <w:rPr>
                <w:b/>
                <w:sz w:val="20"/>
              </w:rPr>
              <w:lastRenderedPageBreak/>
              <w:t>Економ.</w:t>
            </w:r>
          </w:p>
          <w:p w:rsidR="00E96F2A" w:rsidRDefault="00594328">
            <w:pPr>
              <w:pStyle w:val="TableParagraph"/>
              <w:spacing w:line="218" w:lineRule="exact"/>
              <w:ind w:left="88"/>
              <w:rPr>
                <w:b/>
                <w:sz w:val="20"/>
              </w:rPr>
            </w:pPr>
            <w:r>
              <w:rPr>
                <w:b/>
                <w:sz w:val="20"/>
              </w:rPr>
              <w:t>класиф.</w:t>
            </w:r>
          </w:p>
        </w:tc>
        <w:tc>
          <w:tcPr>
            <w:tcW w:w="600" w:type="dxa"/>
            <w:shd w:val="clear" w:color="auto" w:fill="E1E1E1"/>
          </w:tcPr>
          <w:p w:rsidR="00E96F2A" w:rsidRDefault="00594328">
            <w:pPr>
              <w:pStyle w:val="TableParagraph"/>
              <w:spacing w:line="221" w:lineRule="exact"/>
              <w:ind w:left="117"/>
              <w:rPr>
                <w:b/>
                <w:sz w:val="20"/>
              </w:rPr>
            </w:pPr>
            <w:r>
              <w:rPr>
                <w:b/>
                <w:sz w:val="20"/>
              </w:rPr>
              <w:t>Ред.</w:t>
            </w:r>
          </w:p>
          <w:p w:rsidR="00E96F2A" w:rsidRDefault="00594328">
            <w:pPr>
              <w:pStyle w:val="TableParagraph"/>
              <w:spacing w:line="218" w:lineRule="exact"/>
              <w:ind w:left="110"/>
              <w:rPr>
                <w:b/>
                <w:sz w:val="20"/>
              </w:rPr>
            </w:pPr>
            <w:r>
              <w:rPr>
                <w:b/>
                <w:sz w:val="20"/>
              </w:rPr>
              <w:t>број</w:t>
            </w:r>
          </w:p>
        </w:tc>
        <w:tc>
          <w:tcPr>
            <w:tcW w:w="7299" w:type="dxa"/>
            <w:shd w:val="clear" w:color="auto" w:fill="E1E1E1"/>
          </w:tcPr>
          <w:p w:rsidR="00E96F2A" w:rsidRDefault="00594328">
            <w:pPr>
              <w:pStyle w:val="TableParagraph"/>
              <w:spacing w:before="106"/>
              <w:ind w:left="3390" w:right="3378"/>
              <w:jc w:val="center"/>
              <w:rPr>
                <w:b/>
                <w:sz w:val="20"/>
              </w:rPr>
            </w:pPr>
            <w:r>
              <w:rPr>
                <w:b/>
                <w:sz w:val="20"/>
              </w:rPr>
              <w:t>Опис</w:t>
            </w:r>
          </w:p>
        </w:tc>
        <w:tc>
          <w:tcPr>
            <w:tcW w:w="1843" w:type="dxa"/>
            <w:shd w:val="clear" w:color="auto" w:fill="E1E1E1"/>
          </w:tcPr>
          <w:p w:rsidR="00E96F2A" w:rsidRDefault="00594328">
            <w:pPr>
              <w:pStyle w:val="TableParagraph"/>
              <w:spacing w:before="106"/>
              <w:ind w:left="630" w:right="611"/>
              <w:jc w:val="center"/>
              <w:rPr>
                <w:b/>
                <w:sz w:val="20"/>
              </w:rPr>
            </w:pPr>
            <w:r>
              <w:rPr>
                <w:b/>
                <w:sz w:val="20"/>
              </w:rPr>
              <w:t>2021.</w:t>
            </w:r>
          </w:p>
        </w:tc>
        <w:tc>
          <w:tcPr>
            <w:tcW w:w="1700" w:type="dxa"/>
            <w:shd w:val="clear" w:color="auto" w:fill="E1E1E1"/>
          </w:tcPr>
          <w:p w:rsidR="00E96F2A" w:rsidRDefault="00594328">
            <w:pPr>
              <w:pStyle w:val="TableParagraph"/>
              <w:spacing w:before="106"/>
              <w:ind w:left="605" w:right="590"/>
              <w:jc w:val="center"/>
              <w:rPr>
                <w:b/>
                <w:sz w:val="20"/>
              </w:rPr>
            </w:pPr>
            <w:r>
              <w:rPr>
                <w:b/>
                <w:sz w:val="20"/>
              </w:rPr>
              <w:t>2022.</w:t>
            </w:r>
          </w:p>
        </w:tc>
        <w:tc>
          <w:tcPr>
            <w:tcW w:w="1702" w:type="dxa"/>
            <w:shd w:val="clear" w:color="auto" w:fill="E1E1E1"/>
          </w:tcPr>
          <w:p w:rsidR="00E96F2A" w:rsidRDefault="00594328">
            <w:pPr>
              <w:pStyle w:val="TableParagraph"/>
              <w:spacing w:before="106"/>
              <w:ind w:left="606" w:right="590"/>
              <w:jc w:val="center"/>
              <w:rPr>
                <w:b/>
                <w:sz w:val="20"/>
              </w:rPr>
            </w:pPr>
            <w:r>
              <w:rPr>
                <w:b/>
                <w:sz w:val="20"/>
              </w:rPr>
              <w:t>2023.</w:t>
            </w:r>
          </w:p>
        </w:tc>
      </w:tr>
      <w:tr w:rsidR="00E96F2A">
        <w:trPr>
          <w:trHeight w:val="229"/>
        </w:trPr>
        <w:tc>
          <w:tcPr>
            <w:tcW w:w="900" w:type="dxa"/>
          </w:tcPr>
          <w:p w:rsidR="00E96F2A" w:rsidRDefault="00594328">
            <w:pPr>
              <w:pStyle w:val="TableParagraph"/>
              <w:spacing w:line="210" w:lineRule="exact"/>
              <w:ind w:left="11"/>
              <w:jc w:val="center"/>
              <w:rPr>
                <w:sz w:val="20"/>
              </w:rPr>
            </w:pPr>
            <w:r>
              <w:rPr>
                <w:w w:val="99"/>
                <w:sz w:val="20"/>
              </w:rPr>
              <w:t>1</w:t>
            </w:r>
          </w:p>
        </w:tc>
        <w:tc>
          <w:tcPr>
            <w:tcW w:w="600" w:type="dxa"/>
          </w:tcPr>
          <w:p w:rsidR="00E96F2A" w:rsidRDefault="00594328">
            <w:pPr>
              <w:pStyle w:val="TableParagraph"/>
              <w:spacing w:line="210" w:lineRule="exact"/>
              <w:ind w:left="14"/>
              <w:jc w:val="center"/>
              <w:rPr>
                <w:sz w:val="20"/>
              </w:rPr>
            </w:pPr>
            <w:r>
              <w:rPr>
                <w:w w:val="99"/>
                <w:sz w:val="20"/>
              </w:rPr>
              <w:t>2</w:t>
            </w:r>
          </w:p>
        </w:tc>
        <w:tc>
          <w:tcPr>
            <w:tcW w:w="7299" w:type="dxa"/>
          </w:tcPr>
          <w:p w:rsidR="00E96F2A" w:rsidRDefault="00594328">
            <w:pPr>
              <w:pStyle w:val="TableParagraph"/>
              <w:spacing w:line="210" w:lineRule="exact"/>
              <w:ind w:left="12"/>
              <w:jc w:val="center"/>
              <w:rPr>
                <w:sz w:val="20"/>
              </w:rPr>
            </w:pPr>
            <w:r>
              <w:rPr>
                <w:w w:val="99"/>
                <w:sz w:val="20"/>
              </w:rPr>
              <w:t>3</w:t>
            </w:r>
          </w:p>
        </w:tc>
        <w:tc>
          <w:tcPr>
            <w:tcW w:w="1843" w:type="dxa"/>
          </w:tcPr>
          <w:p w:rsidR="00E96F2A" w:rsidRDefault="00594328">
            <w:pPr>
              <w:pStyle w:val="TableParagraph"/>
              <w:spacing w:line="210" w:lineRule="exact"/>
              <w:ind w:left="15"/>
              <w:jc w:val="center"/>
              <w:rPr>
                <w:sz w:val="20"/>
              </w:rPr>
            </w:pPr>
            <w:r>
              <w:rPr>
                <w:w w:val="99"/>
                <w:sz w:val="20"/>
              </w:rPr>
              <w:t>4</w:t>
            </w:r>
          </w:p>
        </w:tc>
        <w:tc>
          <w:tcPr>
            <w:tcW w:w="1700" w:type="dxa"/>
          </w:tcPr>
          <w:p w:rsidR="00E96F2A" w:rsidRDefault="00594328">
            <w:pPr>
              <w:pStyle w:val="TableParagraph"/>
              <w:spacing w:line="210" w:lineRule="exact"/>
              <w:ind w:left="10"/>
              <w:jc w:val="center"/>
              <w:rPr>
                <w:sz w:val="20"/>
              </w:rPr>
            </w:pPr>
            <w:r>
              <w:rPr>
                <w:w w:val="99"/>
                <w:sz w:val="20"/>
              </w:rPr>
              <w:t>5</w:t>
            </w:r>
          </w:p>
        </w:tc>
        <w:tc>
          <w:tcPr>
            <w:tcW w:w="1702" w:type="dxa"/>
          </w:tcPr>
          <w:p w:rsidR="00E96F2A" w:rsidRDefault="00594328">
            <w:pPr>
              <w:pStyle w:val="TableParagraph"/>
              <w:spacing w:line="210" w:lineRule="exact"/>
              <w:ind w:left="12"/>
              <w:jc w:val="center"/>
              <w:rPr>
                <w:sz w:val="20"/>
              </w:rPr>
            </w:pPr>
            <w:r>
              <w:rPr>
                <w:w w:val="99"/>
                <w:sz w:val="20"/>
              </w:rPr>
              <w:t>6</w:t>
            </w: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146" w:right="149"/>
              <w:jc w:val="center"/>
              <w:rPr>
                <w:sz w:val="20"/>
              </w:rPr>
            </w:pPr>
            <w:r>
              <w:rPr>
                <w:sz w:val="20"/>
              </w:rPr>
              <w:t>10.</w:t>
            </w:r>
          </w:p>
        </w:tc>
        <w:tc>
          <w:tcPr>
            <w:tcW w:w="7299" w:type="dxa"/>
          </w:tcPr>
          <w:p w:rsidR="00E96F2A" w:rsidRDefault="00594328">
            <w:pPr>
              <w:pStyle w:val="TableParagraph"/>
              <w:spacing w:line="210" w:lineRule="exact"/>
              <w:ind w:left="7"/>
              <w:rPr>
                <w:sz w:val="20"/>
              </w:rPr>
            </w:pPr>
            <w:r>
              <w:rPr>
                <w:sz w:val="20"/>
              </w:rPr>
              <w:t>Изградња водовода од Горњег Милановца до Враћевшнице и гравирајуцих села:</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146" w:right="149"/>
              <w:jc w:val="center"/>
              <w:rPr>
                <w:sz w:val="20"/>
              </w:rPr>
            </w:pPr>
            <w:r>
              <w:rPr>
                <w:sz w:val="20"/>
              </w:rPr>
              <w:t>11.</w:t>
            </w:r>
          </w:p>
        </w:tc>
        <w:tc>
          <w:tcPr>
            <w:tcW w:w="7299" w:type="dxa"/>
          </w:tcPr>
          <w:p w:rsidR="00E96F2A" w:rsidRDefault="00594328">
            <w:pPr>
              <w:pStyle w:val="TableParagraph"/>
              <w:spacing w:line="210" w:lineRule="exact"/>
              <w:ind w:left="7"/>
              <w:rPr>
                <w:sz w:val="20"/>
              </w:rPr>
            </w:pPr>
            <w:r>
              <w:rPr>
                <w:sz w:val="20"/>
              </w:rPr>
              <w:t>Дом културе:</w:t>
            </w:r>
          </w:p>
        </w:tc>
        <w:tc>
          <w:tcPr>
            <w:tcW w:w="1843" w:type="dxa"/>
          </w:tcPr>
          <w:p w:rsidR="00E96F2A" w:rsidRDefault="00594328">
            <w:pPr>
              <w:pStyle w:val="TableParagraph"/>
              <w:spacing w:line="210" w:lineRule="exact"/>
              <w:ind w:right="-15"/>
              <w:jc w:val="right"/>
              <w:rPr>
                <w:sz w:val="20"/>
              </w:rPr>
            </w:pPr>
            <w:r>
              <w:rPr>
                <w:w w:val="95"/>
                <w:sz w:val="20"/>
              </w:rPr>
              <w:t>3.200.000,00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3.200.000,00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3.200.000,00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146" w:right="149"/>
              <w:jc w:val="center"/>
              <w:rPr>
                <w:sz w:val="20"/>
              </w:rPr>
            </w:pPr>
            <w:r>
              <w:rPr>
                <w:sz w:val="20"/>
              </w:rPr>
              <w:t>12.</w:t>
            </w:r>
          </w:p>
        </w:tc>
        <w:tc>
          <w:tcPr>
            <w:tcW w:w="7299" w:type="dxa"/>
          </w:tcPr>
          <w:p w:rsidR="00E96F2A" w:rsidRDefault="00594328">
            <w:pPr>
              <w:pStyle w:val="TableParagraph"/>
              <w:spacing w:line="210" w:lineRule="exact"/>
              <w:ind w:left="7"/>
              <w:rPr>
                <w:sz w:val="20"/>
              </w:rPr>
            </w:pPr>
            <w:r>
              <w:rPr>
                <w:sz w:val="20"/>
              </w:rPr>
              <w:t>Базен на Руднику:</w:t>
            </w:r>
          </w:p>
        </w:tc>
        <w:tc>
          <w:tcPr>
            <w:tcW w:w="1843" w:type="dxa"/>
          </w:tcPr>
          <w:p w:rsidR="00E96F2A" w:rsidRDefault="00594328">
            <w:pPr>
              <w:pStyle w:val="TableParagraph"/>
              <w:spacing w:line="210" w:lineRule="exact"/>
              <w:ind w:right="-15"/>
              <w:jc w:val="right"/>
              <w:rPr>
                <w:sz w:val="20"/>
              </w:rPr>
            </w:pPr>
            <w:r>
              <w:rPr>
                <w:w w:val="95"/>
                <w:sz w:val="20"/>
              </w:rPr>
              <w:t>27.300.000,00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27.300.000,00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27.300.000,00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146" w:right="149"/>
              <w:jc w:val="center"/>
              <w:rPr>
                <w:sz w:val="20"/>
              </w:rPr>
            </w:pPr>
            <w:r>
              <w:rPr>
                <w:sz w:val="20"/>
              </w:rPr>
              <w:t>13.</w:t>
            </w:r>
          </w:p>
        </w:tc>
        <w:tc>
          <w:tcPr>
            <w:tcW w:w="7299" w:type="dxa"/>
          </w:tcPr>
          <w:p w:rsidR="00E96F2A" w:rsidRDefault="00594328">
            <w:pPr>
              <w:pStyle w:val="TableParagraph"/>
              <w:spacing w:line="210" w:lineRule="exact"/>
              <w:ind w:left="7"/>
              <w:rPr>
                <w:sz w:val="20"/>
              </w:rPr>
            </w:pPr>
            <w:r>
              <w:rPr>
                <w:sz w:val="20"/>
              </w:rPr>
              <w:t>Затворен базен у Г.Милановцу:</w:t>
            </w:r>
          </w:p>
        </w:tc>
        <w:tc>
          <w:tcPr>
            <w:tcW w:w="1843" w:type="dxa"/>
          </w:tcPr>
          <w:p w:rsidR="00E96F2A" w:rsidRDefault="00594328">
            <w:pPr>
              <w:pStyle w:val="TableParagraph"/>
              <w:spacing w:line="210" w:lineRule="exact"/>
              <w:ind w:right="-15"/>
              <w:jc w:val="right"/>
              <w:rPr>
                <w:sz w:val="20"/>
              </w:rPr>
            </w:pPr>
            <w:r>
              <w:rPr>
                <w:w w:val="95"/>
                <w:sz w:val="20"/>
              </w:rPr>
              <w:t>14.000.000,00</w:t>
            </w:r>
          </w:p>
        </w:tc>
        <w:tc>
          <w:tcPr>
            <w:tcW w:w="1700" w:type="dxa"/>
          </w:tcPr>
          <w:p w:rsidR="00E96F2A" w:rsidRDefault="00594328">
            <w:pPr>
              <w:pStyle w:val="TableParagraph"/>
              <w:spacing w:line="210" w:lineRule="exact"/>
              <w:ind w:right="-15"/>
              <w:jc w:val="right"/>
              <w:rPr>
                <w:sz w:val="20"/>
              </w:rPr>
            </w:pPr>
            <w:r>
              <w:rPr>
                <w:w w:val="95"/>
                <w:sz w:val="20"/>
              </w:rPr>
              <w:t>70.000.000,00</w:t>
            </w:r>
          </w:p>
        </w:tc>
        <w:tc>
          <w:tcPr>
            <w:tcW w:w="1702" w:type="dxa"/>
          </w:tcPr>
          <w:p w:rsidR="00E96F2A" w:rsidRDefault="00594328">
            <w:pPr>
              <w:pStyle w:val="TableParagraph"/>
              <w:spacing w:line="210" w:lineRule="exact"/>
              <w:ind w:right="-15"/>
              <w:jc w:val="right"/>
              <w:rPr>
                <w:sz w:val="20"/>
              </w:rPr>
            </w:pPr>
            <w:r>
              <w:rPr>
                <w:w w:val="95"/>
                <w:sz w:val="20"/>
              </w:rPr>
              <w:t>16.000.000,00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Година завршетка финансирања: 2023</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14.000.000,00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594328">
            <w:pPr>
              <w:pStyle w:val="TableParagraph"/>
              <w:spacing w:line="210" w:lineRule="exact"/>
              <w:ind w:left="146" w:right="149"/>
              <w:jc w:val="center"/>
              <w:rPr>
                <w:sz w:val="20"/>
              </w:rPr>
            </w:pPr>
            <w:r>
              <w:rPr>
                <w:sz w:val="20"/>
              </w:rPr>
              <w:t>14.</w:t>
            </w:r>
          </w:p>
        </w:tc>
        <w:tc>
          <w:tcPr>
            <w:tcW w:w="7299" w:type="dxa"/>
          </w:tcPr>
          <w:p w:rsidR="00E96F2A" w:rsidRDefault="00594328">
            <w:pPr>
              <w:pStyle w:val="TableParagraph"/>
              <w:spacing w:line="210" w:lineRule="exact"/>
              <w:ind w:left="7"/>
              <w:rPr>
                <w:sz w:val="20"/>
              </w:rPr>
            </w:pPr>
            <w:r>
              <w:rPr>
                <w:sz w:val="20"/>
              </w:rPr>
              <w:t>Визиторски центар Рудник:</w:t>
            </w:r>
          </w:p>
        </w:tc>
        <w:tc>
          <w:tcPr>
            <w:tcW w:w="1843" w:type="dxa"/>
          </w:tcPr>
          <w:p w:rsidR="00E96F2A" w:rsidRDefault="00594328">
            <w:pPr>
              <w:pStyle w:val="TableParagraph"/>
              <w:spacing w:line="210" w:lineRule="exact"/>
              <w:ind w:right="-15"/>
              <w:jc w:val="right"/>
              <w:rPr>
                <w:sz w:val="20"/>
              </w:rPr>
            </w:pPr>
            <w:r>
              <w:rPr>
                <w:w w:val="95"/>
                <w:sz w:val="20"/>
              </w:rPr>
              <w:t>10.000,00</w:t>
            </w:r>
          </w:p>
        </w:tc>
        <w:tc>
          <w:tcPr>
            <w:tcW w:w="1700" w:type="dxa"/>
          </w:tcPr>
          <w:p w:rsidR="00E96F2A" w:rsidRDefault="00594328">
            <w:pPr>
              <w:pStyle w:val="TableParagraph"/>
              <w:spacing w:line="210" w:lineRule="exact"/>
              <w:ind w:right="-15"/>
              <w:jc w:val="right"/>
              <w:rPr>
                <w:sz w:val="20"/>
              </w:rPr>
            </w:pPr>
            <w:r>
              <w:rPr>
                <w:sz w:val="20"/>
              </w:rPr>
              <w:t>0,00</w:t>
            </w:r>
          </w:p>
        </w:tc>
        <w:tc>
          <w:tcPr>
            <w:tcW w:w="1702" w:type="dxa"/>
          </w:tcPr>
          <w:p w:rsidR="00E96F2A" w:rsidRDefault="00594328">
            <w:pPr>
              <w:pStyle w:val="TableParagraph"/>
              <w:spacing w:line="210"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Приходи из буџета: 10.000,00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460"/>
        </w:trPr>
        <w:tc>
          <w:tcPr>
            <w:tcW w:w="900" w:type="dxa"/>
          </w:tcPr>
          <w:p w:rsidR="00E96F2A" w:rsidRDefault="00E96F2A">
            <w:pPr>
              <w:pStyle w:val="TableParagraph"/>
              <w:rPr>
                <w:sz w:val="18"/>
              </w:rPr>
            </w:pPr>
          </w:p>
        </w:tc>
        <w:tc>
          <w:tcPr>
            <w:tcW w:w="600" w:type="dxa"/>
          </w:tcPr>
          <w:p w:rsidR="00E96F2A" w:rsidRDefault="00594328">
            <w:pPr>
              <w:pStyle w:val="TableParagraph"/>
              <w:spacing w:line="217" w:lineRule="exact"/>
              <w:ind w:left="146" w:right="149"/>
              <w:jc w:val="center"/>
              <w:rPr>
                <w:sz w:val="20"/>
              </w:rPr>
            </w:pPr>
            <w:r>
              <w:rPr>
                <w:sz w:val="20"/>
              </w:rPr>
              <w:t>15.</w:t>
            </w:r>
          </w:p>
        </w:tc>
        <w:tc>
          <w:tcPr>
            <w:tcW w:w="7299" w:type="dxa"/>
          </w:tcPr>
          <w:p w:rsidR="00E96F2A" w:rsidRDefault="00594328">
            <w:pPr>
              <w:pStyle w:val="TableParagraph"/>
              <w:spacing w:line="217" w:lineRule="exact"/>
              <w:ind w:left="7"/>
              <w:rPr>
                <w:sz w:val="20"/>
              </w:rPr>
            </w:pPr>
            <w:r>
              <w:rPr>
                <w:sz w:val="20"/>
              </w:rPr>
              <w:t>Доградња, реконструкција и опремање објекта намењеног деци и младима са</w:t>
            </w:r>
          </w:p>
          <w:p w:rsidR="00E96F2A" w:rsidRDefault="00594328">
            <w:pPr>
              <w:pStyle w:val="TableParagraph"/>
              <w:spacing w:line="223" w:lineRule="exact"/>
              <w:ind w:left="7"/>
              <w:rPr>
                <w:sz w:val="20"/>
              </w:rPr>
            </w:pPr>
            <w:r>
              <w:rPr>
                <w:sz w:val="20"/>
              </w:rPr>
              <w:t>сметњама у развоју:</w:t>
            </w:r>
          </w:p>
        </w:tc>
        <w:tc>
          <w:tcPr>
            <w:tcW w:w="1843" w:type="dxa"/>
          </w:tcPr>
          <w:p w:rsidR="00E96F2A" w:rsidRDefault="00594328">
            <w:pPr>
              <w:pStyle w:val="TableParagraph"/>
              <w:spacing w:line="217" w:lineRule="exact"/>
              <w:ind w:right="-15"/>
              <w:jc w:val="right"/>
              <w:rPr>
                <w:sz w:val="20"/>
              </w:rPr>
            </w:pPr>
            <w:r>
              <w:rPr>
                <w:w w:val="95"/>
                <w:sz w:val="20"/>
              </w:rPr>
              <w:t>27.500.000,00</w:t>
            </w:r>
          </w:p>
        </w:tc>
        <w:tc>
          <w:tcPr>
            <w:tcW w:w="1700"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sz w:val="20"/>
              </w:rPr>
              <w:t>0,00</w:t>
            </w: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почетка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Година завршетка финансирања: 2021</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Укупна вредност пројекта: 27.500.000,00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29"/>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sz w:val="20"/>
              </w:rPr>
            </w:pPr>
            <w:r>
              <w:rPr>
                <w:sz w:val="20"/>
              </w:rPr>
              <w:t>Извори финансирања:</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232"/>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2" w:lineRule="exact"/>
              <w:ind w:left="7"/>
              <w:rPr>
                <w:sz w:val="20"/>
              </w:rPr>
            </w:pPr>
            <w:r>
              <w:rPr>
                <w:sz w:val="20"/>
              </w:rPr>
              <w:t>Донације од међународних организација: 27.500.000,00</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bl>
    <w:p w:rsidR="00E96F2A" w:rsidRDefault="00E96F2A">
      <w:pPr>
        <w:rPr>
          <w:sz w:val="16"/>
        </w:rPr>
        <w:sectPr w:rsidR="00E96F2A">
          <w:pgSz w:w="16840" w:h="11910" w:orient="landscape"/>
          <w:pgMar w:top="360" w:right="240" w:bottom="640" w:left="240" w:header="0" w:footer="352" w:gutter="0"/>
          <w:cols w:space="720"/>
        </w:sectPr>
      </w:pPr>
    </w:p>
    <w:tbl>
      <w:tblPr>
        <w:tblW w:w="0" w:type="auto"/>
        <w:tblInd w:w="1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0"/>
        <w:gridCol w:w="600"/>
        <w:gridCol w:w="7299"/>
        <w:gridCol w:w="1843"/>
        <w:gridCol w:w="1700"/>
        <w:gridCol w:w="1702"/>
      </w:tblGrid>
      <w:tr w:rsidR="00E96F2A">
        <w:trPr>
          <w:trHeight w:val="460"/>
        </w:trPr>
        <w:tc>
          <w:tcPr>
            <w:tcW w:w="900" w:type="dxa"/>
            <w:shd w:val="clear" w:color="auto" w:fill="E1E1E1"/>
          </w:tcPr>
          <w:p w:rsidR="00E96F2A" w:rsidRDefault="00594328">
            <w:pPr>
              <w:pStyle w:val="TableParagraph"/>
              <w:spacing w:line="221" w:lineRule="exact"/>
              <w:ind w:left="74"/>
              <w:rPr>
                <w:b/>
                <w:sz w:val="20"/>
              </w:rPr>
            </w:pPr>
            <w:r>
              <w:rPr>
                <w:b/>
                <w:sz w:val="20"/>
              </w:rPr>
              <w:lastRenderedPageBreak/>
              <w:t>Економ.</w:t>
            </w:r>
          </w:p>
          <w:p w:rsidR="00E96F2A" w:rsidRDefault="00594328">
            <w:pPr>
              <w:pStyle w:val="TableParagraph"/>
              <w:spacing w:line="218" w:lineRule="exact"/>
              <w:ind w:left="88"/>
              <w:rPr>
                <w:b/>
                <w:sz w:val="20"/>
              </w:rPr>
            </w:pPr>
            <w:r>
              <w:rPr>
                <w:b/>
                <w:sz w:val="20"/>
              </w:rPr>
              <w:t>класиф.</w:t>
            </w:r>
          </w:p>
        </w:tc>
        <w:tc>
          <w:tcPr>
            <w:tcW w:w="600" w:type="dxa"/>
            <w:shd w:val="clear" w:color="auto" w:fill="E1E1E1"/>
          </w:tcPr>
          <w:p w:rsidR="00E96F2A" w:rsidRDefault="00594328">
            <w:pPr>
              <w:pStyle w:val="TableParagraph"/>
              <w:spacing w:line="221" w:lineRule="exact"/>
              <w:ind w:left="117"/>
              <w:rPr>
                <w:b/>
                <w:sz w:val="20"/>
              </w:rPr>
            </w:pPr>
            <w:r>
              <w:rPr>
                <w:b/>
                <w:sz w:val="20"/>
              </w:rPr>
              <w:t>Ред.</w:t>
            </w:r>
          </w:p>
          <w:p w:rsidR="00E96F2A" w:rsidRDefault="00594328">
            <w:pPr>
              <w:pStyle w:val="TableParagraph"/>
              <w:spacing w:line="218" w:lineRule="exact"/>
              <w:ind w:left="110"/>
              <w:rPr>
                <w:b/>
                <w:sz w:val="20"/>
              </w:rPr>
            </w:pPr>
            <w:r>
              <w:rPr>
                <w:b/>
                <w:sz w:val="20"/>
              </w:rPr>
              <w:t>број</w:t>
            </w:r>
          </w:p>
        </w:tc>
        <w:tc>
          <w:tcPr>
            <w:tcW w:w="7299" w:type="dxa"/>
            <w:shd w:val="clear" w:color="auto" w:fill="E1E1E1"/>
          </w:tcPr>
          <w:p w:rsidR="00E96F2A" w:rsidRDefault="00594328">
            <w:pPr>
              <w:pStyle w:val="TableParagraph"/>
              <w:spacing w:before="106"/>
              <w:ind w:left="3390" w:right="3378"/>
              <w:jc w:val="center"/>
              <w:rPr>
                <w:b/>
                <w:sz w:val="20"/>
              </w:rPr>
            </w:pPr>
            <w:r>
              <w:rPr>
                <w:b/>
                <w:sz w:val="20"/>
              </w:rPr>
              <w:t>Опис</w:t>
            </w:r>
          </w:p>
        </w:tc>
        <w:tc>
          <w:tcPr>
            <w:tcW w:w="1843" w:type="dxa"/>
            <w:shd w:val="clear" w:color="auto" w:fill="E1E1E1"/>
          </w:tcPr>
          <w:p w:rsidR="00E96F2A" w:rsidRDefault="00594328">
            <w:pPr>
              <w:pStyle w:val="TableParagraph"/>
              <w:spacing w:before="106"/>
              <w:ind w:left="630" w:right="611"/>
              <w:jc w:val="center"/>
              <w:rPr>
                <w:b/>
                <w:sz w:val="20"/>
              </w:rPr>
            </w:pPr>
            <w:r>
              <w:rPr>
                <w:b/>
                <w:sz w:val="20"/>
              </w:rPr>
              <w:t>2021.</w:t>
            </w:r>
          </w:p>
        </w:tc>
        <w:tc>
          <w:tcPr>
            <w:tcW w:w="1700" w:type="dxa"/>
            <w:shd w:val="clear" w:color="auto" w:fill="E1E1E1"/>
          </w:tcPr>
          <w:p w:rsidR="00E96F2A" w:rsidRDefault="00594328">
            <w:pPr>
              <w:pStyle w:val="TableParagraph"/>
              <w:spacing w:before="106"/>
              <w:ind w:left="605" w:right="590"/>
              <w:jc w:val="center"/>
              <w:rPr>
                <w:b/>
                <w:sz w:val="20"/>
              </w:rPr>
            </w:pPr>
            <w:r>
              <w:rPr>
                <w:b/>
                <w:sz w:val="20"/>
              </w:rPr>
              <w:t>2022.</w:t>
            </w:r>
          </w:p>
        </w:tc>
        <w:tc>
          <w:tcPr>
            <w:tcW w:w="1702" w:type="dxa"/>
            <w:shd w:val="clear" w:color="auto" w:fill="E1E1E1"/>
          </w:tcPr>
          <w:p w:rsidR="00E96F2A" w:rsidRDefault="00594328">
            <w:pPr>
              <w:pStyle w:val="TableParagraph"/>
              <w:spacing w:before="106"/>
              <w:ind w:left="606" w:right="590"/>
              <w:jc w:val="center"/>
              <w:rPr>
                <w:b/>
                <w:sz w:val="20"/>
              </w:rPr>
            </w:pPr>
            <w:r>
              <w:rPr>
                <w:b/>
                <w:sz w:val="20"/>
              </w:rPr>
              <w:t>2023.</w:t>
            </w:r>
          </w:p>
        </w:tc>
      </w:tr>
      <w:tr w:rsidR="00E96F2A">
        <w:trPr>
          <w:trHeight w:val="229"/>
        </w:trPr>
        <w:tc>
          <w:tcPr>
            <w:tcW w:w="900" w:type="dxa"/>
          </w:tcPr>
          <w:p w:rsidR="00E96F2A" w:rsidRDefault="00594328">
            <w:pPr>
              <w:pStyle w:val="TableParagraph"/>
              <w:spacing w:line="210" w:lineRule="exact"/>
              <w:ind w:left="11"/>
              <w:jc w:val="center"/>
              <w:rPr>
                <w:sz w:val="20"/>
              </w:rPr>
            </w:pPr>
            <w:r>
              <w:rPr>
                <w:w w:val="99"/>
                <w:sz w:val="20"/>
              </w:rPr>
              <w:t>1</w:t>
            </w:r>
          </w:p>
        </w:tc>
        <w:tc>
          <w:tcPr>
            <w:tcW w:w="600" w:type="dxa"/>
          </w:tcPr>
          <w:p w:rsidR="00E96F2A" w:rsidRDefault="00594328">
            <w:pPr>
              <w:pStyle w:val="TableParagraph"/>
              <w:spacing w:line="210" w:lineRule="exact"/>
              <w:ind w:left="249"/>
              <w:rPr>
                <w:sz w:val="20"/>
              </w:rPr>
            </w:pPr>
            <w:r>
              <w:rPr>
                <w:w w:val="99"/>
                <w:sz w:val="20"/>
              </w:rPr>
              <w:t>2</w:t>
            </w:r>
          </w:p>
        </w:tc>
        <w:tc>
          <w:tcPr>
            <w:tcW w:w="7299" w:type="dxa"/>
          </w:tcPr>
          <w:p w:rsidR="00E96F2A" w:rsidRDefault="00594328">
            <w:pPr>
              <w:pStyle w:val="TableParagraph"/>
              <w:spacing w:line="210" w:lineRule="exact"/>
              <w:ind w:left="12"/>
              <w:jc w:val="center"/>
              <w:rPr>
                <w:sz w:val="20"/>
              </w:rPr>
            </w:pPr>
            <w:r>
              <w:rPr>
                <w:w w:val="99"/>
                <w:sz w:val="20"/>
              </w:rPr>
              <w:t>3</w:t>
            </w:r>
          </w:p>
        </w:tc>
        <w:tc>
          <w:tcPr>
            <w:tcW w:w="1843" w:type="dxa"/>
          </w:tcPr>
          <w:p w:rsidR="00E96F2A" w:rsidRDefault="00594328">
            <w:pPr>
              <w:pStyle w:val="TableParagraph"/>
              <w:spacing w:line="210" w:lineRule="exact"/>
              <w:ind w:left="15"/>
              <w:jc w:val="center"/>
              <w:rPr>
                <w:sz w:val="20"/>
              </w:rPr>
            </w:pPr>
            <w:r>
              <w:rPr>
                <w:w w:val="99"/>
                <w:sz w:val="20"/>
              </w:rPr>
              <w:t>4</w:t>
            </w:r>
          </w:p>
        </w:tc>
        <w:tc>
          <w:tcPr>
            <w:tcW w:w="1700" w:type="dxa"/>
          </w:tcPr>
          <w:p w:rsidR="00E96F2A" w:rsidRDefault="00594328">
            <w:pPr>
              <w:pStyle w:val="TableParagraph"/>
              <w:spacing w:line="210" w:lineRule="exact"/>
              <w:ind w:left="10"/>
              <w:jc w:val="center"/>
              <w:rPr>
                <w:sz w:val="20"/>
              </w:rPr>
            </w:pPr>
            <w:r>
              <w:rPr>
                <w:w w:val="99"/>
                <w:sz w:val="20"/>
              </w:rPr>
              <w:t>5</w:t>
            </w:r>
          </w:p>
        </w:tc>
        <w:tc>
          <w:tcPr>
            <w:tcW w:w="1702" w:type="dxa"/>
          </w:tcPr>
          <w:p w:rsidR="00E96F2A" w:rsidRDefault="00594328">
            <w:pPr>
              <w:pStyle w:val="TableParagraph"/>
              <w:spacing w:line="210" w:lineRule="exact"/>
              <w:ind w:left="12"/>
              <w:jc w:val="center"/>
              <w:rPr>
                <w:sz w:val="20"/>
              </w:rPr>
            </w:pPr>
            <w:r>
              <w:rPr>
                <w:w w:val="99"/>
                <w:sz w:val="20"/>
              </w:rPr>
              <w:t>6</w:t>
            </w:r>
          </w:p>
        </w:tc>
      </w:tr>
      <w:tr w:rsidR="00E96F2A">
        <w:trPr>
          <w:trHeight w:val="230"/>
        </w:trPr>
        <w:tc>
          <w:tcPr>
            <w:tcW w:w="900" w:type="dxa"/>
          </w:tcPr>
          <w:p w:rsidR="00E96F2A" w:rsidRDefault="00E96F2A">
            <w:pPr>
              <w:pStyle w:val="TableParagraph"/>
              <w:rPr>
                <w:sz w:val="16"/>
              </w:rPr>
            </w:pPr>
          </w:p>
        </w:tc>
        <w:tc>
          <w:tcPr>
            <w:tcW w:w="600" w:type="dxa"/>
          </w:tcPr>
          <w:p w:rsidR="00E96F2A" w:rsidRDefault="00E96F2A">
            <w:pPr>
              <w:pStyle w:val="TableParagraph"/>
              <w:rPr>
                <w:sz w:val="16"/>
              </w:rPr>
            </w:pPr>
          </w:p>
        </w:tc>
        <w:tc>
          <w:tcPr>
            <w:tcW w:w="7299" w:type="dxa"/>
          </w:tcPr>
          <w:p w:rsidR="00E96F2A" w:rsidRDefault="00594328">
            <w:pPr>
              <w:pStyle w:val="TableParagraph"/>
              <w:spacing w:line="210" w:lineRule="exact"/>
              <w:ind w:left="7"/>
              <w:rPr>
                <w:b/>
                <w:sz w:val="20"/>
              </w:rPr>
            </w:pPr>
            <w:r>
              <w:rPr>
                <w:b/>
                <w:sz w:val="20"/>
              </w:rPr>
              <w:t>Б. ОСТАЛИ КАПИТАЛНИ ИЗДАЦИ</w:t>
            </w:r>
          </w:p>
        </w:tc>
        <w:tc>
          <w:tcPr>
            <w:tcW w:w="1843" w:type="dxa"/>
          </w:tcPr>
          <w:p w:rsidR="00E96F2A" w:rsidRDefault="00E96F2A">
            <w:pPr>
              <w:pStyle w:val="TableParagraph"/>
              <w:rPr>
                <w:sz w:val="16"/>
              </w:rPr>
            </w:pPr>
          </w:p>
        </w:tc>
        <w:tc>
          <w:tcPr>
            <w:tcW w:w="1700" w:type="dxa"/>
          </w:tcPr>
          <w:p w:rsidR="00E96F2A" w:rsidRDefault="00E96F2A">
            <w:pPr>
              <w:pStyle w:val="TableParagraph"/>
              <w:rPr>
                <w:sz w:val="16"/>
              </w:rPr>
            </w:pPr>
          </w:p>
        </w:tc>
        <w:tc>
          <w:tcPr>
            <w:tcW w:w="1702" w:type="dxa"/>
          </w:tcPr>
          <w:p w:rsidR="00E96F2A" w:rsidRDefault="00E96F2A">
            <w:pPr>
              <w:pStyle w:val="TableParagraph"/>
              <w:rPr>
                <w:sz w:val="16"/>
              </w:rPr>
            </w:pPr>
          </w:p>
        </w:tc>
      </w:tr>
      <w:tr w:rsidR="00E96F2A">
        <w:trPr>
          <w:trHeight w:val="460"/>
        </w:trPr>
        <w:tc>
          <w:tcPr>
            <w:tcW w:w="900" w:type="dxa"/>
          </w:tcPr>
          <w:p w:rsidR="00E96F2A" w:rsidRDefault="00594328">
            <w:pPr>
              <w:pStyle w:val="TableParagraph"/>
              <w:spacing w:line="217" w:lineRule="exact"/>
              <w:ind w:left="244" w:right="228"/>
              <w:jc w:val="center"/>
              <w:rPr>
                <w:sz w:val="20"/>
              </w:rPr>
            </w:pPr>
            <w:r>
              <w:rPr>
                <w:sz w:val="20"/>
              </w:rPr>
              <w:t>512</w:t>
            </w:r>
          </w:p>
        </w:tc>
        <w:tc>
          <w:tcPr>
            <w:tcW w:w="600" w:type="dxa"/>
          </w:tcPr>
          <w:p w:rsidR="00E96F2A" w:rsidRDefault="00594328">
            <w:pPr>
              <w:pStyle w:val="TableParagraph"/>
              <w:spacing w:line="217" w:lineRule="exact"/>
              <w:ind w:left="213"/>
              <w:rPr>
                <w:sz w:val="20"/>
              </w:rPr>
            </w:pPr>
            <w:r>
              <w:rPr>
                <w:sz w:val="20"/>
              </w:rPr>
              <w:t>1.</w:t>
            </w:r>
          </w:p>
        </w:tc>
        <w:tc>
          <w:tcPr>
            <w:tcW w:w="7299" w:type="dxa"/>
          </w:tcPr>
          <w:p w:rsidR="00E96F2A" w:rsidRDefault="00594328">
            <w:pPr>
              <w:pStyle w:val="TableParagraph"/>
              <w:spacing w:line="217" w:lineRule="exact"/>
              <w:ind w:left="7"/>
              <w:rPr>
                <w:sz w:val="20"/>
              </w:rPr>
            </w:pPr>
            <w:r>
              <w:rPr>
                <w:sz w:val="20"/>
              </w:rPr>
              <w:t>Доградња, реконструкција и опремање објекта намењеног деци и младима са</w:t>
            </w:r>
          </w:p>
          <w:p w:rsidR="00E96F2A" w:rsidRDefault="00594328">
            <w:pPr>
              <w:pStyle w:val="TableParagraph"/>
              <w:spacing w:line="223" w:lineRule="exact"/>
              <w:ind w:left="7"/>
              <w:rPr>
                <w:sz w:val="20"/>
              </w:rPr>
            </w:pPr>
            <w:r>
              <w:rPr>
                <w:sz w:val="20"/>
              </w:rPr>
              <w:t>сметњама у развоју:</w:t>
            </w:r>
          </w:p>
        </w:tc>
        <w:tc>
          <w:tcPr>
            <w:tcW w:w="1843" w:type="dxa"/>
          </w:tcPr>
          <w:p w:rsidR="00E96F2A" w:rsidRDefault="00594328">
            <w:pPr>
              <w:pStyle w:val="TableParagraph"/>
              <w:spacing w:line="217" w:lineRule="exact"/>
              <w:ind w:left="785" w:right="-15"/>
              <w:rPr>
                <w:sz w:val="20"/>
              </w:rPr>
            </w:pPr>
            <w:r>
              <w:rPr>
                <w:sz w:val="20"/>
              </w:rPr>
              <w:t>3.020.000,00</w:t>
            </w:r>
          </w:p>
        </w:tc>
        <w:tc>
          <w:tcPr>
            <w:tcW w:w="1700" w:type="dxa"/>
          </w:tcPr>
          <w:p w:rsidR="00E96F2A" w:rsidRDefault="00594328">
            <w:pPr>
              <w:pStyle w:val="TableParagraph"/>
              <w:spacing w:line="217" w:lineRule="exact"/>
              <w:ind w:right="-15"/>
              <w:jc w:val="right"/>
              <w:rPr>
                <w:sz w:val="20"/>
              </w:rPr>
            </w:pPr>
            <w:r>
              <w:rPr>
                <w:sz w:val="20"/>
              </w:rPr>
              <w:t>0,00</w:t>
            </w:r>
          </w:p>
        </w:tc>
        <w:tc>
          <w:tcPr>
            <w:tcW w:w="1702" w:type="dxa"/>
          </w:tcPr>
          <w:p w:rsidR="00E96F2A" w:rsidRDefault="00594328">
            <w:pPr>
              <w:pStyle w:val="TableParagraph"/>
              <w:spacing w:line="217" w:lineRule="exact"/>
              <w:ind w:right="-15"/>
              <w:jc w:val="right"/>
              <w:rPr>
                <w:sz w:val="20"/>
              </w:rPr>
            </w:pPr>
            <w:r>
              <w:rPr>
                <w:sz w:val="20"/>
              </w:rPr>
              <w:t>0,00</w:t>
            </w:r>
          </w:p>
        </w:tc>
      </w:tr>
    </w:tbl>
    <w:p w:rsidR="00E96F2A" w:rsidRDefault="00E96F2A">
      <w:pPr>
        <w:pStyle w:val="BodyText"/>
        <w:rPr>
          <w:sz w:val="20"/>
        </w:rPr>
      </w:pPr>
    </w:p>
    <w:p w:rsidR="00E96F2A" w:rsidRDefault="00E96F2A">
      <w:pPr>
        <w:pStyle w:val="BodyText"/>
        <w:rPr>
          <w:sz w:val="20"/>
        </w:rPr>
      </w:pPr>
    </w:p>
    <w:p w:rsidR="00E96F2A" w:rsidRDefault="00594328">
      <w:pPr>
        <w:pStyle w:val="Heading1"/>
        <w:spacing w:before="219"/>
        <w:ind w:left="5027" w:right="5026"/>
        <w:jc w:val="center"/>
      </w:pPr>
      <w:r>
        <w:t>II ПОСЕБАН ДЕО</w:t>
      </w:r>
    </w:p>
    <w:p w:rsidR="00E96F2A" w:rsidRDefault="00E96F2A">
      <w:pPr>
        <w:pStyle w:val="BodyText"/>
        <w:spacing w:before="8"/>
        <w:rPr>
          <w:b/>
          <w:sz w:val="23"/>
        </w:rPr>
      </w:pPr>
    </w:p>
    <w:p w:rsidR="00E96F2A" w:rsidRDefault="00594328">
      <w:pPr>
        <w:ind w:left="5025" w:right="5026"/>
        <w:jc w:val="center"/>
        <w:rPr>
          <w:sz w:val="20"/>
        </w:rPr>
      </w:pPr>
      <w:r>
        <w:rPr>
          <w:sz w:val="20"/>
        </w:rPr>
        <w:t>Члан 9.</w:t>
      </w:r>
    </w:p>
    <w:p w:rsidR="00E96F2A" w:rsidRDefault="00E96F2A">
      <w:pPr>
        <w:pStyle w:val="BodyText"/>
        <w:spacing w:before="1"/>
        <w:rPr>
          <w:sz w:val="20"/>
        </w:rPr>
      </w:pPr>
    </w:p>
    <w:p w:rsidR="00E96F2A" w:rsidRDefault="00594328">
      <w:pPr>
        <w:ind w:left="120" w:firstLine="720"/>
        <w:rPr>
          <w:sz w:val="20"/>
        </w:rPr>
      </w:pPr>
      <w:r>
        <w:rPr>
          <w:sz w:val="20"/>
        </w:rPr>
        <w:t xml:space="preserve">Укупни приходи и примања буџета остварени по основу продаје нефинансијске имовине, средства сопствених прихода индиректних корисника и прихода из осталих извора у укупном износу од </w:t>
      </w:r>
      <w:r>
        <w:rPr>
          <w:b/>
          <w:sz w:val="20"/>
        </w:rPr>
        <w:t xml:space="preserve">1.503.640.000,00 </w:t>
      </w:r>
      <w:r>
        <w:rPr>
          <w:sz w:val="20"/>
        </w:rPr>
        <w:t>динара, распоређују се по корисницима и врстама расхода и издатака, и то:</w:t>
      </w:r>
    </w:p>
    <w:p w:rsidR="00E96F2A" w:rsidRDefault="00E96F2A">
      <w:pPr>
        <w:pStyle w:val="BodyText"/>
        <w:rPr>
          <w:sz w:val="20"/>
        </w:rPr>
      </w:pPr>
    </w:p>
    <w:p w:rsidR="00E96F2A" w:rsidRDefault="00E96F2A">
      <w:pPr>
        <w:pStyle w:val="BodyText"/>
        <w:spacing w:before="9"/>
        <w:rPr>
          <w:sz w:val="2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237" w:lineRule="auto"/>
              <w:ind w:left="268" w:right="225" w:hanging="20"/>
              <w:rPr>
                <w:b/>
                <w:sz w:val="16"/>
              </w:rPr>
            </w:pPr>
            <w:r>
              <w:rPr>
                <w:b/>
                <w:spacing w:val="-1"/>
                <w:sz w:val="16"/>
              </w:rPr>
              <w:t xml:space="preserve">Шифра </w:t>
            </w:r>
            <w:r>
              <w:rPr>
                <w:b/>
                <w:sz w:val="16"/>
              </w:rPr>
              <w:t>функц.</w:t>
            </w:r>
          </w:p>
          <w:p w:rsidR="00E96F2A" w:rsidRDefault="00594328">
            <w:pPr>
              <w:pStyle w:val="TableParagraph"/>
              <w:spacing w:line="167" w:lineRule="exact"/>
              <w:ind w:left="234"/>
              <w:rPr>
                <w:b/>
                <w:sz w:val="16"/>
              </w:rPr>
            </w:pPr>
            <w:r>
              <w:rPr>
                <w:b/>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6"/>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6"/>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СКУПШТИНА ОПШТИНЕ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111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Извршни и законодавни органи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2101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ПОЛИТИЧКИ СИСТЕМ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скупштине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1/0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2.560.000,00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2.560.000,00</w:t>
            </w:r>
          </w:p>
        </w:tc>
        <w:tc>
          <w:tcPr>
            <w:tcW w:w="1348" w:type="dxa"/>
          </w:tcPr>
          <w:p w:rsidR="00E96F2A" w:rsidRDefault="00594328">
            <w:pPr>
              <w:pStyle w:val="TableParagraph"/>
              <w:spacing w:line="164" w:lineRule="exact"/>
              <w:ind w:right="-15"/>
              <w:jc w:val="right"/>
              <w:rPr>
                <w:sz w:val="16"/>
              </w:rPr>
            </w:pPr>
            <w:r>
              <w:rPr>
                <w:sz w:val="16"/>
              </w:rPr>
              <w:t>0,17</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111</w:t>
            </w:r>
          </w:p>
        </w:tc>
        <w:tc>
          <w:tcPr>
            <w:tcW w:w="900" w:type="dxa"/>
          </w:tcPr>
          <w:p w:rsidR="00E96F2A" w:rsidRDefault="00594328">
            <w:pPr>
              <w:pStyle w:val="TableParagraph"/>
              <w:spacing w:line="165" w:lineRule="exact"/>
              <w:ind w:left="244" w:right="233"/>
              <w:jc w:val="center"/>
              <w:rPr>
                <w:sz w:val="16"/>
              </w:rPr>
            </w:pPr>
            <w:r>
              <w:rPr>
                <w:sz w:val="16"/>
              </w:rPr>
              <w:t>2/0</w:t>
            </w:r>
          </w:p>
        </w:tc>
        <w:tc>
          <w:tcPr>
            <w:tcW w:w="1048" w:type="dxa"/>
          </w:tcPr>
          <w:p w:rsidR="00E96F2A" w:rsidRDefault="00594328">
            <w:pPr>
              <w:pStyle w:val="TableParagraph"/>
              <w:spacing w:line="165" w:lineRule="exact"/>
              <w:ind w:right="268"/>
              <w:jc w:val="right"/>
              <w:rPr>
                <w:sz w:val="16"/>
              </w:rPr>
            </w:pPr>
            <w:r>
              <w:rPr>
                <w:sz w:val="16"/>
              </w:rPr>
              <w:t>412000</w:t>
            </w:r>
          </w:p>
        </w:tc>
        <w:tc>
          <w:tcPr>
            <w:tcW w:w="5167" w:type="dxa"/>
          </w:tcPr>
          <w:p w:rsidR="00E96F2A" w:rsidRDefault="00594328">
            <w:pPr>
              <w:pStyle w:val="TableParagraph"/>
              <w:spacing w:line="165"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5" w:lineRule="exact"/>
              <w:ind w:right="-15"/>
              <w:jc w:val="right"/>
              <w:rPr>
                <w:sz w:val="16"/>
              </w:rPr>
            </w:pPr>
            <w:r>
              <w:rPr>
                <w:sz w:val="16"/>
              </w:rPr>
              <w:t>430.000,00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430.000,00</w:t>
            </w:r>
          </w:p>
        </w:tc>
        <w:tc>
          <w:tcPr>
            <w:tcW w:w="1348" w:type="dxa"/>
          </w:tcPr>
          <w:p w:rsidR="00E96F2A" w:rsidRDefault="00594328">
            <w:pPr>
              <w:pStyle w:val="TableParagraph"/>
              <w:spacing w:line="165"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3/0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4/0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350.000,00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350.000,00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5/0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9.660.000,00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9.660.000,00</w:t>
            </w:r>
          </w:p>
        </w:tc>
        <w:tc>
          <w:tcPr>
            <w:tcW w:w="1348" w:type="dxa"/>
          </w:tcPr>
          <w:p w:rsidR="00E96F2A" w:rsidRDefault="00594328">
            <w:pPr>
              <w:pStyle w:val="TableParagraph"/>
              <w:spacing w:line="164" w:lineRule="exact"/>
              <w:ind w:right="-15"/>
              <w:jc w:val="right"/>
              <w:rPr>
                <w:sz w:val="16"/>
              </w:rPr>
            </w:pPr>
            <w:r>
              <w:rPr>
                <w:sz w:val="16"/>
              </w:rPr>
              <w:t>0,64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6/0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200.000,00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7/0</w:t>
            </w:r>
          </w:p>
        </w:tc>
        <w:tc>
          <w:tcPr>
            <w:tcW w:w="1048" w:type="dxa"/>
          </w:tcPr>
          <w:p w:rsidR="00E96F2A" w:rsidRDefault="00594328">
            <w:pPr>
              <w:pStyle w:val="TableParagraph"/>
              <w:spacing w:line="164" w:lineRule="exact"/>
              <w:ind w:right="268"/>
              <w:jc w:val="right"/>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1.020.000,00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1.020.000,00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Функционисање скупштине</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14.320.000,00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14.320.000,00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0,95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111: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14.320.000,00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111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Извршни и законодавни органи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14.320.000,00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14.320.000,00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0,95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раздео 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14.320.000,00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4" w:lineRule="exact"/>
              <w:ind w:left="17"/>
              <w:jc w:val="center"/>
              <w:rPr>
                <w:b/>
                <w:sz w:val="16"/>
              </w:rPr>
            </w:pPr>
            <w:r>
              <w:rPr>
                <w:b/>
                <w:sz w:val="16"/>
              </w:rPr>
              <w:t>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СКУПШТИНА ОПШТИНЕ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14.320.000,00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14.320.000,00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0,95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ПРЕДСЕДНИК ОПШТИНЕ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111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Извршни и законодавни органи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2101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ПОЛИТИЧКИ СИСТЕМ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извршних органа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8/0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3.120.000,00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3.120.000,00</w:t>
            </w:r>
          </w:p>
        </w:tc>
        <w:tc>
          <w:tcPr>
            <w:tcW w:w="1348" w:type="dxa"/>
          </w:tcPr>
          <w:p w:rsidR="00E96F2A" w:rsidRDefault="00594328">
            <w:pPr>
              <w:pStyle w:val="TableParagraph"/>
              <w:spacing w:line="164" w:lineRule="exact"/>
              <w:ind w:right="-15"/>
              <w:jc w:val="right"/>
              <w:rPr>
                <w:sz w:val="16"/>
              </w:rPr>
            </w:pPr>
            <w:r>
              <w:rPr>
                <w:sz w:val="16"/>
              </w:rPr>
              <w:t>0,21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3"/>
              <w:jc w:val="center"/>
              <w:rPr>
                <w:sz w:val="16"/>
              </w:rPr>
            </w:pPr>
            <w:r>
              <w:rPr>
                <w:sz w:val="16"/>
              </w:rPr>
              <w:t>9/0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520.000,00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520.000,00</w:t>
            </w:r>
          </w:p>
        </w:tc>
        <w:tc>
          <w:tcPr>
            <w:tcW w:w="1348" w:type="dxa"/>
          </w:tcPr>
          <w:p w:rsidR="00E96F2A" w:rsidRDefault="00594328">
            <w:pPr>
              <w:pStyle w:val="TableParagraph"/>
              <w:spacing w:line="164" w:lineRule="exact"/>
              <w:ind w:right="-15"/>
              <w:jc w:val="right"/>
              <w:rPr>
                <w:sz w:val="16"/>
              </w:rPr>
            </w:pPr>
            <w:r>
              <w:rPr>
                <w:sz w:val="16"/>
              </w:rPr>
              <w:t>0,03</w:t>
            </w:r>
          </w:p>
        </w:tc>
      </w:tr>
    </w:tbl>
    <w:p w:rsidR="00E96F2A" w:rsidRDefault="00E96F2A">
      <w:pPr>
        <w:spacing w:line="164" w:lineRule="exact"/>
        <w:jc w:val="right"/>
        <w:rPr>
          <w:sz w:val="16"/>
        </w:rPr>
        <w:sectPr w:rsidR="00E96F2A">
          <w:pgSz w:w="16840" w:h="11910" w:orient="landscape"/>
          <w:pgMar w:top="36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10/0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450.000,00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450.000,00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11/0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14.770.000,00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14.770.000,00</w:t>
            </w:r>
          </w:p>
        </w:tc>
        <w:tc>
          <w:tcPr>
            <w:tcW w:w="1348" w:type="dxa"/>
          </w:tcPr>
          <w:p w:rsidR="00E96F2A" w:rsidRDefault="00594328">
            <w:pPr>
              <w:pStyle w:val="TableParagraph"/>
              <w:spacing w:line="164" w:lineRule="exact"/>
              <w:ind w:right="-15"/>
              <w:jc w:val="right"/>
              <w:rPr>
                <w:sz w:val="16"/>
              </w:rPr>
            </w:pPr>
            <w:r>
              <w:rPr>
                <w:sz w:val="16"/>
              </w:rPr>
              <w:t>0,98</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извршних органа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19.160.000,00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19.160.000,00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1,27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111: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19.160.000,00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111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Извршни и законодавни органи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19.160.000,00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19.160.000,00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1,27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раздео 2:</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19.160.000,00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2"/>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2" w:lineRule="exact"/>
              <w:ind w:left="17"/>
              <w:jc w:val="center"/>
              <w:rPr>
                <w:b/>
                <w:sz w:val="16"/>
              </w:rPr>
            </w:pPr>
            <w:r>
              <w:rPr>
                <w:b/>
                <w:sz w:val="16"/>
              </w:rPr>
              <w:t>2</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ПРЕДСЕДНИК ОПШТИНЕ</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19.160.000,00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19.160.000,00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1,27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ОПШТИНСКО ВЕЋЕ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111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Извршни и законодавни органи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2101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ПОЛИТИЧКИ СИСТЕМ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извршних органа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13/0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1.060.000,00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1.060.000,00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111</w:t>
            </w:r>
          </w:p>
        </w:tc>
        <w:tc>
          <w:tcPr>
            <w:tcW w:w="900" w:type="dxa"/>
          </w:tcPr>
          <w:p w:rsidR="00E96F2A" w:rsidRDefault="00594328">
            <w:pPr>
              <w:pStyle w:val="TableParagraph"/>
              <w:spacing w:line="162" w:lineRule="exact"/>
              <w:ind w:left="244" w:right="234"/>
              <w:jc w:val="center"/>
              <w:rPr>
                <w:sz w:val="16"/>
              </w:rPr>
            </w:pPr>
            <w:r>
              <w:rPr>
                <w:sz w:val="16"/>
              </w:rPr>
              <w:t>14/0</w:t>
            </w:r>
          </w:p>
        </w:tc>
        <w:tc>
          <w:tcPr>
            <w:tcW w:w="1048" w:type="dxa"/>
          </w:tcPr>
          <w:p w:rsidR="00E96F2A" w:rsidRDefault="00594328">
            <w:pPr>
              <w:pStyle w:val="TableParagraph"/>
              <w:spacing w:line="162" w:lineRule="exact"/>
              <w:ind w:right="268"/>
              <w:jc w:val="right"/>
              <w:rPr>
                <w:sz w:val="16"/>
              </w:rPr>
            </w:pPr>
            <w:r>
              <w:rPr>
                <w:sz w:val="16"/>
              </w:rPr>
              <w:t>412000</w:t>
            </w:r>
          </w:p>
        </w:tc>
        <w:tc>
          <w:tcPr>
            <w:tcW w:w="5167" w:type="dxa"/>
          </w:tcPr>
          <w:p w:rsidR="00E96F2A" w:rsidRDefault="00594328">
            <w:pPr>
              <w:pStyle w:val="TableParagraph"/>
              <w:spacing w:line="162"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2" w:lineRule="exact"/>
              <w:ind w:right="-15"/>
              <w:jc w:val="right"/>
              <w:rPr>
                <w:sz w:val="16"/>
              </w:rPr>
            </w:pPr>
            <w:r>
              <w:rPr>
                <w:sz w:val="16"/>
              </w:rPr>
              <w:t>180.000,00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180.000,00</w:t>
            </w:r>
          </w:p>
        </w:tc>
        <w:tc>
          <w:tcPr>
            <w:tcW w:w="1348" w:type="dxa"/>
          </w:tcPr>
          <w:p w:rsidR="00E96F2A" w:rsidRDefault="00594328">
            <w:pPr>
              <w:pStyle w:val="TableParagraph"/>
              <w:spacing w:line="162"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15/0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111</w:t>
            </w:r>
          </w:p>
        </w:tc>
        <w:tc>
          <w:tcPr>
            <w:tcW w:w="900" w:type="dxa"/>
          </w:tcPr>
          <w:p w:rsidR="00E96F2A" w:rsidRDefault="00594328">
            <w:pPr>
              <w:pStyle w:val="TableParagraph"/>
              <w:spacing w:line="164" w:lineRule="exact"/>
              <w:ind w:left="244" w:right="234"/>
              <w:jc w:val="center"/>
              <w:rPr>
                <w:sz w:val="16"/>
              </w:rPr>
            </w:pPr>
            <w:r>
              <w:rPr>
                <w:sz w:val="16"/>
              </w:rPr>
              <w:t>16/0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3.650.000,00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3.650.000,00</w:t>
            </w:r>
          </w:p>
        </w:tc>
        <w:tc>
          <w:tcPr>
            <w:tcW w:w="1348" w:type="dxa"/>
          </w:tcPr>
          <w:p w:rsidR="00E96F2A" w:rsidRDefault="00594328">
            <w:pPr>
              <w:pStyle w:val="TableParagraph"/>
              <w:spacing w:line="164" w:lineRule="exact"/>
              <w:ind w:right="-15"/>
              <w:jc w:val="right"/>
              <w:rPr>
                <w:sz w:val="16"/>
              </w:rPr>
            </w:pPr>
            <w:r>
              <w:rPr>
                <w:sz w:val="16"/>
              </w:rPr>
              <w:t>0,24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извршних органа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4.940.000,00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4.940.000,00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функцију 111: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4.940.000,00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111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Извршни и законодавни органи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4.940.000,00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4.940.000,00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раздео 3:</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4.940.000,00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4" w:lineRule="exact"/>
              <w:ind w:left="17"/>
              <w:jc w:val="center"/>
              <w:rPr>
                <w:b/>
                <w:sz w:val="16"/>
              </w:rPr>
            </w:pPr>
            <w:r>
              <w:rPr>
                <w:b/>
                <w:sz w:val="16"/>
              </w:rPr>
              <w:t>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ОПШТИНСКО ВЕЋЕ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4.940.000,00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4.940.000,00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ОПШТИНСКА УПРАВА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2" w:lineRule="exact"/>
              <w:ind w:left="88" w:right="75"/>
              <w:jc w:val="center"/>
              <w:rPr>
                <w:b/>
                <w:sz w:val="16"/>
              </w:rPr>
            </w:pPr>
            <w:r>
              <w:rPr>
                <w:b/>
                <w:sz w:val="16"/>
              </w:rPr>
              <w:t>090</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Социјална заштита некласификована на другом месту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0901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СОЦИЈАЛНА И ДЕЧЈА ЗАШТИТА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Једнократне помоћи и други облици помоћи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17/0</w:t>
            </w:r>
          </w:p>
        </w:tc>
        <w:tc>
          <w:tcPr>
            <w:tcW w:w="1048" w:type="dxa"/>
          </w:tcPr>
          <w:p w:rsidR="00E96F2A" w:rsidRDefault="00594328">
            <w:pPr>
              <w:pStyle w:val="TableParagraph"/>
              <w:spacing w:line="164" w:lineRule="exact"/>
              <w:ind w:right="268"/>
              <w:jc w:val="right"/>
              <w:rPr>
                <w:sz w:val="16"/>
              </w:rPr>
            </w:pPr>
            <w:r>
              <w:rPr>
                <w:sz w:val="16"/>
              </w:rPr>
              <w:t>463000</w:t>
            </w:r>
          </w:p>
        </w:tc>
        <w:tc>
          <w:tcPr>
            <w:tcW w:w="5167" w:type="dxa"/>
          </w:tcPr>
          <w:p w:rsidR="00E96F2A" w:rsidRDefault="00594328">
            <w:pPr>
              <w:pStyle w:val="TableParagraph"/>
              <w:spacing w:line="164" w:lineRule="exact"/>
              <w:ind w:left="8"/>
              <w:rPr>
                <w:sz w:val="16"/>
              </w:rPr>
            </w:pPr>
            <w:r>
              <w:rPr>
                <w:sz w:val="16"/>
              </w:rPr>
              <w:t>ТРАНСФЕРИ ОСТАЛИМ НИВОИМА ВЛАСТИ</w:t>
            </w:r>
          </w:p>
        </w:tc>
        <w:tc>
          <w:tcPr>
            <w:tcW w:w="1648" w:type="dxa"/>
          </w:tcPr>
          <w:p w:rsidR="00E96F2A" w:rsidRDefault="00594328">
            <w:pPr>
              <w:pStyle w:val="TableParagraph"/>
              <w:spacing w:line="164" w:lineRule="exact"/>
              <w:ind w:right="-15"/>
              <w:jc w:val="right"/>
              <w:rPr>
                <w:sz w:val="16"/>
              </w:rPr>
            </w:pPr>
            <w:r>
              <w:rPr>
                <w:sz w:val="16"/>
              </w:rPr>
              <w:t>13.500.000,00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13.500.000,00</w:t>
            </w:r>
          </w:p>
        </w:tc>
        <w:tc>
          <w:tcPr>
            <w:tcW w:w="1348" w:type="dxa"/>
          </w:tcPr>
          <w:p w:rsidR="00E96F2A" w:rsidRDefault="00594328">
            <w:pPr>
              <w:pStyle w:val="TableParagraph"/>
              <w:spacing w:line="164" w:lineRule="exact"/>
              <w:ind w:right="-15"/>
              <w:jc w:val="right"/>
              <w:rPr>
                <w:sz w:val="16"/>
              </w:rPr>
            </w:pPr>
            <w:r>
              <w:rPr>
                <w:sz w:val="16"/>
              </w:rPr>
              <w:t>0,90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Једнократне помоћи и други облици помоћи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13.500.000,00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13.500.000,00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0,90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Породични и домски смештај, прихватилишта и друге врсте смештаја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090</w:t>
            </w:r>
          </w:p>
        </w:tc>
        <w:tc>
          <w:tcPr>
            <w:tcW w:w="900" w:type="dxa"/>
          </w:tcPr>
          <w:p w:rsidR="00E96F2A" w:rsidRDefault="00594328">
            <w:pPr>
              <w:pStyle w:val="TableParagraph"/>
              <w:spacing w:line="162" w:lineRule="exact"/>
              <w:ind w:left="244" w:right="234"/>
              <w:jc w:val="center"/>
              <w:rPr>
                <w:sz w:val="16"/>
              </w:rPr>
            </w:pPr>
            <w:r>
              <w:rPr>
                <w:sz w:val="16"/>
              </w:rPr>
              <w:t>18/0</w:t>
            </w:r>
          </w:p>
        </w:tc>
        <w:tc>
          <w:tcPr>
            <w:tcW w:w="1048" w:type="dxa"/>
          </w:tcPr>
          <w:p w:rsidR="00E96F2A" w:rsidRDefault="00594328">
            <w:pPr>
              <w:pStyle w:val="TableParagraph"/>
              <w:spacing w:line="162" w:lineRule="exact"/>
              <w:ind w:right="268"/>
              <w:jc w:val="right"/>
              <w:rPr>
                <w:sz w:val="16"/>
              </w:rPr>
            </w:pPr>
            <w:r>
              <w:rPr>
                <w:sz w:val="16"/>
              </w:rPr>
              <w:t>423000</w:t>
            </w:r>
          </w:p>
        </w:tc>
        <w:tc>
          <w:tcPr>
            <w:tcW w:w="5167" w:type="dxa"/>
          </w:tcPr>
          <w:p w:rsidR="00E96F2A" w:rsidRDefault="00594328">
            <w:pPr>
              <w:pStyle w:val="TableParagraph"/>
              <w:spacing w:line="162" w:lineRule="exact"/>
              <w:ind w:left="8"/>
              <w:rPr>
                <w:sz w:val="16"/>
              </w:rPr>
            </w:pPr>
            <w:r>
              <w:rPr>
                <w:sz w:val="16"/>
              </w:rPr>
              <w:t>УСЛУГЕ ПО УГОВОРУ</w:t>
            </w:r>
          </w:p>
        </w:tc>
        <w:tc>
          <w:tcPr>
            <w:tcW w:w="1648" w:type="dxa"/>
          </w:tcPr>
          <w:p w:rsidR="00E96F2A" w:rsidRDefault="00594328">
            <w:pPr>
              <w:pStyle w:val="TableParagraph"/>
              <w:spacing w:line="162" w:lineRule="exact"/>
              <w:ind w:right="-15"/>
              <w:jc w:val="right"/>
              <w:rPr>
                <w:sz w:val="16"/>
              </w:rPr>
            </w:pPr>
            <w:r>
              <w:rPr>
                <w:sz w:val="16"/>
              </w:rPr>
              <w:t>900.000,00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900.000,00</w:t>
            </w:r>
          </w:p>
        </w:tc>
        <w:tc>
          <w:tcPr>
            <w:tcW w:w="1348" w:type="dxa"/>
          </w:tcPr>
          <w:p w:rsidR="00E96F2A" w:rsidRDefault="00594328">
            <w:pPr>
              <w:pStyle w:val="TableParagraph"/>
              <w:spacing w:line="162" w:lineRule="exact"/>
              <w:ind w:right="-15"/>
              <w:jc w:val="right"/>
              <w:rPr>
                <w:sz w:val="16"/>
              </w:rPr>
            </w:pPr>
            <w:r>
              <w:rPr>
                <w:sz w:val="16"/>
              </w:rPr>
              <w:t>0,06</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Породични и домски смештај, прихватилишта и друге врсте смештаја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900.000,00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900.000,00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Дневне услуге у заједници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19/0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44.400.000,00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44.400.000,00</w:t>
            </w:r>
          </w:p>
        </w:tc>
        <w:tc>
          <w:tcPr>
            <w:tcW w:w="1348" w:type="dxa"/>
          </w:tcPr>
          <w:p w:rsidR="00E96F2A" w:rsidRDefault="00594328">
            <w:pPr>
              <w:pStyle w:val="TableParagraph"/>
              <w:spacing w:line="164" w:lineRule="exact"/>
              <w:ind w:right="-15"/>
              <w:jc w:val="right"/>
              <w:rPr>
                <w:sz w:val="16"/>
              </w:rPr>
            </w:pPr>
            <w:r>
              <w:rPr>
                <w:sz w:val="16"/>
              </w:rPr>
              <w:t>2,95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20/0</w:t>
            </w:r>
          </w:p>
        </w:tc>
        <w:tc>
          <w:tcPr>
            <w:tcW w:w="1048" w:type="dxa"/>
          </w:tcPr>
          <w:p w:rsidR="00E96F2A" w:rsidRDefault="00594328">
            <w:pPr>
              <w:pStyle w:val="TableParagraph"/>
              <w:spacing w:line="164" w:lineRule="exact"/>
              <w:ind w:right="268"/>
              <w:jc w:val="right"/>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w:t>
            </w:r>
          </w:p>
        </w:tc>
        <w:tc>
          <w:tcPr>
            <w:tcW w:w="1348" w:type="dxa"/>
          </w:tcPr>
          <w:p w:rsidR="00E96F2A" w:rsidRDefault="00594328">
            <w:pPr>
              <w:pStyle w:val="TableParagraph"/>
              <w:spacing w:line="164" w:lineRule="exact"/>
              <w:ind w:right="-15"/>
              <w:jc w:val="right"/>
              <w:rPr>
                <w:sz w:val="16"/>
              </w:rPr>
            </w:pPr>
            <w:r>
              <w:rPr>
                <w:sz w:val="16"/>
              </w:rPr>
              <w:t>0,03</w:t>
            </w:r>
          </w:p>
        </w:tc>
      </w:tr>
    </w:tbl>
    <w:p w:rsidR="00E96F2A" w:rsidRDefault="00E96F2A">
      <w:pPr>
        <w:spacing w:line="164"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Дневне услуге у заједници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44.900.000,00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44.900.000,00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2,99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реализацији програма Црвеног крста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21/0</w:t>
            </w:r>
          </w:p>
        </w:tc>
        <w:tc>
          <w:tcPr>
            <w:tcW w:w="1048" w:type="dxa"/>
          </w:tcPr>
          <w:p w:rsidR="00E96F2A" w:rsidRDefault="00594328">
            <w:pPr>
              <w:pStyle w:val="TableParagraph"/>
              <w:spacing w:line="164" w:lineRule="exact"/>
              <w:ind w:right="268"/>
              <w:jc w:val="right"/>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5.240.000,00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5.240.000,00</w:t>
            </w:r>
          </w:p>
        </w:tc>
        <w:tc>
          <w:tcPr>
            <w:tcW w:w="1348" w:type="dxa"/>
          </w:tcPr>
          <w:p w:rsidR="00E96F2A" w:rsidRDefault="00594328">
            <w:pPr>
              <w:pStyle w:val="TableParagraph"/>
              <w:spacing w:line="164" w:lineRule="exact"/>
              <w:ind w:right="-15"/>
              <w:jc w:val="right"/>
              <w:rPr>
                <w:sz w:val="16"/>
              </w:rPr>
            </w:pPr>
            <w:r>
              <w:rPr>
                <w:sz w:val="16"/>
              </w:rPr>
              <w:t>0,35</w:t>
            </w: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0005</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Подршка реализацији програма Црвеног крста</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5.240.000,00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5.240.000,00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0,35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0006</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деци и породици са децом</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15.600.000,00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15.600.000,00</w:t>
            </w:r>
          </w:p>
        </w:tc>
        <w:tc>
          <w:tcPr>
            <w:tcW w:w="1348" w:type="dxa"/>
          </w:tcPr>
          <w:p w:rsidR="00E96F2A" w:rsidRDefault="00594328">
            <w:pPr>
              <w:pStyle w:val="TableParagraph"/>
              <w:spacing w:line="164" w:lineRule="exact"/>
              <w:ind w:right="-15"/>
              <w:jc w:val="right"/>
              <w:rPr>
                <w:sz w:val="16"/>
              </w:rPr>
            </w:pPr>
            <w:r>
              <w:rPr>
                <w:sz w:val="16"/>
              </w:rPr>
              <w:t>1,04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23/0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24/0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25/0</w:t>
            </w:r>
          </w:p>
        </w:tc>
        <w:tc>
          <w:tcPr>
            <w:tcW w:w="1048" w:type="dxa"/>
          </w:tcPr>
          <w:p w:rsidR="00E96F2A" w:rsidRDefault="00594328">
            <w:pPr>
              <w:pStyle w:val="TableParagraph"/>
              <w:spacing w:line="164" w:lineRule="exact"/>
              <w:ind w:right="268"/>
              <w:jc w:val="right"/>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490.000,00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490.000,00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5" w:lineRule="exact"/>
              <w:ind w:left="7"/>
              <w:rPr>
                <w:b/>
                <w:sz w:val="16"/>
              </w:rPr>
            </w:pPr>
            <w:r>
              <w:rPr>
                <w:b/>
                <w:sz w:val="16"/>
              </w:rPr>
              <w:t>0006</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Подршка деци и породици са децом</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17.490.000,00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17.490.000,00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1,16</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0007</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рађању и родитељству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26/0</w:t>
            </w:r>
          </w:p>
        </w:tc>
        <w:tc>
          <w:tcPr>
            <w:tcW w:w="1048" w:type="dxa"/>
          </w:tcPr>
          <w:p w:rsidR="00E96F2A" w:rsidRDefault="00594328">
            <w:pPr>
              <w:pStyle w:val="TableParagraph"/>
              <w:spacing w:line="164" w:lineRule="exact"/>
              <w:ind w:right="268"/>
              <w:jc w:val="right"/>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25.400.000,00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25.400.000,00</w:t>
            </w:r>
          </w:p>
        </w:tc>
        <w:tc>
          <w:tcPr>
            <w:tcW w:w="1348" w:type="dxa"/>
          </w:tcPr>
          <w:p w:rsidR="00E96F2A" w:rsidRDefault="00594328">
            <w:pPr>
              <w:pStyle w:val="TableParagraph"/>
              <w:spacing w:line="164" w:lineRule="exact"/>
              <w:ind w:right="-15"/>
              <w:jc w:val="right"/>
              <w:rPr>
                <w:sz w:val="16"/>
              </w:rPr>
            </w:pPr>
            <w:r>
              <w:rPr>
                <w:sz w:val="16"/>
              </w:rPr>
              <w:t>1,69</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0007</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Подршка рађању и родитељству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25.400.000,00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25.400.000,00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1,69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0901-4001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Помоц у куци старим лицима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27/0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11.410.000,00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16.410.000,00</w:t>
            </w:r>
          </w:p>
        </w:tc>
        <w:tc>
          <w:tcPr>
            <w:tcW w:w="1348" w:type="dxa"/>
          </w:tcPr>
          <w:p w:rsidR="00E96F2A" w:rsidRDefault="00594328">
            <w:pPr>
              <w:pStyle w:val="TableParagraph"/>
              <w:spacing w:line="164" w:lineRule="exact"/>
              <w:ind w:right="-15"/>
              <w:jc w:val="right"/>
              <w:rPr>
                <w:sz w:val="16"/>
              </w:rPr>
            </w:pPr>
            <w:r>
              <w:rPr>
                <w:sz w:val="16"/>
              </w:rPr>
              <w:t>1,09</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0901-4001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Помоц у куци старим лицима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11.410.000,00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5.000.000,00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16.410.000,00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1,09</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0901-4002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Вантелесна оплодња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28/0</w:t>
            </w:r>
          </w:p>
        </w:tc>
        <w:tc>
          <w:tcPr>
            <w:tcW w:w="1048" w:type="dxa"/>
          </w:tcPr>
          <w:p w:rsidR="00E96F2A" w:rsidRDefault="00594328">
            <w:pPr>
              <w:pStyle w:val="TableParagraph"/>
              <w:spacing w:line="164" w:lineRule="exact"/>
              <w:ind w:right="268"/>
              <w:jc w:val="right"/>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1.800.000,00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1.800.000,00</w:t>
            </w:r>
          </w:p>
        </w:tc>
        <w:tc>
          <w:tcPr>
            <w:tcW w:w="1348" w:type="dxa"/>
          </w:tcPr>
          <w:p w:rsidR="00E96F2A" w:rsidRDefault="00594328">
            <w:pPr>
              <w:pStyle w:val="TableParagraph"/>
              <w:spacing w:line="164" w:lineRule="exact"/>
              <w:ind w:right="-15"/>
              <w:jc w:val="right"/>
              <w:rPr>
                <w:sz w:val="16"/>
              </w:rPr>
            </w:pPr>
            <w:r>
              <w:rPr>
                <w:sz w:val="16"/>
              </w:rPr>
              <w:t>0,12</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0901-4002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Вантелесна оплодња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1.800.000,00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1.800.000,00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0,12</w:t>
            </w: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0901-4003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Финансијска подрска избеглим и расељеним лицима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29/0</w:t>
            </w:r>
          </w:p>
        </w:tc>
        <w:tc>
          <w:tcPr>
            <w:tcW w:w="1048" w:type="dxa"/>
          </w:tcPr>
          <w:p w:rsidR="00E96F2A" w:rsidRDefault="00594328">
            <w:pPr>
              <w:pStyle w:val="TableParagraph"/>
              <w:spacing w:line="164" w:lineRule="exact"/>
              <w:ind w:right="268"/>
              <w:jc w:val="right"/>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1.880.000,00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1.880.000,00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0901-4003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Финансијска подрска избеглим и расељеним лицима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1.880.000,00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1.880.000,00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0,13</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0901-4004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Студенске и уценицке стипендије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30/0</w:t>
            </w:r>
          </w:p>
        </w:tc>
        <w:tc>
          <w:tcPr>
            <w:tcW w:w="1048" w:type="dxa"/>
          </w:tcPr>
          <w:p w:rsidR="00E96F2A" w:rsidRDefault="00594328">
            <w:pPr>
              <w:pStyle w:val="TableParagraph"/>
              <w:spacing w:line="164" w:lineRule="exact"/>
              <w:ind w:right="268"/>
              <w:jc w:val="right"/>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8.000.000,00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8.000.000,00</w:t>
            </w:r>
          </w:p>
        </w:tc>
        <w:tc>
          <w:tcPr>
            <w:tcW w:w="1348" w:type="dxa"/>
          </w:tcPr>
          <w:p w:rsidR="00E96F2A" w:rsidRDefault="00594328">
            <w:pPr>
              <w:pStyle w:val="TableParagraph"/>
              <w:spacing w:line="164" w:lineRule="exact"/>
              <w:ind w:right="-15"/>
              <w:jc w:val="right"/>
              <w:rPr>
                <w:sz w:val="16"/>
              </w:rPr>
            </w:pPr>
            <w:r>
              <w:rPr>
                <w:sz w:val="16"/>
              </w:rPr>
              <w:t>0,53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0901-4004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Студенске и уценицке стипендије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8.000.000,00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8.000.000,00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0,53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0901-5001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зграде Центра за социјални рад</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090</w:t>
            </w:r>
          </w:p>
        </w:tc>
        <w:tc>
          <w:tcPr>
            <w:tcW w:w="900" w:type="dxa"/>
          </w:tcPr>
          <w:p w:rsidR="00E96F2A" w:rsidRDefault="00594328">
            <w:pPr>
              <w:pStyle w:val="TableParagraph"/>
              <w:spacing w:line="164" w:lineRule="exact"/>
              <w:ind w:left="244" w:right="234"/>
              <w:jc w:val="center"/>
              <w:rPr>
                <w:sz w:val="16"/>
              </w:rPr>
            </w:pPr>
            <w:r>
              <w:rPr>
                <w:sz w:val="16"/>
              </w:rPr>
              <w:t>31/0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0901-5001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зграде Центра за социјални рад</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090: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131.520.000,00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2" w:lineRule="exact"/>
              <w:ind w:left="372" w:right="354"/>
              <w:jc w:val="center"/>
              <w:rPr>
                <w:b/>
                <w:sz w:val="16"/>
              </w:rPr>
            </w:pPr>
            <w:r>
              <w:rPr>
                <w:b/>
                <w:sz w:val="16"/>
              </w:rPr>
              <w:t>07</w:t>
            </w:r>
          </w:p>
        </w:tc>
        <w:tc>
          <w:tcPr>
            <w:tcW w:w="5167" w:type="dxa"/>
            <w:tcBorders>
              <w:left w:val="nil"/>
              <w:right w:val="nil"/>
            </w:tcBorders>
          </w:tcPr>
          <w:p w:rsidR="00E96F2A" w:rsidRDefault="00594328">
            <w:pPr>
              <w:pStyle w:val="TableParagraph"/>
              <w:spacing w:line="162" w:lineRule="exact"/>
              <w:ind w:left="8"/>
              <w:rPr>
                <w:b/>
                <w:sz w:val="16"/>
              </w:rPr>
            </w:pPr>
            <w:r>
              <w:rPr>
                <w:b/>
                <w:sz w:val="16"/>
              </w:rPr>
              <w:t>Трансфери од других нивоа власти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2" w:lineRule="exact"/>
              <w:ind w:right="-29"/>
              <w:jc w:val="right"/>
              <w:rPr>
                <w:b/>
                <w:sz w:val="16"/>
              </w:rPr>
            </w:pPr>
            <w:r>
              <w:rPr>
                <w:b/>
                <w:sz w:val="16"/>
              </w:rPr>
              <w:t>5.000.000,00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090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Социјална заштита некласификована на другом месту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131.520.000,00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5.000.000,00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136.520.000,00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9,08</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133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Остале опште услуге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локалне самоуправе и градских општина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bl>
    <w:p w:rsidR="00E96F2A" w:rsidRDefault="00E96F2A">
      <w:pPr>
        <w:rPr>
          <w:sz w:val="12"/>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32/0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85.900.000,00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85.900.000,00</w:t>
            </w:r>
          </w:p>
        </w:tc>
        <w:tc>
          <w:tcPr>
            <w:tcW w:w="1348" w:type="dxa"/>
          </w:tcPr>
          <w:p w:rsidR="00E96F2A" w:rsidRDefault="00594328">
            <w:pPr>
              <w:pStyle w:val="TableParagraph"/>
              <w:spacing w:line="164" w:lineRule="exact"/>
              <w:ind w:right="-15"/>
              <w:jc w:val="right"/>
              <w:rPr>
                <w:sz w:val="16"/>
              </w:rPr>
            </w:pPr>
            <w:r>
              <w:rPr>
                <w:sz w:val="16"/>
              </w:rPr>
              <w:t>5,71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33/0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14.260.000,00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14.260.000,00</w:t>
            </w:r>
          </w:p>
        </w:tc>
        <w:tc>
          <w:tcPr>
            <w:tcW w:w="1348" w:type="dxa"/>
          </w:tcPr>
          <w:p w:rsidR="00E96F2A" w:rsidRDefault="00594328">
            <w:pPr>
              <w:pStyle w:val="TableParagraph"/>
              <w:spacing w:line="164" w:lineRule="exact"/>
              <w:ind w:right="-15"/>
              <w:jc w:val="right"/>
              <w:rPr>
                <w:sz w:val="16"/>
              </w:rPr>
            </w:pPr>
            <w:r>
              <w:rPr>
                <w:sz w:val="16"/>
              </w:rPr>
              <w:t>0,95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34/0</w:t>
            </w:r>
          </w:p>
        </w:tc>
        <w:tc>
          <w:tcPr>
            <w:tcW w:w="1048" w:type="dxa"/>
          </w:tcPr>
          <w:p w:rsidR="00E96F2A" w:rsidRDefault="00594328">
            <w:pPr>
              <w:pStyle w:val="TableParagraph"/>
              <w:spacing w:line="164" w:lineRule="exact"/>
              <w:ind w:right="268"/>
              <w:jc w:val="right"/>
              <w:rPr>
                <w:sz w:val="16"/>
              </w:rPr>
            </w:pPr>
            <w:r>
              <w:rPr>
                <w:sz w:val="16"/>
              </w:rPr>
              <w:t>413000</w:t>
            </w:r>
          </w:p>
        </w:tc>
        <w:tc>
          <w:tcPr>
            <w:tcW w:w="5167" w:type="dxa"/>
          </w:tcPr>
          <w:p w:rsidR="00E96F2A" w:rsidRDefault="00594328">
            <w:pPr>
              <w:pStyle w:val="TableParagraph"/>
              <w:spacing w:line="164" w:lineRule="exact"/>
              <w:ind w:left="8"/>
              <w:rPr>
                <w:sz w:val="16"/>
              </w:rPr>
            </w:pPr>
            <w:r>
              <w:rPr>
                <w:sz w:val="16"/>
              </w:rPr>
              <w:t>НАКНАДЕ У НАТУРИ</w:t>
            </w:r>
          </w:p>
        </w:tc>
        <w:tc>
          <w:tcPr>
            <w:tcW w:w="1648" w:type="dxa"/>
          </w:tcPr>
          <w:p w:rsidR="00E96F2A" w:rsidRDefault="00594328">
            <w:pPr>
              <w:pStyle w:val="TableParagraph"/>
              <w:spacing w:line="164" w:lineRule="exact"/>
              <w:ind w:right="-15"/>
              <w:jc w:val="right"/>
              <w:rPr>
                <w:sz w:val="16"/>
              </w:rPr>
            </w:pPr>
            <w:r>
              <w:rPr>
                <w:sz w:val="16"/>
              </w:rPr>
              <w:t>800.000,00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800.000,00</w:t>
            </w:r>
          </w:p>
        </w:tc>
        <w:tc>
          <w:tcPr>
            <w:tcW w:w="1348" w:type="dxa"/>
          </w:tcPr>
          <w:p w:rsidR="00E96F2A" w:rsidRDefault="00594328">
            <w:pPr>
              <w:pStyle w:val="TableParagraph"/>
              <w:spacing w:line="164" w:lineRule="exact"/>
              <w:ind w:right="-15"/>
              <w:jc w:val="right"/>
              <w:rPr>
                <w:sz w:val="16"/>
              </w:rPr>
            </w:pPr>
            <w:r>
              <w:rPr>
                <w:sz w:val="16"/>
              </w:rPr>
              <w:t>0,05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35/0</w:t>
            </w:r>
          </w:p>
        </w:tc>
        <w:tc>
          <w:tcPr>
            <w:tcW w:w="1048" w:type="dxa"/>
          </w:tcPr>
          <w:p w:rsidR="00E96F2A" w:rsidRDefault="00594328">
            <w:pPr>
              <w:pStyle w:val="TableParagraph"/>
              <w:spacing w:line="164" w:lineRule="exact"/>
              <w:ind w:right="268"/>
              <w:jc w:val="right"/>
              <w:rPr>
                <w:sz w:val="16"/>
              </w:rPr>
            </w:pPr>
            <w:r>
              <w:rPr>
                <w:sz w:val="16"/>
              </w:rPr>
              <w:t>414000</w:t>
            </w:r>
          </w:p>
        </w:tc>
        <w:tc>
          <w:tcPr>
            <w:tcW w:w="5167" w:type="dxa"/>
          </w:tcPr>
          <w:p w:rsidR="00E96F2A" w:rsidRDefault="00594328">
            <w:pPr>
              <w:pStyle w:val="TableParagraph"/>
              <w:spacing w:line="164" w:lineRule="exact"/>
              <w:ind w:left="8"/>
              <w:rPr>
                <w:sz w:val="16"/>
              </w:rPr>
            </w:pPr>
            <w:r>
              <w:rPr>
                <w:sz w:val="16"/>
              </w:rPr>
              <w:t>СОЦИЈАЛНА ДАВАЊА ЗАПОСЛЕНИМА</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5.000.000,00</w:t>
            </w:r>
          </w:p>
        </w:tc>
        <w:tc>
          <w:tcPr>
            <w:tcW w:w="1348" w:type="dxa"/>
          </w:tcPr>
          <w:p w:rsidR="00E96F2A" w:rsidRDefault="00594328">
            <w:pPr>
              <w:pStyle w:val="TableParagraph"/>
              <w:spacing w:line="164" w:lineRule="exact"/>
              <w:ind w:right="-15"/>
              <w:jc w:val="right"/>
              <w:rPr>
                <w:sz w:val="16"/>
              </w:rPr>
            </w:pPr>
            <w:r>
              <w:rPr>
                <w:sz w:val="16"/>
              </w:rPr>
              <w:t>0,33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36/0</w:t>
            </w:r>
          </w:p>
        </w:tc>
        <w:tc>
          <w:tcPr>
            <w:tcW w:w="1048" w:type="dxa"/>
          </w:tcPr>
          <w:p w:rsidR="00E96F2A" w:rsidRDefault="00594328">
            <w:pPr>
              <w:pStyle w:val="TableParagraph"/>
              <w:spacing w:line="164" w:lineRule="exact"/>
              <w:ind w:right="268"/>
              <w:jc w:val="right"/>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37/0</w:t>
            </w:r>
          </w:p>
        </w:tc>
        <w:tc>
          <w:tcPr>
            <w:tcW w:w="1048" w:type="dxa"/>
          </w:tcPr>
          <w:p w:rsidR="00E96F2A" w:rsidRDefault="00594328">
            <w:pPr>
              <w:pStyle w:val="TableParagraph"/>
              <w:spacing w:line="164" w:lineRule="exact"/>
              <w:ind w:right="268"/>
              <w:jc w:val="right"/>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1.100.000,00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133</w:t>
            </w:r>
          </w:p>
        </w:tc>
        <w:tc>
          <w:tcPr>
            <w:tcW w:w="900" w:type="dxa"/>
          </w:tcPr>
          <w:p w:rsidR="00E96F2A" w:rsidRDefault="00594328">
            <w:pPr>
              <w:pStyle w:val="TableParagraph"/>
              <w:spacing w:line="162" w:lineRule="exact"/>
              <w:ind w:left="304"/>
              <w:rPr>
                <w:sz w:val="16"/>
              </w:rPr>
            </w:pPr>
            <w:r>
              <w:rPr>
                <w:sz w:val="16"/>
              </w:rPr>
              <w:t>38/0</w:t>
            </w:r>
          </w:p>
        </w:tc>
        <w:tc>
          <w:tcPr>
            <w:tcW w:w="1048" w:type="dxa"/>
          </w:tcPr>
          <w:p w:rsidR="00E96F2A" w:rsidRDefault="00594328">
            <w:pPr>
              <w:pStyle w:val="TableParagraph"/>
              <w:spacing w:line="162" w:lineRule="exact"/>
              <w:ind w:right="268"/>
              <w:jc w:val="right"/>
              <w:rPr>
                <w:sz w:val="16"/>
              </w:rPr>
            </w:pPr>
            <w:r>
              <w:rPr>
                <w:sz w:val="16"/>
              </w:rPr>
              <w:t>421000</w:t>
            </w:r>
          </w:p>
        </w:tc>
        <w:tc>
          <w:tcPr>
            <w:tcW w:w="5167" w:type="dxa"/>
          </w:tcPr>
          <w:p w:rsidR="00E96F2A" w:rsidRDefault="00594328">
            <w:pPr>
              <w:pStyle w:val="TableParagraph"/>
              <w:spacing w:line="162" w:lineRule="exact"/>
              <w:ind w:left="8"/>
              <w:rPr>
                <w:sz w:val="16"/>
              </w:rPr>
            </w:pPr>
            <w:r>
              <w:rPr>
                <w:sz w:val="16"/>
              </w:rPr>
              <w:t>СТАЛНИ ТРОШКОВИ</w:t>
            </w:r>
          </w:p>
        </w:tc>
        <w:tc>
          <w:tcPr>
            <w:tcW w:w="1648" w:type="dxa"/>
          </w:tcPr>
          <w:p w:rsidR="00E96F2A" w:rsidRDefault="00594328">
            <w:pPr>
              <w:pStyle w:val="TableParagraph"/>
              <w:spacing w:line="162" w:lineRule="exact"/>
              <w:ind w:right="-15"/>
              <w:jc w:val="right"/>
              <w:rPr>
                <w:sz w:val="16"/>
              </w:rPr>
            </w:pPr>
            <w:r>
              <w:rPr>
                <w:sz w:val="16"/>
              </w:rPr>
              <w:t>17.500.000,00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17.500.000,00</w:t>
            </w:r>
          </w:p>
        </w:tc>
        <w:tc>
          <w:tcPr>
            <w:tcW w:w="1348" w:type="dxa"/>
          </w:tcPr>
          <w:p w:rsidR="00E96F2A" w:rsidRDefault="00594328">
            <w:pPr>
              <w:pStyle w:val="TableParagraph"/>
              <w:spacing w:line="162" w:lineRule="exact"/>
              <w:ind w:right="-15"/>
              <w:jc w:val="right"/>
              <w:rPr>
                <w:sz w:val="16"/>
              </w:rPr>
            </w:pPr>
            <w:r>
              <w:rPr>
                <w:sz w:val="16"/>
              </w:rPr>
              <w:t>1,16</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39/0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40/0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46.000.000,00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46.000.000,00</w:t>
            </w:r>
          </w:p>
        </w:tc>
        <w:tc>
          <w:tcPr>
            <w:tcW w:w="1348" w:type="dxa"/>
          </w:tcPr>
          <w:p w:rsidR="00E96F2A" w:rsidRDefault="00594328">
            <w:pPr>
              <w:pStyle w:val="TableParagraph"/>
              <w:spacing w:line="164" w:lineRule="exact"/>
              <w:ind w:right="-15"/>
              <w:jc w:val="right"/>
              <w:rPr>
                <w:sz w:val="16"/>
              </w:rPr>
            </w:pPr>
            <w:r>
              <w:rPr>
                <w:sz w:val="16"/>
              </w:rPr>
              <w:t>3,06</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41/0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2.500.000,00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2.500.000,00</w:t>
            </w:r>
          </w:p>
        </w:tc>
        <w:tc>
          <w:tcPr>
            <w:tcW w:w="1348" w:type="dxa"/>
          </w:tcPr>
          <w:p w:rsidR="00E96F2A" w:rsidRDefault="00594328">
            <w:pPr>
              <w:pStyle w:val="TableParagraph"/>
              <w:spacing w:line="164" w:lineRule="exact"/>
              <w:ind w:right="-15"/>
              <w:jc w:val="right"/>
              <w:rPr>
                <w:sz w:val="16"/>
              </w:rPr>
            </w:pPr>
            <w:r>
              <w:rPr>
                <w:sz w:val="16"/>
              </w:rPr>
              <w:t>0,17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42/0</w:t>
            </w:r>
          </w:p>
        </w:tc>
        <w:tc>
          <w:tcPr>
            <w:tcW w:w="1048" w:type="dxa"/>
          </w:tcPr>
          <w:p w:rsidR="00E96F2A" w:rsidRDefault="00594328">
            <w:pPr>
              <w:pStyle w:val="TableParagraph"/>
              <w:spacing w:line="164" w:lineRule="exact"/>
              <w:ind w:right="268"/>
              <w:jc w:val="right"/>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5.000.000,00</w:t>
            </w:r>
          </w:p>
        </w:tc>
        <w:tc>
          <w:tcPr>
            <w:tcW w:w="1348" w:type="dxa"/>
          </w:tcPr>
          <w:p w:rsidR="00E96F2A" w:rsidRDefault="00594328">
            <w:pPr>
              <w:pStyle w:val="TableParagraph"/>
              <w:spacing w:line="164" w:lineRule="exact"/>
              <w:ind w:right="-15"/>
              <w:jc w:val="right"/>
              <w:rPr>
                <w:sz w:val="16"/>
              </w:rPr>
            </w:pPr>
            <w:r>
              <w:rPr>
                <w:sz w:val="16"/>
              </w:rPr>
              <w:t>0,33</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133</w:t>
            </w:r>
          </w:p>
        </w:tc>
        <w:tc>
          <w:tcPr>
            <w:tcW w:w="900" w:type="dxa"/>
          </w:tcPr>
          <w:p w:rsidR="00E96F2A" w:rsidRDefault="00594328">
            <w:pPr>
              <w:pStyle w:val="TableParagraph"/>
              <w:spacing w:line="165" w:lineRule="exact"/>
              <w:ind w:left="304"/>
              <w:rPr>
                <w:sz w:val="16"/>
              </w:rPr>
            </w:pPr>
            <w:r>
              <w:rPr>
                <w:sz w:val="16"/>
              </w:rPr>
              <w:t>43/0</w:t>
            </w:r>
          </w:p>
        </w:tc>
        <w:tc>
          <w:tcPr>
            <w:tcW w:w="1048" w:type="dxa"/>
          </w:tcPr>
          <w:p w:rsidR="00E96F2A" w:rsidRDefault="00594328">
            <w:pPr>
              <w:pStyle w:val="TableParagraph"/>
              <w:spacing w:line="165" w:lineRule="exact"/>
              <w:ind w:right="268"/>
              <w:jc w:val="right"/>
              <w:rPr>
                <w:sz w:val="16"/>
              </w:rPr>
            </w:pPr>
            <w:r>
              <w:rPr>
                <w:sz w:val="16"/>
              </w:rPr>
              <w:t>426000</w:t>
            </w:r>
          </w:p>
        </w:tc>
        <w:tc>
          <w:tcPr>
            <w:tcW w:w="5167" w:type="dxa"/>
          </w:tcPr>
          <w:p w:rsidR="00E96F2A" w:rsidRDefault="00594328">
            <w:pPr>
              <w:pStyle w:val="TableParagraph"/>
              <w:spacing w:line="165" w:lineRule="exact"/>
              <w:ind w:left="8"/>
              <w:rPr>
                <w:sz w:val="16"/>
              </w:rPr>
            </w:pPr>
            <w:r>
              <w:rPr>
                <w:sz w:val="16"/>
              </w:rPr>
              <w:t>МАТЕРИЈАЛ</w:t>
            </w:r>
          </w:p>
        </w:tc>
        <w:tc>
          <w:tcPr>
            <w:tcW w:w="1648" w:type="dxa"/>
          </w:tcPr>
          <w:p w:rsidR="00E96F2A" w:rsidRDefault="00594328">
            <w:pPr>
              <w:pStyle w:val="TableParagraph"/>
              <w:spacing w:line="165" w:lineRule="exact"/>
              <w:ind w:right="-15"/>
              <w:jc w:val="right"/>
              <w:rPr>
                <w:sz w:val="16"/>
              </w:rPr>
            </w:pPr>
            <w:r>
              <w:rPr>
                <w:sz w:val="16"/>
              </w:rPr>
              <w:t>8.200.000,00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8.200.000,00</w:t>
            </w:r>
          </w:p>
        </w:tc>
        <w:tc>
          <w:tcPr>
            <w:tcW w:w="1348" w:type="dxa"/>
          </w:tcPr>
          <w:p w:rsidR="00E96F2A" w:rsidRDefault="00594328">
            <w:pPr>
              <w:pStyle w:val="TableParagraph"/>
              <w:spacing w:line="165" w:lineRule="exact"/>
              <w:ind w:right="-15"/>
              <w:jc w:val="right"/>
              <w:rPr>
                <w:sz w:val="16"/>
              </w:rPr>
            </w:pPr>
            <w:r>
              <w:rPr>
                <w:sz w:val="16"/>
              </w:rPr>
              <w:t>0,55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44/0</w:t>
            </w:r>
          </w:p>
        </w:tc>
        <w:tc>
          <w:tcPr>
            <w:tcW w:w="1048" w:type="dxa"/>
          </w:tcPr>
          <w:p w:rsidR="00E96F2A" w:rsidRDefault="00594328">
            <w:pPr>
              <w:pStyle w:val="TableParagraph"/>
              <w:spacing w:line="164" w:lineRule="exact"/>
              <w:ind w:right="268"/>
              <w:jc w:val="right"/>
              <w:rPr>
                <w:sz w:val="16"/>
              </w:rPr>
            </w:pPr>
            <w:r>
              <w:rPr>
                <w:sz w:val="16"/>
              </w:rPr>
              <w:t>465000</w:t>
            </w:r>
          </w:p>
        </w:tc>
        <w:tc>
          <w:tcPr>
            <w:tcW w:w="5167" w:type="dxa"/>
          </w:tcPr>
          <w:p w:rsidR="00E96F2A" w:rsidRDefault="00594328">
            <w:pPr>
              <w:pStyle w:val="TableParagraph"/>
              <w:spacing w:line="164" w:lineRule="exact"/>
              <w:ind w:left="8"/>
              <w:rPr>
                <w:sz w:val="16"/>
              </w:rPr>
            </w:pPr>
            <w:r>
              <w:rPr>
                <w:sz w:val="16"/>
              </w:rPr>
              <w:t>ОСТАЛЕ ДОТАЦИЈЕ И ТРАНСФЕРИ</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45/0</w:t>
            </w:r>
          </w:p>
        </w:tc>
        <w:tc>
          <w:tcPr>
            <w:tcW w:w="1048" w:type="dxa"/>
          </w:tcPr>
          <w:p w:rsidR="00E96F2A" w:rsidRDefault="00594328">
            <w:pPr>
              <w:pStyle w:val="TableParagraph"/>
              <w:spacing w:line="164" w:lineRule="exact"/>
              <w:ind w:right="268"/>
              <w:jc w:val="right"/>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600.000,00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46/0</w:t>
            </w:r>
          </w:p>
        </w:tc>
        <w:tc>
          <w:tcPr>
            <w:tcW w:w="1048" w:type="dxa"/>
          </w:tcPr>
          <w:p w:rsidR="00E96F2A" w:rsidRDefault="00594328">
            <w:pPr>
              <w:pStyle w:val="TableParagraph"/>
              <w:spacing w:line="164" w:lineRule="exact"/>
              <w:ind w:right="268"/>
              <w:jc w:val="right"/>
              <w:rPr>
                <w:sz w:val="16"/>
              </w:rPr>
            </w:pPr>
            <w:r>
              <w:rPr>
                <w:sz w:val="16"/>
              </w:rPr>
              <w:t>483000</w:t>
            </w:r>
          </w:p>
        </w:tc>
        <w:tc>
          <w:tcPr>
            <w:tcW w:w="5167" w:type="dxa"/>
          </w:tcPr>
          <w:p w:rsidR="00E96F2A" w:rsidRDefault="00594328">
            <w:pPr>
              <w:pStyle w:val="TableParagraph"/>
              <w:spacing w:line="164" w:lineRule="exact"/>
              <w:ind w:left="8"/>
              <w:rPr>
                <w:sz w:val="16"/>
              </w:rPr>
            </w:pPr>
            <w:r>
              <w:rPr>
                <w:sz w:val="16"/>
              </w:rPr>
              <w:t>НОВЧАНЕ КАЗНЕ И ПЕНАЛИ ПО РЕШЕЊУ СУДОВА</w:t>
            </w:r>
          </w:p>
        </w:tc>
        <w:tc>
          <w:tcPr>
            <w:tcW w:w="1648" w:type="dxa"/>
          </w:tcPr>
          <w:p w:rsidR="00E96F2A" w:rsidRDefault="00594328">
            <w:pPr>
              <w:pStyle w:val="TableParagraph"/>
              <w:spacing w:line="164" w:lineRule="exact"/>
              <w:ind w:right="-15"/>
              <w:jc w:val="right"/>
              <w:rPr>
                <w:sz w:val="16"/>
              </w:rPr>
            </w:pPr>
            <w:r>
              <w:rPr>
                <w:sz w:val="16"/>
              </w:rPr>
              <w:t>10.000.000,00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10.000.000,00</w:t>
            </w:r>
          </w:p>
        </w:tc>
        <w:tc>
          <w:tcPr>
            <w:tcW w:w="1348" w:type="dxa"/>
          </w:tcPr>
          <w:p w:rsidR="00E96F2A" w:rsidRDefault="00594328">
            <w:pPr>
              <w:pStyle w:val="TableParagraph"/>
              <w:spacing w:line="164" w:lineRule="exact"/>
              <w:ind w:right="-15"/>
              <w:jc w:val="right"/>
              <w:rPr>
                <w:sz w:val="16"/>
              </w:rPr>
            </w:pPr>
            <w:r>
              <w:rPr>
                <w:sz w:val="16"/>
              </w:rPr>
              <w:t>0,67</w:t>
            </w:r>
          </w:p>
        </w:tc>
      </w:tr>
      <w:tr w:rsidR="00E96F2A">
        <w:trPr>
          <w:trHeight w:val="366"/>
        </w:trPr>
        <w:tc>
          <w:tcPr>
            <w:tcW w:w="1051" w:type="dxa"/>
          </w:tcPr>
          <w:p w:rsidR="00E96F2A" w:rsidRDefault="00594328">
            <w:pPr>
              <w:pStyle w:val="TableParagraph"/>
              <w:spacing w:before="85"/>
              <w:ind w:left="383" w:right="373"/>
              <w:jc w:val="center"/>
              <w:rPr>
                <w:sz w:val="16"/>
              </w:rPr>
            </w:pPr>
            <w:r>
              <w:rPr>
                <w:sz w:val="16"/>
              </w:rPr>
              <w:t>133</w:t>
            </w:r>
          </w:p>
        </w:tc>
        <w:tc>
          <w:tcPr>
            <w:tcW w:w="900" w:type="dxa"/>
          </w:tcPr>
          <w:p w:rsidR="00E96F2A" w:rsidRDefault="00594328">
            <w:pPr>
              <w:pStyle w:val="TableParagraph"/>
              <w:spacing w:before="85"/>
              <w:ind w:left="304"/>
              <w:rPr>
                <w:sz w:val="16"/>
              </w:rPr>
            </w:pPr>
            <w:r>
              <w:rPr>
                <w:sz w:val="16"/>
              </w:rPr>
              <w:t>47/0</w:t>
            </w:r>
          </w:p>
        </w:tc>
        <w:tc>
          <w:tcPr>
            <w:tcW w:w="1048" w:type="dxa"/>
          </w:tcPr>
          <w:p w:rsidR="00E96F2A" w:rsidRDefault="00594328">
            <w:pPr>
              <w:pStyle w:val="TableParagraph"/>
              <w:spacing w:before="85"/>
              <w:ind w:right="268"/>
              <w:jc w:val="right"/>
              <w:rPr>
                <w:sz w:val="16"/>
              </w:rPr>
            </w:pPr>
            <w:r>
              <w:rPr>
                <w:sz w:val="16"/>
              </w:rPr>
              <w:t>485000</w:t>
            </w:r>
          </w:p>
        </w:tc>
        <w:tc>
          <w:tcPr>
            <w:tcW w:w="5167" w:type="dxa"/>
          </w:tcPr>
          <w:p w:rsidR="00E96F2A" w:rsidRDefault="00594328">
            <w:pPr>
              <w:pStyle w:val="TableParagraph"/>
              <w:spacing w:line="178" w:lineRule="exact"/>
              <w:ind w:left="8"/>
              <w:rPr>
                <w:sz w:val="16"/>
              </w:rPr>
            </w:pPr>
            <w:r>
              <w:rPr>
                <w:sz w:val="16"/>
              </w:rPr>
              <w:t>НАКНАДА ШТЕТЕ ЗА ПОВРЕДЕ ИЛИ ШТЕТУ НАНЕТУ ОД СТРАНЕ</w:t>
            </w:r>
          </w:p>
          <w:p w:rsidR="00E96F2A" w:rsidRDefault="00594328">
            <w:pPr>
              <w:pStyle w:val="TableParagraph"/>
              <w:spacing w:before="1" w:line="167" w:lineRule="exact"/>
              <w:ind w:left="8"/>
              <w:rPr>
                <w:sz w:val="16"/>
              </w:rPr>
            </w:pPr>
            <w:r>
              <w:rPr>
                <w:sz w:val="16"/>
              </w:rPr>
              <w:t>ДРЖАВНИХ ОРГАНА</w:t>
            </w:r>
          </w:p>
        </w:tc>
        <w:tc>
          <w:tcPr>
            <w:tcW w:w="1648" w:type="dxa"/>
          </w:tcPr>
          <w:p w:rsidR="00E96F2A" w:rsidRDefault="00594328">
            <w:pPr>
              <w:pStyle w:val="TableParagraph"/>
              <w:spacing w:before="85"/>
              <w:ind w:right="-15"/>
              <w:jc w:val="right"/>
              <w:rPr>
                <w:sz w:val="16"/>
              </w:rPr>
            </w:pPr>
            <w:r>
              <w:rPr>
                <w:sz w:val="16"/>
              </w:rPr>
              <w:t>10.000.000,00</w:t>
            </w:r>
          </w:p>
        </w:tc>
        <w:tc>
          <w:tcPr>
            <w:tcW w:w="1650" w:type="dxa"/>
          </w:tcPr>
          <w:p w:rsidR="00E96F2A" w:rsidRDefault="00594328">
            <w:pPr>
              <w:pStyle w:val="TableParagraph"/>
              <w:spacing w:before="85"/>
              <w:ind w:right="-15"/>
              <w:jc w:val="right"/>
              <w:rPr>
                <w:sz w:val="16"/>
              </w:rPr>
            </w:pPr>
            <w:r>
              <w:rPr>
                <w:sz w:val="16"/>
              </w:rPr>
              <w:t>0,00</w:t>
            </w:r>
          </w:p>
        </w:tc>
        <w:tc>
          <w:tcPr>
            <w:tcW w:w="1648" w:type="dxa"/>
          </w:tcPr>
          <w:p w:rsidR="00E96F2A" w:rsidRDefault="00594328">
            <w:pPr>
              <w:pStyle w:val="TableParagraph"/>
              <w:spacing w:before="85"/>
              <w:ind w:right="-15"/>
              <w:jc w:val="right"/>
              <w:rPr>
                <w:sz w:val="16"/>
              </w:rPr>
            </w:pPr>
            <w:r>
              <w:rPr>
                <w:sz w:val="16"/>
              </w:rPr>
              <w:t>0,00</w:t>
            </w:r>
          </w:p>
        </w:tc>
        <w:tc>
          <w:tcPr>
            <w:tcW w:w="1650" w:type="dxa"/>
          </w:tcPr>
          <w:p w:rsidR="00E96F2A" w:rsidRDefault="00594328">
            <w:pPr>
              <w:pStyle w:val="TableParagraph"/>
              <w:spacing w:before="85"/>
              <w:ind w:right="-15"/>
              <w:jc w:val="right"/>
              <w:rPr>
                <w:sz w:val="16"/>
              </w:rPr>
            </w:pPr>
            <w:r>
              <w:rPr>
                <w:sz w:val="16"/>
              </w:rPr>
              <w:t>10.000.000,00</w:t>
            </w:r>
          </w:p>
        </w:tc>
        <w:tc>
          <w:tcPr>
            <w:tcW w:w="1348" w:type="dxa"/>
          </w:tcPr>
          <w:p w:rsidR="00E96F2A" w:rsidRDefault="00594328">
            <w:pPr>
              <w:pStyle w:val="TableParagraph"/>
              <w:spacing w:before="85"/>
              <w:ind w:right="-15"/>
              <w:jc w:val="right"/>
              <w:rPr>
                <w:sz w:val="16"/>
              </w:rPr>
            </w:pPr>
            <w:r>
              <w:rPr>
                <w:sz w:val="16"/>
              </w:rPr>
              <w:t>0,67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48/0</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5.000.000,00</w:t>
            </w:r>
          </w:p>
        </w:tc>
        <w:tc>
          <w:tcPr>
            <w:tcW w:w="1348" w:type="dxa"/>
          </w:tcPr>
          <w:p w:rsidR="00E96F2A" w:rsidRDefault="00594328">
            <w:pPr>
              <w:pStyle w:val="TableParagraph"/>
              <w:spacing w:line="164" w:lineRule="exact"/>
              <w:ind w:right="-15"/>
              <w:jc w:val="right"/>
              <w:rPr>
                <w:sz w:val="16"/>
              </w:rPr>
            </w:pPr>
            <w:r>
              <w:rPr>
                <w:sz w:val="16"/>
              </w:rPr>
              <w:t>0,33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133</w:t>
            </w:r>
          </w:p>
        </w:tc>
        <w:tc>
          <w:tcPr>
            <w:tcW w:w="900" w:type="dxa"/>
          </w:tcPr>
          <w:p w:rsidR="00E96F2A" w:rsidRDefault="00594328">
            <w:pPr>
              <w:pStyle w:val="TableParagraph"/>
              <w:spacing w:line="164" w:lineRule="exact"/>
              <w:ind w:left="304"/>
              <w:rPr>
                <w:sz w:val="16"/>
              </w:rPr>
            </w:pPr>
            <w:r>
              <w:rPr>
                <w:sz w:val="16"/>
              </w:rPr>
              <w:t>49/0</w:t>
            </w:r>
          </w:p>
        </w:tc>
        <w:tc>
          <w:tcPr>
            <w:tcW w:w="1048" w:type="dxa"/>
          </w:tcPr>
          <w:p w:rsidR="00E96F2A" w:rsidRDefault="00594328">
            <w:pPr>
              <w:pStyle w:val="TableParagraph"/>
              <w:spacing w:line="164" w:lineRule="exact"/>
              <w:ind w:right="268"/>
              <w:jc w:val="right"/>
              <w:rPr>
                <w:sz w:val="16"/>
              </w:rPr>
            </w:pPr>
            <w:r>
              <w:rPr>
                <w:sz w:val="16"/>
              </w:rPr>
              <w:t>515000</w:t>
            </w:r>
          </w:p>
        </w:tc>
        <w:tc>
          <w:tcPr>
            <w:tcW w:w="5167" w:type="dxa"/>
          </w:tcPr>
          <w:p w:rsidR="00E96F2A" w:rsidRDefault="00594328">
            <w:pPr>
              <w:pStyle w:val="TableParagraph"/>
              <w:spacing w:line="164" w:lineRule="exact"/>
              <w:ind w:left="8"/>
              <w:rPr>
                <w:sz w:val="16"/>
              </w:rPr>
            </w:pPr>
            <w:r>
              <w:rPr>
                <w:sz w:val="16"/>
              </w:rPr>
              <w:t>НЕМАТЕРИЈАЛНА ИМОВИНА</w:t>
            </w:r>
          </w:p>
        </w:tc>
        <w:tc>
          <w:tcPr>
            <w:tcW w:w="1648" w:type="dxa"/>
          </w:tcPr>
          <w:p w:rsidR="00E96F2A" w:rsidRDefault="00594328">
            <w:pPr>
              <w:pStyle w:val="TableParagraph"/>
              <w:spacing w:line="164" w:lineRule="exact"/>
              <w:ind w:right="-15"/>
              <w:jc w:val="right"/>
              <w:rPr>
                <w:sz w:val="16"/>
              </w:rPr>
            </w:pPr>
            <w:r>
              <w:rPr>
                <w:sz w:val="16"/>
              </w:rPr>
              <w:t>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локалне самоуправе и градских општина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215.860.000,00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215.860.000,00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14,36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133:</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215.860.000,00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133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Остале опште услуге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215.860.000,00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215.860.000,00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14,36</w:t>
            </w: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160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јавне услуге некласификоване на другом месту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297"/>
              <w:rPr>
                <w:b/>
                <w:sz w:val="16"/>
              </w:rPr>
            </w:pPr>
            <w:r>
              <w:rPr>
                <w:b/>
                <w:sz w:val="16"/>
              </w:rPr>
              <w:t>0602</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0009</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Текућа буџетска резерва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160</w:t>
            </w:r>
          </w:p>
        </w:tc>
        <w:tc>
          <w:tcPr>
            <w:tcW w:w="900" w:type="dxa"/>
          </w:tcPr>
          <w:p w:rsidR="00E96F2A" w:rsidRDefault="00594328">
            <w:pPr>
              <w:pStyle w:val="TableParagraph"/>
              <w:spacing w:line="164" w:lineRule="exact"/>
              <w:ind w:left="304"/>
              <w:rPr>
                <w:sz w:val="16"/>
              </w:rPr>
            </w:pPr>
            <w:r>
              <w:rPr>
                <w:sz w:val="16"/>
              </w:rPr>
              <w:t>50/0</w:t>
            </w:r>
          </w:p>
        </w:tc>
        <w:tc>
          <w:tcPr>
            <w:tcW w:w="1048" w:type="dxa"/>
          </w:tcPr>
          <w:p w:rsidR="00E96F2A" w:rsidRDefault="00594328">
            <w:pPr>
              <w:pStyle w:val="TableParagraph"/>
              <w:spacing w:line="164" w:lineRule="exact"/>
              <w:ind w:right="268"/>
              <w:jc w:val="right"/>
              <w:rPr>
                <w:sz w:val="16"/>
              </w:rPr>
            </w:pPr>
            <w:r>
              <w:rPr>
                <w:sz w:val="16"/>
              </w:rPr>
              <w:t>499000</w:t>
            </w:r>
          </w:p>
        </w:tc>
        <w:tc>
          <w:tcPr>
            <w:tcW w:w="5167" w:type="dxa"/>
          </w:tcPr>
          <w:p w:rsidR="00E96F2A" w:rsidRDefault="00594328">
            <w:pPr>
              <w:pStyle w:val="TableParagraph"/>
              <w:spacing w:line="164" w:lineRule="exact"/>
              <w:ind w:left="8"/>
              <w:rPr>
                <w:sz w:val="16"/>
              </w:rPr>
            </w:pPr>
            <w:r>
              <w:rPr>
                <w:sz w:val="16"/>
              </w:rPr>
              <w:t>СРЕДСТВА РЕЗЕРВЕ</w:t>
            </w:r>
          </w:p>
        </w:tc>
        <w:tc>
          <w:tcPr>
            <w:tcW w:w="1648" w:type="dxa"/>
          </w:tcPr>
          <w:p w:rsidR="00E96F2A" w:rsidRDefault="00594328">
            <w:pPr>
              <w:pStyle w:val="TableParagraph"/>
              <w:spacing w:line="164" w:lineRule="exact"/>
              <w:ind w:right="-15"/>
              <w:jc w:val="right"/>
              <w:rPr>
                <w:sz w:val="16"/>
              </w:rPr>
            </w:pPr>
            <w:r>
              <w:rPr>
                <w:sz w:val="16"/>
              </w:rPr>
              <w:t>19.000.000,00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19.000.000,00</w:t>
            </w:r>
          </w:p>
        </w:tc>
        <w:tc>
          <w:tcPr>
            <w:tcW w:w="1348" w:type="dxa"/>
          </w:tcPr>
          <w:p w:rsidR="00E96F2A" w:rsidRDefault="00594328">
            <w:pPr>
              <w:pStyle w:val="TableParagraph"/>
              <w:spacing w:line="164" w:lineRule="exact"/>
              <w:ind w:right="-15"/>
              <w:jc w:val="right"/>
              <w:rPr>
                <w:sz w:val="16"/>
              </w:rPr>
            </w:pPr>
            <w:r>
              <w:rPr>
                <w:sz w:val="16"/>
              </w:rPr>
              <w:t>1,26</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0009</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Текућа буџетска резерва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19.000.000,00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19.000.000,00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1,26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0010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Стална буџетска резерва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160</w:t>
            </w:r>
          </w:p>
        </w:tc>
        <w:tc>
          <w:tcPr>
            <w:tcW w:w="900" w:type="dxa"/>
          </w:tcPr>
          <w:p w:rsidR="00E96F2A" w:rsidRDefault="00594328">
            <w:pPr>
              <w:pStyle w:val="TableParagraph"/>
              <w:spacing w:line="164" w:lineRule="exact"/>
              <w:ind w:left="304"/>
              <w:rPr>
                <w:sz w:val="16"/>
              </w:rPr>
            </w:pPr>
            <w:r>
              <w:rPr>
                <w:sz w:val="16"/>
              </w:rPr>
              <w:t>51/0</w:t>
            </w:r>
          </w:p>
        </w:tc>
        <w:tc>
          <w:tcPr>
            <w:tcW w:w="1048" w:type="dxa"/>
          </w:tcPr>
          <w:p w:rsidR="00E96F2A" w:rsidRDefault="00594328">
            <w:pPr>
              <w:pStyle w:val="TableParagraph"/>
              <w:spacing w:line="164" w:lineRule="exact"/>
              <w:ind w:right="268"/>
              <w:jc w:val="right"/>
              <w:rPr>
                <w:sz w:val="16"/>
              </w:rPr>
            </w:pPr>
            <w:r>
              <w:rPr>
                <w:sz w:val="16"/>
              </w:rPr>
              <w:t>499000</w:t>
            </w:r>
          </w:p>
        </w:tc>
        <w:tc>
          <w:tcPr>
            <w:tcW w:w="5167" w:type="dxa"/>
          </w:tcPr>
          <w:p w:rsidR="00E96F2A" w:rsidRDefault="00594328">
            <w:pPr>
              <w:pStyle w:val="TableParagraph"/>
              <w:spacing w:line="164" w:lineRule="exact"/>
              <w:ind w:left="8"/>
              <w:rPr>
                <w:sz w:val="16"/>
              </w:rPr>
            </w:pPr>
            <w:r>
              <w:rPr>
                <w:sz w:val="16"/>
              </w:rPr>
              <w:t>СРЕДСТВА РЕЗЕРВЕ</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5.000.000,00</w:t>
            </w:r>
          </w:p>
        </w:tc>
        <w:tc>
          <w:tcPr>
            <w:tcW w:w="1348" w:type="dxa"/>
          </w:tcPr>
          <w:p w:rsidR="00E96F2A" w:rsidRDefault="00594328">
            <w:pPr>
              <w:pStyle w:val="TableParagraph"/>
              <w:spacing w:line="164" w:lineRule="exact"/>
              <w:ind w:right="-15"/>
              <w:jc w:val="right"/>
              <w:rPr>
                <w:sz w:val="16"/>
              </w:rPr>
            </w:pPr>
            <w:r>
              <w:rPr>
                <w:sz w:val="16"/>
              </w:rPr>
              <w:t>0,33</w:t>
            </w: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0010</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Стална буџетска резерва</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5.000.000,00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5.000.000,00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функцију 160: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24.000.000,00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160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Опште јавне услуге некласификоване на другом месту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24.000.000,00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24.000.000,00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1,60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170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Трансакције јавног дуга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297"/>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Сервисирање јавног дуга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170</w:t>
            </w:r>
          </w:p>
        </w:tc>
        <w:tc>
          <w:tcPr>
            <w:tcW w:w="900" w:type="dxa"/>
          </w:tcPr>
          <w:p w:rsidR="00E96F2A" w:rsidRDefault="00594328">
            <w:pPr>
              <w:pStyle w:val="TableParagraph"/>
              <w:spacing w:line="162" w:lineRule="exact"/>
              <w:ind w:left="304"/>
              <w:rPr>
                <w:sz w:val="16"/>
              </w:rPr>
            </w:pPr>
            <w:r>
              <w:rPr>
                <w:sz w:val="16"/>
              </w:rPr>
              <w:t>52/0</w:t>
            </w:r>
          </w:p>
        </w:tc>
        <w:tc>
          <w:tcPr>
            <w:tcW w:w="1048" w:type="dxa"/>
          </w:tcPr>
          <w:p w:rsidR="00E96F2A" w:rsidRDefault="00594328">
            <w:pPr>
              <w:pStyle w:val="TableParagraph"/>
              <w:spacing w:line="162" w:lineRule="exact"/>
              <w:ind w:right="268"/>
              <w:jc w:val="right"/>
              <w:rPr>
                <w:sz w:val="16"/>
              </w:rPr>
            </w:pPr>
            <w:r>
              <w:rPr>
                <w:sz w:val="16"/>
              </w:rPr>
              <w:t>441000</w:t>
            </w:r>
          </w:p>
        </w:tc>
        <w:tc>
          <w:tcPr>
            <w:tcW w:w="5167" w:type="dxa"/>
          </w:tcPr>
          <w:p w:rsidR="00E96F2A" w:rsidRDefault="00594328">
            <w:pPr>
              <w:pStyle w:val="TableParagraph"/>
              <w:spacing w:line="162" w:lineRule="exact"/>
              <w:ind w:left="8"/>
              <w:rPr>
                <w:sz w:val="16"/>
              </w:rPr>
            </w:pPr>
            <w:r>
              <w:rPr>
                <w:sz w:val="16"/>
              </w:rPr>
              <w:t>ОТПЛАТА ДОМАЋИХ КАМАТА</w:t>
            </w:r>
          </w:p>
        </w:tc>
        <w:tc>
          <w:tcPr>
            <w:tcW w:w="1648" w:type="dxa"/>
          </w:tcPr>
          <w:p w:rsidR="00E96F2A" w:rsidRDefault="00594328">
            <w:pPr>
              <w:pStyle w:val="TableParagraph"/>
              <w:spacing w:line="162" w:lineRule="exact"/>
              <w:ind w:right="-15"/>
              <w:jc w:val="right"/>
              <w:rPr>
                <w:sz w:val="16"/>
              </w:rPr>
            </w:pPr>
            <w:r>
              <w:rPr>
                <w:sz w:val="16"/>
              </w:rPr>
              <w:t>6.100.000,00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6.100.000,00</w:t>
            </w:r>
          </w:p>
        </w:tc>
        <w:tc>
          <w:tcPr>
            <w:tcW w:w="1348" w:type="dxa"/>
          </w:tcPr>
          <w:p w:rsidR="00E96F2A" w:rsidRDefault="00594328">
            <w:pPr>
              <w:pStyle w:val="TableParagraph"/>
              <w:spacing w:line="162" w:lineRule="exact"/>
              <w:ind w:right="-15"/>
              <w:jc w:val="right"/>
              <w:rPr>
                <w:sz w:val="16"/>
              </w:rPr>
            </w:pPr>
            <w:r>
              <w:rPr>
                <w:sz w:val="16"/>
              </w:rPr>
              <w:t>0,41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170</w:t>
            </w:r>
          </w:p>
        </w:tc>
        <w:tc>
          <w:tcPr>
            <w:tcW w:w="900" w:type="dxa"/>
          </w:tcPr>
          <w:p w:rsidR="00E96F2A" w:rsidRDefault="00594328">
            <w:pPr>
              <w:pStyle w:val="TableParagraph"/>
              <w:spacing w:line="164" w:lineRule="exact"/>
              <w:ind w:left="304"/>
              <w:rPr>
                <w:sz w:val="16"/>
              </w:rPr>
            </w:pPr>
            <w:r>
              <w:rPr>
                <w:sz w:val="16"/>
              </w:rPr>
              <w:t>53/0</w:t>
            </w:r>
          </w:p>
        </w:tc>
        <w:tc>
          <w:tcPr>
            <w:tcW w:w="1048" w:type="dxa"/>
          </w:tcPr>
          <w:p w:rsidR="00E96F2A" w:rsidRDefault="00594328">
            <w:pPr>
              <w:pStyle w:val="TableParagraph"/>
              <w:spacing w:line="164" w:lineRule="exact"/>
              <w:ind w:right="268"/>
              <w:jc w:val="right"/>
              <w:rPr>
                <w:sz w:val="16"/>
              </w:rPr>
            </w:pPr>
            <w:r>
              <w:rPr>
                <w:sz w:val="16"/>
              </w:rPr>
              <w:t>444000</w:t>
            </w:r>
          </w:p>
        </w:tc>
        <w:tc>
          <w:tcPr>
            <w:tcW w:w="5167" w:type="dxa"/>
          </w:tcPr>
          <w:p w:rsidR="00E96F2A" w:rsidRDefault="00594328">
            <w:pPr>
              <w:pStyle w:val="TableParagraph"/>
              <w:spacing w:line="164" w:lineRule="exact"/>
              <w:ind w:left="8"/>
              <w:rPr>
                <w:sz w:val="16"/>
              </w:rPr>
            </w:pPr>
            <w:r>
              <w:rPr>
                <w:sz w:val="16"/>
              </w:rPr>
              <w:t>ПРАТЕЋИ ТРОШКОВИ ЗАДУЖИВАЊА</w:t>
            </w:r>
          </w:p>
        </w:tc>
        <w:tc>
          <w:tcPr>
            <w:tcW w:w="1648" w:type="dxa"/>
          </w:tcPr>
          <w:p w:rsidR="00E96F2A" w:rsidRDefault="00594328">
            <w:pPr>
              <w:pStyle w:val="TableParagraph"/>
              <w:spacing w:line="164" w:lineRule="exact"/>
              <w:ind w:right="-15"/>
              <w:jc w:val="right"/>
              <w:rPr>
                <w:sz w:val="16"/>
              </w:rPr>
            </w:pPr>
            <w:r>
              <w:rPr>
                <w:sz w:val="16"/>
              </w:rPr>
              <w:t>900.000,00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900.000,00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6"/>
        </w:trPr>
        <w:tc>
          <w:tcPr>
            <w:tcW w:w="1051" w:type="dxa"/>
          </w:tcPr>
          <w:p w:rsidR="00E96F2A" w:rsidRDefault="00594328">
            <w:pPr>
              <w:pStyle w:val="TableParagraph"/>
              <w:spacing w:line="167" w:lineRule="exact"/>
              <w:ind w:left="383" w:right="373"/>
              <w:jc w:val="center"/>
              <w:rPr>
                <w:sz w:val="16"/>
              </w:rPr>
            </w:pPr>
            <w:r>
              <w:rPr>
                <w:sz w:val="16"/>
              </w:rPr>
              <w:t>170</w:t>
            </w:r>
          </w:p>
        </w:tc>
        <w:tc>
          <w:tcPr>
            <w:tcW w:w="900" w:type="dxa"/>
          </w:tcPr>
          <w:p w:rsidR="00E96F2A" w:rsidRDefault="00594328">
            <w:pPr>
              <w:pStyle w:val="TableParagraph"/>
              <w:spacing w:line="167" w:lineRule="exact"/>
              <w:ind w:left="304"/>
              <w:rPr>
                <w:sz w:val="16"/>
              </w:rPr>
            </w:pPr>
            <w:r>
              <w:rPr>
                <w:sz w:val="16"/>
              </w:rPr>
              <w:t>54/0</w:t>
            </w:r>
          </w:p>
        </w:tc>
        <w:tc>
          <w:tcPr>
            <w:tcW w:w="1048" w:type="dxa"/>
          </w:tcPr>
          <w:p w:rsidR="00E96F2A" w:rsidRDefault="00594328">
            <w:pPr>
              <w:pStyle w:val="TableParagraph"/>
              <w:spacing w:line="167" w:lineRule="exact"/>
              <w:ind w:right="268"/>
              <w:jc w:val="right"/>
              <w:rPr>
                <w:sz w:val="16"/>
              </w:rPr>
            </w:pPr>
            <w:r>
              <w:rPr>
                <w:sz w:val="16"/>
              </w:rPr>
              <w:t>611000</w:t>
            </w:r>
          </w:p>
        </w:tc>
        <w:tc>
          <w:tcPr>
            <w:tcW w:w="5167" w:type="dxa"/>
          </w:tcPr>
          <w:p w:rsidR="00E96F2A" w:rsidRDefault="00594328">
            <w:pPr>
              <w:pStyle w:val="TableParagraph"/>
              <w:spacing w:line="167" w:lineRule="exact"/>
              <w:ind w:left="8"/>
              <w:rPr>
                <w:sz w:val="16"/>
              </w:rPr>
            </w:pPr>
            <w:r>
              <w:rPr>
                <w:sz w:val="16"/>
              </w:rPr>
              <w:t>ОТПЛАТА ГЛАВНИЦЕ ДОМАЋИМ КРЕДИТОРИМА</w:t>
            </w:r>
          </w:p>
        </w:tc>
        <w:tc>
          <w:tcPr>
            <w:tcW w:w="1648" w:type="dxa"/>
          </w:tcPr>
          <w:p w:rsidR="00E96F2A" w:rsidRDefault="00594328">
            <w:pPr>
              <w:pStyle w:val="TableParagraph"/>
              <w:spacing w:line="167" w:lineRule="exact"/>
              <w:ind w:right="-15"/>
              <w:jc w:val="right"/>
              <w:rPr>
                <w:sz w:val="16"/>
              </w:rPr>
            </w:pPr>
            <w:r>
              <w:rPr>
                <w:sz w:val="16"/>
              </w:rPr>
              <w:t>44.000.000,00</w:t>
            </w:r>
          </w:p>
        </w:tc>
        <w:tc>
          <w:tcPr>
            <w:tcW w:w="1650" w:type="dxa"/>
          </w:tcPr>
          <w:p w:rsidR="00E96F2A" w:rsidRDefault="00594328">
            <w:pPr>
              <w:pStyle w:val="TableParagraph"/>
              <w:spacing w:line="167" w:lineRule="exact"/>
              <w:ind w:right="-15"/>
              <w:jc w:val="right"/>
              <w:rPr>
                <w:sz w:val="16"/>
              </w:rPr>
            </w:pPr>
            <w:r>
              <w:rPr>
                <w:sz w:val="16"/>
              </w:rPr>
              <w:t>0,00</w:t>
            </w:r>
          </w:p>
        </w:tc>
        <w:tc>
          <w:tcPr>
            <w:tcW w:w="1648" w:type="dxa"/>
          </w:tcPr>
          <w:p w:rsidR="00E96F2A" w:rsidRDefault="00594328">
            <w:pPr>
              <w:pStyle w:val="TableParagraph"/>
              <w:spacing w:line="167" w:lineRule="exact"/>
              <w:ind w:right="-15"/>
              <w:jc w:val="right"/>
              <w:rPr>
                <w:sz w:val="16"/>
              </w:rPr>
            </w:pPr>
            <w:r>
              <w:rPr>
                <w:sz w:val="16"/>
              </w:rPr>
              <w:t>0,00</w:t>
            </w:r>
          </w:p>
        </w:tc>
        <w:tc>
          <w:tcPr>
            <w:tcW w:w="1650" w:type="dxa"/>
          </w:tcPr>
          <w:p w:rsidR="00E96F2A" w:rsidRDefault="00594328">
            <w:pPr>
              <w:pStyle w:val="TableParagraph"/>
              <w:spacing w:line="167" w:lineRule="exact"/>
              <w:ind w:right="-15"/>
              <w:jc w:val="right"/>
              <w:rPr>
                <w:sz w:val="16"/>
              </w:rPr>
            </w:pPr>
            <w:r>
              <w:rPr>
                <w:sz w:val="16"/>
              </w:rPr>
              <w:t>44.000.000,00</w:t>
            </w:r>
          </w:p>
        </w:tc>
        <w:tc>
          <w:tcPr>
            <w:tcW w:w="1348" w:type="dxa"/>
          </w:tcPr>
          <w:p w:rsidR="00E96F2A" w:rsidRDefault="00594328">
            <w:pPr>
              <w:pStyle w:val="TableParagraph"/>
              <w:spacing w:line="167" w:lineRule="exact"/>
              <w:ind w:right="-15"/>
              <w:jc w:val="right"/>
              <w:rPr>
                <w:sz w:val="16"/>
              </w:rPr>
            </w:pPr>
            <w:r>
              <w:rPr>
                <w:sz w:val="16"/>
              </w:rPr>
              <w:t>2,93</w:t>
            </w:r>
          </w:p>
        </w:tc>
      </w:tr>
    </w:tbl>
    <w:p w:rsidR="00E96F2A" w:rsidRDefault="00E96F2A">
      <w:pPr>
        <w:spacing w:line="167"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Сервисирање јавног дуга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51.000.000,00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51.000.000,00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170: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51.000.000,00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170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Трансакције јавног дуга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51.000.000,00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51.000.000,00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220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Цивилна одбрана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297"/>
              <w:rPr>
                <w:b/>
                <w:sz w:val="16"/>
              </w:rPr>
            </w:pPr>
            <w:r>
              <w:rPr>
                <w:b/>
                <w:sz w:val="16"/>
              </w:rPr>
              <w:t>0602</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0014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у ванредним ситуацијама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220</w:t>
            </w:r>
          </w:p>
        </w:tc>
        <w:tc>
          <w:tcPr>
            <w:tcW w:w="900" w:type="dxa"/>
          </w:tcPr>
          <w:p w:rsidR="00E96F2A" w:rsidRDefault="00594328">
            <w:pPr>
              <w:pStyle w:val="TableParagraph"/>
              <w:spacing w:line="164" w:lineRule="exact"/>
              <w:ind w:left="304"/>
              <w:rPr>
                <w:sz w:val="16"/>
              </w:rPr>
            </w:pPr>
            <w:r>
              <w:rPr>
                <w:sz w:val="16"/>
              </w:rPr>
              <w:t>55/0</w:t>
            </w:r>
          </w:p>
        </w:tc>
        <w:tc>
          <w:tcPr>
            <w:tcW w:w="1048" w:type="dxa"/>
          </w:tcPr>
          <w:p w:rsidR="00E96F2A" w:rsidRDefault="00594328">
            <w:pPr>
              <w:pStyle w:val="TableParagraph"/>
              <w:spacing w:line="164" w:lineRule="exact"/>
              <w:ind w:left="281"/>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220</w:t>
            </w:r>
          </w:p>
        </w:tc>
        <w:tc>
          <w:tcPr>
            <w:tcW w:w="900" w:type="dxa"/>
          </w:tcPr>
          <w:p w:rsidR="00E96F2A" w:rsidRDefault="00594328">
            <w:pPr>
              <w:pStyle w:val="TableParagraph"/>
              <w:spacing w:line="165" w:lineRule="exact"/>
              <w:ind w:left="304"/>
              <w:rPr>
                <w:sz w:val="16"/>
              </w:rPr>
            </w:pPr>
            <w:r>
              <w:rPr>
                <w:sz w:val="16"/>
              </w:rPr>
              <w:t>56/0</w:t>
            </w:r>
          </w:p>
        </w:tc>
        <w:tc>
          <w:tcPr>
            <w:tcW w:w="1048" w:type="dxa"/>
          </w:tcPr>
          <w:p w:rsidR="00E96F2A" w:rsidRDefault="00594328">
            <w:pPr>
              <w:pStyle w:val="TableParagraph"/>
              <w:spacing w:line="165" w:lineRule="exact"/>
              <w:ind w:left="281"/>
              <w:rPr>
                <w:sz w:val="16"/>
              </w:rPr>
            </w:pPr>
            <w:r>
              <w:rPr>
                <w:sz w:val="16"/>
              </w:rPr>
              <w:t>423000</w:t>
            </w:r>
          </w:p>
        </w:tc>
        <w:tc>
          <w:tcPr>
            <w:tcW w:w="5167" w:type="dxa"/>
          </w:tcPr>
          <w:p w:rsidR="00E96F2A" w:rsidRDefault="00594328">
            <w:pPr>
              <w:pStyle w:val="TableParagraph"/>
              <w:spacing w:line="165" w:lineRule="exact"/>
              <w:ind w:left="8"/>
              <w:rPr>
                <w:sz w:val="16"/>
              </w:rPr>
            </w:pPr>
            <w:r>
              <w:rPr>
                <w:sz w:val="16"/>
              </w:rPr>
              <w:t>УСЛУГЕ ПО УГОВОРУ</w:t>
            </w:r>
          </w:p>
        </w:tc>
        <w:tc>
          <w:tcPr>
            <w:tcW w:w="1648" w:type="dxa"/>
          </w:tcPr>
          <w:p w:rsidR="00E96F2A" w:rsidRDefault="00594328">
            <w:pPr>
              <w:pStyle w:val="TableParagraph"/>
              <w:spacing w:line="165" w:lineRule="exact"/>
              <w:ind w:right="-15"/>
              <w:jc w:val="right"/>
              <w:rPr>
                <w:sz w:val="16"/>
              </w:rPr>
            </w:pPr>
            <w:r>
              <w:rPr>
                <w:sz w:val="16"/>
              </w:rPr>
              <w:t>5.660.000,00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5.660.000,00</w:t>
            </w:r>
          </w:p>
        </w:tc>
        <w:tc>
          <w:tcPr>
            <w:tcW w:w="1348" w:type="dxa"/>
          </w:tcPr>
          <w:p w:rsidR="00E96F2A" w:rsidRDefault="00594328">
            <w:pPr>
              <w:pStyle w:val="TableParagraph"/>
              <w:spacing w:line="165" w:lineRule="exact"/>
              <w:ind w:right="-15"/>
              <w:jc w:val="right"/>
              <w:rPr>
                <w:sz w:val="16"/>
              </w:rPr>
            </w:pPr>
            <w:r>
              <w:rPr>
                <w:sz w:val="16"/>
              </w:rPr>
              <w:t>0,38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220</w:t>
            </w:r>
          </w:p>
        </w:tc>
        <w:tc>
          <w:tcPr>
            <w:tcW w:w="900" w:type="dxa"/>
          </w:tcPr>
          <w:p w:rsidR="00E96F2A" w:rsidRDefault="00594328">
            <w:pPr>
              <w:pStyle w:val="TableParagraph"/>
              <w:spacing w:line="164" w:lineRule="exact"/>
              <w:ind w:left="304"/>
              <w:rPr>
                <w:sz w:val="16"/>
              </w:rPr>
            </w:pPr>
            <w:r>
              <w:rPr>
                <w:sz w:val="16"/>
              </w:rPr>
              <w:t>57/0</w:t>
            </w:r>
          </w:p>
        </w:tc>
        <w:tc>
          <w:tcPr>
            <w:tcW w:w="1048" w:type="dxa"/>
          </w:tcPr>
          <w:p w:rsidR="00E96F2A" w:rsidRDefault="00594328">
            <w:pPr>
              <w:pStyle w:val="TableParagraph"/>
              <w:spacing w:line="164" w:lineRule="exact"/>
              <w:ind w:left="281"/>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220</w:t>
            </w:r>
          </w:p>
        </w:tc>
        <w:tc>
          <w:tcPr>
            <w:tcW w:w="900" w:type="dxa"/>
          </w:tcPr>
          <w:p w:rsidR="00E96F2A" w:rsidRDefault="00594328">
            <w:pPr>
              <w:pStyle w:val="TableParagraph"/>
              <w:spacing w:line="164" w:lineRule="exact"/>
              <w:ind w:left="304"/>
              <w:rPr>
                <w:sz w:val="16"/>
              </w:rPr>
            </w:pPr>
            <w:r>
              <w:rPr>
                <w:sz w:val="16"/>
              </w:rPr>
              <w:t>58/0</w:t>
            </w:r>
          </w:p>
        </w:tc>
        <w:tc>
          <w:tcPr>
            <w:tcW w:w="1048" w:type="dxa"/>
          </w:tcPr>
          <w:p w:rsidR="00E96F2A" w:rsidRDefault="00594328">
            <w:pPr>
              <w:pStyle w:val="TableParagraph"/>
              <w:spacing w:line="164" w:lineRule="exact"/>
              <w:ind w:left="281"/>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620.000,00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620.000,00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220</w:t>
            </w:r>
          </w:p>
        </w:tc>
        <w:tc>
          <w:tcPr>
            <w:tcW w:w="900" w:type="dxa"/>
          </w:tcPr>
          <w:p w:rsidR="00E96F2A" w:rsidRDefault="00594328">
            <w:pPr>
              <w:pStyle w:val="TableParagraph"/>
              <w:spacing w:line="164" w:lineRule="exact"/>
              <w:ind w:left="304"/>
              <w:rPr>
                <w:sz w:val="16"/>
              </w:rPr>
            </w:pPr>
            <w:r>
              <w:rPr>
                <w:sz w:val="16"/>
              </w:rPr>
              <w:t>59/0</w:t>
            </w:r>
          </w:p>
        </w:tc>
        <w:tc>
          <w:tcPr>
            <w:tcW w:w="1048" w:type="dxa"/>
          </w:tcPr>
          <w:p w:rsidR="00E96F2A" w:rsidRDefault="00594328">
            <w:pPr>
              <w:pStyle w:val="TableParagraph"/>
              <w:spacing w:line="164" w:lineRule="exact"/>
              <w:ind w:left="281"/>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600.000,00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0014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у ванредним ситуацијама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7.000.000,00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7.000.000,00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0,47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220: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7.000.000,00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2" w:lineRule="exact"/>
              <w:ind w:left="372" w:right="353"/>
              <w:jc w:val="center"/>
              <w:rPr>
                <w:b/>
                <w:sz w:val="16"/>
              </w:rPr>
            </w:pPr>
            <w:r>
              <w:rPr>
                <w:b/>
                <w:sz w:val="16"/>
              </w:rPr>
              <w:t>220</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Цивилна одбрана</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7.000.000,00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7.000.000,00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0,47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412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Општи послови по питању рада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297"/>
              <w:rPr>
                <w:b/>
                <w:sz w:val="16"/>
              </w:rPr>
            </w:pPr>
            <w:r>
              <w:rPr>
                <w:b/>
                <w:sz w:val="16"/>
              </w:rPr>
              <w:t>1501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ЛОКАЛНИ ЕКОНОМСКИ РАЗВОЈ</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Мере активне политике запошљавања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366"/>
        </w:trPr>
        <w:tc>
          <w:tcPr>
            <w:tcW w:w="1051" w:type="dxa"/>
          </w:tcPr>
          <w:p w:rsidR="00E96F2A" w:rsidRDefault="00594328">
            <w:pPr>
              <w:pStyle w:val="TableParagraph"/>
              <w:spacing w:before="85"/>
              <w:ind w:left="383" w:right="373"/>
              <w:jc w:val="center"/>
              <w:rPr>
                <w:sz w:val="16"/>
              </w:rPr>
            </w:pPr>
            <w:r>
              <w:rPr>
                <w:sz w:val="16"/>
              </w:rPr>
              <w:t>412</w:t>
            </w:r>
          </w:p>
        </w:tc>
        <w:tc>
          <w:tcPr>
            <w:tcW w:w="900" w:type="dxa"/>
          </w:tcPr>
          <w:p w:rsidR="00E96F2A" w:rsidRDefault="00594328">
            <w:pPr>
              <w:pStyle w:val="TableParagraph"/>
              <w:spacing w:before="85"/>
              <w:ind w:left="304"/>
              <w:rPr>
                <w:sz w:val="16"/>
              </w:rPr>
            </w:pPr>
            <w:r>
              <w:rPr>
                <w:sz w:val="16"/>
              </w:rPr>
              <w:t>60/0</w:t>
            </w:r>
          </w:p>
        </w:tc>
        <w:tc>
          <w:tcPr>
            <w:tcW w:w="1048" w:type="dxa"/>
          </w:tcPr>
          <w:p w:rsidR="00E96F2A" w:rsidRDefault="00594328">
            <w:pPr>
              <w:pStyle w:val="TableParagraph"/>
              <w:spacing w:before="85"/>
              <w:ind w:left="281"/>
              <w:rPr>
                <w:sz w:val="16"/>
              </w:rPr>
            </w:pPr>
            <w:r>
              <w:rPr>
                <w:sz w:val="16"/>
              </w:rPr>
              <w:t>464000</w:t>
            </w:r>
          </w:p>
        </w:tc>
        <w:tc>
          <w:tcPr>
            <w:tcW w:w="5167" w:type="dxa"/>
          </w:tcPr>
          <w:p w:rsidR="00E96F2A" w:rsidRDefault="00594328">
            <w:pPr>
              <w:pStyle w:val="TableParagraph"/>
              <w:spacing w:line="178" w:lineRule="exact"/>
              <w:ind w:left="8"/>
              <w:rPr>
                <w:sz w:val="16"/>
              </w:rPr>
            </w:pPr>
            <w:r>
              <w:rPr>
                <w:sz w:val="16"/>
              </w:rPr>
              <w:t>ДОТАЦИЈЕ ОРГАНИЗАЦИЈАМА ЗА ОБАВЕЗНО СОЦИЈАЛНО</w:t>
            </w:r>
          </w:p>
          <w:p w:rsidR="00E96F2A" w:rsidRDefault="00594328">
            <w:pPr>
              <w:pStyle w:val="TableParagraph"/>
              <w:spacing w:before="1" w:line="167" w:lineRule="exact"/>
              <w:ind w:left="8"/>
              <w:rPr>
                <w:sz w:val="16"/>
              </w:rPr>
            </w:pPr>
            <w:r>
              <w:rPr>
                <w:sz w:val="16"/>
              </w:rPr>
              <w:t>ОСИГУРАЊЕ</w:t>
            </w:r>
          </w:p>
        </w:tc>
        <w:tc>
          <w:tcPr>
            <w:tcW w:w="1648" w:type="dxa"/>
          </w:tcPr>
          <w:p w:rsidR="00E96F2A" w:rsidRDefault="00594328">
            <w:pPr>
              <w:pStyle w:val="TableParagraph"/>
              <w:spacing w:before="85"/>
              <w:ind w:right="-15"/>
              <w:jc w:val="right"/>
              <w:rPr>
                <w:sz w:val="16"/>
              </w:rPr>
            </w:pPr>
            <w:r>
              <w:rPr>
                <w:sz w:val="16"/>
              </w:rPr>
              <w:t>15.000.000,00</w:t>
            </w:r>
          </w:p>
        </w:tc>
        <w:tc>
          <w:tcPr>
            <w:tcW w:w="1650" w:type="dxa"/>
          </w:tcPr>
          <w:p w:rsidR="00E96F2A" w:rsidRDefault="00594328">
            <w:pPr>
              <w:pStyle w:val="TableParagraph"/>
              <w:spacing w:before="85"/>
              <w:ind w:right="-15"/>
              <w:jc w:val="right"/>
              <w:rPr>
                <w:sz w:val="16"/>
              </w:rPr>
            </w:pPr>
            <w:r>
              <w:rPr>
                <w:sz w:val="16"/>
              </w:rPr>
              <w:t>0,00</w:t>
            </w:r>
          </w:p>
        </w:tc>
        <w:tc>
          <w:tcPr>
            <w:tcW w:w="1648" w:type="dxa"/>
          </w:tcPr>
          <w:p w:rsidR="00E96F2A" w:rsidRDefault="00594328">
            <w:pPr>
              <w:pStyle w:val="TableParagraph"/>
              <w:spacing w:before="85"/>
              <w:ind w:right="-15"/>
              <w:jc w:val="right"/>
              <w:rPr>
                <w:sz w:val="16"/>
              </w:rPr>
            </w:pPr>
            <w:r>
              <w:rPr>
                <w:sz w:val="16"/>
              </w:rPr>
              <w:t>0,00</w:t>
            </w:r>
          </w:p>
        </w:tc>
        <w:tc>
          <w:tcPr>
            <w:tcW w:w="1650" w:type="dxa"/>
          </w:tcPr>
          <w:p w:rsidR="00E96F2A" w:rsidRDefault="00594328">
            <w:pPr>
              <w:pStyle w:val="TableParagraph"/>
              <w:spacing w:before="85"/>
              <w:ind w:right="-15"/>
              <w:jc w:val="right"/>
              <w:rPr>
                <w:sz w:val="16"/>
              </w:rPr>
            </w:pPr>
            <w:r>
              <w:rPr>
                <w:sz w:val="16"/>
              </w:rPr>
              <w:t>15.000.000,00</w:t>
            </w:r>
          </w:p>
        </w:tc>
        <w:tc>
          <w:tcPr>
            <w:tcW w:w="1348" w:type="dxa"/>
          </w:tcPr>
          <w:p w:rsidR="00E96F2A" w:rsidRDefault="00594328">
            <w:pPr>
              <w:pStyle w:val="TableParagraph"/>
              <w:spacing w:before="85"/>
              <w:ind w:right="-15"/>
              <w:jc w:val="right"/>
              <w:rPr>
                <w:sz w:val="16"/>
              </w:rPr>
            </w:pPr>
            <w:r>
              <w:rPr>
                <w:sz w:val="16"/>
              </w:rPr>
              <w:t>1,00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Мере активне политике запошљавања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15.000.000,00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економском развоју и промоцији предузетништва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412</w:t>
            </w:r>
          </w:p>
        </w:tc>
        <w:tc>
          <w:tcPr>
            <w:tcW w:w="900" w:type="dxa"/>
          </w:tcPr>
          <w:p w:rsidR="00E96F2A" w:rsidRDefault="00594328">
            <w:pPr>
              <w:pStyle w:val="TableParagraph"/>
              <w:spacing w:line="164" w:lineRule="exact"/>
              <w:ind w:left="304"/>
              <w:rPr>
                <w:sz w:val="16"/>
              </w:rPr>
            </w:pPr>
            <w:r>
              <w:rPr>
                <w:sz w:val="16"/>
              </w:rPr>
              <w:t>61/0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Подршка економском развоју и промоцији предузетништва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412:</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16.000.000,00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2" w:lineRule="exact"/>
              <w:ind w:left="372" w:right="353"/>
              <w:jc w:val="center"/>
              <w:rPr>
                <w:b/>
                <w:sz w:val="16"/>
              </w:rPr>
            </w:pPr>
            <w:r>
              <w:rPr>
                <w:b/>
                <w:sz w:val="16"/>
              </w:rPr>
              <w:t>412</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Општи послови по питању рада</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16.000.000,00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16.000.000,00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1,06</w:t>
            </w: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421</w:t>
            </w:r>
          </w:p>
        </w:tc>
        <w:tc>
          <w:tcPr>
            <w:tcW w:w="1048" w:type="dxa"/>
            <w:tcBorders>
              <w:left w:val="nil"/>
              <w:right w:val="nil"/>
            </w:tcBorders>
          </w:tcPr>
          <w:p w:rsidR="00E96F2A" w:rsidRDefault="00594328">
            <w:pPr>
              <w:pStyle w:val="TableParagraph"/>
              <w:spacing w:line="164" w:lineRule="exact"/>
              <w:ind w:left="7" w:right="-58"/>
              <w:rPr>
                <w:b/>
                <w:sz w:val="16"/>
              </w:rPr>
            </w:pPr>
            <w:r>
              <w:rPr>
                <w:b/>
                <w:spacing w:val="-1"/>
                <w:sz w:val="16"/>
              </w:rPr>
              <w:t>Пољопривреда</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297"/>
              <w:rPr>
                <w:b/>
                <w:sz w:val="16"/>
              </w:rPr>
            </w:pPr>
            <w:r>
              <w:rPr>
                <w:b/>
                <w:sz w:val="16"/>
              </w:rPr>
              <w:t>0101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ПОЉОПРИВРЕДА И РУРАЛНИ РАЗВОЈ</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297"/>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за спровођење пољопривредне политике у локалној заједници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421</w:t>
            </w:r>
          </w:p>
        </w:tc>
        <w:tc>
          <w:tcPr>
            <w:tcW w:w="900" w:type="dxa"/>
          </w:tcPr>
          <w:p w:rsidR="00E96F2A" w:rsidRDefault="00594328">
            <w:pPr>
              <w:pStyle w:val="TableParagraph"/>
              <w:spacing w:line="164" w:lineRule="exact"/>
              <w:ind w:left="304"/>
              <w:rPr>
                <w:sz w:val="16"/>
              </w:rPr>
            </w:pPr>
            <w:r>
              <w:rPr>
                <w:sz w:val="16"/>
              </w:rPr>
              <w:t>62/0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1.800.000,00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1.800.000,00</w:t>
            </w:r>
          </w:p>
        </w:tc>
        <w:tc>
          <w:tcPr>
            <w:tcW w:w="1348" w:type="dxa"/>
          </w:tcPr>
          <w:p w:rsidR="00E96F2A" w:rsidRDefault="00594328">
            <w:pPr>
              <w:pStyle w:val="TableParagraph"/>
              <w:spacing w:line="164" w:lineRule="exact"/>
              <w:ind w:right="-15"/>
              <w:jc w:val="right"/>
              <w:rPr>
                <w:sz w:val="16"/>
              </w:rPr>
            </w:pPr>
            <w:r>
              <w:rPr>
                <w:sz w:val="16"/>
              </w:rPr>
              <w:t>0,12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421</w:t>
            </w:r>
          </w:p>
        </w:tc>
        <w:tc>
          <w:tcPr>
            <w:tcW w:w="900" w:type="dxa"/>
          </w:tcPr>
          <w:p w:rsidR="00E96F2A" w:rsidRDefault="00594328">
            <w:pPr>
              <w:pStyle w:val="TableParagraph"/>
              <w:spacing w:line="164" w:lineRule="exact"/>
              <w:ind w:left="304"/>
              <w:rPr>
                <w:sz w:val="16"/>
              </w:rPr>
            </w:pPr>
            <w:r>
              <w:rPr>
                <w:sz w:val="16"/>
              </w:rPr>
              <w:t>63/0</w:t>
            </w:r>
          </w:p>
        </w:tc>
        <w:tc>
          <w:tcPr>
            <w:tcW w:w="1048" w:type="dxa"/>
          </w:tcPr>
          <w:p w:rsidR="00E96F2A" w:rsidRDefault="00594328">
            <w:pPr>
              <w:pStyle w:val="TableParagraph"/>
              <w:spacing w:line="164" w:lineRule="exact"/>
              <w:ind w:left="281"/>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2.100.000,00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2.100.000,00</w:t>
            </w:r>
          </w:p>
        </w:tc>
        <w:tc>
          <w:tcPr>
            <w:tcW w:w="1348" w:type="dxa"/>
          </w:tcPr>
          <w:p w:rsidR="00E96F2A" w:rsidRDefault="00594328">
            <w:pPr>
              <w:pStyle w:val="TableParagraph"/>
              <w:spacing w:line="164" w:lineRule="exact"/>
              <w:ind w:right="-15"/>
              <w:jc w:val="right"/>
              <w:rPr>
                <w:sz w:val="16"/>
              </w:rPr>
            </w:pPr>
            <w:r>
              <w:rPr>
                <w:sz w:val="16"/>
              </w:rPr>
              <w:t>0,14</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421</w:t>
            </w:r>
          </w:p>
        </w:tc>
        <w:tc>
          <w:tcPr>
            <w:tcW w:w="900" w:type="dxa"/>
          </w:tcPr>
          <w:p w:rsidR="00E96F2A" w:rsidRDefault="00594328">
            <w:pPr>
              <w:pStyle w:val="TableParagraph"/>
              <w:spacing w:line="162" w:lineRule="exact"/>
              <w:ind w:left="304"/>
              <w:rPr>
                <w:sz w:val="16"/>
              </w:rPr>
            </w:pPr>
            <w:r>
              <w:rPr>
                <w:sz w:val="16"/>
              </w:rPr>
              <w:t>64/0</w:t>
            </w:r>
          </w:p>
        </w:tc>
        <w:tc>
          <w:tcPr>
            <w:tcW w:w="1048" w:type="dxa"/>
          </w:tcPr>
          <w:p w:rsidR="00E96F2A" w:rsidRDefault="00594328">
            <w:pPr>
              <w:pStyle w:val="TableParagraph"/>
              <w:spacing w:line="162" w:lineRule="exact"/>
              <w:ind w:left="281"/>
              <w:rPr>
                <w:sz w:val="16"/>
              </w:rPr>
            </w:pPr>
            <w:r>
              <w:rPr>
                <w:sz w:val="16"/>
              </w:rPr>
              <w:t>454000</w:t>
            </w:r>
          </w:p>
        </w:tc>
        <w:tc>
          <w:tcPr>
            <w:tcW w:w="5167" w:type="dxa"/>
          </w:tcPr>
          <w:p w:rsidR="00E96F2A" w:rsidRDefault="00594328">
            <w:pPr>
              <w:pStyle w:val="TableParagraph"/>
              <w:spacing w:line="162"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2" w:lineRule="exact"/>
              <w:ind w:right="-15"/>
              <w:jc w:val="right"/>
              <w:rPr>
                <w:sz w:val="16"/>
              </w:rPr>
            </w:pPr>
            <w:r>
              <w:rPr>
                <w:sz w:val="16"/>
              </w:rPr>
              <w:t>1.400.000,00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1.400.000,00</w:t>
            </w:r>
          </w:p>
        </w:tc>
        <w:tc>
          <w:tcPr>
            <w:tcW w:w="1348" w:type="dxa"/>
          </w:tcPr>
          <w:p w:rsidR="00E96F2A" w:rsidRDefault="00594328">
            <w:pPr>
              <w:pStyle w:val="TableParagraph"/>
              <w:spacing w:line="162" w:lineRule="exact"/>
              <w:ind w:right="-15"/>
              <w:jc w:val="right"/>
              <w:rPr>
                <w:sz w:val="16"/>
              </w:rPr>
            </w:pPr>
            <w:r>
              <w:rPr>
                <w:sz w:val="16"/>
              </w:rPr>
              <w:t>0,09</w:t>
            </w:r>
          </w:p>
        </w:tc>
      </w:tr>
      <w:tr w:rsidR="00E96F2A">
        <w:trPr>
          <w:trHeight w:val="369"/>
        </w:trPr>
        <w:tc>
          <w:tcPr>
            <w:tcW w:w="1951" w:type="dxa"/>
            <w:gridSpan w:val="2"/>
            <w:tcBorders>
              <w:right w:val="nil"/>
            </w:tcBorders>
            <w:shd w:val="clear" w:color="auto" w:fill="F5F5F5"/>
          </w:tcPr>
          <w:p w:rsidR="00E96F2A" w:rsidRDefault="00594328">
            <w:pPr>
              <w:pStyle w:val="TableParagraph"/>
              <w:spacing w:line="183"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83"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before="3" w:line="182" w:lineRule="exact"/>
              <w:ind w:left="8" w:right="652"/>
              <w:rPr>
                <w:b/>
                <w:sz w:val="16"/>
              </w:rPr>
            </w:pPr>
            <w:r>
              <w:rPr>
                <w:b/>
                <w:sz w:val="16"/>
              </w:rPr>
              <w:t>Подршка за спровођење пољопривредне политике у локалној заједници</w:t>
            </w:r>
          </w:p>
        </w:tc>
        <w:tc>
          <w:tcPr>
            <w:tcW w:w="1648" w:type="dxa"/>
            <w:tcBorders>
              <w:left w:val="nil"/>
              <w:right w:val="nil"/>
            </w:tcBorders>
            <w:shd w:val="clear" w:color="auto" w:fill="F5F5F5"/>
          </w:tcPr>
          <w:p w:rsidR="00E96F2A" w:rsidRDefault="00594328">
            <w:pPr>
              <w:pStyle w:val="TableParagraph"/>
              <w:spacing w:line="183" w:lineRule="exact"/>
              <w:ind w:right="-15"/>
              <w:jc w:val="right"/>
              <w:rPr>
                <w:b/>
                <w:sz w:val="16"/>
              </w:rPr>
            </w:pPr>
            <w:r>
              <w:rPr>
                <w:b/>
                <w:sz w:val="16"/>
              </w:rPr>
              <w:t>5.300.000,00</w:t>
            </w:r>
          </w:p>
        </w:tc>
        <w:tc>
          <w:tcPr>
            <w:tcW w:w="1650" w:type="dxa"/>
            <w:tcBorders>
              <w:left w:val="nil"/>
              <w:right w:val="nil"/>
            </w:tcBorders>
            <w:shd w:val="clear" w:color="auto" w:fill="F5F5F5"/>
          </w:tcPr>
          <w:p w:rsidR="00E96F2A" w:rsidRDefault="00594328">
            <w:pPr>
              <w:pStyle w:val="TableParagraph"/>
              <w:spacing w:line="183"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3"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3" w:lineRule="exact"/>
              <w:ind w:right="-29"/>
              <w:jc w:val="right"/>
              <w:rPr>
                <w:b/>
                <w:sz w:val="16"/>
              </w:rPr>
            </w:pPr>
            <w:r>
              <w:rPr>
                <w:b/>
                <w:sz w:val="16"/>
              </w:rPr>
              <w:t>5.300.000,00</w:t>
            </w:r>
          </w:p>
        </w:tc>
        <w:tc>
          <w:tcPr>
            <w:tcW w:w="1348" w:type="dxa"/>
            <w:tcBorders>
              <w:left w:val="nil"/>
            </w:tcBorders>
            <w:shd w:val="clear" w:color="auto" w:fill="F5F5F5"/>
          </w:tcPr>
          <w:p w:rsidR="00E96F2A" w:rsidRDefault="00594328">
            <w:pPr>
              <w:pStyle w:val="TableParagraph"/>
              <w:spacing w:line="183" w:lineRule="exact"/>
              <w:ind w:right="-15"/>
              <w:jc w:val="right"/>
              <w:rPr>
                <w:b/>
                <w:sz w:val="16"/>
              </w:rPr>
            </w:pPr>
            <w:r>
              <w:rPr>
                <w:b/>
                <w:sz w:val="16"/>
              </w:rPr>
              <w:t>0,35</w:t>
            </w:r>
          </w:p>
        </w:tc>
      </w:tr>
      <w:tr w:rsidR="00E96F2A">
        <w:trPr>
          <w:trHeight w:val="210"/>
        </w:trPr>
        <w:tc>
          <w:tcPr>
            <w:tcW w:w="16110" w:type="dxa"/>
            <w:gridSpan w:val="9"/>
          </w:tcPr>
          <w:p w:rsidR="00E96F2A" w:rsidRDefault="00E96F2A">
            <w:pPr>
              <w:pStyle w:val="TableParagraph"/>
              <w:rPr>
                <w:sz w:val="14"/>
              </w:rPr>
            </w:pPr>
          </w:p>
        </w:tc>
      </w:tr>
    </w:tbl>
    <w:p w:rsidR="00E96F2A" w:rsidRDefault="00E96F2A">
      <w:pPr>
        <w:rPr>
          <w:sz w:val="14"/>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Мере подршке руралном развоју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421</w:t>
            </w:r>
          </w:p>
        </w:tc>
        <w:tc>
          <w:tcPr>
            <w:tcW w:w="900" w:type="dxa"/>
          </w:tcPr>
          <w:p w:rsidR="00E96F2A" w:rsidRDefault="00594328">
            <w:pPr>
              <w:pStyle w:val="TableParagraph"/>
              <w:spacing w:line="164" w:lineRule="exact"/>
              <w:ind w:left="244" w:right="234"/>
              <w:jc w:val="center"/>
              <w:rPr>
                <w:sz w:val="16"/>
              </w:rPr>
            </w:pPr>
            <w:r>
              <w:rPr>
                <w:sz w:val="16"/>
              </w:rPr>
              <w:t>65/0</w:t>
            </w:r>
          </w:p>
        </w:tc>
        <w:tc>
          <w:tcPr>
            <w:tcW w:w="1048" w:type="dxa"/>
          </w:tcPr>
          <w:p w:rsidR="00E96F2A" w:rsidRDefault="00594328">
            <w:pPr>
              <w:pStyle w:val="TableParagraph"/>
              <w:spacing w:line="164" w:lineRule="exact"/>
              <w:ind w:right="268"/>
              <w:jc w:val="right"/>
              <w:rPr>
                <w:sz w:val="16"/>
              </w:rPr>
            </w:pPr>
            <w:r>
              <w:rPr>
                <w:sz w:val="16"/>
              </w:rPr>
              <w:t>454000</w:t>
            </w:r>
          </w:p>
        </w:tc>
        <w:tc>
          <w:tcPr>
            <w:tcW w:w="5167" w:type="dxa"/>
          </w:tcPr>
          <w:p w:rsidR="00E96F2A" w:rsidRDefault="00594328">
            <w:pPr>
              <w:pStyle w:val="TableParagraph"/>
              <w:spacing w:line="164"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4" w:lineRule="exact"/>
              <w:ind w:right="-15"/>
              <w:jc w:val="right"/>
              <w:rPr>
                <w:sz w:val="16"/>
              </w:rPr>
            </w:pPr>
            <w:r>
              <w:rPr>
                <w:sz w:val="16"/>
              </w:rPr>
              <w:t>53.900.000,00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53.900.000,00</w:t>
            </w:r>
          </w:p>
        </w:tc>
        <w:tc>
          <w:tcPr>
            <w:tcW w:w="1348" w:type="dxa"/>
          </w:tcPr>
          <w:p w:rsidR="00E96F2A" w:rsidRDefault="00594328">
            <w:pPr>
              <w:pStyle w:val="TableParagraph"/>
              <w:spacing w:line="164" w:lineRule="exact"/>
              <w:ind w:right="-15"/>
              <w:jc w:val="right"/>
              <w:rPr>
                <w:sz w:val="16"/>
              </w:rPr>
            </w:pPr>
            <w:r>
              <w:rPr>
                <w:sz w:val="16"/>
              </w:rPr>
              <w:t>3,58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421</w:t>
            </w:r>
          </w:p>
        </w:tc>
        <w:tc>
          <w:tcPr>
            <w:tcW w:w="900" w:type="dxa"/>
          </w:tcPr>
          <w:p w:rsidR="00E96F2A" w:rsidRDefault="00594328">
            <w:pPr>
              <w:pStyle w:val="TableParagraph"/>
              <w:spacing w:line="164" w:lineRule="exact"/>
              <w:ind w:left="244" w:right="234"/>
              <w:jc w:val="center"/>
              <w:rPr>
                <w:sz w:val="16"/>
              </w:rPr>
            </w:pPr>
            <w:r>
              <w:rPr>
                <w:sz w:val="16"/>
              </w:rPr>
              <w:t>66/0</w:t>
            </w:r>
          </w:p>
        </w:tc>
        <w:tc>
          <w:tcPr>
            <w:tcW w:w="1048" w:type="dxa"/>
          </w:tcPr>
          <w:p w:rsidR="00E96F2A" w:rsidRDefault="00594328">
            <w:pPr>
              <w:pStyle w:val="TableParagraph"/>
              <w:spacing w:line="164" w:lineRule="exact"/>
              <w:ind w:right="268"/>
              <w:jc w:val="right"/>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200.000,00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Мере подршке руралном развоју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54.100.000,00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54.100.000,00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3,60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0101-4001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Оснаживање младих предузетника у сектору пољопривреде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421</w:t>
            </w:r>
          </w:p>
        </w:tc>
        <w:tc>
          <w:tcPr>
            <w:tcW w:w="900" w:type="dxa"/>
          </w:tcPr>
          <w:p w:rsidR="00E96F2A" w:rsidRDefault="00594328">
            <w:pPr>
              <w:pStyle w:val="TableParagraph"/>
              <w:spacing w:line="164" w:lineRule="exact"/>
              <w:ind w:left="244" w:right="234"/>
              <w:jc w:val="center"/>
              <w:rPr>
                <w:sz w:val="16"/>
              </w:rPr>
            </w:pPr>
            <w:r>
              <w:rPr>
                <w:sz w:val="16"/>
              </w:rPr>
              <w:t>67/0</w:t>
            </w:r>
          </w:p>
        </w:tc>
        <w:tc>
          <w:tcPr>
            <w:tcW w:w="1048" w:type="dxa"/>
          </w:tcPr>
          <w:p w:rsidR="00E96F2A" w:rsidRDefault="00594328">
            <w:pPr>
              <w:pStyle w:val="TableParagraph"/>
              <w:spacing w:line="164" w:lineRule="exact"/>
              <w:ind w:right="268"/>
              <w:jc w:val="right"/>
              <w:rPr>
                <w:sz w:val="16"/>
              </w:rPr>
            </w:pPr>
            <w:r>
              <w:rPr>
                <w:sz w:val="16"/>
              </w:rPr>
              <w:t>454000</w:t>
            </w:r>
          </w:p>
        </w:tc>
        <w:tc>
          <w:tcPr>
            <w:tcW w:w="5167" w:type="dxa"/>
          </w:tcPr>
          <w:p w:rsidR="00E96F2A" w:rsidRDefault="00594328">
            <w:pPr>
              <w:pStyle w:val="TableParagraph"/>
              <w:spacing w:line="164"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4" w:lineRule="exact"/>
              <w:ind w:right="-15"/>
              <w:jc w:val="right"/>
              <w:rPr>
                <w:sz w:val="16"/>
              </w:rPr>
            </w:pPr>
            <w:r>
              <w:rPr>
                <w:sz w:val="16"/>
              </w:rPr>
              <w:t>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600.000,00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0101-4001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Оснаживање младих предузетника у сектору пољопривреде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600.000,00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600.000,00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421: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60.000.000,00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5" w:lineRule="exact"/>
              <w:ind w:left="372" w:right="353"/>
              <w:jc w:val="center"/>
              <w:rPr>
                <w:b/>
                <w:sz w:val="16"/>
              </w:rPr>
            </w:pPr>
            <w:r>
              <w:rPr>
                <w:b/>
                <w:sz w:val="16"/>
              </w:rPr>
              <w:t>421</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Пољопривреда</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60.000.000,00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60.000.000,00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3,99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451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Друмски саобраћај</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0701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ОРГАНИЗАЦИЈА САОБРАЋАЈА И САОБРАЋАЈНА ИНФРАСТРУКТУРА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и одржавање саобраћајне инфраструктуре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451</w:t>
            </w:r>
          </w:p>
        </w:tc>
        <w:tc>
          <w:tcPr>
            <w:tcW w:w="900" w:type="dxa"/>
          </w:tcPr>
          <w:p w:rsidR="00E96F2A" w:rsidRDefault="00594328">
            <w:pPr>
              <w:pStyle w:val="TableParagraph"/>
              <w:spacing w:line="164" w:lineRule="exact"/>
              <w:ind w:left="244" w:right="234"/>
              <w:jc w:val="center"/>
              <w:rPr>
                <w:sz w:val="16"/>
              </w:rPr>
            </w:pPr>
            <w:r>
              <w:rPr>
                <w:sz w:val="16"/>
              </w:rPr>
              <w:t>68/0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15.000.000,00</w:t>
            </w:r>
          </w:p>
        </w:tc>
        <w:tc>
          <w:tcPr>
            <w:tcW w:w="1348" w:type="dxa"/>
          </w:tcPr>
          <w:p w:rsidR="00E96F2A" w:rsidRDefault="00594328">
            <w:pPr>
              <w:pStyle w:val="TableParagraph"/>
              <w:spacing w:line="164" w:lineRule="exact"/>
              <w:ind w:right="-15"/>
              <w:jc w:val="right"/>
              <w:rPr>
                <w:sz w:val="16"/>
              </w:rPr>
            </w:pPr>
            <w:r>
              <w:rPr>
                <w:sz w:val="16"/>
              </w:rPr>
              <w:t>1,00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451</w:t>
            </w:r>
          </w:p>
        </w:tc>
        <w:tc>
          <w:tcPr>
            <w:tcW w:w="900" w:type="dxa"/>
          </w:tcPr>
          <w:p w:rsidR="00E96F2A" w:rsidRDefault="00594328">
            <w:pPr>
              <w:pStyle w:val="TableParagraph"/>
              <w:spacing w:line="164" w:lineRule="exact"/>
              <w:ind w:left="244" w:right="234"/>
              <w:jc w:val="center"/>
              <w:rPr>
                <w:sz w:val="16"/>
              </w:rPr>
            </w:pPr>
            <w:r>
              <w:rPr>
                <w:sz w:val="16"/>
              </w:rPr>
              <w:t>69/0</w:t>
            </w:r>
          </w:p>
        </w:tc>
        <w:tc>
          <w:tcPr>
            <w:tcW w:w="1048" w:type="dxa"/>
          </w:tcPr>
          <w:p w:rsidR="00E96F2A" w:rsidRDefault="00594328">
            <w:pPr>
              <w:pStyle w:val="TableParagraph"/>
              <w:spacing w:line="164" w:lineRule="exact"/>
              <w:ind w:right="268"/>
              <w:jc w:val="right"/>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42.600.000,00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42.600.000,00</w:t>
            </w:r>
          </w:p>
        </w:tc>
        <w:tc>
          <w:tcPr>
            <w:tcW w:w="1348" w:type="dxa"/>
          </w:tcPr>
          <w:p w:rsidR="00E96F2A" w:rsidRDefault="00594328">
            <w:pPr>
              <w:pStyle w:val="TableParagraph"/>
              <w:spacing w:line="164" w:lineRule="exact"/>
              <w:ind w:right="-15"/>
              <w:jc w:val="right"/>
              <w:rPr>
                <w:sz w:val="16"/>
              </w:rPr>
            </w:pPr>
            <w:r>
              <w:rPr>
                <w:sz w:val="16"/>
              </w:rPr>
              <w:t>2,83</w:t>
            </w:r>
          </w:p>
        </w:tc>
      </w:tr>
      <w:tr w:rsidR="00E96F2A">
        <w:trPr>
          <w:trHeight w:val="368"/>
        </w:trPr>
        <w:tc>
          <w:tcPr>
            <w:tcW w:w="1051" w:type="dxa"/>
          </w:tcPr>
          <w:p w:rsidR="00E96F2A" w:rsidRDefault="00594328">
            <w:pPr>
              <w:pStyle w:val="TableParagraph"/>
              <w:spacing w:before="88"/>
              <w:ind w:left="383" w:right="373"/>
              <w:jc w:val="center"/>
              <w:rPr>
                <w:sz w:val="16"/>
              </w:rPr>
            </w:pPr>
            <w:r>
              <w:rPr>
                <w:sz w:val="16"/>
              </w:rPr>
              <w:t>451</w:t>
            </w:r>
          </w:p>
        </w:tc>
        <w:tc>
          <w:tcPr>
            <w:tcW w:w="900" w:type="dxa"/>
          </w:tcPr>
          <w:p w:rsidR="00E96F2A" w:rsidRDefault="00594328">
            <w:pPr>
              <w:pStyle w:val="TableParagraph"/>
              <w:spacing w:before="88"/>
              <w:ind w:left="244" w:right="234"/>
              <w:jc w:val="center"/>
              <w:rPr>
                <w:sz w:val="16"/>
              </w:rPr>
            </w:pPr>
            <w:r>
              <w:rPr>
                <w:sz w:val="16"/>
              </w:rPr>
              <w:t>70/0</w:t>
            </w:r>
          </w:p>
        </w:tc>
        <w:tc>
          <w:tcPr>
            <w:tcW w:w="1048" w:type="dxa"/>
          </w:tcPr>
          <w:p w:rsidR="00E96F2A" w:rsidRDefault="00594328">
            <w:pPr>
              <w:pStyle w:val="TableParagraph"/>
              <w:spacing w:before="88"/>
              <w:ind w:right="268"/>
              <w:jc w:val="right"/>
              <w:rPr>
                <w:sz w:val="16"/>
              </w:rPr>
            </w:pPr>
            <w:r>
              <w:rPr>
                <w:sz w:val="16"/>
              </w:rPr>
              <w:t>451000</w:t>
            </w:r>
          </w:p>
        </w:tc>
        <w:tc>
          <w:tcPr>
            <w:tcW w:w="5167" w:type="dxa"/>
          </w:tcPr>
          <w:p w:rsidR="00E96F2A" w:rsidRDefault="00594328">
            <w:pPr>
              <w:pStyle w:val="TableParagraph"/>
              <w:spacing w:line="178" w:lineRule="exact"/>
              <w:ind w:left="8"/>
              <w:rPr>
                <w:sz w:val="16"/>
              </w:rPr>
            </w:pPr>
            <w:r>
              <w:rPr>
                <w:sz w:val="16"/>
              </w:rPr>
              <w:t>СУБВЕНЦИЈЕ ЈАВНИМ НЕФИНАНСИЈСКИМ ПРЕДУЗЕЋИМА И</w:t>
            </w:r>
          </w:p>
          <w:p w:rsidR="00E96F2A" w:rsidRDefault="00594328">
            <w:pPr>
              <w:pStyle w:val="TableParagraph"/>
              <w:spacing w:before="1" w:line="170" w:lineRule="exact"/>
              <w:ind w:left="8"/>
              <w:rPr>
                <w:sz w:val="16"/>
              </w:rPr>
            </w:pPr>
            <w:r>
              <w:rPr>
                <w:sz w:val="16"/>
              </w:rPr>
              <w:t>ОРГАНИЗАЦИЈАМА</w:t>
            </w:r>
          </w:p>
        </w:tc>
        <w:tc>
          <w:tcPr>
            <w:tcW w:w="1648" w:type="dxa"/>
          </w:tcPr>
          <w:p w:rsidR="00E96F2A" w:rsidRDefault="00594328">
            <w:pPr>
              <w:pStyle w:val="TableParagraph"/>
              <w:spacing w:before="88"/>
              <w:ind w:right="-15"/>
              <w:jc w:val="right"/>
              <w:rPr>
                <w:sz w:val="16"/>
              </w:rPr>
            </w:pPr>
            <w:r>
              <w:rPr>
                <w:sz w:val="16"/>
              </w:rPr>
              <w:t>5.000.000,00</w:t>
            </w:r>
          </w:p>
        </w:tc>
        <w:tc>
          <w:tcPr>
            <w:tcW w:w="1650" w:type="dxa"/>
          </w:tcPr>
          <w:p w:rsidR="00E96F2A" w:rsidRDefault="00594328">
            <w:pPr>
              <w:pStyle w:val="TableParagraph"/>
              <w:spacing w:before="88"/>
              <w:ind w:right="-15"/>
              <w:jc w:val="right"/>
              <w:rPr>
                <w:sz w:val="16"/>
              </w:rPr>
            </w:pPr>
            <w:r>
              <w:rPr>
                <w:sz w:val="16"/>
              </w:rPr>
              <w:t>0,00</w:t>
            </w:r>
          </w:p>
        </w:tc>
        <w:tc>
          <w:tcPr>
            <w:tcW w:w="1648" w:type="dxa"/>
          </w:tcPr>
          <w:p w:rsidR="00E96F2A" w:rsidRDefault="00594328">
            <w:pPr>
              <w:pStyle w:val="TableParagraph"/>
              <w:spacing w:before="88"/>
              <w:ind w:right="-15"/>
              <w:jc w:val="right"/>
              <w:rPr>
                <w:sz w:val="16"/>
              </w:rPr>
            </w:pPr>
            <w:r>
              <w:rPr>
                <w:sz w:val="16"/>
              </w:rPr>
              <w:t>0,00</w:t>
            </w:r>
          </w:p>
        </w:tc>
        <w:tc>
          <w:tcPr>
            <w:tcW w:w="1650" w:type="dxa"/>
          </w:tcPr>
          <w:p w:rsidR="00E96F2A" w:rsidRDefault="00594328">
            <w:pPr>
              <w:pStyle w:val="TableParagraph"/>
              <w:spacing w:before="88"/>
              <w:ind w:right="-15"/>
              <w:jc w:val="right"/>
              <w:rPr>
                <w:sz w:val="16"/>
              </w:rPr>
            </w:pPr>
            <w:r>
              <w:rPr>
                <w:sz w:val="16"/>
              </w:rPr>
              <w:t>5.000.000,00</w:t>
            </w:r>
          </w:p>
        </w:tc>
        <w:tc>
          <w:tcPr>
            <w:tcW w:w="1348" w:type="dxa"/>
          </w:tcPr>
          <w:p w:rsidR="00E96F2A" w:rsidRDefault="00594328">
            <w:pPr>
              <w:pStyle w:val="TableParagraph"/>
              <w:spacing w:before="88"/>
              <w:ind w:right="-15"/>
              <w:jc w:val="right"/>
              <w:rPr>
                <w:sz w:val="16"/>
              </w:rPr>
            </w:pPr>
            <w:r>
              <w:rPr>
                <w:sz w:val="16"/>
              </w:rPr>
              <w:t>0,33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451</w:t>
            </w:r>
          </w:p>
        </w:tc>
        <w:tc>
          <w:tcPr>
            <w:tcW w:w="900" w:type="dxa"/>
          </w:tcPr>
          <w:p w:rsidR="00E96F2A" w:rsidRDefault="00594328">
            <w:pPr>
              <w:pStyle w:val="TableParagraph"/>
              <w:spacing w:line="164" w:lineRule="exact"/>
              <w:ind w:left="244" w:right="234"/>
              <w:jc w:val="center"/>
              <w:rPr>
                <w:sz w:val="16"/>
              </w:rPr>
            </w:pPr>
            <w:r>
              <w:rPr>
                <w:sz w:val="16"/>
              </w:rPr>
              <w:t>71/0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109.000.000,00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14.000.000,00</w:t>
            </w:r>
          </w:p>
        </w:tc>
        <w:tc>
          <w:tcPr>
            <w:tcW w:w="1650" w:type="dxa"/>
          </w:tcPr>
          <w:p w:rsidR="00E96F2A" w:rsidRDefault="00594328">
            <w:pPr>
              <w:pStyle w:val="TableParagraph"/>
              <w:spacing w:line="164" w:lineRule="exact"/>
              <w:ind w:right="-15"/>
              <w:jc w:val="right"/>
              <w:rPr>
                <w:sz w:val="16"/>
              </w:rPr>
            </w:pPr>
            <w:r>
              <w:rPr>
                <w:sz w:val="16"/>
              </w:rPr>
              <w:t>123.000.000,00</w:t>
            </w:r>
          </w:p>
        </w:tc>
        <w:tc>
          <w:tcPr>
            <w:tcW w:w="1348" w:type="dxa"/>
          </w:tcPr>
          <w:p w:rsidR="00E96F2A" w:rsidRDefault="00594328">
            <w:pPr>
              <w:pStyle w:val="TableParagraph"/>
              <w:spacing w:line="164" w:lineRule="exact"/>
              <w:ind w:right="-15"/>
              <w:jc w:val="right"/>
              <w:rPr>
                <w:sz w:val="16"/>
              </w:rPr>
            </w:pPr>
            <w:r>
              <w:rPr>
                <w:sz w:val="16"/>
              </w:rPr>
              <w:t>8,18</w:t>
            </w: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Управљање и одржавање саобраћајне инфраструктуре</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171.600.000,00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14.000.000,00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185.600.000,00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12,34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5" w:lineRule="exact"/>
              <w:ind w:left="91" w:right="75"/>
              <w:jc w:val="center"/>
              <w:rPr>
                <w:b/>
                <w:sz w:val="16"/>
              </w:rPr>
            </w:pPr>
            <w:r>
              <w:rPr>
                <w:b/>
                <w:sz w:val="16"/>
              </w:rPr>
              <w:t>0701-5001</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Изградња моста у Враћевшници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451</w:t>
            </w:r>
          </w:p>
        </w:tc>
        <w:tc>
          <w:tcPr>
            <w:tcW w:w="900" w:type="dxa"/>
          </w:tcPr>
          <w:p w:rsidR="00E96F2A" w:rsidRDefault="00594328">
            <w:pPr>
              <w:pStyle w:val="TableParagraph"/>
              <w:spacing w:line="164" w:lineRule="exact"/>
              <w:ind w:left="244" w:right="234"/>
              <w:jc w:val="center"/>
              <w:rPr>
                <w:sz w:val="16"/>
              </w:rPr>
            </w:pPr>
            <w:r>
              <w:rPr>
                <w:sz w:val="16"/>
              </w:rPr>
              <w:t>72/0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451</w:t>
            </w:r>
          </w:p>
        </w:tc>
        <w:tc>
          <w:tcPr>
            <w:tcW w:w="900" w:type="dxa"/>
          </w:tcPr>
          <w:p w:rsidR="00E96F2A" w:rsidRDefault="00594328">
            <w:pPr>
              <w:pStyle w:val="TableParagraph"/>
              <w:spacing w:line="164" w:lineRule="exact"/>
              <w:ind w:left="244" w:right="234"/>
              <w:jc w:val="center"/>
              <w:rPr>
                <w:sz w:val="16"/>
              </w:rPr>
            </w:pPr>
            <w:r>
              <w:rPr>
                <w:sz w:val="16"/>
              </w:rPr>
              <w:t>73/0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0701-5001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моста у Врацевсници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451: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171.620.000,00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08</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Добровољни трансфери од физичких и правних лица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14.000.000,00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451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Друмски саобраћај</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171.620.000,00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14.000.000,00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185.620.000,00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12,34</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473</w:t>
            </w:r>
          </w:p>
        </w:tc>
        <w:tc>
          <w:tcPr>
            <w:tcW w:w="1048" w:type="dxa"/>
            <w:tcBorders>
              <w:left w:val="nil"/>
              <w:right w:val="nil"/>
            </w:tcBorders>
          </w:tcPr>
          <w:p w:rsidR="00E96F2A" w:rsidRDefault="00594328">
            <w:pPr>
              <w:pStyle w:val="TableParagraph"/>
              <w:spacing w:line="164" w:lineRule="exact"/>
              <w:ind w:left="7"/>
              <w:rPr>
                <w:b/>
                <w:sz w:val="16"/>
              </w:rPr>
            </w:pPr>
            <w:r>
              <w:rPr>
                <w:b/>
                <w:sz w:val="16"/>
              </w:rPr>
              <w:t>Туризам</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1502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ТУРИЗМА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развојем туризма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4"/>
              <w:jc w:val="center"/>
              <w:rPr>
                <w:sz w:val="16"/>
              </w:rPr>
            </w:pPr>
            <w:r>
              <w:rPr>
                <w:sz w:val="16"/>
              </w:rPr>
              <w:t>74/0</w:t>
            </w:r>
          </w:p>
        </w:tc>
        <w:tc>
          <w:tcPr>
            <w:tcW w:w="1048" w:type="dxa"/>
          </w:tcPr>
          <w:p w:rsidR="00E96F2A" w:rsidRDefault="00594328">
            <w:pPr>
              <w:pStyle w:val="TableParagraph"/>
              <w:spacing w:line="164" w:lineRule="exact"/>
              <w:ind w:right="268"/>
              <w:jc w:val="right"/>
              <w:rPr>
                <w:sz w:val="16"/>
              </w:rPr>
            </w:pPr>
            <w:r>
              <w:rPr>
                <w:sz w:val="16"/>
              </w:rPr>
              <w:t>454000</w:t>
            </w:r>
          </w:p>
        </w:tc>
        <w:tc>
          <w:tcPr>
            <w:tcW w:w="5167" w:type="dxa"/>
          </w:tcPr>
          <w:p w:rsidR="00E96F2A" w:rsidRDefault="00594328">
            <w:pPr>
              <w:pStyle w:val="TableParagraph"/>
              <w:spacing w:line="164"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4" w:lineRule="exact"/>
              <w:ind w:right="-15"/>
              <w:jc w:val="right"/>
              <w:rPr>
                <w:sz w:val="16"/>
              </w:rPr>
            </w:pPr>
            <w:r>
              <w:rPr>
                <w:sz w:val="16"/>
              </w:rPr>
              <w:t>3.500.000,00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3.500.000,00</w:t>
            </w:r>
          </w:p>
        </w:tc>
        <w:tc>
          <w:tcPr>
            <w:tcW w:w="1348" w:type="dxa"/>
          </w:tcPr>
          <w:p w:rsidR="00E96F2A" w:rsidRDefault="00594328">
            <w:pPr>
              <w:pStyle w:val="TableParagraph"/>
              <w:spacing w:line="164" w:lineRule="exact"/>
              <w:ind w:right="-15"/>
              <w:jc w:val="right"/>
              <w:rPr>
                <w:sz w:val="16"/>
              </w:rPr>
            </w:pPr>
            <w:r>
              <w:rPr>
                <w:sz w:val="16"/>
              </w:rPr>
              <w:t>0,23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развојем туризма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3.500.000,00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3.500.000,00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0,23</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1502-5001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Визиторски центар Рудник</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4"/>
              <w:jc w:val="center"/>
              <w:rPr>
                <w:sz w:val="16"/>
              </w:rPr>
            </w:pPr>
            <w:r>
              <w:rPr>
                <w:sz w:val="16"/>
              </w:rPr>
              <w:t>75/0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160.000,00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4"/>
              <w:jc w:val="center"/>
              <w:rPr>
                <w:sz w:val="16"/>
              </w:rPr>
            </w:pPr>
            <w:r>
              <w:rPr>
                <w:sz w:val="16"/>
              </w:rPr>
              <w:t>76/0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1502-5001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Визиторски центар Рудник</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473:</w:t>
            </w:r>
          </w:p>
        </w:tc>
      </w:tr>
    </w:tbl>
    <w:p w:rsidR="00E96F2A" w:rsidRDefault="00E96F2A">
      <w:pPr>
        <w:spacing w:line="164" w:lineRule="exac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3.670.000,00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473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Туризам</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3.670.000,00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3.670.000,00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510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отпадом</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0401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ЗАШТИТА ЖИВОТНЕ СРЕДИНЕ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комуналним отпадом</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510</w:t>
            </w:r>
          </w:p>
        </w:tc>
        <w:tc>
          <w:tcPr>
            <w:tcW w:w="900" w:type="dxa"/>
          </w:tcPr>
          <w:p w:rsidR="00E96F2A" w:rsidRDefault="00594328">
            <w:pPr>
              <w:pStyle w:val="TableParagraph"/>
              <w:spacing w:line="164" w:lineRule="exact"/>
              <w:ind w:left="244" w:right="234"/>
              <w:jc w:val="center"/>
              <w:rPr>
                <w:sz w:val="16"/>
              </w:rPr>
            </w:pPr>
            <w:r>
              <w:rPr>
                <w:sz w:val="16"/>
              </w:rPr>
              <w:t>77/0</w:t>
            </w:r>
          </w:p>
        </w:tc>
        <w:tc>
          <w:tcPr>
            <w:tcW w:w="1048" w:type="dxa"/>
          </w:tcPr>
          <w:p w:rsidR="00E96F2A" w:rsidRDefault="00594328">
            <w:pPr>
              <w:pStyle w:val="TableParagraph"/>
              <w:spacing w:line="164" w:lineRule="exact"/>
              <w:ind w:left="281"/>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11.000.000,00</w:t>
            </w:r>
          </w:p>
        </w:tc>
        <w:tc>
          <w:tcPr>
            <w:tcW w:w="1348" w:type="dxa"/>
          </w:tcPr>
          <w:p w:rsidR="00E96F2A" w:rsidRDefault="00594328">
            <w:pPr>
              <w:pStyle w:val="TableParagraph"/>
              <w:spacing w:line="164" w:lineRule="exact"/>
              <w:ind w:right="-15"/>
              <w:jc w:val="right"/>
              <w:rPr>
                <w:sz w:val="16"/>
              </w:rPr>
            </w:pPr>
            <w:r>
              <w:rPr>
                <w:sz w:val="16"/>
              </w:rPr>
              <w:t>0,73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510</w:t>
            </w:r>
          </w:p>
        </w:tc>
        <w:tc>
          <w:tcPr>
            <w:tcW w:w="900" w:type="dxa"/>
          </w:tcPr>
          <w:p w:rsidR="00E96F2A" w:rsidRDefault="00594328">
            <w:pPr>
              <w:pStyle w:val="TableParagraph"/>
              <w:spacing w:line="164" w:lineRule="exact"/>
              <w:ind w:left="244" w:right="234"/>
              <w:jc w:val="center"/>
              <w:rPr>
                <w:sz w:val="16"/>
              </w:rPr>
            </w:pPr>
            <w:r>
              <w:rPr>
                <w:sz w:val="16"/>
              </w:rPr>
              <w:t>78/0</w:t>
            </w:r>
          </w:p>
        </w:tc>
        <w:tc>
          <w:tcPr>
            <w:tcW w:w="1048" w:type="dxa"/>
          </w:tcPr>
          <w:p w:rsidR="00E96F2A" w:rsidRDefault="00594328">
            <w:pPr>
              <w:pStyle w:val="TableParagraph"/>
              <w:spacing w:line="164" w:lineRule="exact"/>
              <w:ind w:left="281"/>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комуналним отпадом</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12.000.000,00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12.000.000,00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0,80</w:t>
            </w:r>
          </w:p>
        </w:tc>
      </w:tr>
      <w:tr w:rsidR="00E96F2A">
        <w:trPr>
          <w:trHeight w:val="210"/>
        </w:trPr>
        <w:tc>
          <w:tcPr>
            <w:tcW w:w="16110" w:type="dxa"/>
            <w:gridSpan w:val="9"/>
          </w:tcPr>
          <w:p w:rsidR="00E96F2A" w:rsidRDefault="00E96F2A">
            <w:pPr>
              <w:pStyle w:val="TableParagraph"/>
              <w:rPr>
                <w:sz w:val="14"/>
              </w:rPr>
            </w:pPr>
          </w:p>
        </w:tc>
      </w:tr>
      <w:tr w:rsidR="00E96F2A">
        <w:trPr>
          <w:trHeight w:val="182"/>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1102</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КОМУНАЛНЕ ДЕЛАТНОСТИ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Одржавање чистоће на површинама јавне намене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510</w:t>
            </w:r>
          </w:p>
        </w:tc>
        <w:tc>
          <w:tcPr>
            <w:tcW w:w="900" w:type="dxa"/>
          </w:tcPr>
          <w:p w:rsidR="00E96F2A" w:rsidRDefault="00594328">
            <w:pPr>
              <w:pStyle w:val="TableParagraph"/>
              <w:spacing w:line="164" w:lineRule="exact"/>
              <w:ind w:left="244" w:right="234"/>
              <w:jc w:val="center"/>
              <w:rPr>
                <w:sz w:val="16"/>
              </w:rPr>
            </w:pPr>
            <w:r>
              <w:rPr>
                <w:sz w:val="16"/>
              </w:rPr>
              <w:t>79/0</w:t>
            </w:r>
          </w:p>
        </w:tc>
        <w:tc>
          <w:tcPr>
            <w:tcW w:w="1048" w:type="dxa"/>
          </w:tcPr>
          <w:p w:rsidR="00E96F2A" w:rsidRDefault="00594328">
            <w:pPr>
              <w:pStyle w:val="TableParagraph"/>
              <w:spacing w:line="164" w:lineRule="exact"/>
              <w:ind w:left="281"/>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12.000.000,00</w:t>
            </w:r>
          </w:p>
        </w:tc>
        <w:tc>
          <w:tcPr>
            <w:tcW w:w="1348" w:type="dxa"/>
          </w:tcPr>
          <w:p w:rsidR="00E96F2A" w:rsidRDefault="00594328">
            <w:pPr>
              <w:pStyle w:val="TableParagraph"/>
              <w:spacing w:line="164" w:lineRule="exact"/>
              <w:ind w:right="-15"/>
              <w:jc w:val="right"/>
              <w:rPr>
                <w:sz w:val="16"/>
              </w:rPr>
            </w:pPr>
            <w:r>
              <w:rPr>
                <w:sz w:val="16"/>
              </w:rPr>
              <w:t>0,80</w:t>
            </w:r>
          </w:p>
        </w:tc>
      </w:tr>
      <w:tr w:rsidR="00E96F2A">
        <w:trPr>
          <w:trHeight w:val="368"/>
        </w:trPr>
        <w:tc>
          <w:tcPr>
            <w:tcW w:w="1051" w:type="dxa"/>
          </w:tcPr>
          <w:p w:rsidR="00E96F2A" w:rsidRDefault="00594328">
            <w:pPr>
              <w:pStyle w:val="TableParagraph"/>
              <w:spacing w:before="88"/>
              <w:ind w:left="383" w:right="373"/>
              <w:jc w:val="center"/>
              <w:rPr>
                <w:sz w:val="16"/>
              </w:rPr>
            </w:pPr>
            <w:r>
              <w:rPr>
                <w:sz w:val="16"/>
              </w:rPr>
              <w:t>510</w:t>
            </w:r>
          </w:p>
        </w:tc>
        <w:tc>
          <w:tcPr>
            <w:tcW w:w="900" w:type="dxa"/>
          </w:tcPr>
          <w:p w:rsidR="00E96F2A" w:rsidRDefault="00594328">
            <w:pPr>
              <w:pStyle w:val="TableParagraph"/>
              <w:spacing w:before="88"/>
              <w:ind w:left="244" w:right="234"/>
              <w:jc w:val="center"/>
              <w:rPr>
                <w:sz w:val="16"/>
              </w:rPr>
            </w:pPr>
            <w:r>
              <w:rPr>
                <w:sz w:val="16"/>
              </w:rPr>
              <w:t>80/0</w:t>
            </w:r>
          </w:p>
        </w:tc>
        <w:tc>
          <w:tcPr>
            <w:tcW w:w="1048" w:type="dxa"/>
          </w:tcPr>
          <w:p w:rsidR="00E96F2A" w:rsidRDefault="00594328">
            <w:pPr>
              <w:pStyle w:val="TableParagraph"/>
              <w:spacing w:before="88"/>
              <w:ind w:left="281"/>
              <w:rPr>
                <w:sz w:val="16"/>
              </w:rPr>
            </w:pPr>
            <w:r>
              <w:rPr>
                <w:sz w:val="16"/>
              </w:rPr>
              <w:t>451000</w:t>
            </w:r>
          </w:p>
        </w:tc>
        <w:tc>
          <w:tcPr>
            <w:tcW w:w="5167" w:type="dxa"/>
          </w:tcPr>
          <w:p w:rsidR="00E96F2A" w:rsidRDefault="00594328">
            <w:pPr>
              <w:pStyle w:val="TableParagraph"/>
              <w:spacing w:line="178" w:lineRule="exact"/>
              <w:ind w:left="8"/>
              <w:rPr>
                <w:sz w:val="16"/>
              </w:rPr>
            </w:pPr>
            <w:r>
              <w:rPr>
                <w:sz w:val="16"/>
              </w:rPr>
              <w:t>СУБВЕНЦИЈЕ ЈАВНИМ НЕФИНАНСИЈСКИМ ПРЕДУЗЕЋИМА И</w:t>
            </w:r>
          </w:p>
          <w:p w:rsidR="00E96F2A" w:rsidRDefault="00594328">
            <w:pPr>
              <w:pStyle w:val="TableParagraph"/>
              <w:spacing w:before="1" w:line="170" w:lineRule="exact"/>
              <w:ind w:left="8"/>
              <w:rPr>
                <w:sz w:val="16"/>
              </w:rPr>
            </w:pPr>
            <w:r>
              <w:rPr>
                <w:sz w:val="16"/>
              </w:rPr>
              <w:t>ОРГАНИЗАЦИЈАМА</w:t>
            </w:r>
          </w:p>
        </w:tc>
        <w:tc>
          <w:tcPr>
            <w:tcW w:w="1648" w:type="dxa"/>
          </w:tcPr>
          <w:p w:rsidR="00E96F2A" w:rsidRDefault="00594328">
            <w:pPr>
              <w:pStyle w:val="TableParagraph"/>
              <w:spacing w:before="88"/>
              <w:ind w:right="-15"/>
              <w:jc w:val="right"/>
              <w:rPr>
                <w:sz w:val="16"/>
              </w:rPr>
            </w:pPr>
            <w:r>
              <w:rPr>
                <w:sz w:val="16"/>
              </w:rPr>
              <w:t>5.000.000,00</w:t>
            </w:r>
          </w:p>
        </w:tc>
        <w:tc>
          <w:tcPr>
            <w:tcW w:w="1650" w:type="dxa"/>
          </w:tcPr>
          <w:p w:rsidR="00E96F2A" w:rsidRDefault="00594328">
            <w:pPr>
              <w:pStyle w:val="TableParagraph"/>
              <w:spacing w:before="88"/>
              <w:ind w:right="-15"/>
              <w:jc w:val="right"/>
              <w:rPr>
                <w:sz w:val="16"/>
              </w:rPr>
            </w:pPr>
            <w:r>
              <w:rPr>
                <w:sz w:val="16"/>
              </w:rPr>
              <w:t>0,00</w:t>
            </w:r>
          </w:p>
        </w:tc>
        <w:tc>
          <w:tcPr>
            <w:tcW w:w="1648" w:type="dxa"/>
          </w:tcPr>
          <w:p w:rsidR="00E96F2A" w:rsidRDefault="00594328">
            <w:pPr>
              <w:pStyle w:val="TableParagraph"/>
              <w:spacing w:before="88"/>
              <w:ind w:right="-15"/>
              <w:jc w:val="right"/>
              <w:rPr>
                <w:sz w:val="16"/>
              </w:rPr>
            </w:pPr>
            <w:r>
              <w:rPr>
                <w:sz w:val="16"/>
              </w:rPr>
              <w:t>0,00</w:t>
            </w:r>
          </w:p>
        </w:tc>
        <w:tc>
          <w:tcPr>
            <w:tcW w:w="1650" w:type="dxa"/>
          </w:tcPr>
          <w:p w:rsidR="00E96F2A" w:rsidRDefault="00594328">
            <w:pPr>
              <w:pStyle w:val="TableParagraph"/>
              <w:spacing w:before="88"/>
              <w:ind w:right="-15"/>
              <w:jc w:val="right"/>
              <w:rPr>
                <w:sz w:val="16"/>
              </w:rPr>
            </w:pPr>
            <w:r>
              <w:rPr>
                <w:sz w:val="16"/>
              </w:rPr>
              <w:t>5.000.000,00</w:t>
            </w:r>
          </w:p>
        </w:tc>
        <w:tc>
          <w:tcPr>
            <w:tcW w:w="1348" w:type="dxa"/>
          </w:tcPr>
          <w:p w:rsidR="00E96F2A" w:rsidRDefault="00594328">
            <w:pPr>
              <w:pStyle w:val="TableParagraph"/>
              <w:spacing w:before="88"/>
              <w:ind w:right="-15"/>
              <w:jc w:val="right"/>
              <w:rPr>
                <w:sz w:val="16"/>
              </w:rPr>
            </w:pPr>
            <w:r>
              <w:rPr>
                <w:sz w:val="16"/>
              </w:rPr>
              <w:t>0,33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Одржавање чистоће на површинама јавне намене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17.000.000,00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17.000.000,00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1,13</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0004</w:t>
            </w:r>
          </w:p>
        </w:tc>
        <w:tc>
          <w:tcPr>
            <w:tcW w:w="1048" w:type="dxa"/>
            <w:tcBorders>
              <w:left w:val="nil"/>
              <w:right w:val="nil"/>
            </w:tcBorders>
          </w:tcPr>
          <w:p w:rsidR="00E96F2A" w:rsidRDefault="00594328">
            <w:pPr>
              <w:pStyle w:val="TableParagraph"/>
              <w:spacing w:line="164" w:lineRule="exact"/>
              <w:ind w:left="7"/>
              <w:rPr>
                <w:b/>
                <w:sz w:val="16"/>
              </w:rPr>
            </w:pPr>
            <w:r>
              <w:rPr>
                <w:b/>
                <w:sz w:val="16"/>
              </w:rPr>
              <w:t>Зоохигијена</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510</w:t>
            </w:r>
          </w:p>
        </w:tc>
        <w:tc>
          <w:tcPr>
            <w:tcW w:w="900" w:type="dxa"/>
          </w:tcPr>
          <w:p w:rsidR="00E96F2A" w:rsidRDefault="00594328">
            <w:pPr>
              <w:pStyle w:val="TableParagraph"/>
              <w:spacing w:line="164" w:lineRule="exact"/>
              <w:ind w:left="244" w:right="234"/>
              <w:jc w:val="center"/>
              <w:rPr>
                <w:sz w:val="16"/>
              </w:rPr>
            </w:pPr>
            <w:r>
              <w:rPr>
                <w:sz w:val="16"/>
              </w:rPr>
              <w:t>81/0</w:t>
            </w:r>
          </w:p>
        </w:tc>
        <w:tc>
          <w:tcPr>
            <w:tcW w:w="1048" w:type="dxa"/>
          </w:tcPr>
          <w:p w:rsidR="00E96F2A" w:rsidRDefault="00594328">
            <w:pPr>
              <w:pStyle w:val="TableParagraph"/>
              <w:spacing w:line="164" w:lineRule="exact"/>
              <w:ind w:left="281"/>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5.100.000,00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5.100.000,00</w:t>
            </w:r>
          </w:p>
        </w:tc>
        <w:tc>
          <w:tcPr>
            <w:tcW w:w="1348" w:type="dxa"/>
          </w:tcPr>
          <w:p w:rsidR="00E96F2A" w:rsidRDefault="00594328">
            <w:pPr>
              <w:pStyle w:val="TableParagraph"/>
              <w:spacing w:line="164" w:lineRule="exact"/>
              <w:ind w:right="-15"/>
              <w:jc w:val="right"/>
              <w:rPr>
                <w:sz w:val="16"/>
              </w:rPr>
            </w:pPr>
            <w:r>
              <w:rPr>
                <w:sz w:val="16"/>
              </w:rPr>
              <w:t>0,34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Зоохигијена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5.100.000,00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0,34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510: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34.100.000,00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510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отпадом</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34.100.000,00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34.100.000,00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2,27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520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отпадним водама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0401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ЗАШТИТА ЖИВОТНЕ СРЕДИНЕ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отпадним водама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82/0</w:t>
            </w:r>
          </w:p>
        </w:tc>
        <w:tc>
          <w:tcPr>
            <w:tcW w:w="1048" w:type="dxa"/>
          </w:tcPr>
          <w:p w:rsidR="00E96F2A" w:rsidRDefault="00594328">
            <w:pPr>
              <w:pStyle w:val="TableParagraph"/>
              <w:spacing w:line="164" w:lineRule="exact"/>
              <w:ind w:left="281"/>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4.000.000,00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4.000.000,00</w:t>
            </w:r>
          </w:p>
        </w:tc>
        <w:tc>
          <w:tcPr>
            <w:tcW w:w="1348" w:type="dxa"/>
          </w:tcPr>
          <w:p w:rsidR="00E96F2A" w:rsidRDefault="00594328">
            <w:pPr>
              <w:pStyle w:val="TableParagraph"/>
              <w:spacing w:line="164" w:lineRule="exact"/>
              <w:ind w:right="-15"/>
              <w:jc w:val="right"/>
              <w:rPr>
                <w:sz w:val="16"/>
              </w:rPr>
            </w:pPr>
            <w:r>
              <w:rPr>
                <w:sz w:val="16"/>
              </w:rPr>
              <w:t>0,27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83/0</w:t>
            </w:r>
          </w:p>
        </w:tc>
        <w:tc>
          <w:tcPr>
            <w:tcW w:w="1048" w:type="dxa"/>
          </w:tcPr>
          <w:p w:rsidR="00E96F2A" w:rsidRDefault="00594328">
            <w:pPr>
              <w:pStyle w:val="TableParagraph"/>
              <w:spacing w:line="164" w:lineRule="exact"/>
              <w:ind w:left="281"/>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отпадним водама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6.000.000,00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6.000.000,00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0,40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0401-5003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фекалне калализације у Луњевици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2"/>
        </w:trPr>
        <w:tc>
          <w:tcPr>
            <w:tcW w:w="1051" w:type="dxa"/>
          </w:tcPr>
          <w:p w:rsidR="00E96F2A" w:rsidRDefault="00594328">
            <w:pPr>
              <w:pStyle w:val="TableParagraph"/>
              <w:spacing w:line="162" w:lineRule="exact"/>
              <w:ind w:left="383" w:right="373"/>
              <w:jc w:val="center"/>
              <w:rPr>
                <w:sz w:val="16"/>
              </w:rPr>
            </w:pPr>
            <w:r>
              <w:rPr>
                <w:sz w:val="16"/>
              </w:rPr>
              <w:t>520</w:t>
            </w:r>
          </w:p>
        </w:tc>
        <w:tc>
          <w:tcPr>
            <w:tcW w:w="900" w:type="dxa"/>
          </w:tcPr>
          <w:p w:rsidR="00E96F2A" w:rsidRDefault="00594328">
            <w:pPr>
              <w:pStyle w:val="TableParagraph"/>
              <w:spacing w:line="162" w:lineRule="exact"/>
              <w:ind w:left="244" w:right="234"/>
              <w:jc w:val="center"/>
              <w:rPr>
                <w:sz w:val="16"/>
              </w:rPr>
            </w:pPr>
            <w:r>
              <w:rPr>
                <w:sz w:val="16"/>
              </w:rPr>
              <w:t>84/0</w:t>
            </w:r>
          </w:p>
        </w:tc>
        <w:tc>
          <w:tcPr>
            <w:tcW w:w="1048" w:type="dxa"/>
          </w:tcPr>
          <w:p w:rsidR="00E96F2A" w:rsidRDefault="00594328">
            <w:pPr>
              <w:pStyle w:val="TableParagraph"/>
              <w:spacing w:line="162" w:lineRule="exact"/>
              <w:ind w:left="281"/>
              <w:rPr>
                <w:sz w:val="16"/>
              </w:rPr>
            </w:pPr>
            <w:r>
              <w:rPr>
                <w:sz w:val="16"/>
              </w:rPr>
              <w:t>423000</w:t>
            </w:r>
          </w:p>
        </w:tc>
        <w:tc>
          <w:tcPr>
            <w:tcW w:w="5167" w:type="dxa"/>
          </w:tcPr>
          <w:p w:rsidR="00E96F2A" w:rsidRDefault="00594328">
            <w:pPr>
              <w:pStyle w:val="TableParagraph"/>
              <w:spacing w:line="162" w:lineRule="exact"/>
              <w:ind w:left="8"/>
              <w:rPr>
                <w:sz w:val="16"/>
              </w:rPr>
            </w:pPr>
            <w:r>
              <w:rPr>
                <w:sz w:val="16"/>
              </w:rPr>
              <w:t>УСЛУГЕ ПО УГОВОРУ</w:t>
            </w:r>
          </w:p>
        </w:tc>
        <w:tc>
          <w:tcPr>
            <w:tcW w:w="1648" w:type="dxa"/>
          </w:tcPr>
          <w:p w:rsidR="00E96F2A" w:rsidRDefault="00594328">
            <w:pPr>
              <w:pStyle w:val="TableParagraph"/>
              <w:spacing w:line="162" w:lineRule="exact"/>
              <w:ind w:right="-15"/>
              <w:jc w:val="right"/>
              <w:rPr>
                <w:sz w:val="16"/>
              </w:rPr>
            </w:pPr>
            <w:r>
              <w:rPr>
                <w:sz w:val="16"/>
              </w:rPr>
              <w:t>10.000,00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10.000,00</w:t>
            </w:r>
          </w:p>
        </w:tc>
        <w:tc>
          <w:tcPr>
            <w:tcW w:w="1348" w:type="dxa"/>
          </w:tcPr>
          <w:p w:rsidR="00E96F2A" w:rsidRDefault="00594328">
            <w:pPr>
              <w:pStyle w:val="TableParagraph"/>
              <w:spacing w:line="162"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85/0</w:t>
            </w:r>
          </w:p>
        </w:tc>
        <w:tc>
          <w:tcPr>
            <w:tcW w:w="1048" w:type="dxa"/>
          </w:tcPr>
          <w:p w:rsidR="00E96F2A" w:rsidRDefault="00594328">
            <w:pPr>
              <w:pStyle w:val="TableParagraph"/>
              <w:spacing w:line="164" w:lineRule="exact"/>
              <w:ind w:left="281"/>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калализације у Луњевици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0401-5004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фекалне канализације -Рудник</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86/0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87/0</w:t>
            </w:r>
          </w:p>
        </w:tc>
        <w:tc>
          <w:tcPr>
            <w:tcW w:w="1048" w:type="dxa"/>
          </w:tcPr>
          <w:p w:rsidR="00E96F2A" w:rsidRDefault="00594328">
            <w:pPr>
              <w:pStyle w:val="TableParagraph"/>
              <w:spacing w:line="164" w:lineRule="exact"/>
              <w:ind w:left="281"/>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канализације -Рудник</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051" w:type="dxa"/>
            <w:tcBorders>
              <w:right w:val="nil"/>
            </w:tcBorders>
          </w:tcPr>
          <w:p w:rsidR="00E96F2A" w:rsidRDefault="00594328">
            <w:pPr>
              <w:pStyle w:val="TableParagraph"/>
              <w:spacing w:line="167"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7" w:lineRule="exact"/>
              <w:ind w:left="91" w:right="75"/>
              <w:jc w:val="center"/>
              <w:rPr>
                <w:b/>
                <w:sz w:val="16"/>
              </w:rPr>
            </w:pPr>
            <w:r>
              <w:rPr>
                <w:b/>
                <w:sz w:val="16"/>
              </w:rPr>
              <w:t>0401-5005</w:t>
            </w:r>
          </w:p>
        </w:tc>
        <w:tc>
          <w:tcPr>
            <w:tcW w:w="6215" w:type="dxa"/>
            <w:gridSpan w:val="2"/>
            <w:tcBorders>
              <w:left w:val="nil"/>
              <w:right w:val="nil"/>
            </w:tcBorders>
          </w:tcPr>
          <w:p w:rsidR="00E96F2A" w:rsidRDefault="00594328">
            <w:pPr>
              <w:pStyle w:val="TableParagraph"/>
              <w:spacing w:line="167" w:lineRule="exact"/>
              <w:ind w:left="7"/>
              <w:rPr>
                <w:b/>
                <w:sz w:val="16"/>
              </w:rPr>
            </w:pPr>
            <w:r>
              <w:rPr>
                <w:b/>
                <w:sz w:val="16"/>
              </w:rPr>
              <w:t>Изградња фекалне канализације у Прањанима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bl>
    <w:p w:rsidR="00E96F2A" w:rsidRDefault="00E96F2A">
      <w:pPr>
        <w:rPr>
          <w:sz w:val="12"/>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88/0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89/0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канализације у Прањанима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2" w:lineRule="exact"/>
              <w:ind w:left="91" w:right="75"/>
              <w:jc w:val="center"/>
              <w:rPr>
                <w:b/>
                <w:sz w:val="16"/>
              </w:rPr>
            </w:pPr>
            <w:r>
              <w:rPr>
                <w:b/>
                <w:sz w:val="16"/>
              </w:rPr>
              <w:t>0401-5006</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Изградња фекалне канализације у Врацевсници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90/0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91/0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0401-5006</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канализације у Врацевсници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0401-5007</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фекалне канализације у Млаковцу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92/0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520</w:t>
            </w:r>
          </w:p>
        </w:tc>
        <w:tc>
          <w:tcPr>
            <w:tcW w:w="900" w:type="dxa"/>
          </w:tcPr>
          <w:p w:rsidR="00E96F2A" w:rsidRDefault="00594328">
            <w:pPr>
              <w:pStyle w:val="TableParagraph"/>
              <w:spacing w:line="165" w:lineRule="exact"/>
              <w:ind w:left="244" w:right="234"/>
              <w:jc w:val="center"/>
              <w:rPr>
                <w:sz w:val="16"/>
              </w:rPr>
            </w:pPr>
            <w:r>
              <w:rPr>
                <w:sz w:val="16"/>
              </w:rPr>
              <w:t>93/0</w:t>
            </w:r>
          </w:p>
        </w:tc>
        <w:tc>
          <w:tcPr>
            <w:tcW w:w="1048" w:type="dxa"/>
          </w:tcPr>
          <w:p w:rsidR="00E96F2A" w:rsidRDefault="00594328">
            <w:pPr>
              <w:pStyle w:val="TableParagraph"/>
              <w:spacing w:line="165" w:lineRule="exact"/>
              <w:ind w:right="268"/>
              <w:jc w:val="right"/>
              <w:rPr>
                <w:sz w:val="16"/>
              </w:rPr>
            </w:pPr>
            <w:r>
              <w:rPr>
                <w:sz w:val="16"/>
              </w:rPr>
              <w:t>511000</w:t>
            </w:r>
          </w:p>
        </w:tc>
        <w:tc>
          <w:tcPr>
            <w:tcW w:w="5167" w:type="dxa"/>
          </w:tcPr>
          <w:p w:rsidR="00E96F2A" w:rsidRDefault="00594328">
            <w:pPr>
              <w:pStyle w:val="TableParagraph"/>
              <w:spacing w:line="165" w:lineRule="exact"/>
              <w:ind w:left="8"/>
              <w:rPr>
                <w:sz w:val="16"/>
              </w:rPr>
            </w:pPr>
            <w:r>
              <w:rPr>
                <w:sz w:val="16"/>
              </w:rPr>
              <w:t>ЗГРАДЕ И ГРАЂЕВИНСКИ ОБЈЕКТИ</w:t>
            </w:r>
          </w:p>
        </w:tc>
        <w:tc>
          <w:tcPr>
            <w:tcW w:w="1648" w:type="dxa"/>
          </w:tcPr>
          <w:p w:rsidR="00E96F2A" w:rsidRDefault="00594328">
            <w:pPr>
              <w:pStyle w:val="TableParagraph"/>
              <w:spacing w:line="165" w:lineRule="exact"/>
              <w:ind w:right="-15"/>
              <w:jc w:val="right"/>
              <w:rPr>
                <w:sz w:val="16"/>
              </w:rPr>
            </w:pPr>
            <w:r>
              <w:rPr>
                <w:sz w:val="16"/>
              </w:rPr>
              <w:t>10.000,00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10.000,00</w:t>
            </w:r>
          </w:p>
        </w:tc>
        <w:tc>
          <w:tcPr>
            <w:tcW w:w="1348" w:type="dxa"/>
          </w:tcPr>
          <w:p w:rsidR="00E96F2A" w:rsidRDefault="00594328">
            <w:pPr>
              <w:pStyle w:val="TableParagraph"/>
              <w:spacing w:line="165"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0401-5007</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канализације у Млаковцу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0401-5008</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фекалне каналиyације у делу ул.Рајка Миловановиц</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94/0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520</w:t>
            </w:r>
          </w:p>
        </w:tc>
        <w:tc>
          <w:tcPr>
            <w:tcW w:w="900" w:type="dxa"/>
          </w:tcPr>
          <w:p w:rsidR="00E96F2A" w:rsidRDefault="00594328">
            <w:pPr>
              <w:pStyle w:val="TableParagraph"/>
              <w:spacing w:line="164" w:lineRule="exact"/>
              <w:ind w:left="244" w:right="234"/>
              <w:jc w:val="center"/>
              <w:rPr>
                <w:sz w:val="16"/>
              </w:rPr>
            </w:pPr>
            <w:r>
              <w:rPr>
                <w:sz w:val="16"/>
              </w:rPr>
              <w:t>95/0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0401-5008</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Изградња фекалне каналиyације у делу ул.Рајка Миловановић</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520: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6.120.000,00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520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отпадним водама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6.120.000,00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6.120.000,00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0,41</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2" w:lineRule="exact"/>
              <w:ind w:left="88" w:right="75"/>
              <w:jc w:val="center"/>
              <w:rPr>
                <w:b/>
                <w:sz w:val="16"/>
              </w:rPr>
            </w:pPr>
            <w:r>
              <w:rPr>
                <w:b/>
                <w:sz w:val="16"/>
              </w:rPr>
              <w:t>540</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Заштита биљног и животињског света и крајолика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1102</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КОМУНАЛНЕ ДЕЛАТНОСТИ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Одржавање јавних зелених површина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540</w:t>
            </w:r>
          </w:p>
        </w:tc>
        <w:tc>
          <w:tcPr>
            <w:tcW w:w="900" w:type="dxa"/>
          </w:tcPr>
          <w:p w:rsidR="00E96F2A" w:rsidRDefault="00594328">
            <w:pPr>
              <w:pStyle w:val="TableParagraph"/>
              <w:spacing w:line="164" w:lineRule="exact"/>
              <w:ind w:left="244" w:right="234"/>
              <w:jc w:val="center"/>
              <w:rPr>
                <w:sz w:val="16"/>
              </w:rPr>
            </w:pPr>
            <w:r>
              <w:rPr>
                <w:sz w:val="16"/>
              </w:rPr>
              <w:t>96/0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36.650.000,00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36.650.000,00</w:t>
            </w:r>
          </w:p>
        </w:tc>
        <w:tc>
          <w:tcPr>
            <w:tcW w:w="1348" w:type="dxa"/>
          </w:tcPr>
          <w:p w:rsidR="00E96F2A" w:rsidRDefault="00594328">
            <w:pPr>
              <w:pStyle w:val="TableParagraph"/>
              <w:spacing w:line="164" w:lineRule="exact"/>
              <w:ind w:right="-15"/>
              <w:jc w:val="right"/>
              <w:rPr>
                <w:sz w:val="16"/>
              </w:rPr>
            </w:pPr>
            <w:r>
              <w:rPr>
                <w:sz w:val="16"/>
              </w:rPr>
              <w:t>2,44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Одржавање јавних зелених површина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36.650.000,00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36.650.000,00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2,44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540: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36.650.000,00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540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Заштита биљног и животињског света и крајолика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36.650.000,00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36.650.000,00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2,44</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2" w:lineRule="exact"/>
              <w:ind w:left="88" w:right="75"/>
              <w:jc w:val="center"/>
              <w:rPr>
                <w:b/>
                <w:sz w:val="16"/>
              </w:rPr>
            </w:pPr>
            <w:r>
              <w:rPr>
                <w:b/>
                <w:sz w:val="16"/>
              </w:rPr>
              <w:t>560</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Заштита животне средине некласификована на другом месту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0401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ЗАШТИТА ЖИВОТНЕ СРЕДИНЕ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заштитом животне средине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4"/>
              <w:jc w:val="center"/>
              <w:rPr>
                <w:sz w:val="16"/>
              </w:rPr>
            </w:pPr>
            <w:r>
              <w:rPr>
                <w:sz w:val="16"/>
              </w:rPr>
              <w:t>97/0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170.000,00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4"/>
              <w:jc w:val="center"/>
              <w:rPr>
                <w:sz w:val="16"/>
              </w:rPr>
            </w:pPr>
            <w:r>
              <w:rPr>
                <w:sz w:val="16"/>
              </w:rPr>
              <w:t>98/0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1.400.000,00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1.400.000,00</w:t>
            </w:r>
          </w:p>
        </w:tc>
        <w:tc>
          <w:tcPr>
            <w:tcW w:w="1348" w:type="dxa"/>
          </w:tcPr>
          <w:p w:rsidR="00E96F2A" w:rsidRDefault="00594328">
            <w:pPr>
              <w:pStyle w:val="TableParagraph"/>
              <w:spacing w:line="164" w:lineRule="exact"/>
              <w:ind w:right="-15"/>
              <w:jc w:val="right"/>
              <w:rPr>
                <w:sz w:val="16"/>
              </w:rPr>
            </w:pPr>
            <w:r>
              <w:rPr>
                <w:sz w:val="16"/>
              </w:rPr>
              <w:t>0,09</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заштитом животне средине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1.570.000,00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Праћење квалитета елемената животне средине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4"/>
              <w:jc w:val="center"/>
              <w:rPr>
                <w:sz w:val="16"/>
              </w:rPr>
            </w:pPr>
            <w:r>
              <w:rPr>
                <w:sz w:val="16"/>
              </w:rPr>
              <w:t>99/0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2.100.000,00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2.100.000,00</w:t>
            </w:r>
          </w:p>
        </w:tc>
        <w:tc>
          <w:tcPr>
            <w:tcW w:w="1348" w:type="dxa"/>
          </w:tcPr>
          <w:p w:rsidR="00E96F2A" w:rsidRDefault="00594328">
            <w:pPr>
              <w:pStyle w:val="TableParagraph"/>
              <w:spacing w:line="164" w:lineRule="exact"/>
              <w:ind w:right="-15"/>
              <w:jc w:val="right"/>
              <w:rPr>
                <w:sz w:val="16"/>
              </w:rPr>
            </w:pPr>
            <w:r>
              <w:rPr>
                <w:sz w:val="16"/>
              </w:rPr>
              <w:t>0,14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Праћење квалитета елемената животне средине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0,14</w:t>
            </w:r>
          </w:p>
        </w:tc>
      </w:tr>
      <w:tr w:rsidR="00E96F2A">
        <w:trPr>
          <w:trHeight w:val="210"/>
        </w:trPr>
        <w:tc>
          <w:tcPr>
            <w:tcW w:w="16110" w:type="dxa"/>
            <w:gridSpan w:val="9"/>
          </w:tcPr>
          <w:p w:rsidR="00E96F2A" w:rsidRDefault="00E96F2A">
            <w:pPr>
              <w:pStyle w:val="TableParagraph"/>
              <w:rPr>
                <w:sz w:val="14"/>
              </w:rPr>
            </w:pPr>
          </w:p>
        </w:tc>
      </w:tr>
    </w:tbl>
    <w:p w:rsidR="00E96F2A" w:rsidRDefault="00E96F2A">
      <w:pPr>
        <w:rPr>
          <w:sz w:val="14"/>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Манифестација "ЕКО квиз"</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6"/>
              <w:jc w:val="center"/>
              <w:rPr>
                <w:sz w:val="16"/>
              </w:rPr>
            </w:pPr>
            <w:r>
              <w:rPr>
                <w:sz w:val="16"/>
              </w:rPr>
              <w:t>100/0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6"/>
              <w:jc w:val="center"/>
              <w:rPr>
                <w:sz w:val="16"/>
              </w:rPr>
            </w:pPr>
            <w:r>
              <w:rPr>
                <w:sz w:val="16"/>
              </w:rPr>
              <w:t>101/0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0401-4001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Манифестација "ЕКО квиз"</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350.000,00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350.000,00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0,02</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0401-4002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Манифестација "Бели лабуд"</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560</w:t>
            </w:r>
          </w:p>
        </w:tc>
        <w:tc>
          <w:tcPr>
            <w:tcW w:w="900" w:type="dxa"/>
          </w:tcPr>
          <w:p w:rsidR="00E96F2A" w:rsidRDefault="00594328">
            <w:pPr>
              <w:pStyle w:val="TableParagraph"/>
              <w:spacing w:line="164" w:lineRule="exact"/>
              <w:ind w:left="244" w:right="236"/>
              <w:jc w:val="center"/>
              <w:rPr>
                <w:sz w:val="16"/>
              </w:rPr>
            </w:pPr>
            <w:r>
              <w:rPr>
                <w:sz w:val="16"/>
              </w:rPr>
              <w:t>102/0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380.000,00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380.000,00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0401-4002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Манифестација "Бели лабуд"</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380.000,00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380.000,00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560: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4.400.000,00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5" w:lineRule="exact"/>
              <w:ind w:left="372" w:right="353"/>
              <w:jc w:val="center"/>
              <w:rPr>
                <w:b/>
                <w:sz w:val="16"/>
              </w:rPr>
            </w:pPr>
            <w:r>
              <w:rPr>
                <w:b/>
                <w:sz w:val="16"/>
              </w:rPr>
              <w:t>560</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Заштита животне средине некласификована на другом месту</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4.400.000,00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4.400.000,00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620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заједнице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локалне самоуправе и градских општина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620</w:t>
            </w:r>
          </w:p>
        </w:tc>
        <w:tc>
          <w:tcPr>
            <w:tcW w:w="900" w:type="dxa"/>
          </w:tcPr>
          <w:p w:rsidR="00E96F2A" w:rsidRDefault="00594328">
            <w:pPr>
              <w:pStyle w:val="TableParagraph"/>
              <w:spacing w:line="164" w:lineRule="exact"/>
              <w:ind w:left="244" w:right="236"/>
              <w:jc w:val="center"/>
              <w:rPr>
                <w:sz w:val="16"/>
              </w:rPr>
            </w:pPr>
            <w:r>
              <w:rPr>
                <w:sz w:val="16"/>
              </w:rPr>
              <w:t>103/0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15.000.000,00</w:t>
            </w:r>
          </w:p>
        </w:tc>
        <w:tc>
          <w:tcPr>
            <w:tcW w:w="1348" w:type="dxa"/>
          </w:tcPr>
          <w:p w:rsidR="00E96F2A" w:rsidRDefault="00594328">
            <w:pPr>
              <w:pStyle w:val="TableParagraph"/>
              <w:spacing w:line="164" w:lineRule="exact"/>
              <w:ind w:right="-15"/>
              <w:jc w:val="right"/>
              <w:rPr>
                <w:sz w:val="16"/>
              </w:rPr>
            </w:pPr>
            <w:r>
              <w:rPr>
                <w:sz w:val="16"/>
              </w:rPr>
              <w:t>1,00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локалне самоуправе и градских општина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15.000.000,00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1101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СТАНОВАЊЕ, УРБАНИЗАМ И ПРОСТОРНО ПЛАНИРАЊЕ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0003</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Управљање грађевинским земљиштем</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620</w:t>
            </w:r>
          </w:p>
        </w:tc>
        <w:tc>
          <w:tcPr>
            <w:tcW w:w="900" w:type="dxa"/>
          </w:tcPr>
          <w:p w:rsidR="00E96F2A" w:rsidRDefault="00594328">
            <w:pPr>
              <w:pStyle w:val="TableParagraph"/>
              <w:spacing w:line="165" w:lineRule="exact"/>
              <w:ind w:left="244" w:right="236"/>
              <w:jc w:val="center"/>
              <w:rPr>
                <w:sz w:val="16"/>
              </w:rPr>
            </w:pPr>
            <w:r>
              <w:rPr>
                <w:sz w:val="16"/>
              </w:rPr>
              <w:t>104/0</w:t>
            </w:r>
          </w:p>
        </w:tc>
        <w:tc>
          <w:tcPr>
            <w:tcW w:w="1048" w:type="dxa"/>
          </w:tcPr>
          <w:p w:rsidR="00E96F2A" w:rsidRDefault="00594328">
            <w:pPr>
              <w:pStyle w:val="TableParagraph"/>
              <w:spacing w:line="165" w:lineRule="exact"/>
              <w:ind w:right="268"/>
              <w:jc w:val="right"/>
              <w:rPr>
                <w:sz w:val="16"/>
              </w:rPr>
            </w:pPr>
            <w:r>
              <w:rPr>
                <w:sz w:val="16"/>
              </w:rPr>
              <w:t>541000</w:t>
            </w:r>
          </w:p>
        </w:tc>
        <w:tc>
          <w:tcPr>
            <w:tcW w:w="5167" w:type="dxa"/>
          </w:tcPr>
          <w:p w:rsidR="00E96F2A" w:rsidRDefault="00594328">
            <w:pPr>
              <w:pStyle w:val="TableParagraph"/>
              <w:spacing w:line="165" w:lineRule="exact"/>
              <w:ind w:left="8"/>
              <w:rPr>
                <w:sz w:val="16"/>
              </w:rPr>
            </w:pPr>
            <w:r>
              <w:rPr>
                <w:sz w:val="16"/>
              </w:rPr>
              <w:t>ЗЕМЉИШТЕ</w:t>
            </w:r>
          </w:p>
        </w:tc>
        <w:tc>
          <w:tcPr>
            <w:tcW w:w="1648" w:type="dxa"/>
          </w:tcPr>
          <w:p w:rsidR="00E96F2A" w:rsidRDefault="00594328">
            <w:pPr>
              <w:pStyle w:val="TableParagraph"/>
              <w:spacing w:line="165" w:lineRule="exact"/>
              <w:ind w:right="-15"/>
              <w:jc w:val="right"/>
              <w:rPr>
                <w:sz w:val="16"/>
              </w:rPr>
            </w:pPr>
            <w:r>
              <w:rPr>
                <w:sz w:val="16"/>
              </w:rPr>
              <w:t>20.000.000,00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20.000.000,00</w:t>
            </w:r>
          </w:p>
        </w:tc>
        <w:tc>
          <w:tcPr>
            <w:tcW w:w="1348" w:type="dxa"/>
          </w:tcPr>
          <w:p w:rsidR="00E96F2A" w:rsidRDefault="00594328">
            <w:pPr>
              <w:pStyle w:val="TableParagraph"/>
              <w:spacing w:line="165" w:lineRule="exact"/>
              <w:ind w:right="-15"/>
              <w:jc w:val="right"/>
              <w:rPr>
                <w:sz w:val="16"/>
              </w:rPr>
            </w:pPr>
            <w:r>
              <w:rPr>
                <w:sz w:val="16"/>
              </w:rPr>
              <w:t>1,33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грађевинским земљиштем</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Остваривање јавног интереса у одржавању зграда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620</w:t>
            </w:r>
          </w:p>
        </w:tc>
        <w:tc>
          <w:tcPr>
            <w:tcW w:w="900" w:type="dxa"/>
          </w:tcPr>
          <w:p w:rsidR="00E96F2A" w:rsidRDefault="00594328">
            <w:pPr>
              <w:pStyle w:val="TableParagraph"/>
              <w:spacing w:line="164" w:lineRule="exact"/>
              <w:ind w:left="244" w:right="236"/>
              <w:jc w:val="center"/>
              <w:rPr>
                <w:sz w:val="16"/>
              </w:rPr>
            </w:pPr>
            <w:r>
              <w:rPr>
                <w:sz w:val="16"/>
              </w:rPr>
              <w:t>105/0</w:t>
            </w:r>
          </w:p>
        </w:tc>
        <w:tc>
          <w:tcPr>
            <w:tcW w:w="1048" w:type="dxa"/>
          </w:tcPr>
          <w:p w:rsidR="00E96F2A" w:rsidRDefault="00594328">
            <w:pPr>
              <w:pStyle w:val="TableParagraph"/>
              <w:spacing w:line="164" w:lineRule="exact"/>
              <w:ind w:right="268"/>
              <w:jc w:val="right"/>
              <w:rPr>
                <w:sz w:val="16"/>
              </w:rPr>
            </w:pPr>
            <w:r>
              <w:rPr>
                <w:sz w:val="16"/>
              </w:rPr>
              <w:t>454000</w:t>
            </w:r>
          </w:p>
        </w:tc>
        <w:tc>
          <w:tcPr>
            <w:tcW w:w="5167" w:type="dxa"/>
          </w:tcPr>
          <w:p w:rsidR="00E96F2A" w:rsidRDefault="00594328">
            <w:pPr>
              <w:pStyle w:val="TableParagraph"/>
              <w:spacing w:line="164"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4" w:lineRule="exact"/>
              <w:ind w:right="-15"/>
              <w:jc w:val="right"/>
              <w:rPr>
                <w:sz w:val="16"/>
              </w:rPr>
            </w:pPr>
            <w:r>
              <w:rPr>
                <w:sz w:val="16"/>
              </w:rPr>
              <w:t>4.000.000,00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4.000.000,00</w:t>
            </w:r>
          </w:p>
        </w:tc>
        <w:tc>
          <w:tcPr>
            <w:tcW w:w="1348" w:type="dxa"/>
          </w:tcPr>
          <w:p w:rsidR="00E96F2A" w:rsidRDefault="00594328">
            <w:pPr>
              <w:pStyle w:val="TableParagraph"/>
              <w:spacing w:line="164" w:lineRule="exact"/>
              <w:ind w:right="-15"/>
              <w:jc w:val="right"/>
              <w:rPr>
                <w:sz w:val="16"/>
              </w:rPr>
            </w:pPr>
            <w:r>
              <w:rPr>
                <w:sz w:val="16"/>
              </w:rPr>
              <w:t>0,27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Остваривање јавног интереса у одржавању зграда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0,27</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620: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39.000.000,00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620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Развој заједнице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39.000.000,00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39.000.000,00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2,59</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630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Водоснабдевање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1102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КОМУНАЛНЕ ДЕЛАТНОСТИ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0008</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 и снабдевање водом за пиће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630</w:t>
            </w:r>
          </w:p>
        </w:tc>
        <w:tc>
          <w:tcPr>
            <w:tcW w:w="900" w:type="dxa"/>
          </w:tcPr>
          <w:p w:rsidR="00E96F2A" w:rsidRDefault="00594328">
            <w:pPr>
              <w:pStyle w:val="TableParagraph"/>
              <w:spacing w:line="164" w:lineRule="exact"/>
              <w:ind w:left="244" w:right="236"/>
              <w:jc w:val="center"/>
              <w:rPr>
                <w:sz w:val="16"/>
              </w:rPr>
            </w:pPr>
            <w:r>
              <w:rPr>
                <w:sz w:val="16"/>
              </w:rPr>
              <w:t>106/0</w:t>
            </w:r>
          </w:p>
        </w:tc>
        <w:tc>
          <w:tcPr>
            <w:tcW w:w="1048" w:type="dxa"/>
          </w:tcPr>
          <w:p w:rsidR="00E96F2A" w:rsidRDefault="00594328">
            <w:pPr>
              <w:pStyle w:val="TableParagraph"/>
              <w:spacing w:line="164" w:lineRule="exact"/>
              <w:ind w:right="268"/>
              <w:jc w:val="right"/>
              <w:rPr>
                <w:sz w:val="16"/>
              </w:rPr>
            </w:pPr>
            <w:r>
              <w:rPr>
                <w:sz w:val="16"/>
              </w:rPr>
              <w:t>621000</w:t>
            </w:r>
          </w:p>
        </w:tc>
        <w:tc>
          <w:tcPr>
            <w:tcW w:w="5167" w:type="dxa"/>
          </w:tcPr>
          <w:p w:rsidR="00E96F2A" w:rsidRDefault="00594328">
            <w:pPr>
              <w:pStyle w:val="TableParagraph"/>
              <w:spacing w:line="164" w:lineRule="exact"/>
              <w:ind w:left="8"/>
              <w:rPr>
                <w:sz w:val="16"/>
              </w:rPr>
            </w:pPr>
            <w:r>
              <w:rPr>
                <w:sz w:val="16"/>
              </w:rPr>
              <w:t>НАБАВКА ДОМАЋЕ ФИНАНСИЈСКЕ ИМОВИНЕ</w:t>
            </w:r>
          </w:p>
        </w:tc>
        <w:tc>
          <w:tcPr>
            <w:tcW w:w="1648" w:type="dxa"/>
          </w:tcPr>
          <w:p w:rsidR="00E96F2A" w:rsidRDefault="00594328">
            <w:pPr>
              <w:pStyle w:val="TableParagraph"/>
              <w:spacing w:line="164" w:lineRule="exact"/>
              <w:ind w:right="-15"/>
              <w:jc w:val="right"/>
              <w:rPr>
                <w:sz w:val="16"/>
              </w:rPr>
            </w:pPr>
            <w:r>
              <w:rPr>
                <w:sz w:val="16"/>
              </w:rPr>
              <w:t>10.500.000,00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10.500.000,00</w:t>
            </w:r>
          </w:p>
        </w:tc>
        <w:tc>
          <w:tcPr>
            <w:tcW w:w="1348" w:type="dxa"/>
          </w:tcPr>
          <w:p w:rsidR="00E96F2A" w:rsidRDefault="00594328">
            <w:pPr>
              <w:pStyle w:val="TableParagraph"/>
              <w:spacing w:line="164" w:lineRule="exact"/>
              <w:ind w:right="-15"/>
              <w:jc w:val="right"/>
              <w:rPr>
                <w:sz w:val="16"/>
              </w:rPr>
            </w:pPr>
            <w:r>
              <w:rPr>
                <w:sz w:val="16"/>
              </w:rPr>
              <w:t>0,70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0008</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Управљање и снабдевање водом за пиће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10.500.000,00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10.500.000,00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1102-5002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водовода од Горњег Милановца до Враћевшнице и гравирајућих села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630</w:t>
            </w:r>
          </w:p>
        </w:tc>
        <w:tc>
          <w:tcPr>
            <w:tcW w:w="900" w:type="dxa"/>
          </w:tcPr>
          <w:p w:rsidR="00E96F2A" w:rsidRDefault="00594328">
            <w:pPr>
              <w:pStyle w:val="TableParagraph"/>
              <w:spacing w:line="164" w:lineRule="exact"/>
              <w:ind w:left="244" w:right="236"/>
              <w:jc w:val="center"/>
              <w:rPr>
                <w:sz w:val="16"/>
              </w:rPr>
            </w:pPr>
            <w:r>
              <w:rPr>
                <w:sz w:val="16"/>
              </w:rPr>
              <w:t>107/0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630</w:t>
            </w:r>
          </w:p>
        </w:tc>
        <w:tc>
          <w:tcPr>
            <w:tcW w:w="900" w:type="dxa"/>
          </w:tcPr>
          <w:p w:rsidR="00E96F2A" w:rsidRDefault="00594328">
            <w:pPr>
              <w:pStyle w:val="TableParagraph"/>
              <w:spacing w:line="164" w:lineRule="exact"/>
              <w:ind w:left="244" w:right="236"/>
              <w:jc w:val="center"/>
              <w:rPr>
                <w:sz w:val="16"/>
              </w:rPr>
            </w:pPr>
            <w:r>
              <w:rPr>
                <w:sz w:val="16"/>
              </w:rPr>
              <w:t>108/0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369"/>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1102-5002</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Изградња водовода од Горњег Милановца до Враћевшнице и</w:t>
            </w:r>
          </w:p>
          <w:p w:rsidR="00E96F2A" w:rsidRDefault="00594328">
            <w:pPr>
              <w:pStyle w:val="TableParagraph"/>
              <w:spacing w:before="1" w:line="167" w:lineRule="exact"/>
              <w:ind w:left="8"/>
              <w:rPr>
                <w:b/>
                <w:sz w:val="16"/>
              </w:rPr>
            </w:pPr>
            <w:r>
              <w:rPr>
                <w:b/>
                <w:sz w:val="16"/>
              </w:rPr>
              <w:t>гравирајућих села</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0,00</w:t>
            </w:r>
          </w:p>
        </w:tc>
      </w:tr>
    </w:tbl>
    <w:p w:rsidR="00E96F2A" w:rsidRDefault="00E96F2A">
      <w:pPr>
        <w:spacing w:line="181"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630: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10.520.000,00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630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Водоснабдевање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10.520.000,00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10.520.000,00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640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Улична расвета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1102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КОМУНАЛНЕ ДЕЛАТНОСТИ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Управљање/одржавање јавним осветљењем</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640</w:t>
            </w:r>
          </w:p>
        </w:tc>
        <w:tc>
          <w:tcPr>
            <w:tcW w:w="900" w:type="dxa"/>
          </w:tcPr>
          <w:p w:rsidR="00E96F2A" w:rsidRDefault="00594328">
            <w:pPr>
              <w:pStyle w:val="TableParagraph"/>
              <w:spacing w:line="164" w:lineRule="exact"/>
              <w:ind w:left="244" w:right="236"/>
              <w:jc w:val="center"/>
              <w:rPr>
                <w:sz w:val="16"/>
              </w:rPr>
            </w:pPr>
            <w:r>
              <w:rPr>
                <w:sz w:val="16"/>
              </w:rPr>
              <w:t>109/0</w:t>
            </w:r>
          </w:p>
        </w:tc>
        <w:tc>
          <w:tcPr>
            <w:tcW w:w="1048" w:type="dxa"/>
          </w:tcPr>
          <w:p w:rsidR="00E96F2A" w:rsidRDefault="00594328">
            <w:pPr>
              <w:pStyle w:val="TableParagraph"/>
              <w:spacing w:line="164" w:lineRule="exact"/>
              <w:ind w:left="281"/>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15.000.000,00</w:t>
            </w:r>
          </w:p>
        </w:tc>
        <w:tc>
          <w:tcPr>
            <w:tcW w:w="1348" w:type="dxa"/>
          </w:tcPr>
          <w:p w:rsidR="00E96F2A" w:rsidRDefault="00594328">
            <w:pPr>
              <w:pStyle w:val="TableParagraph"/>
              <w:spacing w:line="164" w:lineRule="exact"/>
              <w:ind w:right="-15"/>
              <w:jc w:val="right"/>
              <w:rPr>
                <w:sz w:val="16"/>
              </w:rPr>
            </w:pPr>
            <w:r>
              <w:rPr>
                <w:sz w:val="16"/>
              </w:rPr>
              <w:t>1,00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640</w:t>
            </w:r>
          </w:p>
        </w:tc>
        <w:tc>
          <w:tcPr>
            <w:tcW w:w="900" w:type="dxa"/>
          </w:tcPr>
          <w:p w:rsidR="00E96F2A" w:rsidRDefault="00594328">
            <w:pPr>
              <w:pStyle w:val="TableParagraph"/>
              <w:spacing w:line="164" w:lineRule="exact"/>
              <w:ind w:left="244" w:right="236"/>
              <w:jc w:val="center"/>
              <w:rPr>
                <w:sz w:val="16"/>
              </w:rPr>
            </w:pPr>
            <w:r>
              <w:rPr>
                <w:sz w:val="16"/>
              </w:rPr>
              <w:t>110/0</w:t>
            </w:r>
          </w:p>
        </w:tc>
        <w:tc>
          <w:tcPr>
            <w:tcW w:w="1048" w:type="dxa"/>
          </w:tcPr>
          <w:p w:rsidR="00E96F2A" w:rsidRDefault="00594328">
            <w:pPr>
              <w:pStyle w:val="TableParagraph"/>
              <w:spacing w:line="164" w:lineRule="exact"/>
              <w:ind w:left="281"/>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5.000.000,00</w:t>
            </w:r>
          </w:p>
        </w:tc>
        <w:tc>
          <w:tcPr>
            <w:tcW w:w="1348" w:type="dxa"/>
          </w:tcPr>
          <w:p w:rsidR="00E96F2A" w:rsidRDefault="00594328">
            <w:pPr>
              <w:pStyle w:val="TableParagraph"/>
              <w:spacing w:line="164" w:lineRule="exact"/>
              <w:ind w:right="-15"/>
              <w:jc w:val="right"/>
              <w:rPr>
                <w:sz w:val="16"/>
              </w:rPr>
            </w:pPr>
            <w:r>
              <w:rPr>
                <w:sz w:val="16"/>
              </w:rPr>
              <w:t>0,33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5"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Управљање/одржавање јавним осветљењем</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20.000.000,00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20.000.000,00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1,33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1102-5001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Изградња јавне расвете од ул. Рајка Миловановиц-Грабовица-Рапај брдо</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640</w:t>
            </w:r>
          </w:p>
        </w:tc>
        <w:tc>
          <w:tcPr>
            <w:tcW w:w="900" w:type="dxa"/>
          </w:tcPr>
          <w:p w:rsidR="00E96F2A" w:rsidRDefault="00594328">
            <w:pPr>
              <w:pStyle w:val="TableParagraph"/>
              <w:spacing w:line="162" w:lineRule="exact"/>
              <w:ind w:left="244" w:right="236"/>
              <w:jc w:val="center"/>
              <w:rPr>
                <w:sz w:val="16"/>
              </w:rPr>
            </w:pPr>
            <w:r>
              <w:rPr>
                <w:sz w:val="16"/>
              </w:rPr>
              <w:t>111/0</w:t>
            </w:r>
          </w:p>
        </w:tc>
        <w:tc>
          <w:tcPr>
            <w:tcW w:w="1048" w:type="dxa"/>
          </w:tcPr>
          <w:p w:rsidR="00E96F2A" w:rsidRDefault="00594328">
            <w:pPr>
              <w:pStyle w:val="TableParagraph"/>
              <w:spacing w:line="162" w:lineRule="exact"/>
              <w:ind w:left="281"/>
              <w:rPr>
                <w:sz w:val="16"/>
              </w:rPr>
            </w:pPr>
            <w:r>
              <w:rPr>
                <w:sz w:val="16"/>
              </w:rPr>
              <w:t>423000</w:t>
            </w:r>
          </w:p>
        </w:tc>
        <w:tc>
          <w:tcPr>
            <w:tcW w:w="5167" w:type="dxa"/>
          </w:tcPr>
          <w:p w:rsidR="00E96F2A" w:rsidRDefault="00594328">
            <w:pPr>
              <w:pStyle w:val="TableParagraph"/>
              <w:spacing w:line="162" w:lineRule="exact"/>
              <w:ind w:left="8"/>
              <w:rPr>
                <w:sz w:val="16"/>
              </w:rPr>
            </w:pPr>
            <w:r>
              <w:rPr>
                <w:sz w:val="16"/>
              </w:rPr>
              <w:t>УСЛУГЕ ПО УГОВОРУ</w:t>
            </w:r>
          </w:p>
        </w:tc>
        <w:tc>
          <w:tcPr>
            <w:tcW w:w="1648" w:type="dxa"/>
          </w:tcPr>
          <w:p w:rsidR="00E96F2A" w:rsidRDefault="00594328">
            <w:pPr>
              <w:pStyle w:val="TableParagraph"/>
              <w:spacing w:line="162" w:lineRule="exact"/>
              <w:ind w:right="-15"/>
              <w:jc w:val="right"/>
              <w:rPr>
                <w:sz w:val="16"/>
              </w:rPr>
            </w:pPr>
            <w:r>
              <w:rPr>
                <w:sz w:val="16"/>
              </w:rPr>
              <w:t>10.000,00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10.000,00</w:t>
            </w:r>
          </w:p>
        </w:tc>
        <w:tc>
          <w:tcPr>
            <w:tcW w:w="1348" w:type="dxa"/>
          </w:tcPr>
          <w:p w:rsidR="00E96F2A" w:rsidRDefault="00594328">
            <w:pPr>
              <w:pStyle w:val="TableParagraph"/>
              <w:spacing w:line="162"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640</w:t>
            </w:r>
          </w:p>
        </w:tc>
        <w:tc>
          <w:tcPr>
            <w:tcW w:w="900" w:type="dxa"/>
          </w:tcPr>
          <w:p w:rsidR="00E96F2A" w:rsidRDefault="00594328">
            <w:pPr>
              <w:pStyle w:val="TableParagraph"/>
              <w:spacing w:line="164" w:lineRule="exact"/>
              <w:ind w:left="244" w:right="236"/>
              <w:jc w:val="center"/>
              <w:rPr>
                <w:sz w:val="16"/>
              </w:rPr>
            </w:pPr>
            <w:r>
              <w:rPr>
                <w:sz w:val="16"/>
              </w:rPr>
              <w:t>112/0</w:t>
            </w:r>
          </w:p>
        </w:tc>
        <w:tc>
          <w:tcPr>
            <w:tcW w:w="1048" w:type="dxa"/>
          </w:tcPr>
          <w:p w:rsidR="00E96F2A" w:rsidRDefault="00594328">
            <w:pPr>
              <w:pStyle w:val="TableParagraph"/>
              <w:spacing w:line="164" w:lineRule="exact"/>
              <w:ind w:left="281"/>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368"/>
        </w:trPr>
        <w:tc>
          <w:tcPr>
            <w:tcW w:w="1951" w:type="dxa"/>
            <w:gridSpan w:val="2"/>
            <w:tcBorders>
              <w:right w:val="nil"/>
            </w:tcBorders>
            <w:shd w:val="clear" w:color="auto" w:fill="F5F5F5"/>
          </w:tcPr>
          <w:p w:rsidR="00E96F2A" w:rsidRDefault="00594328">
            <w:pPr>
              <w:pStyle w:val="TableParagraph"/>
              <w:spacing w:line="183"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83" w:lineRule="exact"/>
              <w:ind w:left="7"/>
              <w:rPr>
                <w:b/>
                <w:sz w:val="16"/>
              </w:rPr>
            </w:pPr>
            <w:r>
              <w:rPr>
                <w:b/>
                <w:sz w:val="16"/>
              </w:rPr>
              <w:t>1102-5001</w:t>
            </w:r>
          </w:p>
        </w:tc>
        <w:tc>
          <w:tcPr>
            <w:tcW w:w="5167" w:type="dxa"/>
            <w:tcBorders>
              <w:left w:val="nil"/>
              <w:right w:val="nil"/>
            </w:tcBorders>
            <w:shd w:val="clear" w:color="auto" w:fill="F5F5F5"/>
          </w:tcPr>
          <w:p w:rsidR="00E96F2A" w:rsidRDefault="00594328">
            <w:pPr>
              <w:pStyle w:val="TableParagraph"/>
              <w:spacing w:before="3" w:line="182" w:lineRule="exact"/>
              <w:ind w:left="8" w:right="162"/>
              <w:rPr>
                <w:b/>
                <w:sz w:val="16"/>
              </w:rPr>
            </w:pPr>
            <w:r>
              <w:rPr>
                <w:b/>
                <w:sz w:val="16"/>
              </w:rPr>
              <w:t>Изградња јавне расвете од ул. Рајка Миловановиц-Грабовица-Рапај брдо</w:t>
            </w:r>
          </w:p>
        </w:tc>
        <w:tc>
          <w:tcPr>
            <w:tcW w:w="1648" w:type="dxa"/>
            <w:tcBorders>
              <w:left w:val="nil"/>
              <w:right w:val="nil"/>
            </w:tcBorders>
            <w:shd w:val="clear" w:color="auto" w:fill="F5F5F5"/>
          </w:tcPr>
          <w:p w:rsidR="00E96F2A" w:rsidRDefault="00594328">
            <w:pPr>
              <w:pStyle w:val="TableParagraph"/>
              <w:spacing w:line="183" w:lineRule="exact"/>
              <w:ind w:right="-15"/>
              <w:jc w:val="right"/>
              <w:rPr>
                <w:b/>
                <w:sz w:val="16"/>
              </w:rPr>
            </w:pPr>
            <w:r>
              <w:rPr>
                <w:b/>
                <w:sz w:val="16"/>
              </w:rPr>
              <w:t>20.000,00</w:t>
            </w:r>
          </w:p>
        </w:tc>
        <w:tc>
          <w:tcPr>
            <w:tcW w:w="1650" w:type="dxa"/>
            <w:tcBorders>
              <w:left w:val="nil"/>
              <w:right w:val="nil"/>
            </w:tcBorders>
            <w:shd w:val="clear" w:color="auto" w:fill="F5F5F5"/>
          </w:tcPr>
          <w:p w:rsidR="00E96F2A" w:rsidRDefault="00594328">
            <w:pPr>
              <w:pStyle w:val="TableParagraph"/>
              <w:spacing w:line="183"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3"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3" w:lineRule="exact"/>
              <w:ind w:right="-29"/>
              <w:jc w:val="right"/>
              <w:rPr>
                <w:b/>
                <w:sz w:val="16"/>
              </w:rPr>
            </w:pPr>
            <w:r>
              <w:rPr>
                <w:b/>
                <w:sz w:val="16"/>
              </w:rPr>
              <w:t>20.000,00</w:t>
            </w:r>
          </w:p>
        </w:tc>
        <w:tc>
          <w:tcPr>
            <w:tcW w:w="1348" w:type="dxa"/>
            <w:tcBorders>
              <w:left w:val="nil"/>
            </w:tcBorders>
            <w:shd w:val="clear" w:color="auto" w:fill="F5F5F5"/>
          </w:tcPr>
          <w:p w:rsidR="00E96F2A" w:rsidRDefault="00594328">
            <w:pPr>
              <w:pStyle w:val="TableParagraph"/>
              <w:spacing w:line="183" w:lineRule="exact"/>
              <w:ind w:right="-15"/>
              <w:jc w:val="right"/>
              <w:rPr>
                <w:b/>
                <w:sz w:val="16"/>
              </w:rPr>
            </w:pPr>
            <w:r>
              <w:rPr>
                <w:b/>
                <w:sz w:val="16"/>
              </w:rPr>
              <w:t>0,00</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640: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20.020.000,00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640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Улична расвета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1,33</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2" w:lineRule="exact"/>
              <w:ind w:left="88" w:right="75"/>
              <w:jc w:val="center"/>
              <w:rPr>
                <w:b/>
                <w:sz w:val="16"/>
              </w:rPr>
            </w:pPr>
            <w:r>
              <w:rPr>
                <w:b/>
                <w:sz w:val="16"/>
              </w:rPr>
              <w:t>760</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Здравство некласификовано на другом месту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1801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ЗДРАВСТВЕНА ЗАШТИТА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установа примарне здравствене заштите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369"/>
        </w:trPr>
        <w:tc>
          <w:tcPr>
            <w:tcW w:w="1051" w:type="dxa"/>
          </w:tcPr>
          <w:p w:rsidR="00E96F2A" w:rsidRDefault="00594328">
            <w:pPr>
              <w:pStyle w:val="TableParagraph"/>
              <w:spacing w:before="88"/>
              <w:ind w:left="383" w:right="373"/>
              <w:jc w:val="center"/>
              <w:rPr>
                <w:sz w:val="16"/>
              </w:rPr>
            </w:pPr>
            <w:r>
              <w:rPr>
                <w:sz w:val="16"/>
              </w:rPr>
              <w:t>760</w:t>
            </w:r>
          </w:p>
        </w:tc>
        <w:tc>
          <w:tcPr>
            <w:tcW w:w="900" w:type="dxa"/>
          </w:tcPr>
          <w:p w:rsidR="00E96F2A" w:rsidRDefault="00594328">
            <w:pPr>
              <w:pStyle w:val="TableParagraph"/>
              <w:spacing w:before="88"/>
              <w:ind w:left="244" w:right="236"/>
              <w:jc w:val="center"/>
              <w:rPr>
                <w:sz w:val="16"/>
              </w:rPr>
            </w:pPr>
            <w:r>
              <w:rPr>
                <w:sz w:val="16"/>
              </w:rPr>
              <w:t>113/0</w:t>
            </w:r>
          </w:p>
        </w:tc>
        <w:tc>
          <w:tcPr>
            <w:tcW w:w="1048" w:type="dxa"/>
          </w:tcPr>
          <w:p w:rsidR="00E96F2A" w:rsidRDefault="00594328">
            <w:pPr>
              <w:pStyle w:val="TableParagraph"/>
              <w:spacing w:before="88"/>
              <w:ind w:left="281"/>
              <w:rPr>
                <w:sz w:val="16"/>
              </w:rPr>
            </w:pPr>
            <w:r>
              <w:rPr>
                <w:sz w:val="16"/>
              </w:rPr>
              <w:t>464000</w:t>
            </w:r>
          </w:p>
        </w:tc>
        <w:tc>
          <w:tcPr>
            <w:tcW w:w="5167" w:type="dxa"/>
          </w:tcPr>
          <w:p w:rsidR="00E96F2A" w:rsidRDefault="00594328">
            <w:pPr>
              <w:pStyle w:val="TableParagraph"/>
              <w:spacing w:line="178" w:lineRule="exact"/>
              <w:ind w:left="8"/>
              <w:rPr>
                <w:sz w:val="16"/>
              </w:rPr>
            </w:pPr>
            <w:r>
              <w:rPr>
                <w:sz w:val="16"/>
              </w:rPr>
              <w:t>ДОТАЦИЈЕ ОРГАНИЗАЦИЈАМА ЗА ОБАВЕЗНО СОЦИЈАЛНО</w:t>
            </w:r>
          </w:p>
          <w:p w:rsidR="00E96F2A" w:rsidRDefault="00594328">
            <w:pPr>
              <w:pStyle w:val="TableParagraph"/>
              <w:spacing w:before="1" w:line="170" w:lineRule="exact"/>
              <w:ind w:left="8"/>
              <w:rPr>
                <w:sz w:val="16"/>
              </w:rPr>
            </w:pPr>
            <w:r>
              <w:rPr>
                <w:sz w:val="16"/>
              </w:rPr>
              <w:t>ОСИГУРАЊЕ</w:t>
            </w:r>
          </w:p>
        </w:tc>
        <w:tc>
          <w:tcPr>
            <w:tcW w:w="1648" w:type="dxa"/>
          </w:tcPr>
          <w:p w:rsidR="00E96F2A" w:rsidRDefault="00594328">
            <w:pPr>
              <w:pStyle w:val="TableParagraph"/>
              <w:spacing w:before="88"/>
              <w:ind w:right="-15"/>
              <w:jc w:val="right"/>
              <w:rPr>
                <w:sz w:val="16"/>
              </w:rPr>
            </w:pPr>
            <w:r>
              <w:rPr>
                <w:sz w:val="16"/>
              </w:rPr>
              <w:t>8.000.000,00</w:t>
            </w:r>
          </w:p>
        </w:tc>
        <w:tc>
          <w:tcPr>
            <w:tcW w:w="1650" w:type="dxa"/>
          </w:tcPr>
          <w:p w:rsidR="00E96F2A" w:rsidRDefault="00594328">
            <w:pPr>
              <w:pStyle w:val="TableParagraph"/>
              <w:spacing w:before="88"/>
              <w:ind w:right="-15"/>
              <w:jc w:val="right"/>
              <w:rPr>
                <w:sz w:val="16"/>
              </w:rPr>
            </w:pPr>
            <w:r>
              <w:rPr>
                <w:sz w:val="16"/>
              </w:rPr>
              <w:t>0,00</w:t>
            </w:r>
          </w:p>
        </w:tc>
        <w:tc>
          <w:tcPr>
            <w:tcW w:w="1648" w:type="dxa"/>
          </w:tcPr>
          <w:p w:rsidR="00E96F2A" w:rsidRDefault="00594328">
            <w:pPr>
              <w:pStyle w:val="TableParagraph"/>
              <w:spacing w:before="88"/>
              <w:ind w:right="-15"/>
              <w:jc w:val="right"/>
              <w:rPr>
                <w:sz w:val="16"/>
              </w:rPr>
            </w:pPr>
            <w:r>
              <w:rPr>
                <w:sz w:val="16"/>
              </w:rPr>
              <w:t>0,00</w:t>
            </w:r>
          </w:p>
        </w:tc>
        <w:tc>
          <w:tcPr>
            <w:tcW w:w="1650" w:type="dxa"/>
          </w:tcPr>
          <w:p w:rsidR="00E96F2A" w:rsidRDefault="00594328">
            <w:pPr>
              <w:pStyle w:val="TableParagraph"/>
              <w:spacing w:before="88"/>
              <w:ind w:right="-15"/>
              <w:jc w:val="right"/>
              <w:rPr>
                <w:sz w:val="16"/>
              </w:rPr>
            </w:pPr>
            <w:r>
              <w:rPr>
                <w:sz w:val="16"/>
              </w:rPr>
              <w:t>8.000.000,00</w:t>
            </w:r>
          </w:p>
        </w:tc>
        <w:tc>
          <w:tcPr>
            <w:tcW w:w="1348" w:type="dxa"/>
          </w:tcPr>
          <w:p w:rsidR="00E96F2A" w:rsidRDefault="00594328">
            <w:pPr>
              <w:pStyle w:val="TableParagraph"/>
              <w:spacing w:before="88"/>
              <w:ind w:right="-15"/>
              <w:jc w:val="right"/>
              <w:rPr>
                <w:sz w:val="16"/>
              </w:rPr>
            </w:pPr>
            <w:r>
              <w:rPr>
                <w:sz w:val="16"/>
              </w:rPr>
              <w:t>0,53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установа примарне здравствене заштите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8.000.000,00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8.000.000,00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0,53</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1048" w:type="dxa"/>
            <w:tcBorders>
              <w:left w:val="nil"/>
              <w:right w:val="nil"/>
            </w:tcBorders>
          </w:tcPr>
          <w:p w:rsidR="00E96F2A" w:rsidRDefault="00594328">
            <w:pPr>
              <w:pStyle w:val="TableParagraph"/>
              <w:spacing w:line="164" w:lineRule="exact"/>
              <w:ind w:left="7"/>
              <w:rPr>
                <w:b/>
                <w:sz w:val="16"/>
              </w:rPr>
            </w:pPr>
            <w:r>
              <w:rPr>
                <w:b/>
                <w:sz w:val="16"/>
              </w:rPr>
              <w:t>Мртвозорство</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760</w:t>
            </w:r>
          </w:p>
        </w:tc>
        <w:tc>
          <w:tcPr>
            <w:tcW w:w="900" w:type="dxa"/>
          </w:tcPr>
          <w:p w:rsidR="00E96F2A" w:rsidRDefault="00594328">
            <w:pPr>
              <w:pStyle w:val="TableParagraph"/>
              <w:spacing w:line="164" w:lineRule="exact"/>
              <w:ind w:left="244" w:right="236"/>
              <w:jc w:val="center"/>
              <w:rPr>
                <w:sz w:val="16"/>
              </w:rPr>
            </w:pPr>
            <w:r>
              <w:rPr>
                <w:sz w:val="16"/>
              </w:rPr>
              <w:t>114/0</w:t>
            </w:r>
          </w:p>
        </w:tc>
        <w:tc>
          <w:tcPr>
            <w:tcW w:w="1048" w:type="dxa"/>
          </w:tcPr>
          <w:p w:rsidR="00E96F2A" w:rsidRDefault="00594328">
            <w:pPr>
              <w:pStyle w:val="TableParagraph"/>
              <w:spacing w:line="164" w:lineRule="exact"/>
              <w:ind w:left="281"/>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1.200.000,00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1.200.000,00</w:t>
            </w:r>
          </w:p>
        </w:tc>
        <w:tc>
          <w:tcPr>
            <w:tcW w:w="1348" w:type="dxa"/>
          </w:tcPr>
          <w:p w:rsidR="00E96F2A" w:rsidRDefault="00594328">
            <w:pPr>
              <w:pStyle w:val="TableParagraph"/>
              <w:spacing w:line="164" w:lineRule="exact"/>
              <w:ind w:right="-15"/>
              <w:jc w:val="right"/>
              <w:rPr>
                <w:sz w:val="16"/>
              </w:rPr>
            </w:pPr>
            <w:r>
              <w:rPr>
                <w:sz w:val="16"/>
              </w:rPr>
              <w:t>0,08</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Мртвозорство</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1.200.000,00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1.200.000,00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0,08</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760: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5"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5"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5" w:lineRule="exact"/>
              <w:ind w:right="-15"/>
              <w:jc w:val="right"/>
              <w:rPr>
                <w:b/>
                <w:sz w:val="16"/>
              </w:rPr>
            </w:pPr>
            <w:r>
              <w:rPr>
                <w:b/>
                <w:sz w:val="16"/>
              </w:rPr>
              <w:t>9.200.000,00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760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Здравство некласификовано на другом месту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9.200.000,00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9.200.000,00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0,61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810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рекреације и спорта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1301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РАЗВОЈ СПОРТА И ОМЛАДИНЕ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Подршка локалним спортским организацијама, удружењима и савезима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115/0</w:t>
            </w:r>
          </w:p>
        </w:tc>
        <w:tc>
          <w:tcPr>
            <w:tcW w:w="1048" w:type="dxa"/>
          </w:tcPr>
          <w:p w:rsidR="00E96F2A" w:rsidRDefault="00594328">
            <w:pPr>
              <w:pStyle w:val="TableParagraph"/>
              <w:spacing w:line="164" w:lineRule="exact"/>
              <w:ind w:left="281"/>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28.100.000,00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28.100.000,00</w:t>
            </w:r>
          </w:p>
        </w:tc>
        <w:tc>
          <w:tcPr>
            <w:tcW w:w="1348" w:type="dxa"/>
          </w:tcPr>
          <w:p w:rsidR="00E96F2A" w:rsidRDefault="00594328">
            <w:pPr>
              <w:pStyle w:val="TableParagraph"/>
              <w:spacing w:line="164" w:lineRule="exact"/>
              <w:ind w:right="-15"/>
              <w:jc w:val="right"/>
              <w:rPr>
                <w:sz w:val="16"/>
              </w:rPr>
            </w:pPr>
            <w:r>
              <w:rPr>
                <w:sz w:val="16"/>
              </w:rPr>
              <w:t>1,87</w:t>
            </w:r>
          </w:p>
        </w:tc>
      </w:tr>
      <w:tr w:rsidR="00E96F2A">
        <w:trPr>
          <w:trHeight w:val="368"/>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Подршка локалним спортским организацијама, удружењима и</w:t>
            </w:r>
          </w:p>
          <w:p w:rsidR="00E96F2A" w:rsidRDefault="00594328">
            <w:pPr>
              <w:pStyle w:val="TableParagraph"/>
              <w:spacing w:before="1" w:line="167" w:lineRule="exact"/>
              <w:ind w:left="8"/>
              <w:rPr>
                <w:b/>
                <w:sz w:val="16"/>
              </w:rPr>
            </w:pPr>
            <w:r>
              <w:rPr>
                <w:b/>
                <w:sz w:val="16"/>
              </w:rPr>
              <w:t>савезима</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28.100.000,00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28.100.000,00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1,87</w:t>
            </w:r>
          </w:p>
        </w:tc>
      </w:tr>
      <w:tr w:rsidR="00E96F2A">
        <w:trPr>
          <w:trHeight w:val="210"/>
        </w:trPr>
        <w:tc>
          <w:tcPr>
            <w:tcW w:w="16110" w:type="dxa"/>
            <w:gridSpan w:val="9"/>
          </w:tcPr>
          <w:p w:rsidR="00E96F2A" w:rsidRDefault="00E96F2A">
            <w:pPr>
              <w:pStyle w:val="TableParagraph"/>
              <w:rPr>
                <w:sz w:val="14"/>
              </w:rPr>
            </w:pPr>
          </w:p>
        </w:tc>
      </w:tr>
    </w:tbl>
    <w:p w:rsidR="00E96F2A" w:rsidRDefault="00E96F2A">
      <w:pPr>
        <w:rPr>
          <w:sz w:val="14"/>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810: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28.100.000,00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810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рекреације и спорта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28.100.000,00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28.100.000,00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1,87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Јачање културне продукције и уметничког стваралаштва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116/0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5.600.000,00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5.600.000,00</w:t>
            </w:r>
          </w:p>
        </w:tc>
        <w:tc>
          <w:tcPr>
            <w:tcW w:w="1348" w:type="dxa"/>
          </w:tcPr>
          <w:p w:rsidR="00E96F2A" w:rsidRDefault="00594328">
            <w:pPr>
              <w:pStyle w:val="TableParagraph"/>
              <w:spacing w:line="164" w:lineRule="exact"/>
              <w:ind w:right="-15"/>
              <w:jc w:val="right"/>
              <w:rPr>
                <w:sz w:val="16"/>
              </w:rPr>
            </w:pPr>
            <w:r>
              <w:rPr>
                <w:sz w:val="16"/>
              </w:rPr>
              <w:t>0,37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117/0</w:t>
            </w:r>
          </w:p>
        </w:tc>
        <w:tc>
          <w:tcPr>
            <w:tcW w:w="1048" w:type="dxa"/>
          </w:tcPr>
          <w:p w:rsidR="00E96F2A" w:rsidRDefault="00594328">
            <w:pPr>
              <w:pStyle w:val="TableParagraph"/>
              <w:spacing w:line="164" w:lineRule="exact"/>
              <w:ind w:left="281"/>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5.500.000,00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5.500.000,00</w:t>
            </w:r>
          </w:p>
        </w:tc>
        <w:tc>
          <w:tcPr>
            <w:tcW w:w="1348" w:type="dxa"/>
          </w:tcPr>
          <w:p w:rsidR="00E96F2A" w:rsidRDefault="00594328">
            <w:pPr>
              <w:pStyle w:val="TableParagraph"/>
              <w:spacing w:line="164" w:lineRule="exact"/>
              <w:ind w:right="-15"/>
              <w:jc w:val="right"/>
              <w:rPr>
                <w:sz w:val="16"/>
              </w:rPr>
            </w:pPr>
            <w:r>
              <w:rPr>
                <w:sz w:val="16"/>
              </w:rPr>
              <w:t>0,37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Јачање културне продукције и уметничког стваралаштва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0,74</w:t>
            </w: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820: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11.100.000,00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11.100.000,00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11.100.000,00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830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емитовања и штампања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Остваривање и унапређивање јавног интереса у области јавног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830</w:t>
            </w:r>
          </w:p>
        </w:tc>
        <w:tc>
          <w:tcPr>
            <w:tcW w:w="900" w:type="dxa"/>
          </w:tcPr>
          <w:p w:rsidR="00E96F2A" w:rsidRDefault="00594328">
            <w:pPr>
              <w:pStyle w:val="TableParagraph"/>
              <w:spacing w:line="164" w:lineRule="exact"/>
              <w:ind w:left="244" w:right="236"/>
              <w:jc w:val="center"/>
              <w:rPr>
                <w:sz w:val="16"/>
              </w:rPr>
            </w:pPr>
            <w:r>
              <w:rPr>
                <w:sz w:val="16"/>
              </w:rPr>
              <w:t>118/0</w:t>
            </w:r>
          </w:p>
        </w:tc>
        <w:tc>
          <w:tcPr>
            <w:tcW w:w="1048" w:type="dxa"/>
          </w:tcPr>
          <w:p w:rsidR="00E96F2A" w:rsidRDefault="00594328">
            <w:pPr>
              <w:pStyle w:val="TableParagraph"/>
              <w:spacing w:line="164" w:lineRule="exact"/>
              <w:ind w:left="281"/>
              <w:rPr>
                <w:sz w:val="16"/>
              </w:rPr>
            </w:pPr>
            <w:r>
              <w:rPr>
                <w:sz w:val="16"/>
              </w:rPr>
              <w:t>454000</w:t>
            </w:r>
          </w:p>
        </w:tc>
        <w:tc>
          <w:tcPr>
            <w:tcW w:w="5167" w:type="dxa"/>
          </w:tcPr>
          <w:p w:rsidR="00E96F2A" w:rsidRDefault="00594328">
            <w:pPr>
              <w:pStyle w:val="TableParagraph"/>
              <w:spacing w:line="164" w:lineRule="exact"/>
              <w:ind w:left="8"/>
              <w:rPr>
                <w:sz w:val="16"/>
              </w:rPr>
            </w:pPr>
            <w:r>
              <w:rPr>
                <w:sz w:val="16"/>
              </w:rPr>
              <w:t>СУБВЕНЦИЈЕ ПРИВАТНИМ ПРЕДУЗЕЋИМА</w:t>
            </w:r>
          </w:p>
        </w:tc>
        <w:tc>
          <w:tcPr>
            <w:tcW w:w="1648" w:type="dxa"/>
          </w:tcPr>
          <w:p w:rsidR="00E96F2A" w:rsidRDefault="00594328">
            <w:pPr>
              <w:pStyle w:val="TableParagraph"/>
              <w:spacing w:line="164" w:lineRule="exact"/>
              <w:ind w:right="-15"/>
              <w:jc w:val="right"/>
              <w:rPr>
                <w:sz w:val="16"/>
              </w:rPr>
            </w:pPr>
            <w:r>
              <w:rPr>
                <w:sz w:val="16"/>
              </w:rPr>
              <w:t>15.000.000,00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15.000.000,00</w:t>
            </w:r>
          </w:p>
        </w:tc>
        <w:tc>
          <w:tcPr>
            <w:tcW w:w="1348" w:type="dxa"/>
          </w:tcPr>
          <w:p w:rsidR="00E96F2A" w:rsidRDefault="00594328">
            <w:pPr>
              <w:pStyle w:val="TableParagraph"/>
              <w:spacing w:line="164" w:lineRule="exact"/>
              <w:ind w:right="-15"/>
              <w:jc w:val="right"/>
              <w:rPr>
                <w:sz w:val="16"/>
              </w:rPr>
            </w:pPr>
            <w:r>
              <w:rPr>
                <w:sz w:val="16"/>
              </w:rPr>
              <w:t>1,00</w:t>
            </w:r>
          </w:p>
        </w:tc>
      </w:tr>
      <w:tr w:rsidR="00E96F2A">
        <w:trPr>
          <w:trHeight w:val="368"/>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0004</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Остваривање и унапређивање јавног интереса у области јавног</w:t>
            </w:r>
          </w:p>
          <w:p w:rsidR="00E96F2A" w:rsidRDefault="00594328">
            <w:pPr>
              <w:pStyle w:val="TableParagraph"/>
              <w:spacing w:before="1" w:line="167" w:lineRule="exact"/>
              <w:ind w:left="8"/>
              <w:rPr>
                <w:b/>
                <w:sz w:val="16"/>
              </w:rPr>
            </w:pPr>
            <w:r>
              <w:rPr>
                <w:b/>
                <w:sz w:val="16"/>
              </w:rPr>
              <w:t>информисања</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15.000.000,00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15.000.000,00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1,00</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830: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15.000.000,00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830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емитовања и штампања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15.000.000,00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1,00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840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Верске и остале услуге заједнице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Унапређење система очувања и представљања културно-историјског наслеђа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840</w:t>
            </w:r>
          </w:p>
        </w:tc>
        <w:tc>
          <w:tcPr>
            <w:tcW w:w="900" w:type="dxa"/>
          </w:tcPr>
          <w:p w:rsidR="00E96F2A" w:rsidRDefault="00594328">
            <w:pPr>
              <w:pStyle w:val="TableParagraph"/>
              <w:spacing w:line="164" w:lineRule="exact"/>
              <w:ind w:left="244" w:right="236"/>
              <w:jc w:val="center"/>
              <w:rPr>
                <w:sz w:val="16"/>
              </w:rPr>
            </w:pPr>
            <w:r>
              <w:rPr>
                <w:sz w:val="16"/>
              </w:rPr>
              <w:t>119/0</w:t>
            </w:r>
          </w:p>
        </w:tc>
        <w:tc>
          <w:tcPr>
            <w:tcW w:w="1048" w:type="dxa"/>
          </w:tcPr>
          <w:p w:rsidR="00E96F2A" w:rsidRDefault="00594328">
            <w:pPr>
              <w:pStyle w:val="TableParagraph"/>
              <w:spacing w:line="164" w:lineRule="exact"/>
              <w:ind w:left="281"/>
              <w:rPr>
                <w:sz w:val="16"/>
              </w:rPr>
            </w:pPr>
            <w:r>
              <w:rPr>
                <w:sz w:val="16"/>
              </w:rPr>
              <w:t>481000</w:t>
            </w:r>
          </w:p>
        </w:tc>
        <w:tc>
          <w:tcPr>
            <w:tcW w:w="5167" w:type="dxa"/>
          </w:tcPr>
          <w:p w:rsidR="00E96F2A" w:rsidRDefault="00594328">
            <w:pPr>
              <w:pStyle w:val="TableParagraph"/>
              <w:spacing w:line="164" w:lineRule="exact"/>
              <w:ind w:left="8"/>
              <w:rPr>
                <w:sz w:val="16"/>
              </w:rPr>
            </w:pPr>
            <w:r>
              <w:rPr>
                <w:sz w:val="16"/>
              </w:rPr>
              <w:t>ДОТАЦИЈЕ НЕВЛАДИНИМ ОРГАНИЗАЦИЈАМА</w:t>
            </w:r>
          </w:p>
        </w:tc>
        <w:tc>
          <w:tcPr>
            <w:tcW w:w="1648" w:type="dxa"/>
          </w:tcPr>
          <w:p w:rsidR="00E96F2A" w:rsidRDefault="00594328">
            <w:pPr>
              <w:pStyle w:val="TableParagraph"/>
              <w:spacing w:line="164" w:lineRule="exact"/>
              <w:ind w:right="-15"/>
              <w:jc w:val="right"/>
              <w:rPr>
                <w:sz w:val="16"/>
              </w:rPr>
            </w:pPr>
            <w:r>
              <w:rPr>
                <w:sz w:val="16"/>
              </w:rPr>
              <w:t>4.300.000,00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4.300.000,00</w:t>
            </w:r>
          </w:p>
        </w:tc>
        <w:tc>
          <w:tcPr>
            <w:tcW w:w="1348" w:type="dxa"/>
          </w:tcPr>
          <w:p w:rsidR="00E96F2A" w:rsidRDefault="00594328">
            <w:pPr>
              <w:pStyle w:val="TableParagraph"/>
              <w:spacing w:line="164" w:lineRule="exact"/>
              <w:ind w:right="-15"/>
              <w:jc w:val="right"/>
              <w:rPr>
                <w:sz w:val="16"/>
              </w:rPr>
            </w:pPr>
            <w:r>
              <w:rPr>
                <w:sz w:val="16"/>
              </w:rPr>
              <w:t>0,29</w:t>
            </w:r>
          </w:p>
        </w:tc>
      </w:tr>
      <w:tr w:rsidR="00E96F2A">
        <w:trPr>
          <w:trHeight w:val="366"/>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0003</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Унапређење система очувања и представљања културно-историјског</w:t>
            </w:r>
          </w:p>
          <w:p w:rsidR="00E96F2A" w:rsidRDefault="00594328">
            <w:pPr>
              <w:pStyle w:val="TableParagraph"/>
              <w:spacing w:before="1" w:line="165" w:lineRule="exact"/>
              <w:ind w:left="8"/>
              <w:rPr>
                <w:b/>
                <w:sz w:val="16"/>
              </w:rPr>
            </w:pPr>
            <w:r>
              <w:rPr>
                <w:b/>
                <w:sz w:val="16"/>
              </w:rPr>
              <w:t>наслеђа</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4.300.000,00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4.300.000,00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функцију 840: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4.300.000,00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840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Верске и остале услуге заједнице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4.300.000,00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4.300.000,00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860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Рекреација, спорт, култура и вере, некласификовано на другом месту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2" w:lineRule="exact"/>
              <w:ind w:left="91" w:right="75"/>
              <w:jc w:val="center"/>
              <w:rPr>
                <w:b/>
                <w:sz w:val="16"/>
              </w:rPr>
            </w:pPr>
            <w:r>
              <w:rPr>
                <w:b/>
                <w:sz w:val="16"/>
              </w:rPr>
              <w:t>1201-5001</w:t>
            </w:r>
          </w:p>
        </w:tc>
        <w:tc>
          <w:tcPr>
            <w:tcW w:w="1048" w:type="dxa"/>
            <w:tcBorders>
              <w:left w:val="nil"/>
              <w:right w:val="nil"/>
            </w:tcBorders>
          </w:tcPr>
          <w:p w:rsidR="00E96F2A" w:rsidRDefault="00594328">
            <w:pPr>
              <w:pStyle w:val="TableParagraph"/>
              <w:spacing w:line="162" w:lineRule="exact"/>
              <w:ind w:left="7"/>
              <w:rPr>
                <w:b/>
                <w:sz w:val="16"/>
              </w:rPr>
            </w:pPr>
            <w:r>
              <w:rPr>
                <w:b/>
                <w:sz w:val="16"/>
              </w:rPr>
              <w:t>Дом културе</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860</w:t>
            </w:r>
          </w:p>
        </w:tc>
        <w:tc>
          <w:tcPr>
            <w:tcW w:w="900" w:type="dxa"/>
          </w:tcPr>
          <w:p w:rsidR="00E96F2A" w:rsidRDefault="00594328">
            <w:pPr>
              <w:pStyle w:val="TableParagraph"/>
              <w:spacing w:line="164" w:lineRule="exact"/>
              <w:ind w:left="244" w:right="236"/>
              <w:jc w:val="center"/>
              <w:rPr>
                <w:sz w:val="16"/>
              </w:rPr>
            </w:pPr>
            <w:r>
              <w:rPr>
                <w:sz w:val="16"/>
              </w:rPr>
              <w:t>120/0</w:t>
            </w:r>
          </w:p>
        </w:tc>
        <w:tc>
          <w:tcPr>
            <w:tcW w:w="1048" w:type="dxa"/>
          </w:tcPr>
          <w:p w:rsidR="00E96F2A" w:rsidRDefault="00594328">
            <w:pPr>
              <w:pStyle w:val="TableParagraph"/>
              <w:spacing w:line="164" w:lineRule="exact"/>
              <w:ind w:left="281"/>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3.200.000,00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3.200.000,00</w:t>
            </w:r>
          </w:p>
        </w:tc>
        <w:tc>
          <w:tcPr>
            <w:tcW w:w="1348" w:type="dxa"/>
          </w:tcPr>
          <w:p w:rsidR="00E96F2A" w:rsidRDefault="00594328">
            <w:pPr>
              <w:pStyle w:val="TableParagraph"/>
              <w:spacing w:line="164" w:lineRule="exact"/>
              <w:ind w:right="-15"/>
              <w:jc w:val="right"/>
              <w:rPr>
                <w:sz w:val="16"/>
              </w:rPr>
            </w:pPr>
            <w:r>
              <w:rPr>
                <w:sz w:val="16"/>
              </w:rPr>
              <w:t>0,21</w:t>
            </w:r>
          </w:p>
        </w:tc>
      </w:tr>
      <w:tr w:rsidR="00E96F2A">
        <w:trPr>
          <w:trHeight w:val="186"/>
        </w:trPr>
        <w:tc>
          <w:tcPr>
            <w:tcW w:w="1951" w:type="dxa"/>
            <w:gridSpan w:val="2"/>
            <w:tcBorders>
              <w:right w:val="nil"/>
            </w:tcBorders>
            <w:shd w:val="clear" w:color="auto" w:fill="F5F5F5"/>
          </w:tcPr>
          <w:p w:rsidR="00E96F2A" w:rsidRDefault="00594328">
            <w:pPr>
              <w:pStyle w:val="TableParagraph"/>
              <w:spacing w:line="167"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7" w:lineRule="exact"/>
              <w:ind w:left="7"/>
              <w:rPr>
                <w:b/>
                <w:sz w:val="16"/>
              </w:rPr>
            </w:pPr>
            <w:r>
              <w:rPr>
                <w:b/>
                <w:sz w:val="16"/>
              </w:rPr>
              <w:t>1201-5001</w:t>
            </w:r>
          </w:p>
        </w:tc>
        <w:tc>
          <w:tcPr>
            <w:tcW w:w="5167" w:type="dxa"/>
            <w:tcBorders>
              <w:left w:val="nil"/>
              <w:right w:val="nil"/>
            </w:tcBorders>
            <w:shd w:val="clear" w:color="auto" w:fill="F5F5F5"/>
          </w:tcPr>
          <w:p w:rsidR="00E96F2A" w:rsidRDefault="00594328">
            <w:pPr>
              <w:pStyle w:val="TableParagraph"/>
              <w:spacing w:line="167" w:lineRule="exact"/>
              <w:ind w:left="8"/>
              <w:rPr>
                <w:b/>
                <w:sz w:val="16"/>
              </w:rPr>
            </w:pPr>
            <w:r>
              <w:rPr>
                <w:b/>
                <w:sz w:val="16"/>
              </w:rPr>
              <w:t>Дом културе</w:t>
            </w:r>
          </w:p>
        </w:tc>
        <w:tc>
          <w:tcPr>
            <w:tcW w:w="1648" w:type="dxa"/>
            <w:tcBorders>
              <w:left w:val="nil"/>
              <w:right w:val="nil"/>
            </w:tcBorders>
            <w:shd w:val="clear" w:color="auto" w:fill="F5F5F5"/>
          </w:tcPr>
          <w:p w:rsidR="00E96F2A" w:rsidRDefault="00594328">
            <w:pPr>
              <w:pStyle w:val="TableParagraph"/>
              <w:spacing w:line="167" w:lineRule="exact"/>
              <w:ind w:right="-15"/>
              <w:jc w:val="right"/>
              <w:rPr>
                <w:b/>
                <w:sz w:val="16"/>
              </w:rPr>
            </w:pPr>
            <w:r>
              <w:rPr>
                <w:b/>
                <w:sz w:val="16"/>
              </w:rPr>
              <w:t>3.200.000,00</w:t>
            </w:r>
          </w:p>
        </w:tc>
        <w:tc>
          <w:tcPr>
            <w:tcW w:w="1650" w:type="dxa"/>
            <w:tcBorders>
              <w:left w:val="nil"/>
              <w:right w:val="nil"/>
            </w:tcBorders>
            <w:shd w:val="clear" w:color="auto" w:fill="F5F5F5"/>
          </w:tcPr>
          <w:p w:rsidR="00E96F2A" w:rsidRDefault="00594328">
            <w:pPr>
              <w:pStyle w:val="TableParagraph"/>
              <w:spacing w:line="167"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7"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7" w:lineRule="exact"/>
              <w:ind w:right="-29"/>
              <w:jc w:val="right"/>
              <w:rPr>
                <w:b/>
                <w:sz w:val="16"/>
              </w:rPr>
            </w:pPr>
            <w:r>
              <w:rPr>
                <w:b/>
                <w:sz w:val="16"/>
              </w:rPr>
              <w:t>3.200.000,00</w:t>
            </w:r>
          </w:p>
        </w:tc>
        <w:tc>
          <w:tcPr>
            <w:tcW w:w="1348" w:type="dxa"/>
            <w:tcBorders>
              <w:left w:val="nil"/>
            </w:tcBorders>
            <w:shd w:val="clear" w:color="auto" w:fill="F5F5F5"/>
          </w:tcPr>
          <w:p w:rsidR="00E96F2A" w:rsidRDefault="00594328">
            <w:pPr>
              <w:pStyle w:val="TableParagraph"/>
              <w:spacing w:line="167" w:lineRule="exact"/>
              <w:ind w:right="-15"/>
              <w:jc w:val="right"/>
              <w:rPr>
                <w:b/>
                <w:sz w:val="16"/>
              </w:rPr>
            </w:pPr>
            <w:r>
              <w:rPr>
                <w:b/>
                <w:sz w:val="16"/>
              </w:rPr>
              <w:t>0,21</w:t>
            </w:r>
          </w:p>
        </w:tc>
      </w:tr>
    </w:tbl>
    <w:p w:rsidR="00E96F2A" w:rsidRDefault="00E96F2A">
      <w:pPr>
        <w:spacing w:line="167"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1301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СПОРТА И ОМЛАДИНЕ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1301-5001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Базен на Руднику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860</w:t>
            </w:r>
          </w:p>
        </w:tc>
        <w:tc>
          <w:tcPr>
            <w:tcW w:w="900" w:type="dxa"/>
          </w:tcPr>
          <w:p w:rsidR="00E96F2A" w:rsidRDefault="00594328">
            <w:pPr>
              <w:pStyle w:val="TableParagraph"/>
              <w:spacing w:line="164" w:lineRule="exact"/>
              <w:ind w:left="244" w:right="236"/>
              <w:jc w:val="center"/>
              <w:rPr>
                <w:sz w:val="16"/>
              </w:rPr>
            </w:pPr>
            <w:r>
              <w:rPr>
                <w:sz w:val="16"/>
              </w:rPr>
              <w:t>121/0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820.000,00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820.000,00</w:t>
            </w:r>
          </w:p>
        </w:tc>
        <w:tc>
          <w:tcPr>
            <w:tcW w:w="1348" w:type="dxa"/>
          </w:tcPr>
          <w:p w:rsidR="00E96F2A" w:rsidRDefault="00594328">
            <w:pPr>
              <w:pStyle w:val="TableParagraph"/>
              <w:spacing w:line="164" w:lineRule="exact"/>
              <w:ind w:right="-15"/>
              <w:jc w:val="right"/>
              <w:rPr>
                <w:sz w:val="16"/>
              </w:rPr>
            </w:pPr>
            <w:r>
              <w:rPr>
                <w:sz w:val="16"/>
              </w:rPr>
              <w:t>0,05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860</w:t>
            </w:r>
          </w:p>
        </w:tc>
        <w:tc>
          <w:tcPr>
            <w:tcW w:w="900" w:type="dxa"/>
          </w:tcPr>
          <w:p w:rsidR="00E96F2A" w:rsidRDefault="00594328">
            <w:pPr>
              <w:pStyle w:val="TableParagraph"/>
              <w:spacing w:line="164" w:lineRule="exact"/>
              <w:ind w:left="244" w:right="236"/>
              <w:jc w:val="center"/>
              <w:rPr>
                <w:sz w:val="16"/>
              </w:rPr>
            </w:pPr>
            <w:r>
              <w:rPr>
                <w:sz w:val="16"/>
              </w:rPr>
              <w:t>122/0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27.300.000,00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27.300.000,00</w:t>
            </w:r>
          </w:p>
        </w:tc>
        <w:tc>
          <w:tcPr>
            <w:tcW w:w="1348" w:type="dxa"/>
          </w:tcPr>
          <w:p w:rsidR="00E96F2A" w:rsidRDefault="00594328">
            <w:pPr>
              <w:pStyle w:val="TableParagraph"/>
              <w:spacing w:line="164" w:lineRule="exact"/>
              <w:ind w:right="-15"/>
              <w:jc w:val="right"/>
              <w:rPr>
                <w:sz w:val="16"/>
              </w:rPr>
            </w:pPr>
            <w:r>
              <w:rPr>
                <w:sz w:val="16"/>
              </w:rPr>
              <w:t>1,82</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1301-5001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Базен на Руднику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28.120.000,00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28.120.000,00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1,87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1301-5002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Затворен базен у Г.Милановцу</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860</w:t>
            </w:r>
          </w:p>
        </w:tc>
        <w:tc>
          <w:tcPr>
            <w:tcW w:w="900" w:type="dxa"/>
          </w:tcPr>
          <w:p w:rsidR="00E96F2A" w:rsidRDefault="00594328">
            <w:pPr>
              <w:pStyle w:val="TableParagraph"/>
              <w:spacing w:line="164" w:lineRule="exact"/>
              <w:ind w:left="244" w:right="236"/>
              <w:jc w:val="center"/>
              <w:rPr>
                <w:sz w:val="16"/>
              </w:rPr>
            </w:pPr>
            <w:r>
              <w:rPr>
                <w:sz w:val="16"/>
              </w:rPr>
              <w:t>123/0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740.000,00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740.000,00</w:t>
            </w:r>
          </w:p>
        </w:tc>
        <w:tc>
          <w:tcPr>
            <w:tcW w:w="1348" w:type="dxa"/>
          </w:tcPr>
          <w:p w:rsidR="00E96F2A" w:rsidRDefault="00594328">
            <w:pPr>
              <w:pStyle w:val="TableParagraph"/>
              <w:spacing w:line="164" w:lineRule="exact"/>
              <w:ind w:right="-15"/>
              <w:jc w:val="right"/>
              <w:rPr>
                <w:sz w:val="16"/>
              </w:rPr>
            </w:pPr>
            <w:r>
              <w:rPr>
                <w:sz w:val="16"/>
              </w:rPr>
              <w:t>0,05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860</w:t>
            </w:r>
          </w:p>
        </w:tc>
        <w:tc>
          <w:tcPr>
            <w:tcW w:w="900" w:type="dxa"/>
          </w:tcPr>
          <w:p w:rsidR="00E96F2A" w:rsidRDefault="00594328">
            <w:pPr>
              <w:pStyle w:val="TableParagraph"/>
              <w:spacing w:line="164" w:lineRule="exact"/>
              <w:ind w:left="244" w:right="236"/>
              <w:jc w:val="center"/>
              <w:rPr>
                <w:sz w:val="16"/>
              </w:rPr>
            </w:pPr>
            <w:r>
              <w:rPr>
                <w:sz w:val="16"/>
              </w:rPr>
              <w:t>124/0</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14.000.000,00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14.000.000,00</w:t>
            </w:r>
          </w:p>
        </w:tc>
        <w:tc>
          <w:tcPr>
            <w:tcW w:w="1348" w:type="dxa"/>
          </w:tcPr>
          <w:p w:rsidR="00E96F2A" w:rsidRDefault="00594328">
            <w:pPr>
              <w:pStyle w:val="TableParagraph"/>
              <w:spacing w:line="164" w:lineRule="exact"/>
              <w:ind w:right="-15"/>
              <w:jc w:val="right"/>
              <w:rPr>
                <w:sz w:val="16"/>
              </w:rPr>
            </w:pPr>
            <w:r>
              <w:rPr>
                <w:sz w:val="16"/>
              </w:rPr>
              <w:t>0,93</w:t>
            </w:r>
          </w:p>
        </w:tc>
      </w:tr>
      <w:tr w:rsidR="00E96F2A">
        <w:trPr>
          <w:trHeight w:val="182"/>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1301-5002</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Затворен базен у Г.Милановцу</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14.740.000,00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14.740.000,00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0,98</w:t>
            </w:r>
          </w:p>
        </w:tc>
      </w:tr>
      <w:tr w:rsidR="00E96F2A">
        <w:trPr>
          <w:trHeight w:val="210"/>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860:</w:t>
            </w:r>
          </w:p>
        </w:tc>
      </w:tr>
      <w:tr w:rsidR="00E96F2A">
        <w:trPr>
          <w:trHeight w:val="181"/>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2"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2"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2" w:lineRule="exact"/>
              <w:ind w:right="-15"/>
              <w:jc w:val="right"/>
              <w:rPr>
                <w:b/>
                <w:sz w:val="16"/>
              </w:rPr>
            </w:pPr>
            <w:r>
              <w:rPr>
                <w:b/>
                <w:sz w:val="16"/>
              </w:rPr>
              <w:t>46.060.000,00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860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Рекреација, спорт, култура и вере, некласификовано на другом месту</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46.060.000,00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46.060.000,00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3,06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912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Основно образовање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2002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ОСНОВНО ОБРАЗОВАЊЕ И ВАСПИТАЊЕ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основних школа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912</w:t>
            </w:r>
          </w:p>
        </w:tc>
        <w:tc>
          <w:tcPr>
            <w:tcW w:w="900" w:type="dxa"/>
          </w:tcPr>
          <w:p w:rsidR="00E96F2A" w:rsidRDefault="00594328">
            <w:pPr>
              <w:pStyle w:val="TableParagraph"/>
              <w:spacing w:line="164" w:lineRule="exact"/>
              <w:ind w:left="244" w:right="236"/>
              <w:jc w:val="center"/>
              <w:rPr>
                <w:sz w:val="16"/>
              </w:rPr>
            </w:pPr>
            <w:r>
              <w:rPr>
                <w:sz w:val="16"/>
              </w:rPr>
              <w:t>125/0</w:t>
            </w:r>
          </w:p>
        </w:tc>
        <w:tc>
          <w:tcPr>
            <w:tcW w:w="1048" w:type="dxa"/>
          </w:tcPr>
          <w:p w:rsidR="00E96F2A" w:rsidRDefault="00594328">
            <w:pPr>
              <w:pStyle w:val="TableParagraph"/>
              <w:spacing w:line="164" w:lineRule="exact"/>
              <w:ind w:right="268"/>
              <w:jc w:val="right"/>
              <w:rPr>
                <w:sz w:val="16"/>
              </w:rPr>
            </w:pPr>
            <w:r>
              <w:rPr>
                <w:sz w:val="16"/>
              </w:rPr>
              <w:t>463000</w:t>
            </w:r>
          </w:p>
        </w:tc>
        <w:tc>
          <w:tcPr>
            <w:tcW w:w="5167" w:type="dxa"/>
          </w:tcPr>
          <w:p w:rsidR="00E96F2A" w:rsidRDefault="00594328">
            <w:pPr>
              <w:pStyle w:val="TableParagraph"/>
              <w:spacing w:line="164" w:lineRule="exact"/>
              <w:ind w:left="8"/>
              <w:rPr>
                <w:sz w:val="16"/>
              </w:rPr>
            </w:pPr>
            <w:r>
              <w:rPr>
                <w:sz w:val="16"/>
              </w:rPr>
              <w:t>ТРАНСФЕРИ ОСТАЛИМ НИВОИМА ВЛАСТИ</w:t>
            </w:r>
          </w:p>
        </w:tc>
        <w:tc>
          <w:tcPr>
            <w:tcW w:w="1648" w:type="dxa"/>
          </w:tcPr>
          <w:p w:rsidR="00E96F2A" w:rsidRDefault="00594328">
            <w:pPr>
              <w:pStyle w:val="TableParagraph"/>
              <w:spacing w:line="164" w:lineRule="exact"/>
              <w:ind w:right="-15"/>
              <w:jc w:val="right"/>
              <w:rPr>
                <w:sz w:val="16"/>
              </w:rPr>
            </w:pPr>
            <w:r>
              <w:rPr>
                <w:sz w:val="16"/>
              </w:rPr>
              <w:t>77.600.000,00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77.600.000,00</w:t>
            </w:r>
          </w:p>
        </w:tc>
        <w:tc>
          <w:tcPr>
            <w:tcW w:w="1348" w:type="dxa"/>
          </w:tcPr>
          <w:p w:rsidR="00E96F2A" w:rsidRDefault="00594328">
            <w:pPr>
              <w:pStyle w:val="TableParagraph"/>
              <w:spacing w:line="164" w:lineRule="exact"/>
              <w:ind w:right="-15"/>
              <w:jc w:val="right"/>
              <w:rPr>
                <w:sz w:val="16"/>
              </w:rPr>
            </w:pPr>
            <w:r>
              <w:rPr>
                <w:sz w:val="16"/>
              </w:rPr>
              <w:t>5,16</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912</w:t>
            </w:r>
          </w:p>
        </w:tc>
        <w:tc>
          <w:tcPr>
            <w:tcW w:w="900" w:type="dxa"/>
          </w:tcPr>
          <w:p w:rsidR="00E96F2A" w:rsidRDefault="00594328">
            <w:pPr>
              <w:pStyle w:val="TableParagraph"/>
              <w:spacing w:line="162" w:lineRule="exact"/>
              <w:ind w:left="244" w:right="236"/>
              <w:jc w:val="center"/>
              <w:rPr>
                <w:sz w:val="16"/>
              </w:rPr>
            </w:pPr>
            <w:r>
              <w:rPr>
                <w:sz w:val="16"/>
              </w:rPr>
              <w:t>126/0</w:t>
            </w:r>
          </w:p>
        </w:tc>
        <w:tc>
          <w:tcPr>
            <w:tcW w:w="1048" w:type="dxa"/>
          </w:tcPr>
          <w:p w:rsidR="00E96F2A" w:rsidRDefault="00594328">
            <w:pPr>
              <w:pStyle w:val="TableParagraph"/>
              <w:spacing w:line="162" w:lineRule="exact"/>
              <w:ind w:right="268"/>
              <w:jc w:val="right"/>
              <w:rPr>
                <w:sz w:val="16"/>
              </w:rPr>
            </w:pPr>
            <w:r>
              <w:rPr>
                <w:sz w:val="16"/>
              </w:rPr>
              <w:t>472000</w:t>
            </w:r>
          </w:p>
        </w:tc>
        <w:tc>
          <w:tcPr>
            <w:tcW w:w="5167" w:type="dxa"/>
          </w:tcPr>
          <w:p w:rsidR="00E96F2A" w:rsidRDefault="00594328">
            <w:pPr>
              <w:pStyle w:val="TableParagraph"/>
              <w:spacing w:line="162"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2" w:lineRule="exact"/>
              <w:ind w:right="-15"/>
              <w:jc w:val="right"/>
              <w:rPr>
                <w:sz w:val="16"/>
              </w:rPr>
            </w:pPr>
            <w:r>
              <w:rPr>
                <w:sz w:val="16"/>
              </w:rPr>
              <w:t>1.400.000,00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1.400.000,00</w:t>
            </w:r>
          </w:p>
        </w:tc>
        <w:tc>
          <w:tcPr>
            <w:tcW w:w="1348" w:type="dxa"/>
          </w:tcPr>
          <w:p w:rsidR="00E96F2A" w:rsidRDefault="00594328">
            <w:pPr>
              <w:pStyle w:val="TableParagraph"/>
              <w:spacing w:line="162" w:lineRule="exact"/>
              <w:ind w:right="-15"/>
              <w:jc w:val="right"/>
              <w:rPr>
                <w:sz w:val="16"/>
              </w:rPr>
            </w:pPr>
            <w:r>
              <w:rPr>
                <w:sz w:val="16"/>
              </w:rPr>
              <w:t>0,09</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5"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Функционисање основних школа</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79.000.000,00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79.000.000,00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5,25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2002-4001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Тренинзи за развој когнитивних компетенција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912</w:t>
            </w:r>
          </w:p>
        </w:tc>
        <w:tc>
          <w:tcPr>
            <w:tcW w:w="900" w:type="dxa"/>
          </w:tcPr>
          <w:p w:rsidR="00E96F2A" w:rsidRDefault="00594328">
            <w:pPr>
              <w:pStyle w:val="TableParagraph"/>
              <w:spacing w:line="164" w:lineRule="exact"/>
              <w:ind w:left="244" w:right="236"/>
              <w:jc w:val="center"/>
              <w:rPr>
                <w:sz w:val="16"/>
              </w:rPr>
            </w:pPr>
            <w:r>
              <w:rPr>
                <w:sz w:val="16"/>
              </w:rPr>
              <w:t>127/0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2002-4001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Тренинзи за развој когнитивних компетенција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0,13</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2" w:lineRule="exact"/>
              <w:ind w:left="91" w:right="75"/>
              <w:jc w:val="center"/>
              <w:rPr>
                <w:b/>
                <w:sz w:val="16"/>
              </w:rPr>
            </w:pPr>
            <w:r>
              <w:rPr>
                <w:b/>
                <w:sz w:val="16"/>
              </w:rPr>
              <w:t>2002-5001</w:t>
            </w:r>
          </w:p>
        </w:tc>
        <w:tc>
          <w:tcPr>
            <w:tcW w:w="7863" w:type="dxa"/>
            <w:gridSpan w:val="3"/>
            <w:tcBorders>
              <w:left w:val="nil"/>
              <w:right w:val="nil"/>
            </w:tcBorders>
          </w:tcPr>
          <w:p w:rsidR="00E96F2A" w:rsidRDefault="00594328">
            <w:pPr>
              <w:pStyle w:val="TableParagraph"/>
              <w:spacing w:line="162" w:lineRule="exact"/>
              <w:ind w:left="7"/>
              <w:rPr>
                <w:b/>
                <w:sz w:val="16"/>
              </w:rPr>
            </w:pPr>
            <w:r>
              <w:rPr>
                <w:b/>
                <w:sz w:val="16"/>
              </w:rPr>
              <w:t>Доградња, реконструкција и опремање објекта намењеног деци и младима са сметњама у развоју</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912</w:t>
            </w:r>
          </w:p>
        </w:tc>
        <w:tc>
          <w:tcPr>
            <w:tcW w:w="900" w:type="dxa"/>
          </w:tcPr>
          <w:p w:rsidR="00E96F2A" w:rsidRDefault="00594328">
            <w:pPr>
              <w:pStyle w:val="TableParagraph"/>
              <w:spacing w:line="164" w:lineRule="exact"/>
              <w:ind w:left="244" w:right="236"/>
              <w:jc w:val="center"/>
              <w:rPr>
                <w:sz w:val="16"/>
              </w:rPr>
            </w:pPr>
            <w:r>
              <w:rPr>
                <w:sz w:val="16"/>
              </w:rPr>
              <w:t>127/1</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1.300.000,00</w:t>
            </w:r>
          </w:p>
        </w:tc>
        <w:tc>
          <w:tcPr>
            <w:tcW w:w="1650" w:type="dxa"/>
          </w:tcPr>
          <w:p w:rsidR="00E96F2A" w:rsidRDefault="00594328">
            <w:pPr>
              <w:pStyle w:val="TableParagraph"/>
              <w:spacing w:line="164" w:lineRule="exact"/>
              <w:ind w:right="-15"/>
              <w:jc w:val="right"/>
              <w:rPr>
                <w:sz w:val="16"/>
              </w:rPr>
            </w:pPr>
            <w:r>
              <w:rPr>
                <w:sz w:val="16"/>
              </w:rPr>
              <w:t>1.300.000,00</w:t>
            </w:r>
          </w:p>
        </w:tc>
        <w:tc>
          <w:tcPr>
            <w:tcW w:w="1348" w:type="dxa"/>
          </w:tcPr>
          <w:p w:rsidR="00E96F2A" w:rsidRDefault="00594328">
            <w:pPr>
              <w:pStyle w:val="TableParagraph"/>
              <w:spacing w:line="164" w:lineRule="exact"/>
              <w:ind w:right="-15"/>
              <w:jc w:val="right"/>
              <w:rPr>
                <w:sz w:val="16"/>
              </w:rPr>
            </w:pPr>
            <w:r>
              <w:rPr>
                <w:sz w:val="16"/>
              </w:rPr>
              <w:t>0,09</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912</w:t>
            </w:r>
          </w:p>
        </w:tc>
        <w:tc>
          <w:tcPr>
            <w:tcW w:w="900" w:type="dxa"/>
          </w:tcPr>
          <w:p w:rsidR="00E96F2A" w:rsidRDefault="00594328">
            <w:pPr>
              <w:pStyle w:val="TableParagraph"/>
              <w:spacing w:line="164" w:lineRule="exact"/>
              <w:ind w:left="244" w:right="236"/>
              <w:jc w:val="center"/>
              <w:rPr>
                <w:sz w:val="16"/>
              </w:rPr>
            </w:pPr>
            <w:r>
              <w:rPr>
                <w:sz w:val="16"/>
              </w:rPr>
              <w:t>127/2</w:t>
            </w:r>
          </w:p>
        </w:tc>
        <w:tc>
          <w:tcPr>
            <w:tcW w:w="1048" w:type="dxa"/>
          </w:tcPr>
          <w:p w:rsidR="00E96F2A" w:rsidRDefault="00594328">
            <w:pPr>
              <w:pStyle w:val="TableParagraph"/>
              <w:spacing w:line="164" w:lineRule="exact"/>
              <w:ind w:right="268"/>
              <w:jc w:val="right"/>
              <w:rPr>
                <w:sz w:val="16"/>
              </w:rPr>
            </w:pPr>
            <w:r>
              <w:rPr>
                <w:sz w:val="16"/>
              </w:rPr>
              <w:t>511000</w:t>
            </w:r>
          </w:p>
        </w:tc>
        <w:tc>
          <w:tcPr>
            <w:tcW w:w="5167" w:type="dxa"/>
          </w:tcPr>
          <w:p w:rsidR="00E96F2A" w:rsidRDefault="00594328">
            <w:pPr>
              <w:pStyle w:val="TableParagraph"/>
              <w:spacing w:line="164" w:lineRule="exact"/>
              <w:ind w:left="8"/>
              <w:rPr>
                <w:sz w:val="16"/>
              </w:rPr>
            </w:pPr>
            <w:r>
              <w:rPr>
                <w:sz w:val="16"/>
              </w:rPr>
              <w:t>ЗГРАДЕ И ГРАЂЕВИНСКИ ОБЈЕКТИ</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27.500.000,00</w:t>
            </w:r>
          </w:p>
        </w:tc>
        <w:tc>
          <w:tcPr>
            <w:tcW w:w="1650" w:type="dxa"/>
          </w:tcPr>
          <w:p w:rsidR="00E96F2A" w:rsidRDefault="00594328">
            <w:pPr>
              <w:pStyle w:val="TableParagraph"/>
              <w:spacing w:line="164" w:lineRule="exact"/>
              <w:ind w:right="-15"/>
              <w:jc w:val="right"/>
              <w:rPr>
                <w:sz w:val="16"/>
              </w:rPr>
            </w:pPr>
            <w:r>
              <w:rPr>
                <w:sz w:val="16"/>
              </w:rPr>
              <w:t>27.500.000,00</w:t>
            </w:r>
          </w:p>
        </w:tc>
        <w:tc>
          <w:tcPr>
            <w:tcW w:w="1348" w:type="dxa"/>
          </w:tcPr>
          <w:p w:rsidR="00E96F2A" w:rsidRDefault="00594328">
            <w:pPr>
              <w:pStyle w:val="TableParagraph"/>
              <w:spacing w:line="164" w:lineRule="exact"/>
              <w:ind w:right="-15"/>
              <w:jc w:val="right"/>
              <w:rPr>
                <w:sz w:val="16"/>
              </w:rPr>
            </w:pPr>
            <w:r>
              <w:rPr>
                <w:sz w:val="16"/>
              </w:rPr>
              <w:t>1,83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912</w:t>
            </w:r>
          </w:p>
        </w:tc>
        <w:tc>
          <w:tcPr>
            <w:tcW w:w="900" w:type="dxa"/>
          </w:tcPr>
          <w:p w:rsidR="00E96F2A" w:rsidRDefault="00594328">
            <w:pPr>
              <w:pStyle w:val="TableParagraph"/>
              <w:spacing w:line="164" w:lineRule="exact"/>
              <w:ind w:left="244" w:right="236"/>
              <w:jc w:val="center"/>
              <w:rPr>
                <w:sz w:val="16"/>
              </w:rPr>
            </w:pPr>
            <w:r>
              <w:rPr>
                <w:sz w:val="16"/>
              </w:rPr>
              <w:t>127/3</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3.020.000,00</w:t>
            </w:r>
          </w:p>
        </w:tc>
        <w:tc>
          <w:tcPr>
            <w:tcW w:w="1650" w:type="dxa"/>
          </w:tcPr>
          <w:p w:rsidR="00E96F2A" w:rsidRDefault="00594328">
            <w:pPr>
              <w:pStyle w:val="TableParagraph"/>
              <w:spacing w:line="164" w:lineRule="exact"/>
              <w:ind w:right="-15"/>
              <w:jc w:val="right"/>
              <w:rPr>
                <w:sz w:val="16"/>
              </w:rPr>
            </w:pPr>
            <w:r>
              <w:rPr>
                <w:sz w:val="16"/>
              </w:rPr>
              <w:t>3.020.000,00</w:t>
            </w:r>
          </w:p>
        </w:tc>
        <w:tc>
          <w:tcPr>
            <w:tcW w:w="1348" w:type="dxa"/>
          </w:tcPr>
          <w:p w:rsidR="00E96F2A" w:rsidRDefault="00594328">
            <w:pPr>
              <w:pStyle w:val="TableParagraph"/>
              <w:spacing w:line="164" w:lineRule="exact"/>
              <w:ind w:right="-15"/>
              <w:jc w:val="right"/>
              <w:rPr>
                <w:sz w:val="16"/>
              </w:rPr>
            </w:pPr>
            <w:r>
              <w:rPr>
                <w:sz w:val="16"/>
              </w:rPr>
              <w:t>0,20</w:t>
            </w:r>
          </w:p>
        </w:tc>
      </w:tr>
      <w:tr w:rsidR="00E96F2A">
        <w:trPr>
          <w:trHeight w:val="368"/>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2002-5001</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Доградња, реконструкција и опремање објекта намењеног деци и</w:t>
            </w:r>
          </w:p>
          <w:p w:rsidR="00E96F2A" w:rsidRDefault="00594328">
            <w:pPr>
              <w:pStyle w:val="TableParagraph"/>
              <w:spacing w:before="1" w:line="167" w:lineRule="exact"/>
              <w:ind w:left="8"/>
              <w:rPr>
                <w:b/>
                <w:sz w:val="16"/>
              </w:rPr>
            </w:pPr>
            <w:r>
              <w:rPr>
                <w:b/>
                <w:sz w:val="16"/>
              </w:rPr>
              <w:t>младима са сметњама у развоју</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31.820.000,00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31.820.000,00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2,12</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функцију 912:</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81.000.000,00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06</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Донације од међународних организација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31.820.000,00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912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Основно образовање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81.000.000,00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31.820.000,00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112.820.000,00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7,50</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920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Средње образовање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2003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СРЕДЊЕ ОБРАЗОВАЊЕ И ВАСПИТАЊЕ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средњих школа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920</w:t>
            </w:r>
          </w:p>
        </w:tc>
        <w:tc>
          <w:tcPr>
            <w:tcW w:w="900" w:type="dxa"/>
          </w:tcPr>
          <w:p w:rsidR="00E96F2A" w:rsidRDefault="00594328">
            <w:pPr>
              <w:pStyle w:val="TableParagraph"/>
              <w:spacing w:line="164" w:lineRule="exact"/>
              <w:ind w:left="244" w:right="236"/>
              <w:jc w:val="center"/>
              <w:rPr>
                <w:sz w:val="16"/>
              </w:rPr>
            </w:pPr>
            <w:r>
              <w:rPr>
                <w:sz w:val="16"/>
              </w:rPr>
              <w:t>128/0</w:t>
            </w:r>
          </w:p>
        </w:tc>
        <w:tc>
          <w:tcPr>
            <w:tcW w:w="1048" w:type="dxa"/>
          </w:tcPr>
          <w:p w:rsidR="00E96F2A" w:rsidRDefault="00594328">
            <w:pPr>
              <w:pStyle w:val="TableParagraph"/>
              <w:spacing w:line="164" w:lineRule="exact"/>
              <w:ind w:right="268"/>
              <w:jc w:val="right"/>
              <w:rPr>
                <w:sz w:val="16"/>
              </w:rPr>
            </w:pPr>
            <w:r>
              <w:rPr>
                <w:sz w:val="16"/>
              </w:rPr>
              <w:t>463000</w:t>
            </w:r>
          </w:p>
        </w:tc>
        <w:tc>
          <w:tcPr>
            <w:tcW w:w="5167" w:type="dxa"/>
          </w:tcPr>
          <w:p w:rsidR="00E96F2A" w:rsidRDefault="00594328">
            <w:pPr>
              <w:pStyle w:val="TableParagraph"/>
              <w:spacing w:line="164" w:lineRule="exact"/>
              <w:ind w:left="8"/>
              <w:rPr>
                <w:sz w:val="16"/>
              </w:rPr>
            </w:pPr>
            <w:r>
              <w:rPr>
                <w:sz w:val="16"/>
              </w:rPr>
              <w:t>ТРАНСФЕРИ ОСТАЛИМ НИВОИМА ВЛАСТИ</w:t>
            </w:r>
          </w:p>
        </w:tc>
        <w:tc>
          <w:tcPr>
            <w:tcW w:w="1648" w:type="dxa"/>
          </w:tcPr>
          <w:p w:rsidR="00E96F2A" w:rsidRDefault="00594328">
            <w:pPr>
              <w:pStyle w:val="TableParagraph"/>
              <w:spacing w:line="164" w:lineRule="exact"/>
              <w:ind w:right="-15"/>
              <w:jc w:val="right"/>
              <w:rPr>
                <w:sz w:val="16"/>
              </w:rPr>
            </w:pPr>
            <w:r>
              <w:rPr>
                <w:sz w:val="16"/>
              </w:rPr>
              <w:t>33.500.000,00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33.500.000,00</w:t>
            </w:r>
          </w:p>
        </w:tc>
        <w:tc>
          <w:tcPr>
            <w:tcW w:w="1348" w:type="dxa"/>
          </w:tcPr>
          <w:p w:rsidR="00E96F2A" w:rsidRDefault="00594328">
            <w:pPr>
              <w:pStyle w:val="TableParagraph"/>
              <w:spacing w:line="164" w:lineRule="exact"/>
              <w:ind w:right="-15"/>
              <w:jc w:val="right"/>
              <w:rPr>
                <w:sz w:val="16"/>
              </w:rPr>
            </w:pPr>
            <w:r>
              <w:rPr>
                <w:sz w:val="16"/>
              </w:rPr>
              <w:t>2,23</w:t>
            </w:r>
          </w:p>
        </w:tc>
      </w:tr>
    </w:tbl>
    <w:p w:rsidR="00E96F2A" w:rsidRDefault="00E96F2A">
      <w:pPr>
        <w:spacing w:line="164"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920</w:t>
            </w:r>
          </w:p>
        </w:tc>
        <w:tc>
          <w:tcPr>
            <w:tcW w:w="900" w:type="dxa"/>
          </w:tcPr>
          <w:p w:rsidR="00E96F2A" w:rsidRDefault="00594328">
            <w:pPr>
              <w:pStyle w:val="TableParagraph"/>
              <w:spacing w:line="164" w:lineRule="exact"/>
              <w:ind w:left="263"/>
              <w:rPr>
                <w:sz w:val="16"/>
              </w:rPr>
            </w:pPr>
            <w:r>
              <w:rPr>
                <w:sz w:val="16"/>
              </w:rPr>
              <w:t>129/0</w:t>
            </w:r>
          </w:p>
        </w:tc>
        <w:tc>
          <w:tcPr>
            <w:tcW w:w="1048" w:type="dxa"/>
          </w:tcPr>
          <w:p w:rsidR="00E96F2A" w:rsidRDefault="00594328">
            <w:pPr>
              <w:pStyle w:val="TableParagraph"/>
              <w:spacing w:line="164" w:lineRule="exact"/>
              <w:ind w:left="281"/>
              <w:rPr>
                <w:sz w:val="16"/>
              </w:rPr>
            </w:pPr>
            <w:r>
              <w:rPr>
                <w:sz w:val="16"/>
              </w:rPr>
              <w:t>472000</w:t>
            </w:r>
          </w:p>
        </w:tc>
        <w:tc>
          <w:tcPr>
            <w:tcW w:w="5167" w:type="dxa"/>
          </w:tcPr>
          <w:p w:rsidR="00E96F2A" w:rsidRDefault="00594328">
            <w:pPr>
              <w:pStyle w:val="TableParagraph"/>
              <w:spacing w:line="164" w:lineRule="exact"/>
              <w:ind w:left="8"/>
              <w:rPr>
                <w:sz w:val="16"/>
              </w:rPr>
            </w:pPr>
            <w:r>
              <w:rPr>
                <w:sz w:val="16"/>
              </w:rPr>
              <w:t>НАКНАДЕ ЗА СОЦИЈАЛНУ ЗАШТИТУ ИЗ БУЏЕТА</w:t>
            </w:r>
          </w:p>
        </w:tc>
        <w:tc>
          <w:tcPr>
            <w:tcW w:w="1648" w:type="dxa"/>
          </w:tcPr>
          <w:p w:rsidR="00E96F2A" w:rsidRDefault="00594328">
            <w:pPr>
              <w:pStyle w:val="TableParagraph"/>
              <w:spacing w:line="164" w:lineRule="exact"/>
              <w:ind w:right="-15"/>
              <w:jc w:val="right"/>
              <w:rPr>
                <w:sz w:val="16"/>
              </w:rPr>
            </w:pPr>
            <w:r>
              <w:rPr>
                <w:sz w:val="16"/>
              </w:rPr>
              <w:t>2.500.000,00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2.500.000,00</w:t>
            </w:r>
          </w:p>
        </w:tc>
        <w:tc>
          <w:tcPr>
            <w:tcW w:w="1348" w:type="dxa"/>
          </w:tcPr>
          <w:p w:rsidR="00E96F2A" w:rsidRDefault="00594328">
            <w:pPr>
              <w:pStyle w:val="TableParagraph"/>
              <w:spacing w:line="164" w:lineRule="exact"/>
              <w:ind w:right="-15"/>
              <w:jc w:val="right"/>
              <w:rPr>
                <w:sz w:val="16"/>
              </w:rPr>
            </w:pPr>
            <w:r>
              <w:rPr>
                <w:sz w:val="16"/>
              </w:rPr>
              <w:t>0,17</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средњих школа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36.000.000,00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36.000.000,00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920: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36.000.000,00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920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Средње образовање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36.000.000,00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36.000.000,00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2,39</w:t>
            </w: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2" w:lineRule="exact"/>
              <w:ind w:left="317"/>
              <w:rPr>
                <w:b/>
                <w:sz w:val="16"/>
              </w:rPr>
            </w:pPr>
            <w:r>
              <w:rPr>
                <w:b/>
                <w:sz w:val="16"/>
              </w:rPr>
              <w:t>4.02</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МЕСНЕ ЗАЈЕДНИЦЕ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620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заједнице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297"/>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5" w:lineRule="exact"/>
              <w:ind w:left="297"/>
              <w:rPr>
                <w:b/>
                <w:sz w:val="16"/>
              </w:rPr>
            </w:pPr>
            <w:r>
              <w:rPr>
                <w:b/>
                <w:sz w:val="16"/>
              </w:rPr>
              <w:t>0002</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Функционисање месних заједница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620</w:t>
            </w:r>
          </w:p>
        </w:tc>
        <w:tc>
          <w:tcPr>
            <w:tcW w:w="900" w:type="dxa"/>
          </w:tcPr>
          <w:p w:rsidR="00E96F2A" w:rsidRDefault="00594328">
            <w:pPr>
              <w:pStyle w:val="TableParagraph"/>
              <w:spacing w:line="164" w:lineRule="exact"/>
              <w:ind w:left="263"/>
              <w:rPr>
                <w:sz w:val="16"/>
              </w:rPr>
            </w:pPr>
            <w:r>
              <w:rPr>
                <w:sz w:val="16"/>
              </w:rPr>
              <w:t>130/0</w:t>
            </w:r>
          </w:p>
        </w:tc>
        <w:tc>
          <w:tcPr>
            <w:tcW w:w="1048" w:type="dxa"/>
          </w:tcPr>
          <w:p w:rsidR="00E96F2A" w:rsidRDefault="00594328">
            <w:pPr>
              <w:pStyle w:val="TableParagraph"/>
              <w:spacing w:line="164" w:lineRule="exact"/>
              <w:ind w:left="281"/>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9.325.000,00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9.325.000,00</w:t>
            </w:r>
          </w:p>
        </w:tc>
        <w:tc>
          <w:tcPr>
            <w:tcW w:w="1348" w:type="dxa"/>
          </w:tcPr>
          <w:p w:rsidR="00E96F2A" w:rsidRDefault="00594328">
            <w:pPr>
              <w:pStyle w:val="TableParagraph"/>
              <w:spacing w:line="164" w:lineRule="exact"/>
              <w:ind w:right="-15"/>
              <w:jc w:val="right"/>
              <w:rPr>
                <w:sz w:val="16"/>
              </w:rPr>
            </w:pPr>
            <w:r>
              <w:rPr>
                <w:sz w:val="16"/>
              </w:rPr>
              <w:t>0,62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620</w:t>
            </w:r>
          </w:p>
        </w:tc>
        <w:tc>
          <w:tcPr>
            <w:tcW w:w="900" w:type="dxa"/>
          </w:tcPr>
          <w:p w:rsidR="00E96F2A" w:rsidRDefault="00594328">
            <w:pPr>
              <w:pStyle w:val="TableParagraph"/>
              <w:spacing w:line="164" w:lineRule="exact"/>
              <w:ind w:left="263"/>
              <w:rPr>
                <w:sz w:val="16"/>
              </w:rPr>
            </w:pPr>
            <w:r>
              <w:rPr>
                <w:sz w:val="16"/>
              </w:rPr>
              <w:t>131/0</w:t>
            </w:r>
          </w:p>
        </w:tc>
        <w:tc>
          <w:tcPr>
            <w:tcW w:w="1048" w:type="dxa"/>
          </w:tcPr>
          <w:p w:rsidR="00E96F2A" w:rsidRDefault="00594328">
            <w:pPr>
              <w:pStyle w:val="TableParagraph"/>
              <w:spacing w:line="164" w:lineRule="exact"/>
              <w:ind w:left="281"/>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620</w:t>
            </w:r>
          </w:p>
        </w:tc>
        <w:tc>
          <w:tcPr>
            <w:tcW w:w="900" w:type="dxa"/>
          </w:tcPr>
          <w:p w:rsidR="00E96F2A" w:rsidRDefault="00594328">
            <w:pPr>
              <w:pStyle w:val="TableParagraph"/>
              <w:spacing w:line="164" w:lineRule="exact"/>
              <w:ind w:left="263"/>
              <w:rPr>
                <w:sz w:val="16"/>
              </w:rPr>
            </w:pPr>
            <w:r>
              <w:rPr>
                <w:sz w:val="16"/>
              </w:rPr>
              <w:t>132/0</w:t>
            </w:r>
          </w:p>
        </w:tc>
        <w:tc>
          <w:tcPr>
            <w:tcW w:w="1048" w:type="dxa"/>
          </w:tcPr>
          <w:p w:rsidR="00E96F2A" w:rsidRDefault="00594328">
            <w:pPr>
              <w:pStyle w:val="TableParagraph"/>
              <w:spacing w:line="164" w:lineRule="exact"/>
              <w:ind w:left="281"/>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3.615.000,00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3.615.000,00</w:t>
            </w:r>
          </w:p>
        </w:tc>
        <w:tc>
          <w:tcPr>
            <w:tcW w:w="1348" w:type="dxa"/>
          </w:tcPr>
          <w:p w:rsidR="00E96F2A" w:rsidRDefault="00594328">
            <w:pPr>
              <w:pStyle w:val="TableParagraph"/>
              <w:spacing w:line="164" w:lineRule="exact"/>
              <w:ind w:right="-15"/>
              <w:jc w:val="right"/>
              <w:rPr>
                <w:sz w:val="16"/>
              </w:rPr>
            </w:pPr>
            <w:r>
              <w:rPr>
                <w:sz w:val="16"/>
              </w:rPr>
              <w:t>0,24</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месних заједница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13.000.000,00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13.000.000,00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0,86</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620: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13.000.000,00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2" w:lineRule="exact"/>
              <w:ind w:left="372" w:right="353"/>
              <w:jc w:val="center"/>
              <w:rPr>
                <w:b/>
                <w:sz w:val="16"/>
              </w:rPr>
            </w:pPr>
            <w:r>
              <w:rPr>
                <w:b/>
                <w:sz w:val="16"/>
              </w:rPr>
              <w:t>620</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Развој заједнице</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13.000.000,00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13.000.000,00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0,86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главу 4.02:</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13.000.000,00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МЕСНЕ ЗАЈЕДНИЦЕ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13.000.000,00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13.000.000,00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0,86</w:t>
            </w:r>
          </w:p>
        </w:tc>
      </w:tr>
      <w:tr w:rsidR="00E96F2A">
        <w:trPr>
          <w:trHeight w:val="211"/>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4" w:lineRule="exact"/>
              <w:ind w:left="317"/>
              <w:rPr>
                <w:b/>
                <w:sz w:val="16"/>
              </w:rPr>
            </w:pPr>
            <w:r>
              <w:rPr>
                <w:b/>
                <w:sz w:val="16"/>
              </w:rPr>
              <w:t>4.03</w:t>
            </w:r>
          </w:p>
        </w:tc>
        <w:tc>
          <w:tcPr>
            <w:tcW w:w="1048" w:type="dxa"/>
            <w:tcBorders>
              <w:left w:val="nil"/>
              <w:right w:val="nil"/>
            </w:tcBorders>
          </w:tcPr>
          <w:p w:rsidR="00E96F2A" w:rsidRDefault="00594328">
            <w:pPr>
              <w:pStyle w:val="TableParagraph"/>
              <w:spacing w:line="164" w:lineRule="exact"/>
              <w:ind w:left="7"/>
              <w:rPr>
                <w:b/>
                <w:sz w:val="16"/>
              </w:rPr>
            </w:pPr>
            <w:r>
              <w:rPr>
                <w:b/>
                <w:sz w:val="16"/>
              </w:rPr>
              <w:t>ПУ СУНЦЕ</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336"/>
              <w:rPr>
                <w:b/>
                <w:sz w:val="16"/>
              </w:rPr>
            </w:pPr>
            <w:r>
              <w:rPr>
                <w:b/>
                <w:sz w:val="16"/>
              </w:rPr>
              <w:t>911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Предшколско образовање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297"/>
              <w:rPr>
                <w:b/>
                <w:sz w:val="16"/>
              </w:rPr>
            </w:pPr>
            <w:r>
              <w:rPr>
                <w:b/>
                <w:sz w:val="16"/>
              </w:rPr>
              <w:t>2001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ПРЕДШКОЛСКО ОБРАЗОВАЊЕ И ВАСПИТАЊЕ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2" w:lineRule="exact"/>
              <w:ind w:left="297"/>
              <w:rPr>
                <w:b/>
                <w:sz w:val="16"/>
              </w:rPr>
            </w:pPr>
            <w:r>
              <w:rPr>
                <w:b/>
                <w:sz w:val="16"/>
              </w:rPr>
              <w:t>0001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Функционисање и остваривање предшколског васпитања и образовања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133/0</w:t>
            </w:r>
          </w:p>
        </w:tc>
        <w:tc>
          <w:tcPr>
            <w:tcW w:w="1048" w:type="dxa"/>
          </w:tcPr>
          <w:p w:rsidR="00E96F2A" w:rsidRDefault="00594328">
            <w:pPr>
              <w:pStyle w:val="TableParagraph"/>
              <w:spacing w:line="164" w:lineRule="exact"/>
              <w:ind w:left="281"/>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116.900.000,00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8.000.000,00</w:t>
            </w:r>
          </w:p>
        </w:tc>
        <w:tc>
          <w:tcPr>
            <w:tcW w:w="1650" w:type="dxa"/>
          </w:tcPr>
          <w:p w:rsidR="00E96F2A" w:rsidRDefault="00594328">
            <w:pPr>
              <w:pStyle w:val="TableParagraph"/>
              <w:spacing w:line="164" w:lineRule="exact"/>
              <w:ind w:right="-15"/>
              <w:jc w:val="right"/>
              <w:rPr>
                <w:sz w:val="16"/>
              </w:rPr>
            </w:pPr>
            <w:r>
              <w:rPr>
                <w:sz w:val="16"/>
              </w:rPr>
              <w:t>124.900.000,00</w:t>
            </w:r>
          </w:p>
        </w:tc>
        <w:tc>
          <w:tcPr>
            <w:tcW w:w="1348" w:type="dxa"/>
          </w:tcPr>
          <w:p w:rsidR="00E96F2A" w:rsidRDefault="00594328">
            <w:pPr>
              <w:pStyle w:val="TableParagraph"/>
              <w:spacing w:line="164" w:lineRule="exact"/>
              <w:ind w:right="-15"/>
              <w:jc w:val="right"/>
              <w:rPr>
                <w:sz w:val="16"/>
              </w:rPr>
            </w:pPr>
            <w:r>
              <w:rPr>
                <w:sz w:val="16"/>
              </w:rPr>
              <w:t>8,31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134/0</w:t>
            </w:r>
          </w:p>
        </w:tc>
        <w:tc>
          <w:tcPr>
            <w:tcW w:w="1048" w:type="dxa"/>
          </w:tcPr>
          <w:p w:rsidR="00E96F2A" w:rsidRDefault="00594328">
            <w:pPr>
              <w:pStyle w:val="TableParagraph"/>
              <w:spacing w:line="164" w:lineRule="exact"/>
              <w:ind w:left="281"/>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20.770.000,00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20.770.000,00</w:t>
            </w:r>
          </w:p>
        </w:tc>
        <w:tc>
          <w:tcPr>
            <w:tcW w:w="1348" w:type="dxa"/>
          </w:tcPr>
          <w:p w:rsidR="00E96F2A" w:rsidRDefault="00594328">
            <w:pPr>
              <w:pStyle w:val="TableParagraph"/>
              <w:spacing w:line="164" w:lineRule="exact"/>
              <w:ind w:right="-15"/>
              <w:jc w:val="right"/>
              <w:rPr>
                <w:sz w:val="16"/>
              </w:rPr>
            </w:pPr>
            <w:r>
              <w:rPr>
                <w:sz w:val="16"/>
              </w:rPr>
              <w:t>1,38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135/0</w:t>
            </w:r>
          </w:p>
        </w:tc>
        <w:tc>
          <w:tcPr>
            <w:tcW w:w="1048" w:type="dxa"/>
          </w:tcPr>
          <w:p w:rsidR="00E96F2A" w:rsidRDefault="00594328">
            <w:pPr>
              <w:pStyle w:val="TableParagraph"/>
              <w:spacing w:line="164" w:lineRule="exact"/>
              <w:ind w:left="281"/>
              <w:rPr>
                <w:sz w:val="16"/>
              </w:rPr>
            </w:pPr>
            <w:r>
              <w:rPr>
                <w:sz w:val="16"/>
              </w:rPr>
              <w:t>413000</w:t>
            </w:r>
          </w:p>
        </w:tc>
        <w:tc>
          <w:tcPr>
            <w:tcW w:w="5167" w:type="dxa"/>
          </w:tcPr>
          <w:p w:rsidR="00E96F2A" w:rsidRDefault="00594328">
            <w:pPr>
              <w:pStyle w:val="TableParagraph"/>
              <w:spacing w:line="164" w:lineRule="exact"/>
              <w:ind w:left="8"/>
              <w:rPr>
                <w:sz w:val="16"/>
              </w:rPr>
            </w:pPr>
            <w:r>
              <w:rPr>
                <w:sz w:val="16"/>
              </w:rPr>
              <w:t>НАКНАДЕ У НАТУРИ</w:t>
            </w:r>
          </w:p>
        </w:tc>
        <w:tc>
          <w:tcPr>
            <w:tcW w:w="1648" w:type="dxa"/>
          </w:tcPr>
          <w:p w:rsidR="00E96F2A" w:rsidRDefault="00594328">
            <w:pPr>
              <w:pStyle w:val="TableParagraph"/>
              <w:spacing w:line="164" w:lineRule="exact"/>
              <w:ind w:right="-15"/>
              <w:jc w:val="right"/>
              <w:rPr>
                <w:sz w:val="16"/>
              </w:rPr>
            </w:pPr>
            <w:r>
              <w:rPr>
                <w:sz w:val="16"/>
              </w:rPr>
              <w:t>400.000,00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400.000,00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136/0</w:t>
            </w:r>
          </w:p>
        </w:tc>
        <w:tc>
          <w:tcPr>
            <w:tcW w:w="1048" w:type="dxa"/>
          </w:tcPr>
          <w:p w:rsidR="00E96F2A" w:rsidRDefault="00594328">
            <w:pPr>
              <w:pStyle w:val="TableParagraph"/>
              <w:spacing w:line="164" w:lineRule="exact"/>
              <w:ind w:left="281"/>
              <w:rPr>
                <w:sz w:val="16"/>
              </w:rPr>
            </w:pPr>
            <w:r>
              <w:rPr>
                <w:sz w:val="16"/>
              </w:rPr>
              <w:t>414000</w:t>
            </w:r>
          </w:p>
        </w:tc>
        <w:tc>
          <w:tcPr>
            <w:tcW w:w="5167" w:type="dxa"/>
          </w:tcPr>
          <w:p w:rsidR="00E96F2A" w:rsidRDefault="00594328">
            <w:pPr>
              <w:pStyle w:val="TableParagraph"/>
              <w:spacing w:line="164" w:lineRule="exact"/>
              <w:ind w:left="8"/>
              <w:rPr>
                <w:sz w:val="16"/>
              </w:rPr>
            </w:pPr>
            <w:r>
              <w:rPr>
                <w:sz w:val="16"/>
              </w:rPr>
              <w:t>СОЦИЈАЛНА ДАВАЊА ЗАПОСЛЕНИМА</w:t>
            </w:r>
          </w:p>
        </w:tc>
        <w:tc>
          <w:tcPr>
            <w:tcW w:w="1648" w:type="dxa"/>
          </w:tcPr>
          <w:p w:rsidR="00E96F2A" w:rsidRDefault="00594328">
            <w:pPr>
              <w:pStyle w:val="TableParagraph"/>
              <w:spacing w:line="164" w:lineRule="exact"/>
              <w:ind w:right="-15"/>
              <w:jc w:val="right"/>
              <w:rPr>
                <w:sz w:val="16"/>
              </w:rPr>
            </w:pPr>
            <w:r>
              <w:rPr>
                <w:sz w:val="16"/>
              </w:rPr>
              <w:t>2.700.000,00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2.700.000,00</w:t>
            </w:r>
          </w:p>
        </w:tc>
        <w:tc>
          <w:tcPr>
            <w:tcW w:w="1348" w:type="dxa"/>
          </w:tcPr>
          <w:p w:rsidR="00E96F2A" w:rsidRDefault="00594328">
            <w:pPr>
              <w:pStyle w:val="TableParagraph"/>
              <w:spacing w:line="164" w:lineRule="exact"/>
              <w:ind w:right="-15"/>
              <w:jc w:val="right"/>
              <w:rPr>
                <w:sz w:val="16"/>
              </w:rPr>
            </w:pPr>
            <w:r>
              <w:rPr>
                <w:sz w:val="16"/>
              </w:rPr>
              <w:t>0,18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137/0</w:t>
            </w:r>
          </w:p>
        </w:tc>
        <w:tc>
          <w:tcPr>
            <w:tcW w:w="1048" w:type="dxa"/>
          </w:tcPr>
          <w:p w:rsidR="00E96F2A" w:rsidRDefault="00594328">
            <w:pPr>
              <w:pStyle w:val="TableParagraph"/>
              <w:spacing w:line="164" w:lineRule="exact"/>
              <w:ind w:left="281"/>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3.500.000,00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3.500.000,00</w:t>
            </w:r>
          </w:p>
        </w:tc>
        <w:tc>
          <w:tcPr>
            <w:tcW w:w="1348" w:type="dxa"/>
          </w:tcPr>
          <w:p w:rsidR="00E96F2A" w:rsidRDefault="00594328">
            <w:pPr>
              <w:pStyle w:val="TableParagraph"/>
              <w:spacing w:line="164" w:lineRule="exact"/>
              <w:ind w:right="-15"/>
              <w:jc w:val="right"/>
              <w:rPr>
                <w:sz w:val="16"/>
              </w:rPr>
            </w:pPr>
            <w:r>
              <w:rPr>
                <w:sz w:val="16"/>
              </w:rPr>
              <w:t>0,23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138/0</w:t>
            </w:r>
          </w:p>
        </w:tc>
        <w:tc>
          <w:tcPr>
            <w:tcW w:w="1048" w:type="dxa"/>
          </w:tcPr>
          <w:p w:rsidR="00E96F2A" w:rsidRDefault="00594328">
            <w:pPr>
              <w:pStyle w:val="TableParagraph"/>
              <w:spacing w:line="164" w:lineRule="exact"/>
              <w:ind w:left="281"/>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2.500.000,00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2.500.000,00</w:t>
            </w:r>
          </w:p>
        </w:tc>
        <w:tc>
          <w:tcPr>
            <w:tcW w:w="1348" w:type="dxa"/>
          </w:tcPr>
          <w:p w:rsidR="00E96F2A" w:rsidRDefault="00594328">
            <w:pPr>
              <w:pStyle w:val="TableParagraph"/>
              <w:spacing w:line="164" w:lineRule="exact"/>
              <w:ind w:right="-15"/>
              <w:jc w:val="right"/>
              <w:rPr>
                <w:sz w:val="16"/>
              </w:rPr>
            </w:pPr>
            <w:r>
              <w:rPr>
                <w:sz w:val="16"/>
              </w:rPr>
              <w:t>0,17</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911</w:t>
            </w:r>
          </w:p>
        </w:tc>
        <w:tc>
          <w:tcPr>
            <w:tcW w:w="900" w:type="dxa"/>
          </w:tcPr>
          <w:p w:rsidR="00E96F2A" w:rsidRDefault="00594328">
            <w:pPr>
              <w:pStyle w:val="TableParagraph"/>
              <w:spacing w:line="165" w:lineRule="exact"/>
              <w:ind w:left="263"/>
              <w:rPr>
                <w:sz w:val="16"/>
              </w:rPr>
            </w:pPr>
            <w:r>
              <w:rPr>
                <w:sz w:val="16"/>
              </w:rPr>
              <w:t>139/0</w:t>
            </w:r>
          </w:p>
        </w:tc>
        <w:tc>
          <w:tcPr>
            <w:tcW w:w="1048" w:type="dxa"/>
          </w:tcPr>
          <w:p w:rsidR="00E96F2A" w:rsidRDefault="00594328">
            <w:pPr>
              <w:pStyle w:val="TableParagraph"/>
              <w:spacing w:line="165" w:lineRule="exact"/>
              <w:ind w:left="281"/>
              <w:rPr>
                <w:sz w:val="16"/>
              </w:rPr>
            </w:pPr>
            <w:r>
              <w:rPr>
                <w:sz w:val="16"/>
              </w:rPr>
              <w:t>421000</w:t>
            </w:r>
          </w:p>
        </w:tc>
        <w:tc>
          <w:tcPr>
            <w:tcW w:w="5167" w:type="dxa"/>
          </w:tcPr>
          <w:p w:rsidR="00E96F2A" w:rsidRDefault="00594328">
            <w:pPr>
              <w:pStyle w:val="TableParagraph"/>
              <w:spacing w:line="165" w:lineRule="exact"/>
              <w:ind w:left="8"/>
              <w:rPr>
                <w:sz w:val="16"/>
              </w:rPr>
            </w:pPr>
            <w:r>
              <w:rPr>
                <w:sz w:val="16"/>
              </w:rPr>
              <w:t>СТАЛНИ ТРОШКОВИ</w:t>
            </w:r>
          </w:p>
        </w:tc>
        <w:tc>
          <w:tcPr>
            <w:tcW w:w="1648" w:type="dxa"/>
          </w:tcPr>
          <w:p w:rsidR="00E96F2A" w:rsidRDefault="00594328">
            <w:pPr>
              <w:pStyle w:val="TableParagraph"/>
              <w:spacing w:line="165" w:lineRule="exact"/>
              <w:ind w:right="-15"/>
              <w:jc w:val="right"/>
              <w:rPr>
                <w:sz w:val="16"/>
              </w:rPr>
            </w:pPr>
            <w:r>
              <w:rPr>
                <w:sz w:val="16"/>
              </w:rPr>
              <w:t>12.900.000,00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12.900.000,00</w:t>
            </w:r>
          </w:p>
        </w:tc>
        <w:tc>
          <w:tcPr>
            <w:tcW w:w="1348" w:type="dxa"/>
          </w:tcPr>
          <w:p w:rsidR="00E96F2A" w:rsidRDefault="00594328">
            <w:pPr>
              <w:pStyle w:val="TableParagraph"/>
              <w:spacing w:line="165" w:lineRule="exact"/>
              <w:ind w:right="-15"/>
              <w:jc w:val="right"/>
              <w:rPr>
                <w:sz w:val="16"/>
              </w:rPr>
            </w:pPr>
            <w:r>
              <w:rPr>
                <w:sz w:val="16"/>
              </w:rPr>
              <w:t>0,86</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140/0</w:t>
            </w:r>
          </w:p>
        </w:tc>
        <w:tc>
          <w:tcPr>
            <w:tcW w:w="1048" w:type="dxa"/>
          </w:tcPr>
          <w:p w:rsidR="00E96F2A" w:rsidRDefault="00594328">
            <w:pPr>
              <w:pStyle w:val="TableParagraph"/>
              <w:spacing w:line="164" w:lineRule="exact"/>
              <w:ind w:left="281"/>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1.300.000,00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1.300.000,00</w:t>
            </w:r>
          </w:p>
        </w:tc>
        <w:tc>
          <w:tcPr>
            <w:tcW w:w="1348" w:type="dxa"/>
          </w:tcPr>
          <w:p w:rsidR="00E96F2A" w:rsidRDefault="00594328">
            <w:pPr>
              <w:pStyle w:val="TableParagraph"/>
              <w:spacing w:line="164" w:lineRule="exact"/>
              <w:ind w:right="-15"/>
              <w:jc w:val="right"/>
              <w:rPr>
                <w:sz w:val="16"/>
              </w:rPr>
            </w:pPr>
            <w:r>
              <w:rPr>
                <w:sz w:val="16"/>
              </w:rPr>
              <w:t>0,09</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141/0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11.050.000,00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11.050.000,00</w:t>
            </w:r>
          </w:p>
        </w:tc>
        <w:tc>
          <w:tcPr>
            <w:tcW w:w="1348" w:type="dxa"/>
          </w:tcPr>
          <w:p w:rsidR="00E96F2A" w:rsidRDefault="00594328">
            <w:pPr>
              <w:pStyle w:val="TableParagraph"/>
              <w:spacing w:line="164" w:lineRule="exact"/>
              <w:ind w:right="-15"/>
              <w:jc w:val="right"/>
              <w:rPr>
                <w:sz w:val="16"/>
              </w:rPr>
            </w:pPr>
            <w:r>
              <w:rPr>
                <w:sz w:val="16"/>
              </w:rPr>
              <w:t>0,73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142/0</w:t>
            </w:r>
          </w:p>
        </w:tc>
        <w:tc>
          <w:tcPr>
            <w:tcW w:w="1048" w:type="dxa"/>
          </w:tcPr>
          <w:p w:rsidR="00E96F2A" w:rsidRDefault="00594328">
            <w:pPr>
              <w:pStyle w:val="TableParagraph"/>
              <w:spacing w:line="164" w:lineRule="exact"/>
              <w:ind w:left="281"/>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911</w:t>
            </w:r>
          </w:p>
        </w:tc>
        <w:tc>
          <w:tcPr>
            <w:tcW w:w="900" w:type="dxa"/>
          </w:tcPr>
          <w:p w:rsidR="00E96F2A" w:rsidRDefault="00594328">
            <w:pPr>
              <w:pStyle w:val="TableParagraph"/>
              <w:spacing w:line="162" w:lineRule="exact"/>
              <w:ind w:left="263"/>
              <w:rPr>
                <w:sz w:val="16"/>
              </w:rPr>
            </w:pPr>
            <w:r>
              <w:rPr>
                <w:sz w:val="16"/>
              </w:rPr>
              <w:t>143/0</w:t>
            </w:r>
          </w:p>
        </w:tc>
        <w:tc>
          <w:tcPr>
            <w:tcW w:w="1048" w:type="dxa"/>
          </w:tcPr>
          <w:p w:rsidR="00E96F2A" w:rsidRDefault="00594328">
            <w:pPr>
              <w:pStyle w:val="TableParagraph"/>
              <w:spacing w:line="162" w:lineRule="exact"/>
              <w:ind w:left="281"/>
              <w:rPr>
                <w:sz w:val="16"/>
              </w:rPr>
            </w:pPr>
            <w:r>
              <w:rPr>
                <w:sz w:val="16"/>
              </w:rPr>
              <w:t>425000</w:t>
            </w:r>
          </w:p>
        </w:tc>
        <w:tc>
          <w:tcPr>
            <w:tcW w:w="5167" w:type="dxa"/>
          </w:tcPr>
          <w:p w:rsidR="00E96F2A" w:rsidRDefault="00594328">
            <w:pPr>
              <w:pStyle w:val="TableParagraph"/>
              <w:spacing w:line="162" w:lineRule="exact"/>
              <w:ind w:left="8"/>
              <w:rPr>
                <w:sz w:val="16"/>
              </w:rPr>
            </w:pPr>
            <w:r>
              <w:rPr>
                <w:sz w:val="16"/>
              </w:rPr>
              <w:t>ТЕКУЋЕ ПОПРАВКЕ И ОДРЖАВАЊЕ</w:t>
            </w:r>
          </w:p>
        </w:tc>
        <w:tc>
          <w:tcPr>
            <w:tcW w:w="1648" w:type="dxa"/>
          </w:tcPr>
          <w:p w:rsidR="00E96F2A" w:rsidRDefault="00594328">
            <w:pPr>
              <w:pStyle w:val="TableParagraph"/>
              <w:spacing w:line="162" w:lineRule="exact"/>
              <w:ind w:right="-15"/>
              <w:jc w:val="right"/>
              <w:rPr>
                <w:sz w:val="16"/>
              </w:rPr>
            </w:pPr>
            <w:r>
              <w:rPr>
                <w:sz w:val="16"/>
              </w:rPr>
              <w:t>1.700.000,00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1.700.000,00</w:t>
            </w:r>
          </w:p>
        </w:tc>
        <w:tc>
          <w:tcPr>
            <w:tcW w:w="1348" w:type="dxa"/>
          </w:tcPr>
          <w:p w:rsidR="00E96F2A" w:rsidRDefault="00594328">
            <w:pPr>
              <w:pStyle w:val="TableParagraph"/>
              <w:spacing w:line="162" w:lineRule="exact"/>
              <w:ind w:right="-15"/>
              <w:jc w:val="right"/>
              <w:rPr>
                <w:sz w:val="16"/>
              </w:rPr>
            </w:pPr>
            <w:r>
              <w:rPr>
                <w:sz w:val="16"/>
              </w:rPr>
              <w:t>0,11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144/0</w:t>
            </w:r>
          </w:p>
        </w:tc>
        <w:tc>
          <w:tcPr>
            <w:tcW w:w="1048" w:type="dxa"/>
          </w:tcPr>
          <w:p w:rsidR="00E96F2A" w:rsidRDefault="00594328">
            <w:pPr>
              <w:pStyle w:val="TableParagraph"/>
              <w:spacing w:line="164" w:lineRule="exact"/>
              <w:ind w:left="281"/>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16.450.000,00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16.450.000,00</w:t>
            </w:r>
          </w:p>
        </w:tc>
        <w:tc>
          <w:tcPr>
            <w:tcW w:w="1348" w:type="dxa"/>
          </w:tcPr>
          <w:p w:rsidR="00E96F2A" w:rsidRDefault="00594328">
            <w:pPr>
              <w:pStyle w:val="TableParagraph"/>
              <w:spacing w:line="164" w:lineRule="exact"/>
              <w:ind w:right="-15"/>
              <w:jc w:val="right"/>
              <w:rPr>
                <w:sz w:val="16"/>
              </w:rPr>
            </w:pPr>
            <w:r>
              <w:rPr>
                <w:sz w:val="16"/>
              </w:rPr>
              <w:t>1,09</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145/0</w:t>
            </w:r>
          </w:p>
        </w:tc>
        <w:tc>
          <w:tcPr>
            <w:tcW w:w="1048" w:type="dxa"/>
          </w:tcPr>
          <w:p w:rsidR="00E96F2A" w:rsidRDefault="00594328">
            <w:pPr>
              <w:pStyle w:val="TableParagraph"/>
              <w:spacing w:line="164" w:lineRule="exact"/>
              <w:ind w:left="281"/>
              <w:rPr>
                <w:sz w:val="16"/>
              </w:rPr>
            </w:pPr>
            <w:r>
              <w:rPr>
                <w:sz w:val="16"/>
              </w:rPr>
              <w:t>465000</w:t>
            </w:r>
          </w:p>
        </w:tc>
        <w:tc>
          <w:tcPr>
            <w:tcW w:w="5167" w:type="dxa"/>
          </w:tcPr>
          <w:p w:rsidR="00E96F2A" w:rsidRDefault="00594328">
            <w:pPr>
              <w:pStyle w:val="TableParagraph"/>
              <w:spacing w:line="164" w:lineRule="exact"/>
              <w:ind w:left="8"/>
              <w:rPr>
                <w:sz w:val="16"/>
              </w:rPr>
            </w:pPr>
            <w:r>
              <w:rPr>
                <w:sz w:val="16"/>
              </w:rPr>
              <w:t>ОСТАЛЕ ДОТАЦИЈЕ И ТРАНСФЕРИ</w:t>
            </w:r>
          </w:p>
        </w:tc>
        <w:tc>
          <w:tcPr>
            <w:tcW w:w="1648" w:type="dxa"/>
          </w:tcPr>
          <w:p w:rsidR="00E96F2A" w:rsidRDefault="00594328">
            <w:pPr>
              <w:pStyle w:val="TableParagraph"/>
              <w:spacing w:line="164" w:lineRule="exact"/>
              <w:ind w:right="-15"/>
              <w:jc w:val="right"/>
              <w:rPr>
                <w:sz w:val="16"/>
              </w:rPr>
            </w:pPr>
            <w:r>
              <w:rPr>
                <w:sz w:val="16"/>
              </w:rPr>
              <w:t>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146/0</w:t>
            </w:r>
          </w:p>
        </w:tc>
        <w:tc>
          <w:tcPr>
            <w:tcW w:w="1048" w:type="dxa"/>
          </w:tcPr>
          <w:p w:rsidR="00E96F2A" w:rsidRDefault="00594328">
            <w:pPr>
              <w:pStyle w:val="TableParagraph"/>
              <w:spacing w:line="164" w:lineRule="exact"/>
              <w:ind w:left="281"/>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911</w:t>
            </w:r>
          </w:p>
        </w:tc>
        <w:tc>
          <w:tcPr>
            <w:tcW w:w="900" w:type="dxa"/>
          </w:tcPr>
          <w:p w:rsidR="00E96F2A" w:rsidRDefault="00594328">
            <w:pPr>
              <w:pStyle w:val="TableParagraph"/>
              <w:spacing w:line="164" w:lineRule="exact"/>
              <w:ind w:left="263"/>
              <w:rPr>
                <w:sz w:val="16"/>
              </w:rPr>
            </w:pPr>
            <w:r>
              <w:rPr>
                <w:sz w:val="16"/>
              </w:rPr>
              <w:t>147/0</w:t>
            </w:r>
          </w:p>
        </w:tc>
        <w:tc>
          <w:tcPr>
            <w:tcW w:w="1048" w:type="dxa"/>
          </w:tcPr>
          <w:p w:rsidR="00E96F2A" w:rsidRDefault="00594328">
            <w:pPr>
              <w:pStyle w:val="TableParagraph"/>
              <w:spacing w:line="164" w:lineRule="exact"/>
              <w:ind w:left="281"/>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300.000,00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369"/>
        </w:trPr>
        <w:tc>
          <w:tcPr>
            <w:tcW w:w="1951" w:type="dxa"/>
            <w:gridSpan w:val="2"/>
            <w:tcBorders>
              <w:right w:val="nil"/>
            </w:tcBorders>
            <w:shd w:val="clear" w:color="auto" w:fill="F5F5F5"/>
          </w:tcPr>
          <w:p w:rsidR="00E96F2A" w:rsidRDefault="00594328">
            <w:pPr>
              <w:pStyle w:val="TableParagraph"/>
              <w:spacing w:line="181"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81"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81" w:lineRule="exact"/>
              <w:ind w:left="8"/>
              <w:rPr>
                <w:b/>
                <w:sz w:val="16"/>
              </w:rPr>
            </w:pPr>
            <w:r>
              <w:rPr>
                <w:b/>
                <w:sz w:val="16"/>
              </w:rPr>
              <w:t>Функционисање и остваривање предшколског васпитања и</w:t>
            </w:r>
          </w:p>
          <w:p w:rsidR="00E96F2A" w:rsidRDefault="00594328">
            <w:pPr>
              <w:pStyle w:val="TableParagraph"/>
              <w:spacing w:before="1" w:line="167" w:lineRule="exact"/>
              <w:ind w:left="8"/>
              <w:rPr>
                <w:b/>
                <w:sz w:val="16"/>
              </w:rPr>
            </w:pPr>
            <w:r>
              <w:rPr>
                <w:b/>
                <w:sz w:val="16"/>
              </w:rPr>
              <w:t>образовања</w:t>
            </w:r>
          </w:p>
        </w:tc>
        <w:tc>
          <w:tcPr>
            <w:tcW w:w="1648"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193.570.000,00</w:t>
            </w:r>
          </w:p>
        </w:tc>
        <w:tc>
          <w:tcPr>
            <w:tcW w:w="1650" w:type="dxa"/>
            <w:tcBorders>
              <w:left w:val="nil"/>
              <w:right w:val="nil"/>
            </w:tcBorders>
            <w:shd w:val="clear" w:color="auto" w:fill="F5F5F5"/>
          </w:tcPr>
          <w:p w:rsidR="00E96F2A" w:rsidRDefault="00594328">
            <w:pPr>
              <w:pStyle w:val="TableParagraph"/>
              <w:spacing w:line="181"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8.000.000,00</w:t>
            </w:r>
          </w:p>
        </w:tc>
        <w:tc>
          <w:tcPr>
            <w:tcW w:w="1650" w:type="dxa"/>
            <w:tcBorders>
              <w:left w:val="nil"/>
              <w:right w:val="nil"/>
            </w:tcBorders>
            <w:shd w:val="clear" w:color="auto" w:fill="F5F5F5"/>
          </w:tcPr>
          <w:p w:rsidR="00E96F2A" w:rsidRDefault="00594328">
            <w:pPr>
              <w:pStyle w:val="TableParagraph"/>
              <w:spacing w:line="181" w:lineRule="exact"/>
              <w:ind w:right="-29"/>
              <w:jc w:val="right"/>
              <w:rPr>
                <w:b/>
                <w:sz w:val="16"/>
              </w:rPr>
            </w:pPr>
            <w:r>
              <w:rPr>
                <w:b/>
                <w:sz w:val="16"/>
              </w:rPr>
              <w:t>201.570.000,00</w:t>
            </w:r>
          </w:p>
        </w:tc>
        <w:tc>
          <w:tcPr>
            <w:tcW w:w="1348" w:type="dxa"/>
            <w:tcBorders>
              <w:left w:val="nil"/>
            </w:tcBorders>
            <w:shd w:val="clear" w:color="auto" w:fill="F5F5F5"/>
          </w:tcPr>
          <w:p w:rsidR="00E96F2A" w:rsidRDefault="00594328">
            <w:pPr>
              <w:pStyle w:val="TableParagraph"/>
              <w:spacing w:line="181" w:lineRule="exact"/>
              <w:ind w:right="-15"/>
              <w:jc w:val="right"/>
              <w:rPr>
                <w:b/>
                <w:sz w:val="16"/>
              </w:rPr>
            </w:pPr>
            <w:r>
              <w:rPr>
                <w:b/>
                <w:sz w:val="16"/>
              </w:rPr>
              <w:t>13,41</w:t>
            </w:r>
          </w:p>
        </w:tc>
      </w:tr>
    </w:tbl>
    <w:p w:rsidR="00E96F2A" w:rsidRDefault="00E96F2A">
      <w:pPr>
        <w:spacing w:line="181"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911:</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193.570.000,00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07</w:t>
            </w:r>
          </w:p>
        </w:tc>
        <w:tc>
          <w:tcPr>
            <w:tcW w:w="5167" w:type="dxa"/>
            <w:tcBorders>
              <w:left w:val="nil"/>
              <w:right w:val="nil"/>
            </w:tcBorders>
          </w:tcPr>
          <w:p w:rsidR="00E96F2A" w:rsidRDefault="00594328">
            <w:pPr>
              <w:pStyle w:val="TableParagraph"/>
              <w:spacing w:line="164" w:lineRule="exact"/>
              <w:ind w:left="8"/>
              <w:rPr>
                <w:b/>
                <w:sz w:val="16"/>
              </w:rPr>
            </w:pPr>
            <w:r>
              <w:rPr>
                <w:b/>
                <w:sz w:val="16"/>
              </w:rPr>
              <w:t>Трансфери од других нивоа власти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8.000.000,00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911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Предшколско образовање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193.570.000,00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8.000.000,00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201.570.000,00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13,41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главу 4.03:</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193.570.000,00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07</w:t>
            </w:r>
          </w:p>
        </w:tc>
        <w:tc>
          <w:tcPr>
            <w:tcW w:w="5167" w:type="dxa"/>
            <w:tcBorders>
              <w:left w:val="nil"/>
              <w:right w:val="nil"/>
            </w:tcBorders>
          </w:tcPr>
          <w:p w:rsidR="00E96F2A" w:rsidRDefault="00594328">
            <w:pPr>
              <w:pStyle w:val="TableParagraph"/>
              <w:spacing w:line="164" w:lineRule="exact"/>
              <w:ind w:left="8"/>
              <w:rPr>
                <w:b/>
                <w:sz w:val="16"/>
              </w:rPr>
            </w:pPr>
            <w:r>
              <w:rPr>
                <w:b/>
                <w:sz w:val="16"/>
              </w:rPr>
              <w:t>Трансфери од других нивоа власти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8.000.000,00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ПУ СУНЦЕ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193.570.000,00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8.000.000,00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201.570.000,00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13,41</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4.04</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КУЛТУРНИ ЦЕНТАР</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локалних установа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148/0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21.578.000,00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21.578.000,00</w:t>
            </w:r>
          </w:p>
        </w:tc>
        <w:tc>
          <w:tcPr>
            <w:tcW w:w="1348" w:type="dxa"/>
          </w:tcPr>
          <w:p w:rsidR="00E96F2A" w:rsidRDefault="00594328">
            <w:pPr>
              <w:pStyle w:val="TableParagraph"/>
              <w:spacing w:line="164" w:lineRule="exact"/>
              <w:ind w:right="-15"/>
              <w:jc w:val="right"/>
              <w:rPr>
                <w:sz w:val="16"/>
              </w:rPr>
            </w:pPr>
            <w:r>
              <w:rPr>
                <w:sz w:val="16"/>
              </w:rPr>
              <w:t>1,44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149/0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3.593.000,00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3.593.000,00</w:t>
            </w:r>
          </w:p>
        </w:tc>
        <w:tc>
          <w:tcPr>
            <w:tcW w:w="1348" w:type="dxa"/>
          </w:tcPr>
          <w:p w:rsidR="00E96F2A" w:rsidRDefault="00594328">
            <w:pPr>
              <w:pStyle w:val="TableParagraph"/>
              <w:spacing w:line="164" w:lineRule="exact"/>
              <w:ind w:right="-15"/>
              <w:jc w:val="right"/>
              <w:rPr>
                <w:sz w:val="16"/>
              </w:rPr>
            </w:pPr>
            <w:r>
              <w:rPr>
                <w:sz w:val="16"/>
              </w:rPr>
              <w:t>0,24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150/0</w:t>
            </w:r>
          </w:p>
        </w:tc>
        <w:tc>
          <w:tcPr>
            <w:tcW w:w="1048" w:type="dxa"/>
          </w:tcPr>
          <w:p w:rsidR="00E96F2A" w:rsidRDefault="00594328">
            <w:pPr>
              <w:pStyle w:val="TableParagraph"/>
              <w:spacing w:line="164" w:lineRule="exact"/>
              <w:ind w:right="268"/>
              <w:jc w:val="right"/>
              <w:rPr>
                <w:sz w:val="16"/>
              </w:rPr>
            </w:pPr>
            <w:r>
              <w:rPr>
                <w:sz w:val="16"/>
              </w:rPr>
              <w:t>413000</w:t>
            </w:r>
          </w:p>
        </w:tc>
        <w:tc>
          <w:tcPr>
            <w:tcW w:w="5167" w:type="dxa"/>
          </w:tcPr>
          <w:p w:rsidR="00E96F2A" w:rsidRDefault="00594328">
            <w:pPr>
              <w:pStyle w:val="TableParagraph"/>
              <w:spacing w:line="164" w:lineRule="exact"/>
              <w:ind w:left="8"/>
              <w:rPr>
                <w:sz w:val="16"/>
              </w:rPr>
            </w:pPr>
            <w:r>
              <w:rPr>
                <w:sz w:val="16"/>
              </w:rPr>
              <w:t>НАКНАДЕ У НАТУРИ</w:t>
            </w:r>
          </w:p>
        </w:tc>
        <w:tc>
          <w:tcPr>
            <w:tcW w:w="1648" w:type="dxa"/>
          </w:tcPr>
          <w:p w:rsidR="00E96F2A" w:rsidRDefault="00594328">
            <w:pPr>
              <w:pStyle w:val="TableParagraph"/>
              <w:spacing w:line="164" w:lineRule="exact"/>
              <w:ind w:right="-15"/>
              <w:jc w:val="right"/>
              <w:rPr>
                <w:sz w:val="16"/>
              </w:rPr>
            </w:pPr>
            <w:r>
              <w:rPr>
                <w:sz w:val="16"/>
              </w:rPr>
              <w:t>180.000,00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820</w:t>
            </w:r>
          </w:p>
        </w:tc>
        <w:tc>
          <w:tcPr>
            <w:tcW w:w="900" w:type="dxa"/>
          </w:tcPr>
          <w:p w:rsidR="00E96F2A" w:rsidRDefault="00594328">
            <w:pPr>
              <w:pStyle w:val="TableParagraph"/>
              <w:spacing w:line="162" w:lineRule="exact"/>
              <w:ind w:left="244" w:right="236"/>
              <w:jc w:val="center"/>
              <w:rPr>
                <w:sz w:val="16"/>
              </w:rPr>
            </w:pPr>
            <w:r>
              <w:rPr>
                <w:sz w:val="16"/>
              </w:rPr>
              <w:t>151/0</w:t>
            </w:r>
          </w:p>
        </w:tc>
        <w:tc>
          <w:tcPr>
            <w:tcW w:w="1048" w:type="dxa"/>
          </w:tcPr>
          <w:p w:rsidR="00E96F2A" w:rsidRDefault="00594328">
            <w:pPr>
              <w:pStyle w:val="TableParagraph"/>
              <w:spacing w:line="162" w:lineRule="exact"/>
              <w:ind w:right="268"/>
              <w:jc w:val="right"/>
              <w:rPr>
                <w:sz w:val="16"/>
              </w:rPr>
            </w:pPr>
            <w:r>
              <w:rPr>
                <w:sz w:val="16"/>
              </w:rPr>
              <w:t>414000</w:t>
            </w:r>
          </w:p>
        </w:tc>
        <w:tc>
          <w:tcPr>
            <w:tcW w:w="5167" w:type="dxa"/>
          </w:tcPr>
          <w:p w:rsidR="00E96F2A" w:rsidRDefault="00594328">
            <w:pPr>
              <w:pStyle w:val="TableParagraph"/>
              <w:spacing w:line="162" w:lineRule="exact"/>
              <w:ind w:left="8"/>
              <w:rPr>
                <w:sz w:val="16"/>
              </w:rPr>
            </w:pPr>
            <w:r>
              <w:rPr>
                <w:sz w:val="16"/>
              </w:rPr>
              <w:t>СОЦИЈАЛНА ДАВАЊА ЗАПОСЛЕНИМА</w:t>
            </w:r>
          </w:p>
        </w:tc>
        <w:tc>
          <w:tcPr>
            <w:tcW w:w="1648" w:type="dxa"/>
          </w:tcPr>
          <w:p w:rsidR="00E96F2A" w:rsidRDefault="00594328">
            <w:pPr>
              <w:pStyle w:val="TableParagraph"/>
              <w:spacing w:line="162" w:lineRule="exact"/>
              <w:ind w:right="-15"/>
              <w:jc w:val="right"/>
              <w:rPr>
                <w:sz w:val="16"/>
              </w:rPr>
            </w:pPr>
            <w:r>
              <w:rPr>
                <w:sz w:val="16"/>
              </w:rPr>
              <w:t>250.000,00</w:t>
            </w:r>
          </w:p>
        </w:tc>
        <w:tc>
          <w:tcPr>
            <w:tcW w:w="1650" w:type="dxa"/>
          </w:tcPr>
          <w:p w:rsidR="00E96F2A" w:rsidRDefault="00594328">
            <w:pPr>
              <w:pStyle w:val="TableParagraph"/>
              <w:spacing w:line="162" w:lineRule="exact"/>
              <w:ind w:right="-15"/>
              <w:jc w:val="right"/>
              <w:rPr>
                <w:sz w:val="16"/>
              </w:rPr>
            </w:pPr>
            <w:r>
              <w:rPr>
                <w:sz w:val="16"/>
              </w:rPr>
              <w:t>20.000,00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270.000,00</w:t>
            </w:r>
          </w:p>
        </w:tc>
        <w:tc>
          <w:tcPr>
            <w:tcW w:w="1348" w:type="dxa"/>
          </w:tcPr>
          <w:p w:rsidR="00E96F2A" w:rsidRDefault="00594328">
            <w:pPr>
              <w:pStyle w:val="TableParagraph"/>
              <w:spacing w:line="162"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152/0</w:t>
            </w:r>
          </w:p>
        </w:tc>
        <w:tc>
          <w:tcPr>
            <w:tcW w:w="1048" w:type="dxa"/>
          </w:tcPr>
          <w:p w:rsidR="00E96F2A" w:rsidRDefault="00594328">
            <w:pPr>
              <w:pStyle w:val="TableParagraph"/>
              <w:spacing w:line="164" w:lineRule="exact"/>
              <w:ind w:right="268"/>
              <w:jc w:val="right"/>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200.000,00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153/0</w:t>
            </w:r>
          </w:p>
        </w:tc>
        <w:tc>
          <w:tcPr>
            <w:tcW w:w="1048" w:type="dxa"/>
          </w:tcPr>
          <w:p w:rsidR="00E96F2A" w:rsidRDefault="00594328">
            <w:pPr>
              <w:pStyle w:val="TableParagraph"/>
              <w:spacing w:line="164" w:lineRule="exact"/>
              <w:ind w:right="268"/>
              <w:jc w:val="right"/>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1.500.000,00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1.500.000,00</w:t>
            </w:r>
          </w:p>
        </w:tc>
        <w:tc>
          <w:tcPr>
            <w:tcW w:w="1348" w:type="dxa"/>
          </w:tcPr>
          <w:p w:rsidR="00E96F2A" w:rsidRDefault="00594328">
            <w:pPr>
              <w:pStyle w:val="TableParagraph"/>
              <w:spacing w:line="164" w:lineRule="exact"/>
              <w:ind w:right="-15"/>
              <w:jc w:val="right"/>
              <w:rPr>
                <w:sz w:val="16"/>
              </w:rPr>
            </w:pPr>
            <w:r>
              <w:rPr>
                <w:sz w:val="16"/>
              </w:rPr>
              <w:t>0,10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154/0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980.000,00</w:t>
            </w:r>
          </w:p>
        </w:tc>
        <w:tc>
          <w:tcPr>
            <w:tcW w:w="1650" w:type="dxa"/>
          </w:tcPr>
          <w:p w:rsidR="00E96F2A" w:rsidRDefault="00594328">
            <w:pPr>
              <w:pStyle w:val="TableParagraph"/>
              <w:spacing w:line="164" w:lineRule="exact"/>
              <w:ind w:right="-15"/>
              <w:jc w:val="right"/>
              <w:rPr>
                <w:sz w:val="16"/>
              </w:rPr>
            </w:pPr>
            <w:r>
              <w:rPr>
                <w:sz w:val="16"/>
              </w:rPr>
              <w:t>160.000,00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1.140.000,00</w:t>
            </w:r>
          </w:p>
        </w:tc>
        <w:tc>
          <w:tcPr>
            <w:tcW w:w="1348" w:type="dxa"/>
          </w:tcPr>
          <w:p w:rsidR="00E96F2A" w:rsidRDefault="00594328">
            <w:pPr>
              <w:pStyle w:val="TableParagraph"/>
              <w:spacing w:line="164" w:lineRule="exact"/>
              <w:ind w:right="-15"/>
              <w:jc w:val="right"/>
              <w:rPr>
                <w:sz w:val="16"/>
              </w:rPr>
            </w:pPr>
            <w:r>
              <w:rPr>
                <w:sz w:val="16"/>
              </w:rPr>
              <w:t>0,08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155/0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80.000,00</w:t>
            </w:r>
          </w:p>
        </w:tc>
        <w:tc>
          <w:tcPr>
            <w:tcW w:w="1650" w:type="dxa"/>
          </w:tcPr>
          <w:p w:rsidR="00E96F2A" w:rsidRDefault="00594328">
            <w:pPr>
              <w:pStyle w:val="TableParagraph"/>
              <w:spacing w:line="164" w:lineRule="exact"/>
              <w:ind w:right="-15"/>
              <w:jc w:val="right"/>
              <w:rPr>
                <w:sz w:val="16"/>
              </w:rPr>
            </w:pPr>
            <w:r>
              <w:rPr>
                <w:sz w:val="16"/>
              </w:rPr>
              <w:t>140.000,00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820</w:t>
            </w:r>
          </w:p>
        </w:tc>
        <w:tc>
          <w:tcPr>
            <w:tcW w:w="900" w:type="dxa"/>
          </w:tcPr>
          <w:p w:rsidR="00E96F2A" w:rsidRDefault="00594328">
            <w:pPr>
              <w:pStyle w:val="TableParagraph"/>
              <w:spacing w:line="165" w:lineRule="exact"/>
              <w:ind w:left="244" w:right="236"/>
              <w:jc w:val="center"/>
              <w:rPr>
                <w:sz w:val="16"/>
              </w:rPr>
            </w:pPr>
            <w:r>
              <w:rPr>
                <w:sz w:val="16"/>
              </w:rPr>
              <w:t>156/0</w:t>
            </w:r>
          </w:p>
        </w:tc>
        <w:tc>
          <w:tcPr>
            <w:tcW w:w="1048" w:type="dxa"/>
          </w:tcPr>
          <w:p w:rsidR="00E96F2A" w:rsidRDefault="00594328">
            <w:pPr>
              <w:pStyle w:val="TableParagraph"/>
              <w:spacing w:line="165" w:lineRule="exact"/>
              <w:ind w:right="268"/>
              <w:jc w:val="right"/>
              <w:rPr>
                <w:sz w:val="16"/>
              </w:rPr>
            </w:pPr>
            <w:r>
              <w:rPr>
                <w:sz w:val="16"/>
              </w:rPr>
              <w:t>423000</w:t>
            </w:r>
          </w:p>
        </w:tc>
        <w:tc>
          <w:tcPr>
            <w:tcW w:w="5167" w:type="dxa"/>
          </w:tcPr>
          <w:p w:rsidR="00E96F2A" w:rsidRDefault="00594328">
            <w:pPr>
              <w:pStyle w:val="TableParagraph"/>
              <w:spacing w:line="165" w:lineRule="exact"/>
              <w:ind w:left="8"/>
              <w:rPr>
                <w:sz w:val="16"/>
              </w:rPr>
            </w:pPr>
            <w:r>
              <w:rPr>
                <w:sz w:val="16"/>
              </w:rPr>
              <w:t>УСЛУГЕ ПО УГОВОРУ</w:t>
            </w:r>
          </w:p>
        </w:tc>
        <w:tc>
          <w:tcPr>
            <w:tcW w:w="1648" w:type="dxa"/>
          </w:tcPr>
          <w:p w:rsidR="00E96F2A" w:rsidRDefault="00594328">
            <w:pPr>
              <w:pStyle w:val="TableParagraph"/>
              <w:spacing w:line="165" w:lineRule="exact"/>
              <w:ind w:right="-15"/>
              <w:jc w:val="right"/>
              <w:rPr>
                <w:sz w:val="16"/>
              </w:rPr>
            </w:pPr>
            <w:r>
              <w:rPr>
                <w:sz w:val="16"/>
              </w:rPr>
              <w:t>3.681.000,00</w:t>
            </w:r>
          </w:p>
        </w:tc>
        <w:tc>
          <w:tcPr>
            <w:tcW w:w="1650" w:type="dxa"/>
          </w:tcPr>
          <w:p w:rsidR="00E96F2A" w:rsidRDefault="00594328">
            <w:pPr>
              <w:pStyle w:val="TableParagraph"/>
              <w:spacing w:line="165" w:lineRule="exact"/>
              <w:ind w:right="-15"/>
              <w:jc w:val="right"/>
              <w:rPr>
                <w:sz w:val="16"/>
              </w:rPr>
            </w:pPr>
            <w:r>
              <w:rPr>
                <w:sz w:val="16"/>
              </w:rPr>
              <w:t>6.295.000,00</w:t>
            </w:r>
          </w:p>
        </w:tc>
        <w:tc>
          <w:tcPr>
            <w:tcW w:w="1648" w:type="dxa"/>
          </w:tcPr>
          <w:p w:rsidR="00E96F2A" w:rsidRDefault="00594328">
            <w:pPr>
              <w:pStyle w:val="TableParagraph"/>
              <w:spacing w:line="165" w:lineRule="exact"/>
              <w:ind w:right="-15"/>
              <w:jc w:val="right"/>
              <w:rPr>
                <w:sz w:val="16"/>
              </w:rPr>
            </w:pPr>
            <w:r>
              <w:rPr>
                <w:sz w:val="16"/>
              </w:rPr>
              <w:t>500.000,00</w:t>
            </w:r>
          </w:p>
        </w:tc>
        <w:tc>
          <w:tcPr>
            <w:tcW w:w="1650" w:type="dxa"/>
          </w:tcPr>
          <w:p w:rsidR="00E96F2A" w:rsidRDefault="00594328">
            <w:pPr>
              <w:pStyle w:val="TableParagraph"/>
              <w:spacing w:line="165" w:lineRule="exact"/>
              <w:ind w:right="-15"/>
              <w:jc w:val="right"/>
              <w:rPr>
                <w:sz w:val="16"/>
              </w:rPr>
            </w:pPr>
            <w:r>
              <w:rPr>
                <w:sz w:val="16"/>
              </w:rPr>
              <w:t>10.476.000,00</w:t>
            </w:r>
          </w:p>
        </w:tc>
        <w:tc>
          <w:tcPr>
            <w:tcW w:w="1348" w:type="dxa"/>
          </w:tcPr>
          <w:p w:rsidR="00E96F2A" w:rsidRDefault="00594328">
            <w:pPr>
              <w:pStyle w:val="TableParagraph"/>
              <w:spacing w:line="165" w:lineRule="exact"/>
              <w:ind w:right="-15"/>
              <w:jc w:val="right"/>
              <w:rPr>
                <w:sz w:val="16"/>
              </w:rPr>
            </w:pPr>
            <w:r>
              <w:rPr>
                <w:sz w:val="16"/>
              </w:rPr>
              <w:t>0,70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157/0</w:t>
            </w:r>
          </w:p>
        </w:tc>
        <w:tc>
          <w:tcPr>
            <w:tcW w:w="1048" w:type="dxa"/>
          </w:tcPr>
          <w:p w:rsidR="00E96F2A" w:rsidRDefault="00594328">
            <w:pPr>
              <w:pStyle w:val="TableParagraph"/>
              <w:spacing w:line="164" w:lineRule="exact"/>
              <w:ind w:right="268"/>
              <w:jc w:val="right"/>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436.000,00</w:t>
            </w:r>
          </w:p>
        </w:tc>
        <w:tc>
          <w:tcPr>
            <w:tcW w:w="1650" w:type="dxa"/>
          </w:tcPr>
          <w:p w:rsidR="00E96F2A" w:rsidRDefault="00594328">
            <w:pPr>
              <w:pStyle w:val="TableParagraph"/>
              <w:spacing w:line="164" w:lineRule="exact"/>
              <w:ind w:right="-15"/>
              <w:jc w:val="right"/>
              <w:rPr>
                <w:sz w:val="16"/>
              </w:rPr>
            </w:pPr>
            <w:r>
              <w:rPr>
                <w:sz w:val="16"/>
              </w:rPr>
              <w:t>150.000,00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586.000,00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158/0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870.000,00</w:t>
            </w:r>
          </w:p>
        </w:tc>
        <w:tc>
          <w:tcPr>
            <w:tcW w:w="1650" w:type="dxa"/>
          </w:tcPr>
          <w:p w:rsidR="00E96F2A" w:rsidRDefault="00594328">
            <w:pPr>
              <w:pStyle w:val="TableParagraph"/>
              <w:spacing w:line="164" w:lineRule="exact"/>
              <w:ind w:right="-15"/>
              <w:jc w:val="right"/>
              <w:rPr>
                <w:sz w:val="16"/>
              </w:rPr>
            </w:pPr>
            <w:r>
              <w:rPr>
                <w:sz w:val="16"/>
              </w:rPr>
              <w:t>600.000,00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1.470.000,00</w:t>
            </w:r>
          </w:p>
        </w:tc>
        <w:tc>
          <w:tcPr>
            <w:tcW w:w="1348" w:type="dxa"/>
          </w:tcPr>
          <w:p w:rsidR="00E96F2A" w:rsidRDefault="00594328">
            <w:pPr>
              <w:pStyle w:val="TableParagraph"/>
              <w:spacing w:line="164" w:lineRule="exact"/>
              <w:ind w:right="-15"/>
              <w:jc w:val="right"/>
              <w:rPr>
                <w:sz w:val="16"/>
              </w:rPr>
            </w:pPr>
            <w:r>
              <w:rPr>
                <w:sz w:val="16"/>
              </w:rPr>
              <w:t>0,10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158/1</w:t>
            </w:r>
          </w:p>
        </w:tc>
        <w:tc>
          <w:tcPr>
            <w:tcW w:w="1048" w:type="dxa"/>
          </w:tcPr>
          <w:p w:rsidR="00E96F2A" w:rsidRDefault="00594328">
            <w:pPr>
              <w:pStyle w:val="TableParagraph"/>
              <w:spacing w:line="164" w:lineRule="exact"/>
              <w:ind w:right="268"/>
              <w:jc w:val="right"/>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45.000,00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45.000,00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159/0</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540.000,00</w:t>
            </w:r>
          </w:p>
        </w:tc>
        <w:tc>
          <w:tcPr>
            <w:tcW w:w="1650" w:type="dxa"/>
          </w:tcPr>
          <w:p w:rsidR="00E96F2A" w:rsidRDefault="00594328">
            <w:pPr>
              <w:pStyle w:val="TableParagraph"/>
              <w:spacing w:line="164" w:lineRule="exact"/>
              <w:ind w:right="-15"/>
              <w:jc w:val="right"/>
              <w:rPr>
                <w:sz w:val="16"/>
              </w:rPr>
            </w:pPr>
            <w:r>
              <w:rPr>
                <w:sz w:val="16"/>
              </w:rPr>
              <w:t>370.000,00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910.000,00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локалних установа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33.888.000,00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7.820.000,00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42.208.000,00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2,81</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КЦ-Међународно бијенале минијатуре- прва фаза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159/1</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160/0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10.000,00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161/0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675.000,00</w:t>
            </w:r>
          </w:p>
        </w:tc>
        <w:tc>
          <w:tcPr>
            <w:tcW w:w="1650" w:type="dxa"/>
          </w:tcPr>
          <w:p w:rsidR="00E96F2A" w:rsidRDefault="00594328">
            <w:pPr>
              <w:pStyle w:val="TableParagraph"/>
              <w:spacing w:line="164" w:lineRule="exact"/>
              <w:ind w:right="-15"/>
              <w:jc w:val="right"/>
              <w:rPr>
                <w:sz w:val="16"/>
              </w:rPr>
            </w:pPr>
            <w:r>
              <w:rPr>
                <w:sz w:val="16"/>
              </w:rPr>
              <w:t>530.000,00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1.205.000,00</w:t>
            </w:r>
          </w:p>
        </w:tc>
        <w:tc>
          <w:tcPr>
            <w:tcW w:w="1348" w:type="dxa"/>
          </w:tcPr>
          <w:p w:rsidR="00E96F2A" w:rsidRDefault="00594328">
            <w:pPr>
              <w:pStyle w:val="TableParagraph"/>
              <w:spacing w:line="164" w:lineRule="exact"/>
              <w:ind w:right="-15"/>
              <w:jc w:val="right"/>
              <w:rPr>
                <w:sz w:val="16"/>
              </w:rPr>
            </w:pPr>
            <w:r>
              <w:rPr>
                <w:sz w:val="16"/>
              </w:rPr>
              <w:t>0,08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161/1</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5" w:lineRule="exact"/>
              <w:ind w:left="7"/>
              <w:rPr>
                <w:b/>
                <w:sz w:val="16"/>
              </w:rPr>
            </w:pPr>
            <w:r>
              <w:rPr>
                <w:b/>
                <w:sz w:val="16"/>
              </w:rPr>
              <w:t>1201-4001</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КЦ-Међународно бијенале минијатуре- прва фаза</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685.000,00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600.000,00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1.285.000,00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0,09</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КЦ-Ликовна колонија Мина Вукомановић Караџић</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161/2</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162/0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320.000,00</w:t>
            </w:r>
          </w:p>
        </w:tc>
        <w:tc>
          <w:tcPr>
            <w:tcW w:w="1650" w:type="dxa"/>
          </w:tcPr>
          <w:p w:rsidR="00E96F2A" w:rsidRDefault="00594328">
            <w:pPr>
              <w:pStyle w:val="TableParagraph"/>
              <w:spacing w:line="164" w:lineRule="exact"/>
              <w:ind w:right="-15"/>
              <w:jc w:val="right"/>
              <w:rPr>
                <w:sz w:val="16"/>
              </w:rPr>
            </w:pPr>
            <w:r>
              <w:rPr>
                <w:sz w:val="16"/>
              </w:rPr>
              <w:t>110.000,00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430.000,00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163/0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80.000,00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1201-4002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КЦ-Ликовна колонија Мина Вукомановић Караџић</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550.000,00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1201-4003</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КЦ-Међународни фестивал кратког филма -"Кратка форма"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164/0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450.000,00</w:t>
            </w:r>
          </w:p>
        </w:tc>
        <w:tc>
          <w:tcPr>
            <w:tcW w:w="1650" w:type="dxa"/>
          </w:tcPr>
          <w:p w:rsidR="00E96F2A" w:rsidRDefault="00594328">
            <w:pPr>
              <w:pStyle w:val="TableParagraph"/>
              <w:spacing w:line="164" w:lineRule="exact"/>
              <w:ind w:right="-15"/>
              <w:jc w:val="right"/>
              <w:rPr>
                <w:sz w:val="16"/>
              </w:rPr>
            </w:pPr>
            <w:r>
              <w:rPr>
                <w:sz w:val="16"/>
              </w:rPr>
              <w:t>120.000,00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570.000,00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164/1</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bl>
    <w:p w:rsidR="00E96F2A" w:rsidRDefault="00E96F2A">
      <w:pPr>
        <w:spacing w:line="164"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1201-4003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КЦ-Медјународни фестивал кратког филма -"Кратка форма"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450.000,00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130.000,00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580.000,00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0,04</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КЦ-Дани Мије Алексића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165/0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200.000,00</w:t>
            </w:r>
          </w:p>
        </w:tc>
        <w:tc>
          <w:tcPr>
            <w:tcW w:w="1650" w:type="dxa"/>
          </w:tcPr>
          <w:p w:rsidR="00E96F2A" w:rsidRDefault="00594328">
            <w:pPr>
              <w:pStyle w:val="TableParagraph"/>
              <w:spacing w:line="164" w:lineRule="exact"/>
              <w:ind w:right="-15"/>
              <w:jc w:val="right"/>
              <w:rPr>
                <w:sz w:val="16"/>
              </w:rPr>
            </w:pPr>
            <w:r>
              <w:rPr>
                <w:sz w:val="16"/>
              </w:rPr>
              <w:t>300.000,00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1"/>
        </w:trPr>
        <w:tc>
          <w:tcPr>
            <w:tcW w:w="1951" w:type="dxa"/>
            <w:gridSpan w:val="2"/>
            <w:tcBorders>
              <w:right w:val="nil"/>
            </w:tcBorders>
            <w:shd w:val="clear" w:color="auto" w:fill="F5F5F5"/>
          </w:tcPr>
          <w:p w:rsidR="00E96F2A" w:rsidRDefault="00594328">
            <w:pPr>
              <w:pStyle w:val="TableParagraph"/>
              <w:spacing w:line="162"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2" w:lineRule="exact"/>
              <w:ind w:left="7"/>
              <w:rPr>
                <w:b/>
                <w:sz w:val="16"/>
              </w:rPr>
            </w:pPr>
            <w:r>
              <w:rPr>
                <w:b/>
                <w:sz w:val="16"/>
              </w:rPr>
              <w:t>1201-4004</w:t>
            </w:r>
          </w:p>
        </w:tc>
        <w:tc>
          <w:tcPr>
            <w:tcW w:w="5167" w:type="dxa"/>
            <w:tcBorders>
              <w:left w:val="nil"/>
              <w:right w:val="nil"/>
            </w:tcBorders>
            <w:shd w:val="clear" w:color="auto" w:fill="F5F5F5"/>
          </w:tcPr>
          <w:p w:rsidR="00E96F2A" w:rsidRDefault="00594328">
            <w:pPr>
              <w:pStyle w:val="TableParagraph"/>
              <w:spacing w:line="162" w:lineRule="exact"/>
              <w:ind w:left="8"/>
              <w:rPr>
                <w:b/>
                <w:sz w:val="16"/>
              </w:rPr>
            </w:pPr>
            <w:r>
              <w:rPr>
                <w:b/>
                <w:sz w:val="16"/>
              </w:rPr>
              <w:t>КЦ-Дани Мије Алексића</w:t>
            </w:r>
          </w:p>
        </w:tc>
        <w:tc>
          <w:tcPr>
            <w:tcW w:w="1648"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200.000,00</w:t>
            </w:r>
          </w:p>
        </w:tc>
        <w:tc>
          <w:tcPr>
            <w:tcW w:w="1650" w:type="dxa"/>
            <w:tcBorders>
              <w:left w:val="nil"/>
              <w:right w:val="nil"/>
            </w:tcBorders>
            <w:shd w:val="clear" w:color="auto" w:fill="F5F5F5"/>
          </w:tcPr>
          <w:p w:rsidR="00E96F2A" w:rsidRDefault="00594328">
            <w:pPr>
              <w:pStyle w:val="TableParagraph"/>
              <w:spacing w:line="162" w:lineRule="exact"/>
              <w:ind w:right="-15"/>
              <w:jc w:val="right"/>
              <w:rPr>
                <w:b/>
                <w:sz w:val="16"/>
              </w:rPr>
            </w:pPr>
            <w:r>
              <w:rPr>
                <w:b/>
                <w:sz w:val="16"/>
              </w:rPr>
              <w:t>300.000,00</w:t>
            </w:r>
          </w:p>
        </w:tc>
        <w:tc>
          <w:tcPr>
            <w:tcW w:w="1648"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2" w:lineRule="exact"/>
              <w:ind w:right="-29"/>
              <w:jc w:val="right"/>
              <w:rPr>
                <w:b/>
                <w:sz w:val="16"/>
              </w:rPr>
            </w:pPr>
            <w:r>
              <w:rPr>
                <w:b/>
                <w:sz w:val="16"/>
              </w:rPr>
              <w:t>500.000,00</w:t>
            </w:r>
          </w:p>
        </w:tc>
        <w:tc>
          <w:tcPr>
            <w:tcW w:w="1348" w:type="dxa"/>
            <w:tcBorders>
              <w:left w:val="nil"/>
            </w:tcBorders>
            <w:shd w:val="clear" w:color="auto" w:fill="F5F5F5"/>
          </w:tcPr>
          <w:p w:rsidR="00E96F2A" w:rsidRDefault="00594328">
            <w:pPr>
              <w:pStyle w:val="TableParagraph"/>
              <w:spacing w:line="162" w:lineRule="exact"/>
              <w:ind w:right="-15"/>
              <w:jc w:val="right"/>
              <w:rPr>
                <w:b/>
                <w:sz w:val="16"/>
              </w:rPr>
            </w:pPr>
            <w:r>
              <w:rPr>
                <w:b/>
                <w:sz w:val="16"/>
              </w:rPr>
              <w:t>0,03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КЦ-Сабор виолине Србије у Прањанима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166/0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2.000.000,00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2.000.000,00</w:t>
            </w:r>
          </w:p>
        </w:tc>
        <w:tc>
          <w:tcPr>
            <w:tcW w:w="1348" w:type="dxa"/>
          </w:tcPr>
          <w:p w:rsidR="00E96F2A" w:rsidRDefault="00594328">
            <w:pPr>
              <w:pStyle w:val="TableParagraph"/>
              <w:spacing w:line="164" w:lineRule="exact"/>
              <w:ind w:right="-15"/>
              <w:jc w:val="right"/>
              <w:rPr>
                <w:sz w:val="16"/>
              </w:rPr>
            </w:pPr>
            <w:r>
              <w:rPr>
                <w:sz w:val="16"/>
              </w:rPr>
              <w:t>0,13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1201-4005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КЦ-Сабор виолине Србије у Прањанима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820: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5"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5"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5" w:lineRule="exact"/>
              <w:ind w:right="-15"/>
              <w:jc w:val="right"/>
              <w:rPr>
                <w:b/>
                <w:sz w:val="16"/>
              </w:rPr>
            </w:pPr>
            <w:r>
              <w:rPr>
                <w:b/>
                <w:sz w:val="16"/>
              </w:rPr>
              <w:t>37.623.000,00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9.000.000,00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08</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Добровољни трансфери од физичких и правних лица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500.000,00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37.623.000,00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9.000.000,00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47.123.000,00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3,13</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главу 4.04:</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37.623.000,00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9.000.000,00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2" w:lineRule="exact"/>
              <w:ind w:left="372" w:right="354"/>
              <w:jc w:val="center"/>
              <w:rPr>
                <w:b/>
                <w:sz w:val="16"/>
              </w:rPr>
            </w:pPr>
            <w:r>
              <w:rPr>
                <w:b/>
                <w:sz w:val="16"/>
              </w:rPr>
              <w:t>08</w:t>
            </w:r>
          </w:p>
        </w:tc>
        <w:tc>
          <w:tcPr>
            <w:tcW w:w="5167" w:type="dxa"/>
            <w:tcBorders>
              <w:left w:val="nil"/>
              <w:right w:val="nil"/>
            </w:tcBorders>
          </w:tcPr>
          <w:p w:rsidR="00E96F2A" w:rsidRDefault="00594328">
            <w:pPr>
              <w:pStyle w:val="TableParagraph"/>
              <w:spacing w:line="162" w:lineRule="exact"/>
              <w:ind w:left="8"/>
              <w:rPr>
                <w:b/>
                <w:sz w:val="16"/>
              </w:rPr>
            </w:pPr>
            <w:r>
              <w:rPr>
                <w:b/>
                <w:sz w:val="16"/>
              </w:rPr>
              <w:t>Добровољни трансфери од физичких и правних лица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2" w:lineRule="exact"/>
              <w:ind w:right="-29"/>
              <w:jc w:val="right"/>
              <w:rPr>
                <w:b/>
                <w:sz w:val="16"/>
              </w:rPr>
            </w:pPr>
            <w:r>
              <w:rPr>
                <w:b/>
                <w:sz w:val="16"/>
              </w:rPr>
              <w:t>500.000,00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КУЛТУРНИ ЦЕНТАР</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37.623.000,00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9.000.000,00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500.000,00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47.123.000,00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3,13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4.05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БИБЛИОТЕКА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2" w:lineRule="exact"/>
              <w:ind w:left="7"/>
              <w:rPr>
                <w:b/>
                <w:sz w:val="16"/>
              </w:rPr>
            </w:pPr>
            <w:r>
              <w:rPr>
                <w:b/>
                <w:sz w:val="16"/>
              </w:rPr>
              <w:t>Функционисање локалних установа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167/0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11.160.000,00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11.160.000,00</w:t>
            </w:r>
          </w:p>
        </w:tc>
        <w:tc>
          <w:tcPr>
            <w:tcW w:w="1348" w:type="dxa"/>
          </w:tcPr>
          <w:p w:rsidR="00E96F2A" w:rsidRDefault="00594328">
            <w:pPr>
              <w:pStyle w:val="TableParagraph"/>
              <w:spacing w:line="164" w:lineRule="exact"/>
              <w:ind w:right="-15"/>
              <w:jc w:val="right"/>
              <w:rPr>
                <w:sz w:val="16"/>
              </w:rPr>
            </w:pPr>
            <w:r>
              <w:rPr>
                <w:sz w:val="16"/>
              </w:rPr>
              <w:t>0,74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168/0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1.858.000,00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1.858.000,00</w:t>
            </w:r>
          </w:p>
        </w:tc>
        <w:tc>
          <w:tcPr>
            <w:tcW w:w="1348" w:type="dxa"/>
          </w:tcPr>
          <w:p w:rsidR="00E96F2A" w:rsidRDefault="00594328">
            <w:pPr>
              <w:pStyle w:val="TableParagraph"/>
              <w:spacing w:line="164" w:lineRule="exact"/>
              <w:ind w:right="-15"/>
              <w:jc w:val="right"/>
              <w:rPr>
                <w:sz w:val="16"/>
              </w:rPr>
            </w:pPr>
            <w:r>
              <w:rPr>
                <w:sz w:val="16"/>
              </w:rPr>
              <w:t>0,12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169/0</w:t>
            </w:r>
          </w:p>
        </w:tc>
        <w:tc>
          <w:tcPr>
            <w:tcW w:w="1048" w:type="dxa"/>
          </w:tcPr>
          <w:p w:rsidR="00E96F2A" w:rsidRDefault="00594328">
            <w:pPr>
              <w:pStyle w:val="TableParagraph"/>
              <w:spacing w:line="164" w:lineRule="exact"/>
              <w:ind w:right="268"/>
              <w:jc w:val="right"/>
              <w:rPr>
                <w:sz w:val="16"/>
              </w:rPr>
            </w:pPr>
            <w:r>
              <w:rPr>
                <w:sz w:val="16"/>
              </w:rPr>
              <w:t>413000</w:t>
            </w:r>
          </w:p>
        </w:tc>
        <w:tc>
          <w:tcPr>
            <w:tcW w:w="5167" w:type="dxa"/>
          </w:tcPr>
          <w:p w:rsidR="00E96F2A" w:rsidRDefault="00594328">
            <w:pPr>
              <w:pStyle w:val="TableParagraph"/>
              <w:spacing w:line="164" w:lineRule="exact"/>
              <w:ind w:left="8"/>
              <w:rPr>
                <w:sz w:val="16"/>
              </w:rPr>
            </w:pPr>
            <w:r>
              <w:rPr>
                <w:sz w:val="16"/>
              </w:rPr>
              <w:t>НАКНАДЕ У НАТУРИ</w:t>
            </w:r>
          </w:p>
        </w:tc>
        <w:tc>
          <w:tcPr>
            <w:tcW w:w="1648" w:type="dxa"/>
          </w:tcPr>
          <w:p w:rsidR="00E96F2A" w:rsidRDefault="00594328">
            <w:pPr>
              <w:pStyle w:val="TableParagraph"/>
              <w:spacing w:line="164" w:lineRule="exact"/>
              <w:ind w:right="-15"/>
              <w:jc w:val="right"/>
              <w:rPr>
                <w:sz w:val="16"/>
              </w:rPr>
            </w:pPr>
            <w:r>
              <w:rPr>
                <w:sz w:val="16"/>
              </w:rPr>
              <w:t>60.000,00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170/0</w:t>
            </w:r>
          </w:p>
        </w:tc>
        <w:tc>
          <w:tcPr>
            <w:tcW w:w="1048" w:type="dxa"/>
          </w:tcPr>
          <w:p w:rsidR="00E96F2A" w:rsidRDefault="00594328">
            <w:pPr>
              <w:pStyle w:val="TableParagraph"/>
              <w:spacing w:line="164" w:lineRule="exact"/>
              <w:ind w:right="268"/>
              <w:jc w:val="right"/>
              <w:rPr>
                <w:sz w:val="16"/>
              </w:rPr>
            </w:pPr>
            <w:r>
              <w:rPr>
                <w:sz w:val="16"/>
              </w:rPr>
              <w:t>414000</w:t>
            </w:r>
          </w:p>
        </w:tc>
        <w:tc>
          <w:tcPr>
            <w:tcW w:w="5167" w:type="dxa"/>
          </w:tcPr>
          <w:p w:rsidR="00E96F2A" w:rsidRDefault="00594328">
            <w:pPr>
              <w:pStyle w:val="TableParagraph"/>
              <w:spacing w:line="164" w:lineRule="exact"/>
              <w:ind w:left="8"/>
              <w:rPr>
                <w:sz w:val="16"/>
              </w:rPr>
            </w:pPr>
            <w:r>
              <w:rPr>
                <w:sz w:val="16"/>
              </w:rPr>
              <w:t>СОЦИЈАЛНА ДАВАЊА ЗАПОСЛЕНИМА</w:t>
            </w:r>
          </w:p>
        </w:tc>
        <w:tc>
          <w:tcPr>
            <w:tcW w:w="1648" w:type="dxa"/>
          </w:tcPr>
          <w:p w:rsidR="00E96F2A" w:rsidRDefault="00594328">
            <w:pPr>
              <w:pStyle w:val="TableParagraph"/>
              <w:spacing w:line="164" w:lineRule="exact"/>
              <w:ind w:right="-15"/>
              <w:jc w:val="right"/>
              <w:rPr>
                <w:sz w:val="16"/>
              </w:rPr>
            </w:pPr>
            <w:r>
              <w:rPr>
                <w:sz w:val="16"/>
              </w:rPr>
              <w:t>230.000,00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171/0</w:t>
            </w:r>
          </w:p>
        </w:tc>
        <w:tc>
          <w:tcPr>
            <w:tcW w:w="1048" w:type="dxa"/>
          </w:tcPr>
          <w:p w:rsidR="00E96F2A" w:rsidRDefault="00594328">
            <w:pPr>
              <w:pStyle w:val="TableParagraph"/>
              <w:spacing w:line="164" w:lineRule="exact"/>
              <w:ind w:right="268"/>
              <w:jc w:val="right"/>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480.000,00</w:t>
            </w:r>
          </w:p>
        </w:tc>
        <w:tc>
          <w:tcPr>
            <w:tcW w:w="1650" w:type="dxa"/>
          </w:tcPr>
          <w:p w:rsidR="00E96F2A" w:rsidRDefault="00594328">
            <w:pPr>
              <w:pStyle w:val="TableParagraph"/>
              <w:spacing w:line="164" w:lineRule="exact"/>
              <w:ind w:right="-15"/>
              <w:jc w:val="right"/>
              <w:rPr>
                <w:sz w:val="16"/>
              </w:rPr>
            </w:pPr>
            <w:r>
              <w:rPr>
                <w:sz w:val="16"/>
              </w:rPr>
              <w:t>30.000,00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510.000,00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172/0</w:t>
            </w:r>
          </w:p>
        </w:tc>
        <w:tc>
          <w:tcPr>
            <w:tcW w:w="1048" w:type="dxa"/>
          </w:tcPr>
          <w:p w:rsidR="00E96F2A" w:rsidRDefault="00594328">
            <w:pPr>
              <w:pStyle w:val="TableParagraph"/>
              <w:spacing w:line="164" w:lineRule="exact"/>
              <w:ind w:right="268"/>
              <w:jc w:val="right"/>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1.000.000,00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173/0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940.000,00</w:t>
            </w:r>
          </w:p>
        </w:tc>
        <w:tc>
          <w:tcPr>
            <w:tcW w:w="1650" w:type="dxa"/>
          </w:tcPr>
          <w:p w:rsidR="00E96F2A" w:rsidRDefault="00594328">
            <w:pPr>
              <w:pStyle w:val="TableParagraph"/>
              <w:spacing w:line="164" w:lineRule="exact"/>
              <w:ind w:right="-15"/>
              <w:jc w:val="right"/>
              <w:rPr>
                <w:sz w:val="16"/>
              </w:rPr>
            </w:pPr>
            <w:r>
              <w:rPr>
                <w:sz w:val="16"/>
              </w:rPr>
              <w:t>170.000,00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1.110.000,00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174/0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60.000,00</w:t>
            </w:r>
          </w:p>
        </w:tc>
        <w:tc>
          <w:tcPr>
            <w:tcW w:w="1650" w:type="dxa"/>
          </w:tcPr>
          <w:p w:rsidR="00E96F2A" w:rsidRDefault="00594328">
            <w:pPr>
              <w:pStyle w:val="TableParagraph"/>
              <w:spacing w:line="164" w:lineRule="exact"/>
              <w:ind w:right="-15"/>
              <w:jc w:val="right"/>
              <w:rPr>
                <w:sz w:val="16"/>
              </w:rPr>
            </w:pPr>
            <w:r>
              <w:rPr>
                <w:sz w:val="16"/>
              </w:rPr>
              <w:t>60.000,00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175/0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3.880.000,00</w:t>
            </w:r>
          </w:p>
        </w:tc>
        <w:tc>
          <w:tcPr>
            <w:tcW w:w="1650" w:type="dxa"/>
          </w:tcPr>
          <w:p w:rsidR="00E96F2A" w:rsidRDefault="00594328">
            <w:pPr>
              <w:pStyle w:val="TableParagraph"/>
              <w:spacing w:line="164" w:lineRule="exact"/>
              <w:ind w:right="-15"/>
              <w:jc w:val="right"/>
              <w:rPr>
                <w:sz w:val="16"/>
              </w:rPr>
            </w:pPr>
            <w:r>
              <w:rPr>
                <w:sz w:val="16"/>
              </w:rPr>
              <w:t>400.000,00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4.280.000,00</w:t>
            </w:r>
          </w:p>
        </w:tc>
        <w:tc>
          <w:tcPr>
            <w:tcW w:w="1348" w:type="dxa"/>
          </w:tcPr>
          <w:p w:rsidR="00E96F2A" w:rsidRDefault="00594328">
            <w:pPr>
              <w:pStyle w:val="TableParagraph"/>
              <w:spacing w:line="164" w:lineRule="exact"/>
              <w:ind w:right="-15"/>
              <w:jc w:val="right"/>
              <w:rPr>
                <w:sz w:val="16"/>
              </w:rPr>
            </w:pPr>
            <w:r>
              <w:rPr>
                <w:sz w:val="16"/>
              </w:rPr>
              <w:t>0,28</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820</w:t>
            </w:r>
          </w:p>
        </w:tc>
        <w:tc>
          <w:tcPr>
            <w:tcW w:w="900" w:type="dxa"/>
          </w:tcPr>
          <w:p w:rsidR="00E96F2A" w:rsidRDefault="00594328">
            <w:pPr>
              <w:pStyle w:val="TableParagraph"/>
              <w:spacing w:line="165" w:lineRule="exact"/>
              <w:ind w:left="244" w:right="236"/>
              <w:jc w:val="center"/>
              <w:rPr>
                <w:sz w:val="16"/>
              </w:rPr>
            </w:pPr>
            <w:r>
              <w:rPr>
                <w:sz w:val="16"/>
              </w:rPr>
              <w:t>176/0</w:t>
            </w:r>
          </w:p>
        </w:tc>
        <w:tc>
          <w:tcPr>
            <w:tcW w:w="1048" w:type="dxa"/>
          </w:tcPr>
          <w:p w:rsidR="00E96F2A" w:rsidRDefault="00594328">
            <w:pPr>
              <w:pStyle w:val="TableParagraph"/>
              <w:spacing w:line="165" w:lineRule="exact"/>
              <w:ind w:right="268"/>
              <w:jc w:val="right"/>
              <w:rPr>
                <w:sz w:val="16"/>
              </w:rPr>
            </w:pPr>
            <w:r>
              <w:rPr>
                <w:sz w:val="16"/>
              </w:rPr>
              <w:t>425000</w:t>
            </w:r>
          </w:p>
        </w:tc>
        <w:tc>
          <w:tcPr>
            <w:tcW w:w="5167" w:type="dxa"/>
          </w:tcPr>
          <w:p w:rsidR="00E96F2A" w:rsidRDefault="00594328">
            <w:pPr>
              <w:pStyle w:val="TableParagraph"/>
              <w:spacing w:line="165" w:lineRule="exact"/>
              <w:ind w:left="8"/>
              <w:rPr>
                <w:sz w:val="16"/>
              </w:rPr>
            </w:pPr>
            <w:r>
              <w:rPr>
                <w:sz w:val="16"/>
              </w:rPr>
              <w:t>ТЕКУЋЕ ПОПРАВКЕ И ОДРЖАВАЊЕ</w:t>
            </w:r>
          </w:p>
        </w:tc>
        <w:tc>
          <w:tcPr>
            <w:tcW w:w="1648" w:type="dxa"/>
          </w:tcPr>
          <w:p w:rsidR="00E96F2A" w:rsidRDefault="00594328">
            <w:pPr>
              <w:pStyle w:val="TableParagraph"/>
              <w:spacing w:line="165" w:lineRule="exact"/>
              <w:ind w:right="-15"/>
              <w:jc w:val="right"/>
              <w:rPr>
                <w:sz w:val="16"/>
              </w:rPr>
            </w:pPr>
            <w:r>
              <w:rPr>
                <w:sz w:val="16"/>
              </w:rPr>
              <w:t>20.000,00</w:t>
            </w:r>
          </w:p>
        </w:tc>
        <w:tc>
          <w:tcPr>
            <w:tcW w:w="1650" w:type="dxa"/>
          </w:tcPr>
          <w:p w:rsidR="00E96F2A" w:rsidRDefault="00594328">
            <w:pPr>
              <w:pStyle w:val="TableParagraph"/>
              <w:spacing w:line="165" w:lineRule="exact"/>
              <w:ind w:right="-15"/>
              <w:jc w:val="right"/>
              <w:rPr>
                <w:sz w:val="16"/>
              </w:rPr>
            </w:pPr>
            <w:r>
              <w:rPr>
                <w:sz w:val="16"/>
              </w:rPr>
              <w:t>20.000,00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40.000,00</w:t>
            </w:r>
          </w:p>
        </w:tc>
        <w:tc>
          <w:tcPr>
            <w:tcW w:w="1348" w:type="dxa"/>
          </w:tcPr>
          <w:p w:rsidR="00E96F2A" w:rsidRDefault="00594328">
            <w:pPr>
              <w:pStyle w:val="TableParagraph"/>
              <w:spacing w:line="165" w:lineRule="exact"/>
              <w:ind w:right="-15"/>
              <w:jc w:val="right"/>
              <w:rPr>
                <w:sz w:val="16"/>
              </w:rPr>
            </w:pPr>
            <w:r>
              <w:rPr>
                <w:sz w:val="16"/>
              </w:rPr>
              <w:t>0,00</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820</w:t>
            </w:r>
          </w:p>
        </w:tc>
        <w:tc>
          <w:tcPr>
            <w:tcW w:w="900" w:type="dxa"/>
          </w:tcPr>
          <w:p w:rsidR="00E96F2A" w:rsidRDefault="00594328">
            <w:pPr>
              <w:pStyle w:val="TableParagraph"/>
              <w:spacing w:line="162" w:lineRule="exact"/>
              <w:ind w:left="244" w:right="236"/>
              <w:jc w:val="center"/>
              <w:rPr>
                <w:sz w:val="16"/>
              </w:rPr>
            </w:pPr>
            <w:r>
              <w:rPr>
                <w:sz w:val="16"/>
              </w:rPr>
              <w:t>177/0</w:t>
            </w:r>
          </w:p>
        </w:tc>
        <w:tc>
          <w:tcPr>
            <w:tcW w:w="1048" w:type="dxa"/>
          </w:tcPr>
          <w:p w:rsidR="00E96F2A" w:rsidRDefault="00594328">
            <w:pPr>
              <w:pStyle w:val="TableParagraph"/>
              <w:spacing w:line="162" w:lineRule="exact"/>
              <w:ind w:right="268"/>
              <w:jc w:val="right"/>
              <w:rPr>
                <w:sz w:val="16"/>
              </w:rPr>
            </w:pPr>
            <w:r>
              <w:rPr>
                <w:sz w:val="16"/>
              </w:rPr>
              <w:t>426000</w:t>
            </w:r>
          </w:p>
        </w:tc>
        <w:tc>
          <w:tcPr>
            <w:tcW w:w="5167" w:type="dxa"/>
          </w:tcPr>
          <w:p w:rsidR="00E96F2A" w:rsidRDefault="00594328">
            <w:pPr>
              <w:pStyle w:val="TableParagraph"/>
              <w:spacing w:line="162" w:lineRule="exact"/>
              <w:ind w:left="8"/>
              <w:rPr>
                <w:sz w:val="16"/>
              </w:rPr>
            </w:pPr>
            <w:r>
              <w:rPr>
                <w:sz w:val="16"/>
              </w:rPr>
              <w:t>МАТЕРИЈАЛ</w:t>
            </w:r>
          </w:p>
        </w:tc>
        <w:tc>
          <w:tcPr>
            <w:tcW w:w="1648" w:type="dxa"/>
          </w:tcPr>
          <w:p w:rsidR="00E96F2A" w:rsidRDefault="00594328">
            <w:pPr>
              <w:pStyle w:val="TableParagraph"/>
              <w:spacing w:line="162" w:lineRule="exact"/>
              <w:ind w:right="-15"/>
              <w:jc w:val="right"/>
              <w:rPr>
                <w:sz w:val="16"/>
              </w:rPr>
            </w:pPr>
            <w:r>
              <w:rPr>
                <w:sz w:val="16"/>
              </w:rPr>
              <w:t>280.000,00</w:t>
            </w:r>
          </w:p>
        </w:tc>
        <w:tc>
          <w:tcPr>
            <w:tcW w:w="1650" w:type="dxa"/>
          </w:tcPr>
          <w:p w:rsidR="00E96F2A" w:rsidRDefault="00594328">
            <w:pPr>
              <w:pStyle w:val="TableParagraph"/>
              <w:spacing w:line="162" w:lineRule="exact"/>
              <w:ind w:right="-15"/>
              <w:jc w:val="right"/>
              <w:rPr>
                <w:sz w:val="16"/>
              </w:rPr>
            </w:pPr>
            <w:r>
              <w:rPr>
                <w:sz w:val="16"/>
              </w:rPr>
              <w:t>160.000,00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440.000,00</w:t>
            </w:r>
          </w:p>
        </w:tc>
        <w:tc>
          <w:tcPr>
            <w:tcW w:w="1348" w:type="dxa"/>
          </w:tcPr>
          <w:p w:rsidR="00E96F2A" w:rsidRDefault="00594328">
            <w:pPr>
              <w:pStyle w:val="TableParagraph"/>
              <w:spacing w:line="162"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177/1</w:t>
            </w:r>
          </w:p>
        </w:tc>
        <w:tc>
          <w:tcPr>
            <w:tcW w:w="1048" w:type="dxa"/>
          </w:tcPr>
          <w:p w:rsidR="00E96F2A" w:rsidRDefault="00594328">
            <w:pPr>
              <w:pStyle w:val="TableParagraph"/>
              <w:spacing w:line="164" w:lineRule="exact"/>
              <w:ind w:right="268"/>
              <w:jc w:val="right"/>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178/0</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50.000,00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179/0</w:t>
            </w:r>
          </w:p>
        </w:tc>
        <w:tc>
          <w:tcPr>
            <w:tcW w:w="1048" w:type="dxa"/>
          </w:tcPr>
          <w:p w:rsidR="00E96F2A" w:rsidRDefault="00594328">
            <w:pPr>
              <w:pStyle w:val="TableParagraph"/>
              <w:spacing w:line="164" w:lineRule="exact"/>
              <w:ind w:right="268"/>
              <w:jc w:val="right"/>
              <w:rPr>
                <w:sz w:val="16"/>
              </w:rPr>
            </w:pPr>
            <w:r>
              <w:rPr>
                <w:sz w:val="16"/>
              </w:rPr>
              <w:t>515000</w:t>
            </w:r>
          </w:p>
        </w:tc>
        <w:tc>
          <w:tcPr>
            <w:tcW w:w="5167" w:type="dxa"/>
          </w:tcPr>
          <w:p w:rsidR="00E96F2A" w:rsidRDefault="00594328">
            <w:pPr>
              <w:pStyle w:val="TableParagraph"/>
              <w:spacing w:line="164" w:lineRule="exact"/>
              <w:ind w:left="8"/>
              <w:rPr>
                <w:sz w:val="16"/>
              </w:rPr>
            </w:pPr>
            <w:r>
              <w:rPr>
                <w:sz w:val="16"/>
              </w:rPr>
              <w:t>НЕМАТЕРИЈАЛНА ИМОВИНА</w:t>
            </w:r>
          </w:p>
        </w:tc>
        <w:tc>
          <w:tcPr>
            <w:tcW w:w="1648" w:type="dxa"/>
          </w:tcPr>
          <w:p w:rsidR="00E96F2A" w:rsidRDefault="00594328">
            <w:pPr>
              <w:pStyle w:val="TableParagraph"/>
              <w:spacing w:line="164" w:lineRule="exact"/>
              <w:ind w:right="-15"/>
              <w:jc w:val="right"/>
              <w:rPr>
                <w:sz w:val="16"/>
              </w:rPr>
            </w:pPr>
            <w:r>
              <w:rPr>
                <w:sz w:val="16"/>
              </w:rPr>
              <w:t>500.000,00</w:t>
            </w:r>
          </w:p>
        </w:tc>
        <w:tc>
          <w:tcPr>
            <w:tcW w:w="1650" w:type="dxa"/>
          </w:tcPr>
          <w:p w:rsidR="00E96F2A" w:rsidRDefault="00594328">
            <w:pPr>
              <w:pStyle w:val="TableParagraph"/>
              <w:spacing w:line="164" w:lineRule="exact"/>
              <w:ind w:right="-15"/>
              <w:jc w:val="right"/>
              <w:rPr>
                <w:sz w:val="16"/>
              </w:rPr>
            </w:pPr>
            <w:r>
              <w:rPr>
                <w:sz w:val="16"/>
              </w:rPr>
              <w:t>500.000,00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179/1</w:t>
            </w:r>
          </w:p>
        </w:tc>
        <w:tc>
          <w:tcPr>
            <w:tcW w:w="1048" w:type="dxa"/>
          </w:tcPr>
          <w:p w:rsidR="00E96F2A" w:rsidRDefault="00594328">
            <w:pPr>
              <w:pStyle w:val="TableParagraph"/>
              <w:spacing w:line="164" w:lineRule="exact"/>
              <w:ind w:right="268"/>
              <w:jc w:val="right"/>
              <w:rPr>
                <w:sz w:val="16"/>
              </w:rPr>
            </w:pPr>
            <w:r>
              <w:rPr>
                <w:sz w:val="16"/>
              </w:rPr>
              <w:t>523000</w:t>
            </w:r>
          </w:p>
        </w:tc>
        <w:tc>
          <w:tcPr>
            <w:tcW w:w="5167" w:type="dxa"/>
          </w:tcPr>
          <w:p w:rsidR="00E96F2A" w:rsidRDefault="00594328">
            <w:pPr>
              <w:pStyle w:val="TableParagraph"/>
              <w:spacing w:line="164" w:lineRule="exact"/>
              <w:ind w:left="8"/>
              <w:rPr>
                <w:sz w:val="16"/>
              </w:rPr>
            </w:pPr>
            <w:r>
              <w:rPr>
                <w:sz w:val="16"/>
              </w:rPr>
              <w:t>ЗАЛИХЕ РОБЕ ЗА ДАЉУ ПРОДАЈУ</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1.400.000,00</w:t>
            </w:r>
          </w:p>
        </w:tc>
        <w:tc>
          <w:tcPr>
            <w:tcW w:w="1348" w:type="dxa"/>
          </w:tcPr>
          <w:p w:rsidR="00E96F2A" w:rsidRDefault="00594328">
            <w:pPr>
              <w:pStyle w:val="TableParagraph"/>
              <w:spacing w:line="164" w:lineRule="exact"/>
              <w:ind w:right="-15"/>
              <w:jc w:val="right"/>
              <w:rPr>
                <w:sz w:val="16"/>
              </w:rPr>
            </w:pPr>
            <w:r>
              <w:rPr>
                <w:sz w:val="16"/>
              </w:rPr>
              <w:t>0,09</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локалних установа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20.568.000,00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2.840.000,00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23.408.000,00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1,56</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1201-4006</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Б-Манифестација Дани Настасијевића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180/0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187.000,00</w:t>
            </w:r>
          </w:p>
        </w:tc>
        <w:tc>
          <w:tcPr>
            <w:tcW w:w="1650" w:type="dxa"/>
          </w:tcPr>
          <w:p w:rsidR="00E96F2A" w:rsidRDefault="00594328">
            <w:pPr>
              <w:pStyle w:val="TableParagraph"/>
              <w:spacing w:line="164" w:lineRule="exact"/>
              <w:ind w:right="-15"/>
              <w:jc w:val="right"/>
              <w:rPr>
                <w:sz w:val="16"/>
              </w:rPr>
            </w:pPr>
            <w:r>
              <w:rPr>
                <w:sz w:val="16"/>
              </w:rPr>
              <w:t>60.000,00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247.000,00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1201-4006</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Б-Манифестација Дани Настасијевића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187.000,00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60.000,00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247.000,00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0,02</w:t>
            </w:r>
          </w:p>
        </w:tc>
      </w:tr>
    </w:tbl>
    <w:p w:rsidR="00E96F2A" w:rsidRDefault="00E96F2A">
      <w:pPr>
        <w:spacing w:line="164"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820: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20.755.000,00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2.900.000,00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20.755.000,00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2.900.000,00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23.655.000,00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1,57</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главу 4.05:</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20.755.000,00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2.900.000,00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БИБЛИОТЕКА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20.755.000,00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2.900.000,00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23.655.000,00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1,57</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4.06</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МУЗЕЈ РУДНИЧКО ТАКОВСКОГ КРАЈА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820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1201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КУЛТУРЕ И ИНФОРМИСАЊА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локалних установа културе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181/0</w:t>
            </w:r>
          </w:p>
        </w:tc>
        <w:tc>
          <w:tcPr>
            <w:tcW w:w="1048" w:type="dxa"/>
          </w:tcPr>
          <w:p w:rsidR="00E96F2A" w:rsidRDefault="00594328">
            <w:pPr>
              <w:pStyle w:val="TableParagraph"/>
              <w:spacing w:line="164" w:lineRule="exact"/>
              <w:ind w:left="281"/>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13.280.000,00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13.280.000,00</w:t>
            </w:r>
          </w:p>
        </w:tc>
        <w:tc>
          <w:tcPr>
            <w:tcW w:w="1348" w:type="dxa"/>
          </w:tcPr>
          <w:p w:rsidR="00E96F2A" w:rsidRDefault="00594328">
            <w:pPr>
              <w:pStyle w:val="TableParagraph"/>
              <w:spacing w:line="164" w:lineRule="exact"/>
              <w:ind w:right="-15"/>
              <w:jc w:val="right"/>
              <w:rPr>
                <w:sz w:val="16"/>
              </w:rPr>
            </w:pPr>
            <w:r>
              <w:rPr>
                <w:sz w:val="16"/>
              </w:rPr>
              <w:t>0,88</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182/0</w:t>
            </w:r>
          </w:p>
        </w:tc>
        <w:tc>
          <w:tcPr>
            <w:tcW w:w="1048" w:type="dxa"/>
          </w:tcPr>
          <w:p w:rsidR="00E96F2A" w:rsidRDefault="00594328">
            <w:pPr>
              <w:pStyle w:val="TableParagraph"/>
              <w:spacing w:line="164" w:lineRule="exact"/>
              <w:ind w:left="281"/>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2.210.000,00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2.210.000,00</w:t>
            </w:r>
          </w:p>
        </w:tc>
        <w:tc>
          <w:tcPr>
            <w:tcW w:w="1348" w:type="dxa"/>
          </w:tcPr>
          <w:p w:rsidR="00E96F2A" w:rsidRDefault="00594328">
            <w:pPr>
              <w:pStyle w:val="TableParagraph"/>
              <w:spacing w:line="164" w:lineRule="exact"/>
              <w:ind w:right="-15"/>
              <w:jc w:val="right"/>
              <w:rPr>
                <w:sz w:val="16"/>
              </w:rPr>
            </w:pPr>
            <w:r>
              <w:rPr>
                <w:sz w:val="16"/>
              </w:rPr>
              <w:t>0,15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183/0</w:t>
            </w:r>
          </w:p>
        </w:tc>
        <w:tc>
          <w:tcPr>
            <w:tcW w:w="1048" w:type="dxa"/>
          </w:tcPr>
          <w:p w:rsidR="00E96F2A" w:rsidRDefault="00594328">
            <w:pPr>
              <w:pStyle w:val="TableParagraph"/>
              <w:spacing w:line="164" w:lineRule="exact"/>
              <w:ind w:left="281"/>
              <w:rPr>
                <w:sz w:val="16"/>
              </w:rPr>
            </w:pPr>
            <w:r>
              <w:rPr>
                <w:sz w:val="16"/>
              </w:rPr>
              <w:t>413000</w:t>
            </w:r>
          </w:p>
        </w:tc>
        <w:tc>
          <w:tcPr>
            <w:tcW w:w="5167" w:type="dxa"/>
          </w:tcPr>
          <w:p w:rsidR="00E96F2A" w:rsidRDefault="00594328">
            <w:pPr>
              <w:pStyle w:val="TableParagraph"/>
              <w:spacing w:line="164" w:lineRule="exact"/>
              <w:ind w:left="8"/>
              <w:rPr>
                <w:sz w:val="16"/>
              </w:rPr>
            </w:pPr>
            <w:r>
              <w:rPr>
                <w:sz w:val="16"/>
              </w:rPr>
              <w:t>НАКНАДЕ У НАТУРИ</w:t>
            </w:r>
          </w:p>
        </w:tc>
        <w:tc>
          <w:tcPr>
            <w:tcW w:w="1648" w:type="dxa"/>
          </w:tcPr>
          <w:p w:rsidR="00E96F2A" w:rsidRDefault="00594328">
            <w:pPr>
              <w:pStyle w:val="TableParagraph"/>
              <w:spacing w:line="164" w:lineRule="exact"/>
              <w:ind w:right="-15"/>
              <w:jc w:val="right"/>
              <w:rPr>
                <w:sz w:val="16"/>
              </w:rPr>
            </w:pPr>
            <w:r>
              <w:rPr>
                <w:sz w:val="16"/>
              </w:rPr>
              <w:t>120.000,00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140.000,00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820</w:t>
            </w:r>
          </w:p>
        </w:tc>
        <w:tc>
          <w:tcPr>
            <w:tcW w:w="900" w:type="dxa"/>
          </w:tcPr>
          <w:p w:rsidR="00E96F2A" w:rsidRDefault="00594328">
            <w:pPr>
              <w:pStyle w:val="TableParagraph"/>
              <w:spacing w:line="162" w:lineRule="exact"/>
              <w:ind w:left="244" w:right="236"/>
              <w:jc w:val="center"/>
              <w:rPr>
                <w:sz w:val="16"/>
              </w:rPr>
            </w:pPr>
            <w:r>
              <w:rPr>
                <w:sz w:val="16"/>
              </w:rPr>
              <w:t>184/0</w:t>
            </w:r>
          </w:p>
        </w:tc>
        <w:tc>
          <w:tcPr>
            <w:tcW w:w="1048" w:type="dxa"/>
          </w:tcPr>
          <w:p w:rsidR="00E96F2A" w:rsidRDefault="00594328">
            <w:pPr>
              <w:pStyle w:val="TableParagraph"/>
              <w:spacing w:line="162" w:lineRule="exact"/>
              <w:ind w:left="281"/>
              <w:rPr>
                <w:sz w:val="16"/>
              </w:rPr>
            </w:pPr>
            <w:r>
              <w:rPr>
                <w:sz w:val="16"/>
              </w:rPr>
              <w:t>414000</w:t>
            </w:r>
          </w:p>
        </w:tc>
        <w:tc>
          <w:tcPr>
            <w:tcW w:w="5167" w:type="dxa"/>
          </w:tcPr>
          <w:p w:rsidR="00E96F2A" w:rsidRDefault="00594328">
            <w:pPr>
              <w:pStyle w:val="TableParagraph"/>
              <w:spacing w:line="162" w:lineRule="exact"/>
              <w:ind w:left="8"/>
              <w:rPr>
                <w:sz w:val="16"/>
              </w:rPr>
            </w:pPr>
            <w:r>
              <w:rPr>
                <w:sz w:val="16"/>
              </w:rPr>
              <w:t>СОЦИЈАЛНА ДАВАЊА ЗАПОСЛЕНИМА</w:t>
            </w:r>
          </w:p>
        </w:tc>
        <w:tc>
          <w:tcPr>
            <w:tcW w:w="1648" w:type="dxa"/>
          </w:tcPr>
          <w:p w:rsidR="00E96F2A" w:rsidRDefault="00594328">
            <w:pPr>
              <w:pStyle w:val="TableParagraph"/>
              <w:spacing w:line="162" w:lineRule="exact"/>
              <w:ind w:right="-15"/>
              <w:jc w:val="right"/>
              <w:rPr>
                <w:sz w:val="16"/>
              </w:rPr>
            </w:pPr>
            <w:r>
              <w:rPr>
                <w:sz w:val="16"/>
              </w:rPr>
              <w:t>600.000,00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600.000,00</w:t>
            </w:r>
          </w:p>
        </w:tc>
        <w:tc>
          <w:tcPr>
            <w:tcW w:w="1348" w:type="dxa"/>
          </w:tcPr>
          <w:p w:rsidR="00E96F2A" w:rsidRDefault="00594328">
            <w:pPr>
              <w:pStyle w:val="TableParagraph"/>
              <w:spacing w:line="162"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185/0</w:t>
            </w:r>
          </w:p>
        </w:tc>
        <w:tc>
          <w:tcPr>
            <w:tcW w:w="1048" w:type="dxa"/>
          </w:tcPr>
          <w:p w:rsidR="00E96F2A" w:rsidRDefault="00594328">
            <w:pPr>
              <w:pStyle w:val="TableParagraph"/>
              <w:spacing w:line="164" w:lineRule="exact"/>
              <w:ind w:left="281"/>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300.000,00</w:t>
            </w:r>
          </w:p>
        </w:tc>
        <w:tc>
          <w:tcPr>
            <w:tcW w:w="1650" w:type="dxa"/>
          </w:tcPr>
          <w:p w:rsidR="00E96F2A" w:rsidRDefault="00594328">
            <w:pPr>
              <w:pStyle w:val="TableParagraph"/>
              <w:spacing w:line="164" w:lineRule="exact"/>
              <w:ind w:right="-15"/>
              <w:jc w:val="right"/>
              <w:rPr>
                <w:sz w:val="16"/>
              </w:rPr>
            </w:pPr>
            <w:r>
              <w:rPr>
                <w:sz w:val="16"/>
              </w:rPr>
              <w:t>20.000,00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320.000,00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186/0</w:t>
            </w:r>
          </w:p>
        </w:tc>
        <w:tc>
          <w:tcPr>
            <w:tcW w:w="1048" w:type="dxa"/>
          </w:tcPr>
          <w:p w:rsidR="00E96F2A" w:rsidRDefault="00594328">
            <w:pPr>
              <w:pStyle w:val="TableParagraph"/>
              <w:spacing w:line="164" w:lineRule="exact"/>
              <w:ind w:left="281"/>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640.000,00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640.000,00</w:t>
            </w:r>
          </w:p>
        </w:tc>
        <w:tc>
          <w:tcPr>
            <w:tcW w:w="1348" w:type="dxa"/>
          </w:tcPr>
          <w:p w:rsidR="00E96F2A" w:rsidRDefault="00594328">
            <w:pPr>
              <w:pStyle w:val="TableParagraph"/>
              <w:spacing w:line="164"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187/0</w:t>
            </w:r>
          </w:p>
        </w:tc>
        <w:tc>
          <w:tcPr>
            <w:tcW w:w="1048" w:type="dxa"/>
          </w:tcPr>
          <w:p w:rsidR="00E96F2A" w:rsidRDefault="00594328">
            <w:pPr>
              <w:pStyle w:val="TableParagraph"/>
              <w:spacing w:line="164" w:lineRule="exact"/>
              <w:ind w:left="281"/>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1.450.000,00</w:t>
            </w:r>
          </w:p>
        </w:tc>
        <w:tc>
          <w:tcPr>
            <w:tcW w:w="1650" w:type="dxa"/>
          </w:tcPr>
          <w:p w:rsidR="00E96F2A" w:rsidRDefault="00594328">
            <w:pPr>
              <w:pStyle w:val="TableParagraph"/>
              <w:spacing w:line="164" w:lineRule="exact"/>
              <w:ind w:right="-15"/>
              <w:jc w:val="right"/>
              <w:rPr>
                <w:sz w:val="16"/>
              </w:rPr>
            </w:pPr>
            <w:r>
              <w:rPr>
                <w:sz w:val="16"/>
              </w:rPr>
              <w:t>110.000,00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1.560.000,00</w:t>
            </w:r>
          </w:p>
        </w:tc>
        <w:tc>
          <w:tcPr>
            <w:tcW w:w="1348" w:type="dxa"/>
          </w:tcPr>
          <w:p w:rsidR="00E96F2A" w:rsidRDefault="00594328">
            <w:pPr>
              <w:pStyle w:val="TableParagraph"/>
              <w:spacing w:line="164" w:lineRule="exact"/>
              <w:ind w:right="-15"/>
              <w:jc w:val="right"/>
              <w:rPr>
                <w:sz w:val="16"/>
              </w:rPr>
            </w:pPr>
            <w:r>
              <w:rPr>
                <w:sz w:val="16"/>
              </w:rPr>
              <w:t>0,10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188/0</w:t>
            </w:r>
          </w:p>
        </w:tc>
        <w:tc>
          <w:tcPr>
            <w:tcW w:w="1048" w:type="dxa"/>
          </w:tcPr>
          <w:p w:rsidR="00E96F2A" w:rsidRDefault="00594328">
            <w:pPr>
              <w:pStyle w:val="TableParagraph"/>
              <w:spacing w:line="164" w:lineRule="exact"/>
              <w:ind w:left="281"/>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140.000,00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240.000,00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820</w:t>
            </w:r>
          </w:p>
        </w:tc>
        <w:tc>
          <w:tcPr>
            <w:tcW w:w="900" w:type="dxa"/>
          </w:tcPr>
          <w:p w:rsidR="00E96F2A" w:rsidRDefault="00594328">
            <w:pPr>
              <w:pStyle w:val="TableParagraph"/>
              <w:spacing w:line="165" w:lineRule="exact"/>
              <w:ind w:left="244" w:right="236"/>
              <w:jc w:val="center"/>
              <w:rPr>
                <w:sz w:val="16"/>
              </w:rPr>
            </w:pPr>
            <w:r>
              <w:rPr>
                <w:sz w:val="16"/>
              </w:rPr>
              <w:t>189/0</w:t>
            </w:r>
          </w:p>
        </w:tc>
        <w:tc>
          <w:tcPr>
            <w:tcW w:w="1048" w:type="dxa"/>
          </w:tcPr>
          <w:p w:rsidR="00E96F2A" w:rsidRDefault="00594328">
            <w:pPr>
              <w:pStyle w:val="TableParagraph"/>
              <w:spacing w:line="165" w:lineRule="exact"/>
              <w:ind w:left="281"/>
              <w:rPr>
                <w:sz w:val="16"/>
              </w:rPr>
            </w:pPr>
            <w:r>
              <w:rPr>
                <w:sz w:val="16"/>
              </w:rPr>
              <w:t>423000</w:t>
            </w:r>
          </w:p>
        </w:tc>
        <w:tc>
          <w:tcPr>
            <w:tcW w:w="5167" w:type="dxa"/>
          </w:tcPr>
          <w:p w:rsidR="00E96F2A" w:rsidRDefault="00594328">
            <w:pPr>
              <w:pStyle w:val="TableParagraph"/>
              <w:spacing w:line="165" w:lineRule="exact"/>
              <w:ind w:left="8"/>
              <w:rPr>
                <w:sz w:val="16"/>
              </w:rPr>
            </w:pPr>
            <w:r>
              <w:rPr>
                <w:sz w:val="16"/>
              </w:rPr>
              <w:t>УСЛУГЕ ПО УГОВОРУ</w:t>
            </w:r>
          </w:p>
        </w:tc>
        <w:tc>
          <w:tcPr>
            <w:tcW w:w="1648" w:type="dxa"/>
          </w:tcPr>
          <w:p w:rsidR="00E96F2A" w:rsidRDefault="00594328">
            <w:pPr>
              <w:pStyle w:val="TableParagraph"/>
              <w:spacing w:line="165" w:lineRule="exact"/>
              <w:ind w:right="-15"/>
              <w:jc w:val="right"/>
              <w:rPr>
                <w:sz w:val="16"/>
              </w:rPr>
            </w:pPr>
            <w:r>
              <w:rPr>
                <w:sz w:val="16"/>
              </w:rPr>
              <w:t>7.317.000,00</w:t>
            </w:r>
          </w:p>
        </w:tc>
        <w:tc>
          <w:tcPr>
            <w:tcW w:w="1650" w:type="dxa"/>
          </w:tcPr>
          <w:p w:rsidR="00E96F2A" w:rsidRDefault="00594328">
            <w:pPr>
              <w:pStyle w:val="TableParagraph"/>
              <w:spacing w:line="165" w:lineRule="exact"/>
              <w:ind w:right="-15"/>
              <w:jc w:val="right"/>
              <w:rPr>
                <w:sz w:val="16"/>
              </w:rPr>
            </w:pPr>
            <w:r>
              <w:rPr>
                <w:sz w:val="16"/>
              </w:rPr>
              <w:t>610.000,00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7.927.000,00</w:t>
            </w:r>
          </w:p>
        </w:tc>
        <w:tc>
          <w:tcPr>
            <w:tcW w:w="1348" w:type="dxa"/>
          </w:tcPr>
          <w:p w:rsidR="00E96F2A" w:rsidRDefault="00594328">
            <w:pPr>
              <w:pStyle w:val="TableParagraph"/>
              <w:spacing w:line="165" w:lineRule="exact"/>
              <w:ind w:right="-15"/>
              <w:jc w:val="right"/>
              <w:rPr>
                <w:sz w:val="16"/>
              </w:rPr>
            </w:pPr>
            <w:r>
              <w:rPr>
                <w:sz w:val="16"/>
              </w:rPr>
              <w:t>0,53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190/0</w:t>
            </w:r>
          </w:p>
        </w:tc>
        <w:tc>
          <w:tcPr>
            <w:tcW w:w="1048" w:type="dxa"/>
          </w:tcPr>
          <w:p w:rsidR="00E96F2A" w:rsidRDefault="00594328">
            <w:pPr>
              <w:pStyle w:val="TableParagraph"/>
              <w:spacing w:line="164" w:lineRule="exact"/>
              <w:ind w:left="281"/>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200.000,00</w:t>
            </w:r>
          </w:p>
        </w:tc>
        <w:tc>
          <w:tcPr>
            <w:tcW w:w="1650" w:type="dxa"/>
          </w:tcPr>
          <w:p w:rsidR="00E96F2A" w:rsidRDefault="00594328">
            <w:pPr>
              <w:pStyle w:val="TableParagraph"/>
              <w:spacing w:line="164" w:lineRule="exact"/>
              <w:ind w:right="-15"/>
              <w:jc w:val="right"/>
              <w:rPr>
                <w:sz w:val="16"/>
              </w:rPr>
            </w:pPr>
            <w:r>
              <w:rPr>
                <w:sz w:val="16"/>
              </w:rPr>
              <w:t>100.000,00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191/0</w:t>
            </w:r>
          </w:p>
        </w:tc>
        <w:tc>
          <w:tcPr>
            <w:tcW w:w="1048" w:type="dxa"/>
          </w:tcPr>
          <w:p w:rsidR="00E96F2A" w:rsidRDefault="00594328">
            <w:pPr>
              <w:pStyle w:val="TableParagraph"/>
              <w:spacing w:line="164" w:lineRule="exact"/>
              <w:ind w:left="281"/>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600.000,00</w:t>
            </w:r>
          </w:p>
        </w:tc>
        <w:tc>
          <w:tcPr>
            <w:tcW w:w="1650" w:type="dxa"/>
          </w:tcPr>
          <w:p w:rsidR="00E96F2A" w:rsidRDefault="00594328">
            <w:pPr>
              <w:pStyle w:val="TableParagraph"/>
              <w:spacing w:line="164" w:lineRule="exact"/>
              <w:ind w:right="-15"/>
              <w:jc w:val="right"/>
              <w:rPr>
                <w:sz w:val="16"/>
              </w:rPr>
            </w:pPr>
            <w:r>
              <w:rPr>
                <w:sz w:val="16"/>
              </w:rPr>
              <w:t>290.000,00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890.000,00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191/1</w:t>
            </w:r>
          </w:p>
        </w:tc>
        <w:tc>
          <w:tcPr>
            <w:tcW w:w="1048" w:type="dxa"/>
          </w:tcPr>
          <w:p w:rsidR="00E96F2A" w:rsidRDefault="00594328">
            <w:pPr>
              <w:pStyle w:val="TableParagraph"/>
              <w:spacing w:line="164" w:lineRule="exact"/>
              <w:ind w:left="281"/>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192/0</w:t>
            </w:r>
          </w:p>
        </w:tc>
        <w:tc>
          <w:tcPr>
            <w:tcW w:w="1048" w:type="dxa"/>
          </w:tcPr>
          <w:p w:rsidR="00E96F2A" w:rsidRDefault="00594328">
            <w:pPr>
              <w:pStyle w:val="TableParagraph"/>
              <w:spacing w:line="164" w:lineRule="exact"/>
              <w:ind w:left="281"/>
              <w:rPr>
                <w:sz w:val="16"/>
              </w:rPr>
            </w:pPr>
            <w:r>
              <w:rPr>
                <w:sz w:val="16"/>
              </w:rPr>
              <w:t>483000</w:t>
            </w:r>
          </w:p>
        </w:tc>
        <w:tc>
          <w:tcPr>
            <w:tcW w:w="5167" w:type="dxa"/>
          </w:tcPr>
          <w:p w:rsidR="00E96F2A" w:rsidRDefault="00594328">
            <w:pPr>
              <w:pStyle w:val="TableParagraph"/>
              <w:spacing w:line="164" w:lineRule="exact"/>
              <w:ind w:left="8"/>
              <w:rPr>
                <w:sz w:val="16"/>
              </w:rPr>
            </w:pPr>
            <w:r>
              <w:rPr>
                <w:sz w:val="16"/>
              </w:rPr>
              <w:t>НОВЧАНЕ КАЗНЕ И ПЕНАЛИ ПО РЕШЕЊУ СУДОВА</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193/0</w:t>
            </w:r>
          </w:p>
        </w:tc>
        <w:tc>
          <w:tcPr>
            <w:tcW w:w="1048" w:type="dxa"/>
          </w:tcPr>
          <w:p w:rsidR="00E96F2A" w:rsidRDefault="00594328">
            <w:pPr>
              <w:pStyle w:val="TableParagraph"/>
              <w:spacing w:line="164" w:lineRule="exact"/>
              <w:ind w:left="281"/>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100.000,00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820</w:t>
            </w:r>
          </w:p>
        </w:tc>
        <w:tc>
          <w:tcPr>
            <w:tcW w:w="900" w:type="dxa"/>
          </w:tcPr>
          <w:p w:rsidR="00E96F2A" w:rsidRDefault="00594328">
            <w:pPr>
              <w:pStyle w:val="TableParagraph"/>
              <w:spacing w:line="162" w:lineRule="exact"/>
              <w:ind w:left="244" w:right="236"/>
              <w:jc w:val="center"/>
              <w:rPr>
                <w:sz w:val="16"/>
              </w:rPr>
            </w:pPr>
            <w:r>
              <w:rPr>
                <w:sz w:val="16"/>
              </w:rPr>
              <w:t>194/0</w:t>
            </w:r>
          </w:p>
        </w:tc>
        <w:tc>
          <w:tcPr>
            <w:tcW w:w="1048" w:type="dxa"/>
          </w:tcPr>
          <w:p w:rsidR="00E96F2A" w:rsidRDefault="00594328">
            <w:pPr>
              <w:pStyle w:val="TableParagraph"/>
              <w:spacing w:line="162" w:lineRule="exact"/>
              <w:ind w:left="281"/>
              <w:rPr>
                <w:sz w:val="16"/>
              </w:rPr>
            </w:pPr>
            <w:r>
              <w:rPr>
                <w:sz w:val="16"/>
              </w:rPr>
              <w:t>515000</w:t>
            </w:r>
          </w:p>
        </w:tc>
        <w:tc>
          <w:tcPr>
            <w:tcW w:w="5167" w:type="dxa"/>
          </w:tcPr>
          <w:p w:rsidR="00E96F2A" w:rsidRDefault="00594328">
            <w:pPr>
              <w:pStyle w:val="TableParagraph"/>
              <w:spacing w:line="162" w:lineRule="exact"/>
              <w:ind w:left="8"/>
              <w:rPr>
                <w:sz w:val="16"/>
              </w:rPr>
            </w:pPr>
            <w:r>
              <w:rPr>
                <w:sz w:val="16"/>
              </w:rPr>
              <w:t>НЕМАТЕРИЈАЛНА ИМОВИНА</w:t>
            </w:r>
          </w:p>
        </w:tc>
        <w:tc>
          <w:tcPr>
            <w:tcW w:w="1648" w:type="dxa"/>
          </w:tcPr>
          <w:p w:rsidR="00E96F2A" w:rsidRDefault="00594328">
            <w:pPr>
              <w:pStyle w:val="TableParagraph"/>
              <w:spacing w:line="162" w:lineRule="exact"/>
              <w:ind w:right="-15"/>
              <w:jc w:val="right"/>
              <w:rPr>
                <w:sz w:val="16"/>
              </w:rPr>
            </w:pPr>
            <w:r>
              <w:rPr>
                <w:sz w:val="16"/>
              </w:rPr>
              <w:t>100.000,00</w:t>
            </w:r>
          </w:p>
        </w:tc>
        <w:tc>
          <w:tcPr>
            <w:tcW w:w="1650" w:type="dxa"/>
          </w:tcPr>
          <w:p w:rsidR="00E96F2A" w:rsidRDefault="00594328">
            <w:pPr>
              <w:pStyle w:val="TableParagraph"/>
              <w:spacing w:line="162" w:lineRule="exact"/>
              <w:ind w:right="-15"/>
              <w:jc w:val="right"/>
              <w:rPr>
                <w:sz w:val="16"/>
              </w:rPr>
            </w:pPr>
            <w:r>
              <w:rPr>
                <w:sz w:val="16"/>
              </w:rPr>
              <w:t>40.000,00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140.000,00</w:t>
            </w:r>
          </w:p>
        </w:tc>
        <w:tc>
          <w:tcPr>
            <w:tcW w:w="1348" w:type="dxa"/>
          </w:tcPr>
          <w:p w:rsidR="00E96F2A" w:rsidRDefault="00594328">
            <w:pPr>
              <w:pStyle w:val="TableParagraph"/>
              <w:spacing w:line="162"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195/0</w:t>
            </w:r>
          </w:p>
        </w:tc>
        <w:tc>
          <w:tcPr>
            <w:tcW w:w="1048" w:type="dxa"/>
          </w:tcPr>
          <w:p w:rsidR="00E96F2A" w:rsidRDefault="00594328">
            <w:pPr>
              <w:pStyle w:val="TableParagraph"/>
              <w:spacing w:line="164" w:lineRule="exact"/>
              <w:ind w:left="281"/>
              <w:rPr>
                <w:sz w:val="16"/>
              </w:rPr>
            </w:pPr>
            <w:r>
              <w:rPr>
                <w:sz w:val="16"/>
              </w:rPr>
              <w:t>523000</w:t>
            </w:r>
          </w:p>
        </w:tc>
        <w:tc>
          <w:tcPr>
            <w:tcW w:w="5167" w:type="dxa"/>
          </w:tcPr>
          <w:p w:rsidR="00E96F2A" w:rsidRDefault="00594328">
            <w:pPr>
              <w:pStyle w:val="TableParagraph"/>
              <w:spacing w:line="164" w:lineRule="exact"/>
              <w:ind w:left="8"/>
              <w:rPr>
                <w:sz w:val="16"/>
              </w:rPr>
            </w:pPr>
            <w:r>
              <w:rPr>
                <w:sz w:val="16"/>
              </w:rPr>
              <w:t>ЗАЛИХЕ РОБЕ ЗА ДАЉУ ПРОДАЈУ</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80.000,00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180.000,00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локалних установа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27.167.000,00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1.560.000,00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28.727.000,00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1,91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1201-4007</w:t>
            </w:r>
          </w:p>
        </w:tc>
        <w:tc>
          <w:tcPr>
            <w:tcW w:w="1048" w:type="dxa"/>
            <w:tcBorders>
              <w:left w:val="nil"/>
              <w:right w:val="nil"/>
            </w:tcBorders>
          </w:tcPr>
          <w:p w:rsidR="00E96F2A" w:rsidRDefault="00594328">
            <w:pPr>
              <w:pStyle w:val="TableParagraph"/>
              <w:spacing w:line="164" w:lineRule="exact"/>
              <w:ind w:left="7"/>
              <w:rPr>
                <w:b/>
                <w:sz w:val="16"/>
              </w:rPr>
            </w:pPr>
            <w:r>
              <w:rPr>
                <w:b/>
                <w:sz w:val="16"/>
              </w:rPr>
              <w:t>М-Ноћ Музеја</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820</w:t>
            </w:r>
          </w:p>
        </w:tc>
        <w:tc>
          <w:tcPr>
            <w:tcW w:w="900" w:type="dxa"/>
          </w:tcPr>
          <w:p w:rsidR="00E96F2A" w:rsidRDefault="00594328">
            <w:pPr>
              <w:pStyle w:val="TableParagraph"/>
              <w:spacing w:line="164" w:lineRule="exact"/>
              <w:ind w:left="244" w:right="236"/>
              <w:jc w:val="center"/>
              <w:rPr>
                <w:sz w:val="16"/>
              </w:rPr>
            </w:pPr>
            <w:r>
              <w:rPr>
                <w:sz w:val="16"/>
              </w:rPr>
              <w:t>196/0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70.000,00</w:t>
            </w:r>
          </w:p>
        </w:tc>
        <w:tc>
          <w:tcPr>
            <w:tcW w:w="1650" w:type="dxa"/>
          </w:tcPr>
          <w:p w:rsidR="00E96F2A" w:rsidRDefault="00594328">
            <w:pPr>
              <w:pStyle w:val="TableParagraph"/>
              <w:spacing w:line="164" w:lineRule="exact"/>
              <w:ind w:right="-15"/>
              <w:jc w:val="right"/>
              <w:rPr>
                <w:sz w:val="16"/>
              </w:rPr>
            </w:pPr>
            <w:r>
              <w:rPr>
                <w:sz w:val="16"/>
              </w:rPr>
              <w:t>40.000,00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110.000,00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5" w:lineRule="exact"/>
              <w:ind w:left="7"/>
              <w:rPr>
                <w:b/>
                <w:sz w:val="16"/>
              </w:rPr>
            </w:pPr>
            <w:r>
              <w:rPr>
                <w:b/>
                <w:sz w:val="16"/>
              </w:rPr>
              <w:t>1201-4007</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М-Ноћ Музеја</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70.000,00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40.000,00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110.000,00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0,01</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функцију 820: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27.237.000,00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1.600.000,00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820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културе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27.237.000,00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1.600.000,00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28.837.000,00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1,92</w:t>
            </w:r>
          </w:p>
        </w:tc>
      </w:tr>
      <w:tr w:rsidR="00E96F2A">
        <w:trPr>
          <w:trHeight w:val="208"/>
        </w:trPr>
        <w:tc>
          <w:tcPr>
            <w:tcW w:w="16110" w:type="dxa"/>
            <w:gridSpan w:val="9"/>
          </w:tcPr>
          <w:p w:rsidR="00E96F2A" w:rsidRDefault="00E96F2A">
            <w:pPr>
              <w:pStyle w:val="TableParagraph"/>
              <w:rPr>
                <w:sz w:val="14"/>
              </w:rPr>
            </w:pPr>
          </w:p>
        </w:tc>
      </w:tr>
      <w:tr w:rsidR="00E96F2A">
        <w:trPr>
          <w:trHeight w:val="186"/>
        </w:trPr>
        <w:tc>
          <w:tcPr>
            <w:tcW w:w="16110" w:type="dxa"/>
            <w:gridSpan w:val="9"/>
          </w:tcPr>
          <w:p w:rsidR="00E96F2A" w:rsidRDefault="00594328">
            <w:pPr>
              <w:pStyle w:val="TableParagraph"/>
              <w:spacing w:line="167" w:lineRule="exact"/>
              <w:ind w:left="3000"/>
              <w:rPr>
                <w:b/>
                <w:sz w:val="16"/>
              </w:rPr>
            </w:pPr>
            <w:r>
              <w:rPr>
                <w:b/>
                <w:sz w:val="16"/>
              </w:rPr>
              <w:t>Извори финансирања за главу 4.06:</w:t>
            </w:r>
          </w:p>
        </w:tc>
      </w:tr>
      <w:tr w:rsidR="00E96F2A">
        <w:trPr>
          <w:trHeight w:val="181"/>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2"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2"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2" w:lineRule="exact"/>
              <w:ind w:right="-15"/>
              <w:jc w:val="right"/>
              <w:rPr>
                <w:b/>
                <w:sz w:val="16"/>
              </w:rPr>
            </w:pPr>
            <w:r>
              <w:rPr>
                <w:b/>
                <w:sz w:val="16"/>
              </w:rPr>
              <w:t>27.237.000,00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1.600.000,00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6"/>
        </w:trPr>
        <w:tc>
          <w:tcPr>
            <w:tcW w:w="1951" w:type="dxa"/>
            <w:gridSpan w:val="2"/>
            <w:tcBorders>
              <w:right w:val="nil"/>
            </w:tcBorders>
            <w:shd w:val="clear" w:color="auto" w:fill="F5F5F5"/>
          </w:tcPr>
          <w:p w:rsidR="00E96F2A" w:rsidRDefault="00594328">
            <w:pPr>
              <w:pStyle w:val="TableParagraph"/>
              <w:spacing w:line="167"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7" w:lineRule="exact"/>
              <w:ind w:left="372" w:right="355"/>
              <w:jc w:val="center"/>
              <w:rPr>
                <w:b/>
                <w:sz w:val="16"/>
              </w:rPr>
            </w:pPr>
            <w:r>
              <w:rPr>
                <w:b/>
                <w:sz w:val="16"/>
              </w:rPr>
              <w:t>4.06</w:t>
            </w:r>
          </w:p>
        </w:tc>
        <w:tc>
          <w:tcPr>
            <w:tcW w:w="5167" w:type="dxa"/>
            <w:tcBorders>
              <w:left w:val="nil"/>
              <w:right w:val="nil"/>
            </w:tcBorders>
            <w:shd w:val="clear" w:color="auto" w:fill="F5F5F5"/>
          </w:tcPr>
          <w:p w:rsidR="00E96F2A" w:rsidRDefault="00594328">
            <w:pPr>
              <w:pStyle w:val="TableParagraph"/>
              <w:spacing w:line="167" w:lineRule="exact"/>
              <w:ind w:left="8"/>
              <w:rPr>
                <w:b/>
                <w:sz w:val="16"/>
              </w:rPr>
            </w:pPr>
            <w:r>
              <w:rPr>
                <w:b/>
                <w:sz w:val="16"/>
              </w:rPr>
              <w:t>МУЗЕЈ РУДНИЧКО ТАКОВСКОГ КРАЈА</w:t>
            </w:r>
          </w:p>
        </w:tc>
        <w:tc>
          <w:tcPr>
            <w:tcW w:w="1648" w:type="dxa"/>
            <w:tcBorders>
              <w:left w:val="nil"/>
              <w:right w:val="nil"/>
            </w:tcBorders>
            <w:shd w:val="clear" w:color="auto" w:fill="F5F5F5"/>
          </w:tcPr>
          <w:p w:rsidR="00E96F2A" w:rsidRDefault="00594328">
            <w:pPr>
              <w:pStyle w:val="TableParagraph"/>
              <w:spacing w:line="167" w:lineRule="exact"/>
              <w:ind w:right="-15"/>
              <w:jc w:val="right"/>
              <w:rPr>
                <w:b/>
                <w:sz w:val="16"/>
              </w:rPr>
            </w:pPr>
            <w:r>
              <w:rPr>
                <w:b/>
                <w:sz w:val="16"/>
              </w:rPr>
              <w:t>27.237.000,00</w:t>
            </w:r>
          </w:p>
        </w:tc>
        <w:tc>
          <w:tcPr>
            <w:tcW w:w="1650" w:type="dxa"/>
            <w:tcBorders>
              <w:left w:val="nil"/>
              <w:right w:val="nil"/>
            </w:tcBorders>
            <w:shd w:val="clear" w:color="auto" w:fill="F5F5F5"/>
          </w:tcPr>
          <w:p w:rsidR="00E96F2A" w:rsidRDefault="00594328">
            <w:pPr>
              <w:pStyle w:val="TableParagraph"/>
              <w:spacing w:line="167" w:lineRule="exact"/>
              <w:ind w:right="-15"/>
              <w:jc w:val="right"/>
              <w:rPr>
                <w:b/>
                <w:sz w:val="16"/>
              </w:rPr>
            </w:pPr>
            <w:r>
              <w:rPr>
                <w:b/>
                <w:sz w:val="16"/>
              </w:rPr>
              <w:t>1.600.000,00</w:t>
            </w:r>
          </w:p>
        </w:tc>
        <w:tc>
          <w:tcPr>
            <w:tcW w:w="1648" w:type="dxa"/>
            <w:tcBorders>
              <w:left w:val="nil"/>
              <w:right w:val="nil"/>
            </w:tcBorders>
            <w:shd w:val="clear" w:color="auto" w:fill="F5F5F5"/>
          </w:tcPr>
          <w:p w:rsidR="00E96F2A" w:rsidRDefault="00594328">
            <w:pPr>
              <w:pStyle w:val="TableParagraph"/>
              <w:spacing w:line="167"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7" w:lineRule="exact"/>
              <w:ind w:right="-29"/>
              <w:jc w:val="right"/>
              <w:rPr>
                <w:b/>
                <w:sz w:val="16"/>
              </w:rPr>
            </w:pPr>
            <w:r>
              <w:rPr>
                <w:b/>
                <w:sz w:val="16"/>
              </w:rPr>
              <w:t>28.837.000,00</w:t>
            </w:r>
          </w:p>
        </w:tc>
        <w:tc>
          <w:tcPr>
            <w:tcW w:w="1348" w:type="dxa"/>
            <w:tcBorders>
              <w:left w:val="nil"/>
            </w:tcBorders>
            <w:shd w:val="clear" w:color="auto" w:fill="F5F5F5"/>
          </w:tcPr>
          <w:p w:rsidR="00E96F2A" w:rsidRDefault="00594328">
            <w:pPr>
              <w:pStyle w:val="TableParagraph"/>
              <w:spacing w:line="167" w:lineRule="exact"/>
              <w:ind w:right="-15"/>
              <w:jc w:val="right"/>
              <w:rPr>
                <w:b/>
                <w:sz w:val="16"/>
              </w:rPr>
            </w:pPr>
            <w:r>
              <w:rPr>
                <w:b/>
                <w:sz w:val="16"/>
              </w:rPr>
              <w:t>1,92</w:t>
            </w:r>
          </w:p>
        </w:tc>
      </w:tr>
    </w:tbl>
    <w:p w:rsidR="00E96F2A" w:rsidRDefault="00E96F2A">
      <w:pPr>
        <w:spacing w:line="167"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4.07</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ТУРИСТИЧКА ОРГАНИЗАЦИЈА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473</w:t>
            </w:r>
          </w:p>
        </w:tc>
        <w:tc>
          <w:tcPr>
            <w:tcW w:w="1048" w:type="dxa"/>
            <w:tcBorders>
              <w:left w:val="nil"/>
              <w:right w:val="nil"/>
            </w:tcBorders>
          </w:tcPr>
          <w:p w:rsidR="00E96F2A" w:rsidRDefault="00594328">
            <w:pPr>
              <w:pStyle w:val="TableParagraph"/>
              <w:spacing w:line="164" w:lineRule="exact"/>
              <w:ind w:left="7"/>
              <w:rPr>
                <w:b/>
                <w:sz w:val="16"/>
              </w:rPr>
            </w:pPr>
            <w:r>
              <w:rPr>
                <w:b/>
                <w:sz w:val="16"/>
              </w:rPr>
              <w:t>Туризам</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1502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ТУРИЗМА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Промоција туристичке понуде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197/0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2.590.000,00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2.590.000,00</w:t>
            </w:r>
          </w:p>
        </w:tc>
        <w:tc>
          <w:tcPr>
            <w:tcW w:w="1348" w:type="dxa"/>
          </w:tcPr>
          <w:p w:rsidR="00E96F2A" w:rsidRDefault="00594328">
            <w:pPr>
              <w:pStyle w:val="TableParagraph"/>
              <w:spacing w:line="164" w:lineRule="exact"/>
              <w:ind w:right="-15"/>
              <w:jc w:val="right"/>
              <w:rPr>
                <w:sz w:val="16"/>
              </w:rPr>
            </w:pPr>
            <w:r>
              <w:rPr>
                <w:sz w:val="16"/>
              </w:rPr>
              <w:t>0,17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198/0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431.000,00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431.000,00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199/0</w:t>
            </w:r>
          </w:p>
        </w:tc>
        <w:tc>
          <w:tcPr>
            <w:tcW w:w="1048" w:type="dxa"/>
          </w:tcPr>
          <w:p w:rsidR="00E96F2A" w:rsidRDefault="00594328">
            <w:pPr>
              <w:pStyle w:val="TableParagraph"/>
              <w:spacing w:line="164" w:lineRule="exact"/>
              <w:ind w:right="268"/>
              <w:jc w:val="right"/>
              <w:rPr>
                <w:sz w:val="16"/>
              </w:rPr>
            </w:pPr>
            <w:r>
              <w:rPr>
                <w:sz w:val="16"/>
              </w:rPr>
              <w:t>414000</w:t>
            </w:r>
          </w:p>
        </w:tc>
        <w:tc>
          <w:tcPr>
            <w:tcW w:w="5167" w:type="dxa"/>
          </w:tcPr>
          <w:p w:rsidR="00E96F2A" w:rsidRDefault="00594328">
            <w:pPr>
              <w:pStyle w:val="TableParagraph"/>
              <w:spacing w:line="164" w:lineRule="exact"/>
              <w:ind w:left="8"/>
              <w:rPr>
                <w:sz w:val="16"/>
              </w:rPr>
            </w:pPr>
            <w:r>
              <w:rPr>
                <w:sz w:val="16"/>
              </w:rPr>
              <w:t>СОЦИЈАЛНА ДАВАЊА ЗАПОСЛЕНИМА</w:t>
            </w:r>
          </w:p>
        </w:tc>
        <w:tc>
          <w:tcPr>
            <w:tcW w:w="1648" w:type="dxa"/>
          </w:tcPr>
          <w:p w:rsidR="00E96F2A" w:rsidRDefault="00594328">
            <w:pPr>
              <w:pStyle w:val="TableParagraph"/>
              <w:spacing w:line="164" w:lineRule="exact"/>
              <w:ind w:right="-15"/>
              <w:jc w:val="right"/>
              <w:rPr>
                <w:sz w:val="16"/>
              </w:rPr>
            </w:pPr>
            <w:r>
              <w:rPr>
                <w:sz w:val="16"/>
              </w:rPr>
              <w:t>425.000,00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425.000,00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200/0</w:t>
            </w:r>
          </w:p>
        </w:tc>
        <w:tc>
          <w:tcPr>
            <w:tcW w:w="1048" w:type="dxa"/>
          </w:tcPr>
          <w:p w:rsidR="00E96F2A" w:rsidRDefault="00594328">
            <w:pPr>
              <w:pStyle w:val="TableParagraph"/>
              <w:spacing w:line="164" w:lineRule="exact"/>
              <w:ind w:right="268"/>
              <w:jc w:val="right"/>
              <w:rPr>
                <w:sz w:val="16"/>
              </w:rPr>
            </w:pPr>
            <w:r>
              <w:rPr>
                <w:sz w:val="16"/>
              </w:rPr>
              <w:t>421000</w:t>
            </w:r>
          </w:p>
        </w:tc>
        <w:tc>
          <w:tcPr>
            <w:tcW w:w="5167" w:type="dxa"/>
          </w:tcPr>
          <w:p w:rsidR="00E96F2A" w:rsidRDefault="00594328">
            <w:pPr>
              <w:pStyle w:val="TableParagraph"/>
              <w:spacing w:line="164" w:lineRule="exact"/>
              <w:ind w:left="8"/>
              <w:rPr>
                <w:sz w:val="16"/>
              </w:rPr>
            </w:pPr>
            <w:r>
              <w:rPr>
                <w:sz w:val="16"/>
              </w:rPr>
              <w:t>СТАЛНИ ТРОШКОВИ</w:t>
            </w:r>
          </w:p>
        </w:tc>
        <w:tc>
          <w:tcPr>
            <w:tcW w:w="1648" w:type="dxa"/>
          </w:tcPr>
          <w:p w:rsidR="00E96F2A" w:rsidRDefault="00594328">
            <w:pPr>
              <w:pStyle w:val="TableParagraph"/>
              <w:spacing w:line="164" w:lineRule="exact"/>
              <w:ind w:right="-15"/>
              <w:jc w:val="right"/>
              <w:rPr>
                <w:sz w:val="16"/>
              </w:rPr>
            </w:pPr>
            <w:r>
              <w:rPr>
                <w:sz w:val="16"/>
              </w:rPr>
              <w:t>1.655.000,00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1.655.000,00</w:t>
            </w:r>
          </w:p>
        </w:tc>
        <w:tc>
          <w:tcPr>
            <w:tcW w:w="1348" w:type="dxa"/>
          </w:tcPr>
          <w:p w:rsidR="00E96F2A" w:rsidRDefault="00594328">
            <w:pPr>
              <w:pStyle w:val="TableParagraph"/>
              <w:spacing w:line="164" w:lineRule="exact"/>
              <w:ind w:right="-15"/>
              <w:jc w:val="right"/>
              <w:rPr>
                <w:sz w:val="16"/>
              </w:rPr>
            </w:pPr>
            <w:r>
              <w:rPr>
                <w:sz w:val="16"/>
              </w:rPr>
              <w:t>0,11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201/0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473</w:t>
            </w:r>
          </w:p>
        </w:tc>
        <w:tc>
          <w:tcPr>
            <w:tcW w:w="900" w:type="dxa"/>
          </w:tcPr>
          <w:p w:rsidR="00E96F2A" w:rsidRDefault="00594328">
            <w:pPr>
              <w:pStyle w:val="TableParagraph"/>
              <w:spacing w:line="165" w:lineRule="exact"/>
              <w:ind w:left="244" w:right="236"/>
              <w:jc w:val="center"/>
              <w:rPr>
                <w:sz w:val="16"/>
              </w:rPr>
            </w:pPr>
            <w:r>
              <w:rPr>
                <w:sz w:val="16"/>
              </w:rPr>
              <w:t>202/0</w:t>
            </w:r>
          </w:p>
        </w:tc>
        <w:tc>
          <w:tcPr>
            <w:tcW w:w="1048" w:type="dxa"/>
          </w:tcPr>
          <w:p w:rsidR="00E96F2A" w:rsidRDefault="00594328">
            <w:pPr>
              <w:pStyle w:val="TableParagraph"/>
              <w:spacing w:line="165" w:lineRule="exact"/>
              <w:ind w:right="268"/>
              <w:jc w:val="right"/>
              <w:rPr>
                <w:sz w:val="16"/>
              </w:rPr>
            </w:pPr>
            <w:r>
              <w:rPr>
                <w:sz w:val="16"/>
              </w:rPr>
              <w:t>423000</w:t>
            </w:r>
          </w:p>
        </w:tc>
        <w:tc>
          <w:tcPr>
            <w:tcW w:w="5167" w:type="dxa"/>
          </w:tcPr>
          <w:p w:rsidR="00E96F2A" w:rsidRDefault="00594328">
            <w:pPr>
              <w:pStyle w:val="TableParagraph"/>
              <w:spacing w:line="165" w:lineRule="exact"/>
              <w:ind w:left="8"/>
              <w:rPr>
                <w:sz w:val="16"/>
              </w:rPr>
            </w:pPr>
            <w:r>
              <w:rPr>
                <w:sz w:val="16"/>
              </w:rPr>
              <w:t>УСЛУГЕ ПО УГОВОРУ</w:t>
            </w:r>
          </w:p>
        </w:tc>
        <w:tc>
          <w:tcPr>
            <w:tcW w:w="1648" w:type="dxa"/>
          </w:tcPr>
          <w:p w:rsidR="00E96F2A" w:rsidRDefault="00594328">
            <w:pPr>
              <w:pStyle w:val="TableParagraph"/>
              <w:spacing w:line="165" w:lineRule="exact"/>
              <w:ind w:right="-15"/>
              <w:jc w:val="right"/>
              <w:rPr>
                <w:sz w:val="16"/>
              </w:rPr>
            </w:pPr>
            <w:r>
              <w:rPr>
                <w:sz w:val="16"/>
              </w:rPr>
              <w:t>2.104.000,00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2.104.000,00</w:t>
            </w:r>
          </w:p>
        </w:tc>
        <w:tc>
          <w:tcPr>
            <w:tcW w:w="1348" w:type="dxa"/>
          </w:tcPr>
          <w:p w:rsidR="00E96F2A" w:rsidRDefault="00594328">
            <w:pPr>
              <w:pStyle w:val="TableParagraph"/>
              <w:spacing w:line="165" w:lineRule="exact"/>
              <w:ind w:right="-15"/>
              <w:jc w:val="right"/>
              <w:rPr>
                <w:sz w:val="16"/>
              </w:rPr>
            </w:pPr>
            <w:r>
              <w:rPr>
                <w:sz w:val="16"/>
              </w:rPr>
              <w:t>0,14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203/0</w:t>
            </w:r>
          </w:p>
        </w:tc>
        <w:tc>
          <w:tcPr>
            <w:tcW w:w="1048" w:type="dxa"/>
          </w:tcPr>
          <w:p w:rsidR="00E96F2A" w:rsidRDefault="00594328">
            <w:pPr>
              <w:pStyle w:val="TableParagraph"/>
              <w:spacing w:line="164" w:lineRule="exact"/>
              <w:ind w:right="268"/>
              <w:jc w:val="right"/>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473</w:t>
            </w:r>
          </w:p>
        </w:tc>
        <w:tc>
          <w:tcPr>
            <w:tcW w:w="900" w:type="dxa"/>
          </w:tcPr>
          <w:p w:rsidR="00E96F2A" w:rsidRDefault="00594328">
            <w:pPr>
              <w:pStyle w:val="TableParagraph"/>
              <w:spacing w:line="162" w:lineRule="exact"/>
              <w:ind w:left="244" w:right="236"/>
              <w:jc w:val="center"/>
              <w:rPr>
                <w:sz w:val="16"/>
              </w:rPr>
            </w:pPr>
            <w:r>
              <w:rPr>
                <w:sz w:val="16"/>
              </w:rPr>
              <w:t>204/0</w:t>
            </w:r>
          </w:p>
        </w:tc>
        <w:tc>
          <w:tcPr>
            <w:tcW w:w="1048" w:type="dxa"/>
          </w:tcPr>
          <w:p w:rsidR="00E96F2A" w:rsidRDefault="00594328">
            <w:pPr>
              <w:pStyle w:val="TableParagraph"/>
              <w:spacing w:line="162" w:lineRule="exact"/>
              <w:ind w:right="268"/>
              <w:jc w:val="right"/>
              <w:rPr>
                <w:sz w:val="16"/>
              </w:rPr>
            </w:pPr>
            <w:r>
              <w:rPr>
                <w:sz w:val="16"/>
              </w:rPr>
              <w:t>426000</w:t>
            </w:r>
          </w:p>
        </w:tc>
        <w:tc>
          <w:tcPr>
            <w:tcW w:w="5167" w:type="dxa"/>
          </w:tcPr>
          <w:p w:rsidR="00E96F2A" w:rsidRDefault="00594328">
            <w:pPr>
              <w:pStyle w:val="TableParagraph"/>
              <w:spacing w:line="162" w:lineRule="exact"/>
              <w:ind w:left="8"/>
              <w:rPr>
                <w:sz w:val="16"/>
              </w:rPr>
            </w:pPr>
            <w:r>
              <w:rPr>
                <w:sz w:val="16"/>
              </w:rPr>
              <w:t>МАТЕРИЈАЛ</w:t>
            </w:r>
          </w:p>
        </w:tc>
        <w:tc>
          <w:tcPr>
            <w:tcW w:w="1648" w:type="dxa"/>
          </w:tcPr>
          <w:p w:rsidR="00E96F2A" w:rsidRDefault="00594328">
            <w:pPr>
              <w:pStyle w:val="TableParagraph"/>
              <w:spacing w:line="162" w:lineRule="exact"/>
              <w:ind w:right="-15"/>
              <w:jc w:val="right"/>
              <w:rPr>
                <w:sz w:val="16"/>
              </w:rPr>
            </w:pPr>
            <w:r>
              <w:rPr>
                <w:sz w:val="16"/>
              </w:rPr>
              <w:t>400.000,00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400.000,00</w:t>
            </w:r>
          </w:p>
        </w:tc>
        <w:tc>
          <w:tcPr>
            <w:tcW w:w="1348" w:type="dxa"/>
          </w:tcPr>
          <w:p w:rsidR="00E96F2A" w:rsidRDefault="00594328">
            <w:pPr>
              <w:pStyle w:val="TableParagraph"/>
              <w:spacing w:line="162"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205/0</w:t>
            </w:r>
          </w:p>
        </w:tc>
        <w:tc>
          <w:tcPr>
            <w:tcW w:w="1048" w:type="dxa"/>
          </w:tcPr>
          <w:p w:rsidR="00E96F2A" w:rsidRDefault="00594328">
            <w:pPr>
              <w:pStyle w:val="TableParagraph"/>
              <w:spacing w:line="164" w:lineRule="exact"/>
              <w:ind w:right="268"/>
              <w:jc w:val="right"/>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206/0</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450.000,00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450.000,00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207/0</w:t>
            </w:r>
          </w:p>
        </w:tc>
        <w:tc>
          <w:tcPr>
            <w:tcW w:w="1048" w:type="dxa"/>
          </w:tcPr>
          <w:p w:rsidR="00E96F2A" w:rsidRDefault="00594328">
            <w:pPr>
              <w:pStyle w:val="TableParagraph"/>
              <w:spacing w:line="164" w:lineRule="exact"/>
              <w:ind w:right="268"/>
              <w:jc w:val="right"/>
              <w:rPr>
                <w:sz w:val="16"/>
              </w:rPr>
            </w:pPr>
            <w:r>
              <w:rPr>
                <w:sz w:val="16"/>
              </w:rPr>
              <w:t>523000</w:t>
            </w:r>
          </w:p>
        </w:tc>
        <w:tc>
          <w:tcPr>
            <w:tcW w:w="5167" w:type="dxa"/>
          </w:tcPr>
          <w:p w:rsidR="00E96F2A" w:rsidRDefault="00594328">
            <w:pPr>
              <w:pStyle w:val="TableParagraph"/>
              <w:spacing w:line="164" w:lineRule="exact"/>
              <w:ind w:left="8"/>
              <w:rPr>
                <w:sz w:val="16"/>
              </w:rPr>
            </w:pPr>
            <w:r>
              <w:rPr>
                <w:sz w:val="16"/>
              </w:rPr>
              <w:t>ЗАЛИХЕ РОБЕ ЗА ДАЉУ ПРОДАЈУ</w:t>
            </w:r>
          </w:p>
        </w:tc>
        <w:tc>
          <w:tcPr>
            <w:tcW w:w="1648" w:type="dxa"/>
          </w:tcPr>
          <w:p w:rsidR="00E96F2A" w:rsidRDefault="00594328">
            <w:pPr>
              <w:pStyle w:val="TableParagraph"/>
              <w:spacing w:line="164" w:lineRule="exact"/>
              <w:ind w:right="-15"/>
              <w:jc w:val="right"/>
              <w:rPr>
                <w:sz w:val="16"/>
              </w:rPr>
            </w:pPr>
            <w:r>
              <w:rPr>
                <w:sz w:val="16"/>
              </w:rPr>
              <w:t>900.000,00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900.000,00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Промоција туристичке понуде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9.175.000,00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9.175.000,00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0,61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4" w:lineRule="exact"/>
              <w:ind w:left="91" w:right="75"/>
              <w:jc w:val="center"/>
              <w:rPr>
                <w:b/>
                <w:sz w:val="16"/>
              </w:rPr>
            </w:pPr>
            <w:r>
              <w:rPr>
                <w:b/>
                <w:sz w:val="16"/>
              </w:rPr>
              <w:t>1502-4001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Присуство на сајмовима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208/0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270.000,00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270.000,00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209/0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880.000,00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880.000,00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1502-4001</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Присуство на сајмовима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1.150.000,00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1.150.000,00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0,08</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Пројекат</w:t>
            </w:r>
          </w:p>
        </w:tc>
        <w:tc>
          <w:tcPr>
            <w:tcW w:w="900" w:type="dxa"/>
            <w:tcBorders>
              <w:left w:val="nil"/>
              <w:right w:val="nil"/>
            </w:tcBorders>
          </w:tcPr>
          <w:p w:rsidR="00E96F2A" w:rsidRDefault="00594328">
            <w:pPr>
              <w:pStyle w:val="TableParagraph"/>
              <w:spacing w:line="165" w:lineRule="exact"/>
              <w:ind w:left="91" w:right="75"/>
              <w:jc w:val="center"/>
              <w:rPr>
                <w:b/>
                <w:sz w:val="16"/>
              </w:rPr>
            </w:pPr>
            <w:r>
              <w:rPr>
                <w:b/>
                <w:sz w:val="16"/>
              </w:rPr>
              <w:t>1502-4002</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Манифестација Дани Књегиње Љубице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473</w:t>
            </w:r>
          </w:p>
        </w:tc>
        <w:tc>
          <w:tcPr>
            <w:tcW w:w="900" w:type="dxa"/>
          </w:tcPr>
          <w:p w:rsidR="00E96F2A" w:rsidRDefault="00594328">
            <w:pPr>
              <w:pStyle w:val="TableParagraph"/>
              <w:spacing w:line="164" w:lineRule="exact"/>
              <w:ind w:left="244" w:right="236"/>
              <w:jc w:val="center"/>
              <w:rPr>
                <w:sz w:val="16"/>
              </w:rPr>
            </w:pPr>
            <w:r>
              <w:rPr>
                <w:sz w:val="16"/>
              </w:rPr>
              <w:t>210/0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700.000,00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700.000,00</w:t>
            </w:r>
          </w:p>
        </w:tc>
        <w:tc>
          <w:tcPr>
            <w:tcW w:w="1348" w:type="dxa"/>
          </w:tcPr>
          <w:p w:rsidR="00E96F2A" w:rsidRDefault="00594328">
            <w:pPr>
              <w:pStyle w:val="TableParagraph"/>
              <w:spacing w:line="164" w:lineRule="exact"/>
              <w:ind w:right="-15"/>
              <w:jc w:val="right"/>
              <w:rPr>
                <w:sz w:val="16"/>
              </w:rPr>
            </w:pPr>
            <w:r>
              <w:rPr>
                <w:sz w:val="16"/>
              </w:rPr>
              <w:t>0,05</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пројекат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1502-4002</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Манифестација Дани Књегиње Љубице</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700.000,00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700.000,00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0,05</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473:</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11.025.000,00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473</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Туризам</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11.025.000,00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11.025.000,00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0,73</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главу 4.07:</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11.025.000,00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4.07</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ТУРИСТИЧКА ОРГАНИЗАЦИЈА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11.025.000,00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11.025.000,00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0,73</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5" w:lineRule="exact"/>
              <w:ind w:left="6"/>
              <w:rPr>
                <w:b/>
                <w:sz w:val="16"/>
              </w:rPr>
            </w:pPr>
            <w:r>
              <w:rPr>
                <w:b/>
                <w:sz w:val="16"/>
              </w:rPr>
              <w:t>Глава</w:t>
            </w:r>
          </w:p>
        </w:tc>
        <w:tc>
          <w:tcPr>
            <w:tcW w:w="900" w:type="dxa"/>
            <w:tcBorders>
              <w:left w:val="nil"/>
              <w:right w:val="nil"/>
            </w:tcBorders>
          </w:tcPr>
          <w:p w:rsidR="00E96F2A" w:rsidRDefault="00594328">
            <w:pPr>
              <w:pStyle w:val="TableParagraph"/>
              <w:spacing w:line="165" w:lineRule="exact"/>
              <w:ind w:left="90" w:right="75"/>
              <w:jc w:val="center"/>
              <w:rPr>
                <w:b/>
                <w:sz w:val="16"/>
              </w:rPr>
            </w:pPr>
            <w:r>
              <w:rPr>
                <w:b/>
                <w:sz w:val="16"/>
              </w:rPr>
              <w:t>4.08</w:t>
            </w:r>
          </w:p>
        </w:tc>
        <w:tc>
          <w:tcPr>
            <w:tcW w:w="6215" w:type="dxa"/>
            <w:gridSpan w:val="2"/>
            <w:tcBorders>
              <w:left w:val="nil"/>
              <w:right w:val="nil"/>
            </w:tcBorders>
          </w:tcPr>
          <w:p w:rsidR="00E96F2A" w:rsidRDefault="00594328">
            <w:pPr>
              <w:pStyle w:val="TableParagraph"/>
              <w:spacing w:line="165" w:lineRule="exact"/>
              <w:ind w:left="7"/>
              <w:rPr>
                <w:b/>
                <w:sz w:val="16"/>
              </w:rPr>
            </w:pPr>
            <w:r>
              <w:rPr>
                <w:b/>
                <w:sz w:val="16"/>
              </w:rPr>
              <w:t>СПОРТСКО РЕКРЕАТИВНИ ЦЕНТАР</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810</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Услуге рекреације и спорта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1301</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РАЗВОЈ СПОРТА И ОМЛАДИНЕ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Функционисање локалних спортских установа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211/0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6.050.000,00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6.050.000,00</w:t>
            </w:r>
          </w:p>
        </w:tc>
        <w:tc>
          <w:tcPr>
            <w:tcW w:w="1348" w:type="dxa"/>
          </w:tcPr>
          <w:p w:rsidR="00E96F2A" w:rsidRDefault="00594328">
            <w:pPr>
              <w:pStyle w:val="TableParagraph"/>
              <w:spacing w:line="164" w:lineRule="exact"/>
              <w:ind w:right="-15"/>
              <w:jc w:val="right"/>
              <w:rPr>
                <w:sz w:val="16"/>
              </w:rPr>
            </w:pPr>
            <w:r>
              <w:rPr>
                <w:sz w:val="16"/>
              </w:rPr>
              <w:t>0,40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212/0</w:t>
            </w:r>
          </w:p>
        </w:tc>
        <w:tc>
          <w:tcPr>
            <w:tcW w:w="1048" w:type="dxa"/>
          </w:tcPr>
          <w:p w:rsidR="00E96F2A" w:rsidRDefault="00594328">
            <w:pPr>
              <w:pStyle w:val="TableParagraph"/>
              <w:spacing w:line="164" w:lineRule="exact"/>
              <w:ind w:right="268"/>
              <w:jc w:val="right"/>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1.010.000,00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1.010.000,00</w:t>
            </w:r>
          </w:p>
        </w:tc>
        <w:tc>
          <w:tcPr>
            <w:tcW w:w="1348" w:type="dxa"/>
          </w:tcPr>
          <w:p w:rsidR="00E96F2A" w:rsidRDefault="00594328">
            <w:pPr>
              <w:pStyle w:val="TableParagraph"/>
              <w:spacing w:line="164" w:lineRule="exact"/>
              <w:ind w:right="-15"/>
              <w:jc w:val="right"/>
              <w:rPr>
                <w:sz w:val="16"/>
              </w:rPr>
            </w:pPr>
            <w:r>
              <w:rPr>
                <w:sz w:val="16"/>
              </w:rPr>
              <w:t>0,07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213/0</w:t>
            </w:r>
          </w:p>
        </w:tc>
        <w:tc>
          <w:tcPr>
            <w:tcW w:w="1048" w:type="dxa"/>
          </w:tcPr>
          <w:p w:rsidR="00E96F2A" w:rsidRDefault="00594328">
            <w:pPr>
              <w:pStyle w:val="TableParagraph"/>
              <w:spacing w:line="164" w:lineRule="exact"/>
              <w:ind w:right="268"/>
              <w:jc w:val="right"/>
              <w:rPr>
                <w:sz w:val="16"/>
              </w:rPr>
            </w:pPr>
            <w:r>
              <w:rPr>
                <w:sz w:val="16"/>
              </w:rPr>
              <w:t>414000</w:t>
            </w:r>
          </w:p>
        </w:tc>
        <w:tc>
          <w:tcPr>
            <w:tcW w:w="5167" w:type="dxa"/>
          </w:tcPr>
          <w:p w:rsidR="00E96F2A" w:rsidRDefault="00594328">
            <w:pPr>
              <w:pStyle w:val="TableParagraph"/>
              <w:spacing w:line="164" w:lineRule="exact"/>
              <w:ind w:left="8"/>
              <w:rPr>
                <w:sz w:val="16"/>
              </w:rPr>
            </w:pPr>
            <w:r>
              <w:rPr>
                <w:sz w:val="16"/>
              </w:rPr>
              <w:t>СОЦИЈАЛНА ДАВАЊА ЗАПОСЛЕНИМА</w:t>
            </w:r>
          </w:p>
        </w:tc>
        <w:tc>
          <w:tcPr>
            <w:tcW w:w="1648" w:type="dxa"/>
          </w:tcPr>
          <w:p w:rsidR="00E96F2A" w:rsidRDefault="00594328">
            <w:pPr>
              <w:pStyle w:val="TableParagraph"/>
              <w:spacing w:line="164" w:lineRule="exact"/>
              <w:ind w:right="-15"/>
              <w:jc w:val="right"/>
              <w:rPr>
                <w:sz w:val="16"/>
              </w:rPr>
            </w:pPr>
            <w:r>
              <w:rPr>
                <w:sz w:val="16"/>
              </w:rPr>
              <w:t>220.000,00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214/0</w:t>
            </w:r>
          </w:p>
        </w:tc>
        <w:tc>
          <w:tcPr>
            <w:tcW w:w="1048" w:type="dxa"/>
          </w:tcPr>
          <w:p w:rsidR="00E96F2A" w:rsidRDefault="00594328">
            <w:pPr>
              <w:pStyle w:val="TableParagraph"/>
              <w:spacing w:line="164" w:lineRule="exact"/>
              <w:ind w:right="268"/>
              <w:jc w:val="right"/>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350.000,00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350.000,00</w:t>
            </w:r>
          </w:p>
        </w:tc>
        <w:tc>
          <w:tcPr>
            <w:tcW w:w="1348" w:type="dxa"/>
          </w:tcPr>
          <w:p w:rsidR="00E96F2A" w:rsidRDefault="00594328">
            <w:pPr>
              <w:pStyle w:val="TableParagraph"/>
              <w:spacing w:line="164" w:lineRule="exact"/>
              <w:ind w:right="-15"/>
              <w:jc w:val="right"/>
              <w:rPr>
                <w:sz w:val="16"/>
              </w:rPr>
            </w:pPr>
            <w:r>
              <w:rPr>
                <w:sz w:val="16"/>
              </w:rPr>
              <w:t>0,02</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810</w:t>
            </w:r>
          </w:p>
        </w:tc>
        <w:tc>
          <w:tcPr>
            <w:tcW w:w="900" w:type="dxa"/>
          </w:tcPr>
          <w:p w:rsidR="00E96F2A" w:rsidRDefault="00594328">
            <w:pPr>
              <w:pStyle w:val="TableParagraph"/>
              <w:spacing w:line="162" w:lineRule="exact"/>
              <w:ind w:left="244" w:right="236"/>
              <w:jc w:val="center"/>
              <w:rPr>
                <w:sz w:val="16"/>
              </w:rPr>
            </w:pPr>
            <w:r>
              <w:rPr>
                <w:sz w:val="16"/>
              </w:rPr>
              <w:t>215/0</w:t>
            </w:r>
          </w:p>
        </w:tc>
        <w:tc>
          <w:tcPr>
            <w:tcW w:w="1048" w:type="dxa"/>
          </w:tcPr>
          <w:p w:rsidR="00E96F2A" w:rsidRDefault="00594328">
            <w:pPr>
              <w:pStyle w:val="TableParagraph"/>
              <w:spacing w:line="162" w:lineRule="exact"/>
              <w:ind w:right="268"/>
              <w:jc w:val="right"/>
              <w:rPr>
                <w:sz w:val="16"/>
              </w:rPr>
            </w:pPr>
            <w:r>
              <w:rPr>
                <w:sz w:val="16"/>
              </w:rPr>
              <w:t>416000</w:t>
            </w:r>
          </w:p>
        </w:tc>
        <w:tc>
          <w:tcPr>
            <w:tcW w:w="5167" w:type="dxa"/>
          </w:tcPr>
          <w:p w:rsidR="00E96F2A" w:rsidRDefault="00594328">
            <w:pPr>
              <w:pStyle w:val="TableParagraph"/>
              <w:spacing w:line="162"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2" w:lineRule="exact"/>
              <w:ind w:right="-15"/>
              <w:jc w:val="right"/>
              <w:rPr>
                <w:sz w:val="16"/>
              </w:rPr>
            </w:pPr>
            <w:r>
              <w:rPr>
                <w:sz w:val="16"/>
              </w:rPr>
              <w:t>120.000,00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120.000,00</w:t>
            </w:r>
          </w:p>
        </w:tc>
        <w:tc>
          <w:tcPr>
            <w:tcW w:w="1348" w:type="dxa"/>
          </w:tcPr>
          <w:p w:rsidR="00E96F2A" w:rsidRDefault="00594328">
            <w:pPr>
              <w:pStyle w:val="TableParagraph"/>
              <w:spacing w:line="162" w:lineRule="exact"/>
              <w:ind w:right="-15"/>
              <w:jc w:val="right"/>
              <w:rPr>
                <w:sz w:val="16"/>
              </w:rPr>
            </w:pPr>
            <w:r>
              <w:rPr>
                <w:sz w:val="16"/>
              </w:rPr>
              <w:t>0,01</w:t>
            </w:r>
          </w:p>
        </w:tc>
      </w:tr>
      <w:tr w:rsidR="00E96F2A">
        <w:trPr>
          <w:trHeight w:val="186"/>
        </w:trPr>
        <w:tc>
          <w:tcPr>
            <w:tcW w:w="1051" w:type="dxa"/>
          </w:tcPr>
          <w:p w:rsidR="00E96F2A" w:rsidRDefault="00594328">
            <w:pPr>
              <w:pStyle w:val="TableParagraph"/>
              <w:spacing w:line="167" w:lineRule="exact"/>
              <w:ind w:left="383" w:right="373"/>
              <w:jc w:val="center"/>
              <w:rPr>
                <w:sz w:val="16"/>
              </w:rPr>
            </w:pPr>
            <w:r>
              <w:rPr>
                <w:sz w:val="16"/>
              </w:rPr>
              <w:t>810</w:t>
            </w:r>
          </w:p>
        </w:tc>
        <w:tc>
          <w:tcPr>
            <w:tcW w:w="900" w:type="dxa"/>
          </w:tcPr>
          <w:p w:rsidR="00E96F2A" w:rsidRDefault="00594328">
            <w:pPr>
              <w:pStyle w:val="TableParagraph"/>
              <w:spacing w:line="167" w:lineRule="exact"/>
              <w:ind w:left="244" w:right="236"/>
              <w:jc w:val="center"/>
              <w:rPr>
                <w:sz w:val="16"/>
              </w:rPr>
            </w:pPr>
            <w:r>
              <w:rPr>
                <w:sz w:val="16"/>
              </w:rPr>
              <w:t>216/0</w:t>
            </w:r>
          </w:p>
        </w:tc>
        <w:tc>
          <w:tcPr>
            <w:tcW w:w="1048" w:type="dxa"/>
          </w:tcPr>
          <w:p w:rsidR="00E96F2A" w:rsidRDefault="00594328">
            <w:pPr>
              <w:pStyle w:val="TableParagraph"/>
              <w:spacing w:line="167" w:lineRule="exact"/>
              <w:ind w:right="268"/>
              <w:jc w:val="right"/>
              <w:rPr>
                <w:sz w:val="16"/>
              </w:rPr>
            </w:pPr>
            <w:r>
              <w:rPr>
                <w:sz w:val="16"/>
              </w:rPr>
              <w:t>421000</w:t>
            </w:r>
          </w:p>
        </w:tc>
        <w:tc>
          <w:tcPr>
            <w:tcW w:w="5167" w:type="dxa"/>
          </w:tcPr>
          <w:p w:rsidR="00E96F2A" w:rsidRDefault="00594328">
            <w:pPr>
              <w:pStyle w:val="TableParagraph"/>
              <w:spacing w:line="167" w:lineRule="exact"/>
              <w:ind w:left="8"/>
              <w:rPr>
                <w:sz w:val="16"/>
              </w:rPr>
            </w:pPr>
            <w:r>
              <w:rPr>
                <w:sz w:val="16"/>
              </w:rPr>
              <w:t>СТАЛНИ ТРОШКОВИ</w:t>
            </w:r>
          </w:p>
        </w:tc>
        <w:tc>
          <w:tcPr>
            <w:tcW w:w="1648" w:type="dxa"/>
          </w:tcPr>
          <w:p w:rsidR="00E96F2A" w:rsidRDefault="00594328">
            <w:pPr>
              <w:pStyle w:val="TableParagraph"/>
              <w:spacing w:line="167" w:lineRule="exact"/>
              <w:ind w:right="-15"/>
              <w:jc w:val="right"/>
              <w:rPr>
                <w:sz w:val="16"/>
              </w:rPr>
            </w:pPr>
            <w:r>
              <w:rPr>
                <w:sz w:val="16"/>
              </w:rPr>
              <w:t>4.630.000,00</w:t>
            </w:r>
          </w:p>
        </w:tc>
        <w:tc>
          <w:tcPr>
            <w:tcW w:w="1650" w:type="dxa"/>
          </w:tcPr>
          <w:p w:rsidR="00E96F2A" w:rsidRDefault="00594328">
            <w:pPr>
              <w:pStyle w:val="TableParagraph"/>
              <w:spacing w:line="167" w:lineRule="exact"/>
              <w:ind w:right="-15"/>
              <w:jc w:val="right"/>
              <w:rPr>
                <w:sz w:val="16"/>
              </w:rPr>
            </w:pPr>
            <w:r>
              <w:rPr>
                <w:sz w:val="16"/>
              </w:rPr>
              <w:t>0,00</w:t>
            </w:r>
          </w:p>
        </w:tc>
        <w:tc>
          <w:tcPr>
            <w:tcW w:w="1648" w:type="dxa"/>
          </w:tcPr>
          <w:p w:rsidR="00E96F2A" w:rsidRDefault="00594328">
            <w:pPr>
              <w:pStyle w:val="TableParagraph"/>
              <w:spacing w:line="167" w:lineRule="exact"/>
              <w:ind w:right="-15"/>
              <w:jc w:val="right"/>
              <w:rPr>
                <w:sz w:val="16"/>
              </w:rPr>
            </w:pPr>
            <w:r>
              <w:rPr>
                <w:sz w:val="16"/>
              </w:rPr>
              <w:t>0,00</w:t>
            </w:r>
          </w:p>
        </w:tc>
        <w:tc>
          <w:tcPr>
            <w:tcW w:w="1650" w:type="dxa"/>
          </w:tcPr>
          <w:p w:rsidR="00E96F2A" w:rsidRDefault="00594328">
            <w:pPr>
              <w:pStyle w:val="TableParagraph"/>
              <w:spacing w:line="167" w:lineRule="exact"/>
              <w:ind w:right="-15"/>
              <w:jc w:val="right"/>
              <w:rPr>
                <w:sz w:val="16"/>
              </w:rPr>
            </w:pPr>
            <w:r>
              <w:rPr>
                <w:sz w:val="16"/>
              </w:rPr>
              <w:t>4.630.000,00</w:t>
            </w:r>
          </w:p>
        </w:tc>
        <w:tc>
          <w:tcPr>
            <w:tcW w:w="1348" w:type="dxa"/>
          </w:tcPr>
          <w:p w:rsidR="00E96F2A" w:rsidRDefault="00594328">
            <w:pPr>
              <w:pStyle w:val="TableParagraph"/>
              <w:spacing w:line="167" w:lineRule="exact"/>
              <w:ind w:right="-15"/>
              <w:jc w:val="right"/>
              <w:rPr>
                <w:sz w:val="16"/>
              </w:rPr>
            </w:pPr>
            <w:r>
              <w:rPr>
                <w:sz w:val="16"/>
              </w:rPr>
              <w:t>0,31</w:t>
            </w:r>
          </w:p>
        </w:tc>
      </w:tr>
    </w:tbl>
    <w:p w:rsidR="00E96F2A" w:rsidRDefault="00E96F2A">
      <w:pPr>
        <w:spacing w:line="167" w:lineRule="exact"/>
        <w:jc w:val="right"/>
        <w:rPr>
          <w:sz w:val="16"/>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217/0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70.000,00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218/0</w:t>
            </w:r>
          </w:p>
        </w:tc>
        <w:tc>
          <w:tcPr>
            <w:tcW w:w="1048" w:type="dxa"/>
          </w:tcPr>
          <w:p w:rsidR="00E96F2A" w:rsidRDefault="00594328">
            <w:pPr>
              <w:pStyle w:val="TableParagraph"/>
              <w:spacing w:line="164" w:lineRule="exact"/>
              <w:ind w:right="268"/>
              <w:jc w:val="right"/>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4.120.000,00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4.120.000,00</w:t>
            </w:r>
          </w:p>
        </w:tc>
        <w:tc>
          <w:tcPr>
            <w:tcW w:w="1348" w:type="dxa"/>
          </w:tcPr>
          <w:p w:rsidR="00E96F2A" w:rsidRDefault="00594328">
            <w:pPr>
              <w:pStyle w:val="TableParagraph"/>
              <w:spacing w:line="164" w:lineRule="exact"/>
              <w:ind w:right="-15"/>
              <w:jc w:val="right"/>
              <w:rPr>
                <w:sz w:val="16"/>
              </w:rPr>
            </w:pPr>
            <w:r>
              <w:rPr>
                <w:sz w:val="16"/>
              </w:rPr>
              <w:t>0,27</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219/0</w:t>
            </w:r>
          </w:p>
        </w:tc>
        <w:tc>
          <w:tcPr>
            <w:tcW w:w="1048" w:type="dxa"/>
          </w:tcPr>
          <w:p w:rsidR="00E96F2A" w:rsidRDefault="00594328">
            <w:pPr>
              <w:pStyle w:val="TableParagraph"/>
              <w:spacing w:line="164" w:lineRule="exact"/>
              <w:ind w:right="268"/>
              <w:jc w:val="right"/>
              <w:rPr>
                <w:sz w:val="16"/>
              </w:rPr>
            </w:pPr>
            <w:r>
              <w:rPr>
                <w:sz w:val="16"/>
              </w:rPr>
              <w:t>424000</w:t>
            </w:r>
          </w:p>
        </w:tc>
        <w:tc>
          <w:tcPr>
            <w:tcW w:w="5167" w:type="dxa"/>
          </w:tcPr>
          <w:p w:rsidR="00E96F2A" w:rsidRDefault="00594328">
            <w:pPr>
              <w:pStyle w:val="TableParagraph"/>
              <w:spacing w:line="164" w:lineRule="exact"/>
              <w:ind w:left="8"/>
              <w:rPr>
                <w:sz w:val="16"/>
              </w:rPr>
            </w:pPr>
            <w:r>
              <w:rPr>
                <w:sz w:val="16"/>
              </w:rPr>
              <w:t>СПЕЦИЈАЛИЗОВАНЕ УСЛУГЕ</w:t>
            </w:r>
          </w:p>
        </w:tc>
        <w:tc>
          <w:tcPr>
            <w:tcW w:w="1648" w:type="dxa"/>
          </w:tcPr>
          <w:p w:rsidR="00E96F2A" w:rsidRDefault="00594328">
            <w:pPr>
              <w:pStyle w:val="TableParagraph"/>
              <w:spacing w:line="164" w:lineRule="exact"/>
              <w:ind w:right="-15"/>
              <w:jc w:val="right"/>
              <w:rPr>
                <w:sz w:val="16"/>
              </w:rPr>
            </w:pPr>
            <w:r>
              <w:rPr>
                <w:sz w:val="16"/>
              </w:rPr>
              <w:t>220.000,00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220/0</w:t>
            </w:r>
          </w:p>
        </w:tc>
        <w:tc>
          <w:tcPr>
            <w:tcW w:w="1048" w:type="dxa"/>
          </w:tcPr>
          <w:p w:rsidR="00E96F2A" w:rsidRDefault="00594328">
            <w:pPr>
              <w:pStyle w:val="TableParagraph"/>
              <w:spacing w:line="164" w:lineRule="exact"/>
              <w:ind w:right="268"/>
              <w:jc w:val="right"/>
              <w:rPr>
                <w:sz w:val="16"/>
              </w:rPr>
            </w:pPr>
            <w:r>
              <w:rPr>
                <w:sz w:val="16"/>
              </w:rPr>
              <w:t>425000</w:t>
            </w:r>
          </w:p>
        </w:tc>
        <w:tc>
          <w:tcPr>
            <w:tcW w:w="5167" w:type="dxa"/>
          </w:tcPr>
          <w:p w:rsidR="00E96F2A" w:rsidRDefault="00594328">
            <w:pPr>
              <w:pStyle w:val="TableParagraph"/>
              <w:spacing w:line="164" w:lineRule="exact"/>
              <w:ind w:left="8"/>
              <w:rPr>
                <w:sz w:val="16"/>
              </w:rPr>
            </w:pPr>
            <w:r>
              <w:rPr>
                <w:sz w:val="16"/>
              </w:rPr>
              <w:t>ТЕКУЋЕ ПОПРАВКЕ И ОДРЖАВАЊЕ</w:t>
            </w:r>
          </w:p>
        </w:tc>
        <w:tc>
          <w:tcPr>
            <w:tcW w:w="1648" w:type="dxa"/>
          </w:tcPr>
          <w:p w:rsidR="00E96F2A" w:rsidRDefault="00594328">
            <w:pPr>
              <w:pStyle w:val="TableParagraph"/>
              <w:spacing w:line="164" w:lineRule="exact"/>
              <w:ind w:right="-15"/>
              <w:jc w:val="right"/>
              <w:rPr>
                <w:sz w:val="16"/>
              </w:rPr>
            </w:pPr>
            <w:r>
              <w:rPr>
                <w:sz w:val="16"/>
              </w:rPr>
              <w:t>700.000,00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700.000,00</w:t>
            </w:r>
          </w:p>
        </w:tc>
        <w:tc>
          <w:tcPr>
            <w:tcW w:w="1348" w:type="dxa"/>
          </w:tcPr>
          <w:p w:rsidR="00E96F2A" w:rsidRDefault="00594328">
            <w:pPr>
              <w:pStyle w:val="TableParagraph"/>
              <w:spacing w:line="164" w:lineRule="exact"/>
              <w:ind w:right="-15"/>
              <w:jc w:val="right"/>
              <w:rPr>
                <w:sz w:val="16"/>
              </w:rPr>
            </w:pPr>
            <w:r>
              <w:rPr>
                <w:sz w:val="16"/>
              </w:rPr>
              <w:t>0,05</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221/0</w:t>
            </w:r>
          </w:p>
        </w:tc>
        <w:tc>
          <w:tcPr>
            <w:tcW w:w="1048" w:type="dxa"/>
          </w:tcPr>
          <w:p w:rsidR="00E96F2A" w:rsidRDefault="00594328">
            <w:pPr>
              <w:pStyle w:val="TableParagraph"/>
              <w:spacing w:line="164" w:lineRule="exact"/>
              <w:ind w:right="268"/>
              <w:jc w:val="right"/>
              <w:rPr>
                <w:sz w:val="16"/>
              </w:rPr>
            </w:pPr>
            <w:r>
              <w:rPr>
                <w:sz w:val="16"/>
              </w:rPr>
              <w:t>426000</w:t>
            </w:r>
          </w:p>
        </w:tc>
        <w:tc>
          <w:tcPr>
            <w:tcW w:w="5167" w:type="dxa"/>
          </w:tcPr>
          <w:p w:rsidR="00E96F2A" w:rsidRDefault="00594328">
            <w:pPr>
              <w:pStyle w:val="TableParagraph"/>
              <w:spacing w:line="164" w:lineRule="exact"/>
              <w:ind w:left="8"/>
              <w:rPr>
                <w:sz w:val="16"/>
              </w:rPr>
            </w:pPr>
            <w:r>
              <w:rPr>
                <w:sz w:val="16"/>
              </w:rPr>
              <w:t>МАТЕРИЈАЛ</w:t>
            </w:r>
          </w:p>
        </w:tc>
        <w:tc>
          <w:tcPr>
            <w:tcW w:w="1648" w:type="dxa"/>
          </w:tcPr>
          <w:p w:rsidR="00E96F2A" w:rsidRDefault="00594328">
            <w:pPr>
              <w:pStyle w:val="TableParagraph"/>
              <w:spacing w:line="164" w:lineRule="exact"/>
              <w:ind w:right="-15"/>
              <w:jc w:val="right"/>
              <w:rPr>
                <w:sz w:val="16"/>
              </w:rPr>
            </w:pPr>
            <w:r>
              <w:rPr>
                <w:sz w:val="16"/>
              </w:rPr>
              <w:t>930.000,00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930.000,00</w:t>
            </w:r>
          </w:p>
        </w:tc>
        <w:tc>
          <w:tcPr>
            <w:tcW w:w="1348" w:type="dxa"/>
          </w:tcPr>
          <w:p w:rsidR="00E96F2A" w:rsidRDefault="00594328">
            <w:pPr>
              <w:pStyle w:val="TableParagraph"/>
              <w:spacing w:line="164" w:lineRule="exact"/>
              <w:ind w:right="-15"/>
              <w:jc w:val="right"/>
              <w:rPr>
                <w:sz w:val="16"/>
              </w:rPr>
            </w:pPr>
            <w:r>
              <w:rPr>
                <w:sz w:val="16"/>
              </w:rPr>
              <w:t>0,06</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222/0</w:t>
            </w:r>
          </w:p>
        </w:tc>
        <w:tc>
          <w:tcPr>
            <w:tcW w:w="1048" w:type="dxa"/>
          </w:tcPr>
          <w:p w:rsidR="00E96F2A" w:rsidRDefault="00594328">
            <w:pPr>
              <w:pStyle w:val="TableParagraph"/>
              <w:spacing w:line="164" w:lineRule="exact"/>
              <w:ind w:right="268"/>
              <w:jc w:val="right"/>
              <w:rPr>
                <w:sz w:val="16"/>
              </w:rPr>
            </w:pPr>
            <w:r>
              <w:rPr>
                <w:sz w:val="16"/>
              </w:rPr>
              <w:t>482000</w:t>
            </w:r>
          </w:p>
        </w:tc>
        <w:tc>
          <w:tcPr>
            <w:tcW w:w="5167" w:type="dxa"/>
          </w:tcPr>
          <w:p w:rsidR="00E96F2A" w:rsidRDefault="00594328">
            <w:pPr>
              <w:pStyle w:val="TableParagraph"/>
              <w:spacing w:line="164" w:lineRule="exact"/>
              <w:ind w:left="8"/>
              <w:rPr>
                <w:sz w:val="16"/>
              </w:rPr>
            </w:pPr>
            <w:r>
              <w:rPr>
                <w:sz w:val="16"/>
              </w:rPr>
              <w:t>ПОРЕЗИ, ОБАВЕЗНЕ ТАКСЕ, КАЗНЕ, ПЕНАЛИ И КАМАТЕ</w:t>
            </w:r>
          </w:p>
        </w:tc>
        <w:tc>
          <w:tcPr>
            <w:tcW w:w="1648" w:type="dxa"/>
          </w:tcPr>
          <w:p w:rsidR="00E96F2A" w:rsidRDefault="00594328">
            <w:pPr>
              <w:pStyle w:val="TableParagraph"/>
              <w:spacing w:line="164" w:lineRule="exact"/>
              <w:ind w:right="-15"/>
              <w:jc w:val="right"/>
              <w:rPr>
                <w:sz w:val="16"/>
              </w:rPr>
            </w:pPr>
            <w:r>
              <w:rPr>
                <w:sz w:val="16"/>
              </w:rPr>
              <w:t>30.000,00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810</w:t>
            </w:r>
          </w:p>
        </w:tc>
        <w:tc>
          <w:tcPr>
            <w:tcW w:w="900" w:type="dxa"/>
          </w:tcPr>
          <w:p w:rsidR="00E96F2A" w:rsidRDefault="00594328">
            <w:pPr>
              <w:pStyle w:val="TableParagraph"/>
              <w:spacing w:line="162" w:lineRule="exact"/>
              <w:ind w:left="244" w:right="236"/>
              <w:jc w:val="center"/>
              <w:rPr>
                <w:sz w:val="16"/>
              </w:rPr>
            </w:pPr>
            <w:r>
              <w:rPr>
                <w:sz w:val="16"/>
              </w:rPr>
              <w:t>223/0</w:t>
            </w:r>
          </w:p>
        </w:tc>
        <w:tc>
          <w:tcPr>
            <w:tcW w:w="1048" w:type="dxa"/>
          </w:tcPr>
          <w:p w:rsidR="00E96F2A" w:rsidRDefault="00594328">
            <w:pPr>
              <w:pStyle w:val="TableParagraph"/>
              <w:spacing w:line="162" w:lineRule="exact"/>
              <w:ind w:right="268"/>
              <w:jc w:val="right"/>
              <w:rPr>
                <w:sz w:val="16"/>
              </w:rPr>
            </w:pPr>
            <w:r>
              <w:rPr>
                <w:sz w:val="16"/>
              </w:rPr>
              <w:t>511000</w:t>
            </w:r>
          </w:p>
        </w:tc>
        <w:tc>
          <w:tcPr>
            <w:tcW w:w="5167" w:type="dxa"/>
          </w:tcPr>
          <w:p w:rsidR="00E96F2A" w:rsidRDefault="00594328">
            <w:pPr>
              <w:pStyle w:val="TableParagraph"/>
              <w:spacing w:line="162" w:lineRule="exact"/>
              <w:ind w:left="8"/>
              <w:rPr>
                <w:sz w:val="16"/>
              </w:rPr>
            </w:pPr>
            <w:r>
              <w:rPr>
                <w:sz w:val="16"/>
              </w:rPr>
              <w:t>ЗГРАДЕ И ГРАЂЕВИНСКИ ОБЈЕКТИ</w:t>
            </w:r>
          </w:p>
        </w:tc>
        <w:tc>
          <w:tcPr>
            <w:tcW w:w="1648" w:type="dxa"/>
          </w:tcPr>
          <w:p w:rsidR="00E96F2A" w:rsidRDefault="00594328">
            <w:pPr>
              <w:pStyle w:val="TableParagraph"/>
              <w:spacing w:line="162" w:lineRule="exact"/>
              <w:ind w:right="-15"/>
              <w:jc w:val="right"/>
              <w:rPr>
                <w:sz w:val="16"/>
              </w:rPr>
            </w:pPr>
            <w:r>
              <w:rPr>
                <w:sz w:val="16"/>
              </w:rPr>
              <w:t>2.100.000,00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2.100.000,00</w:t>
            </w:r>
          </w:p>
        </w:tc>
        <w:tc>
          <w:tcPr>
            <w:tcW w:w="1348" w:type="dxa"/>
          </w:tcPr>
          <w:p w:rsidR="00E96F2A" w:rsidRDefault="00594328">
            <w:pPr>
              <w:pStyle w:val="TableParagraph"/>
              <w:spacing w:line="162" w:lineRule="exact"/>
              <w:ind w:right="-15"/>
              <w:jc w:val="right"/>
              <w:rPr>
                <w:sz w:val="16"/>
              </w:rPr>
            </w:pPr>
            <w:r>
              <w:rPr>
                <w:sz w:val="16"/>
              </w:rPr>
              <w:t>0,14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810</w:t>
            </w:r>
          </w:p>
        </w:tc>
        <w:tc>
          <w:tcPr>
            <w:tcW w:w="900" w:type="dxa"/>
          </w:tcPr>
          <w:p w:rsidR="00E96F2A" w:rsidRDefault="00594328">
            <w:pPr>
              <w:pStyle w:val="TableParagraph"/>
              <w:spacing w:line="164" w:lineRule="exact"/>
              <w:ind w:left="244" w:right="236"/>
              <w:jc w:val="center"/>
              <w:rPr>
                <w:sz w:val="16"/>
              </w:rPr>
            </w:pPr>
            <w:r>
              <w:rPr>
                <w:sz w:val="16"/>
              </w:rPr>
              <w:t>224/0</w:t>
            </w:r>
          </w:p>
        </w:tc>
        <w:tc>
          <w:tcPr>
            <w:tcW w:w="1048" w:type="dxa"/>
          </w:tcPr>
          <w:p w:rsidR="00E96F2A" w:rsidRDefault="00594328">
            <w:pPr>
              <w:pStyle w:val="TableParagraph"/>
              <w:spacing w:line="164" w:lineRule="exact"/>
              <w:ind w:right="268"/>
              <w:jc w:val="right"/>
              <w:rPr>
                <w:sz w:val="16"/>
              </w:rPr>
            </w:pPr>
            <w:r>
              <w:rPr>
                <w:sz w:val="16"/>
              </w:rPr>
              <w:t>512000</w:t>
            </w:r>
          </w:p>
        </w:tc>
        <w:tc>
          <w:tcPr>
            <w:tcW w:w="5167" w:type="dxa"/>
          </w:tcPr>
          <w:p w:rsidR="00E96F2A" w:rsidRDefault="00594328">
            <w:pPr>
              <w:pStyle w:val="TableParagraph"/>
              <w:spacing w:line="164" w:lineRule="exact"/>
              <w:ind w:left="8"/>
              <w:rPr>
                <w:sz w:val="16"/>
              </w:rPr>
            </w:pPr>
            <w:r>
              <w:rPr>
                <w:sz w:val="16"/>
              </w:rPr>
              <w:t>МАШИНЕ И ОПРЕМА</w:t>
            </w:r>
          </w:p>
        </w:tc>
        <w:tc>
          <w:tcPr>
            <w:tcW w:w="1648" w:type="dxa"/>
          </w:tcPr>
          <w:p w:rsidR="00E96F2A" w:rsidRDefault="00594328">
            <w:pPr>
              <w:pStyle w:val="TableParagraph"/>
              <w:spacing w:line="164" w:lineRule="exact"/>
              <w:ind w:right="-15"/>
              <w:jc w:val="right"/>
              <w:rPr>
                <w:sz w:val="16"/>
              </w:rPr>
            </w:pPr>
            <w:r>
              <w:rPr>
                <w:sz w:val="16"/>
              </w:rPr>
              <w:t>420.000,00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420.000,00</w:t>
            </w:r>
          </w:p>
        </w:tc>
        <w:tc>
          <w:tcPr>
            <w:tcW w:w="1348" w:type="dxa"/>
          </w:tcPr>
          <w:p w:rsidR="00E96F2A" w:rsidRDefault="00594328">
            <w:pPr>
              <w:pStyle w:val="TableParagraph"/>
              <w:spacing w:line="164" w:lineRule="exact"/>
              <w:ind w:right="-15"/>
              <w:jc w:val="right"/>
              <w:rPr>
                <w:sz w:val="16"/>
              </w:rPr>
            </w:pPr>
            <w:r>
              <w:rPr>
                <w:sz w:val="16"/>
              </w:rPr>
              <w:t>0,03</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Функционисање локалних спортских установа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20.970.000,00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20.970.000,00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810: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5"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5"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5" w:lineRule="exact"/>
              <w:ind w:right="-15"/>
              <w:jc w:val="right"/>
              <w:rPr>
                <w:b/>
                <w:sz w:val="16"/>
              </w:rPr>
            </w:pPr>
            <w:r>
              <w:rPr>
                <w:b/>
                <w:sz w:val="16"/>
              </w:rPr>
              <w:t>20.970.000,00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810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Услуге рекреације и спорта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20.970.000,00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20.970.000,00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главу 4.08:</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20.970.000,00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главу</w:t>
            </w:r>
          </w:p>
        </w:tc>
        <w:tc>
          <w:tcPr>
            <w:tcW w:w="1048" w:type="dxa"/>
            <w:tcBorders>
              <w:left w:val="nil"/>
              <w:right w:val="nil"/>
            </w:tcBorders>
            <w:shd w:val="clear" w:color="auto" w:fill="F5F5F5"/>
          </w:tcPr>
          <w:p w:rsidR="00E96F2A" w:rsidRDefault="00594328">
            <w:pPr>
              <w:pStyle w:val="TableParagraph"/>
              <w:spacing w:line="164" w:lineRule="exact"/>
              <w:ind w:left="372" w:right="355"/>
              <w:jc w:val="center"/>
              <w:rPr>
                <w:b/>
                <w:sz w:val="16"/>
              </w:rPr>
            </w:pPr>
            <w:r>
              <w:rPr>
                <w:b/>
                <w:sz w:val="16"/>
              </w:rPr>
              <w:t>4.08</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СПОРТСКО РЕКРЕАТИВНИ ЦЕНТАР</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20.970.000,00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20.970.000,00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1,39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раздео 4:</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1.386.420.000,00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13.500.000,00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06</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Донације од међународних организација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31.820.000,00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07</w:t>
            </w:r>
          </w:p>
        </w:tc>
        <w:tc>
          <w:tcPr>
            <w:tcW w:w="5167" w:type="dxa"/>
            <w:tcBorders>
              <w:left w:val="nil"/>
              <w:right w:val="nil"/>
            </w:tcBorders>
          </w:tcPr>
          <w:p w:rsidR="00E96F2A" w:rsidRDefault="00594328">
            <w:pPr>
              <w:pStyle w:val="TableParagraph"/>
              <w:spacing w:line="164" w:lineRule="exact"/>
              <w:ind w:left="8"/>
              <w:rPr>
                <w:b/>
                <w:sz w:val="16"/>
              </w:rPr>
            </w:pPr>
            <w:r>
              <w:rPr>
                <w:b/>
                <w:sz w:val="16"/>
              </w:rPr>
              <w:t>Трансфери од других нивоа власти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13.000.000,00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08</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Добровољни трансфери од физичких и правних лица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14.500.000,00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5"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5" w:lineRule="exact"/>
              <w:ind w:left="17"/>
              <w:jc w:val="center"/>
              <w:rPr>
                <w:b/>
                <w:sz w:val="16"/>
              </w:rPr>
            </w:pPr>
            <w:r>
              <w:rPr>
                <w:b/>
                <w:sz w:val="16"/>
              </w:rPr>
              <w:t>4</w:t>
            </w:r>
          </w:p>
        </w:tc>
        <w:tc>
          <w:tcPr>
            <w:tcW w:w="5167" w:type="dxa"/>
            <w:tcBorders>
              <w:left w:val="nil"/>
              <w:right w:val="nil"/>
            </w:tcBorders>
            <w:shd w:val="clear" w:color="auto" w:fill="F5F5F5"/>
          </w:tcPr>
          <w:p w:rsidR="00E96F2A" w:rsidRDefault="00594328">
            <w:pPr>
              <w:pStyle w:val="TableParagraph"/>
              <w:spacing w:line="165" w:lineRule="exact"/>
              <w:ind w:left="8"/>
              <w:rPr>
                <w:b/>
                <w:sz w:val="16"/>
              </w:rPr>
            </w:pPr>
            <w:r>
              <w:rPr>
                <w:b/>
                <w:sz w:val="16"/>
              </w:rPr>
              <w:t>ОПШТИНСКА УПРАВА</w:t>
            </w:r>
          </w:p>
        </w:tc>
        <w:tc>
          <w:tcPr>
            <w:tcW w:w="1648"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1.386.420.000,00</w:t>
            </w:r>
          </w:p>
        </w:tc>
        <w:tc>
          <w:tcPr>
            <w:tcW w:w="1650" w:type="dxa"/>
            <w:tcBorders>
              <w:left w:val="nil"/>
              <w:right w:val="nil"/>
            </w:tcBorders>
            <w:shd w:val="clear" w:color="auto" w:fill="F5F5F5"/>
          </w:tcPr>
          <w:p w:rsidR="00E96F2A" w:rsidRDefault="00594328">
            <w:pPr>
              <w:pStyle w:val="TableParagraph"/>
              <w:spacing w:line="165" w:lineRule="exact"/>
              <w:ind w:right="-15"/>
              <w:jc w:val="right"/>
              <w:rPr>
                <w:b/>
                <w:sz w:val="16"/>
              </w:rPr>
            </w:pPr>
            <w:r>
              <w:rPr>
                <w:b/>
                <w:sz w:val="16"/>
              </w:rPr>
              <w:t>13.500.000,00</w:t>
            </w:r>
          </w:p>
        </w:tc>
        <w:tc>
          <w:tcPr>
            <w:tcW w:w="1648"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59.320.000,00</w:t>
            </w:r>
          </w:p>
        </w:tc>
        <w:tc>
          <w:tcPr>
            <w:tcW w:w="1650" w:type="dxa"/>
            <w:tcBorders>
              <w:left w:val="nil"/>
              <w:right w:val="nil"/>
            </w:tcBorders>
            <w:shd w:val="clear" w:color="auto" w:fill="F5F5F5"/>
          </w:tcPr>
          <w:p w:rsidR="00E96F2A" w:rsidRDefault="00594328">
            <w:pPr>
              <w:pStyle w:val="TableParagraph"/>
              <w:spacing w:line="165" w:lineRule="exact"/>
              <w:ind w:right="-29"/>
              <w:jc w:val="right"/>
              <w:rPr>
                <w:b/>
                <w:sz w:val="16"/>
              </w:rPr>
            </w:pPr>
            <w:r>
              <w:rPr>
                <w:b/>
                <w:sz w:val="16"/>
              </w:rPr>
              <w:t>1.459.240.000,00</w:t>
            </w:r>
          </w:p>
        </w:tc>
        <w:tc>
          <w:tcPr>
            <w:tcW w:w="1348" w:type="dxa"/>
            <w:tcBorders>
              <w:left w:val="nil"/>
            </w:tcBorders>
            <w:shd w:val="clear" w:color="auto" w:fill="F5F5F5"/>
          </w:tcPr>
          <w:p w:rsidR="00E96F2A" w:rsidRDefault="00594328">
            <w:pPr>
              <w:pStyle w:val="TableParagraph"/>
              <w:spacing w:line="165" w:lineRule="exact"/>
              <w:ind w:right="-15"/>
              <w:jc w:val="right"/>
              <w:rPr>
                <w:b/>
                <w:sz w:val="16"/>
              </w:rPr>
            </w:pPr>
            <w:r>
              <w:rPr>
                <w:b/>
                <w:sz w:val="16"/>
              </w:rPr>
              <w:t>97,05</w:t>
            </w:r>
          </w:p>
        </w:tc>
      </w:tr>
      <w:tr w:rsidR="00E96F2A">
        <w:trPr>
          <w:trHeight w:val="208"/>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5</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ОПШТИНСКО ПРАВОБРАНИЛАШТВО</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330</w:t>
            </w:r>
          </w:p>
        </w:tc>
        <w:tc>
          <w:tcPr>
            <w:tcW w:w="1048" w:type="dxa"/>
            <w:tcBorders>
              <w:left w:val="nil"/>
              <w:right w:val="nil"/>
            </w:tcBorders>
          </w:tcPr>
          <w:p w:rsidR="00E96F2A" w:rsidRDefault="00594328">
            <w:pPr>
              <w:pStyle w:val="TableParagraph"/>
              <w:spacing w:line="164" w:lineRule="exact"/>
              <w:ind w:left="7"/>
              <w:rPr>
                <w:b/>
                <w:sz w:val="16"/>
              </w:rPr>
            </w:pPr>
            <w:r>
              <w:rPr>
                <w:b/>
                <w:sz w:val="16"/>
              </w:rPr>
              <w:t>Судови</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0004</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Општинско правобранилаштво</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225/0</w:t>
            </w:r>
          </w:p>
        </w:tc>
        <w:tc>
          <w:tcPr>
            <w:tcW w:w="1048" w:type="dxa"/>
          </w:tcPr>
          <w:p w:rsidR="00E96F2A" w:rsidRDefault="00594328">
            <w:pPr>
              <w:pStyle w:val="TableParagraph"/>
              <w:spacing w:line="164" w:lineRule="exact"/>
              <w:ind w:right="268"/>
              <w:jc w:val="right"/>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3.430.000,00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3.430.000,00</w:t>
            </w:r>
          </w:p>
        </w:tc>
        <w:tc>
          <w:tcPr>
            <w:tcW w:w="1348" w:type="dxa"/>
          </w:tcPr>
          <w:p w:rsidR="00E96F2A" w:rsidRDefault="00594328">
            <w:pPr>
              <w:pStyle w:val="TableParagraph"/>
              <w:spacing w:line="164" w:lineRule="exact"/>
              <w:ind w:right="-15"/>
              <w:jc w:val="right"/>
              <w:rPr>
                <w:sz w:val="16"/>
              </w:rPr>
            </w:pPr>
            <w:r>
              <w:rPr>
                <w:sz w:val="16"/>
              </w:rPr>
              <w:t>0,23</w:t>
            </w:r>
          </w:p>
        </w:tc>
      </w:tr>
      <w:tr w:rsidR="00E96F2A">
        <w:trPr>
          <w:trHeight w:val="181"/>
        </w:trPr>
        <w:tc>
          <w:tcPr>
            <w:tcW w:w="1051" w:type="dxa"/>
          </w:tcPr>
          <w:p w:rsidR="00E96F2A" w:rsidRDefault="00594328">
            <w:pPr>
              <w:pStyle w:val="TableParagraph"/>
              <w:spacing w:line="162" w:lineRule="exact"/>
              <w:ind w:left="383" w:right="373"/>
              <w:jc w:val="center"/>
              <w:rPr>
                <w:sz w:val="16"/>
              </w:rPr>
            </w:pPr>
            <w:r>
              <w:rPr>
                <w:sz w:val="16"/>
              </w:rPr>
              <w:t>330</w:t>
            </w:r>
          </w:p>
        </w:tc>
        <w:tc>
          <w:tcPr>
            <w:tcW w:w="900" w:type="dxa"/>
          </w:tcPr>
          <w:p w:rsidR="00E96F2A" w:rsidRDefault="00594328">
            <w:pPr>
              <w:pStyle w:val="TableParagraph"/>
              <w:spacing w:line="162" w:lineRule="exact"/>
              <w:ind w:left="244" w:right="236"/>
              <w:jc w:val="center"/>
              <w:rPr>
                <w:sz w:val="16"/>
              </w:rPr>
            </w:pPr>
            <w:r>
              <w:rPr>
                <w:sz w:val="16"/>
              </w:rPr>
              <w:t>226/0</w:t>
            </w:r>
          </w:p>
        </w:tc>
        <w:tc>
          <w:tcPr>
            <w:tcW w:w="1048" w:type="dxa"/>
          </w:tcPr>
          <w:p w:rsidR="00E96F2A" w:rsidRDefault="00594328">
            <w:pPr>
              <w:pStyle w:val="TableParagraph"/>
              <w:spacing w:line="162" w:lineRule="exact"/>
              <w:ind w:right="268"/>
              <w:jc w:val="right"/>
              <w:rPr>
                <w:sz w:val="16"/>
              </w:rPr>
            </w:pPr>
            <w:r>
              <w:rPr>
                <w:sz w:val="16"/>
              </w:rPr>
              <w:t>412000</w:t>
            </w:r>
          </w:p>
        </w:tc>
        <w:tc>
          <w:tcPr>
            <w:tcW w:w="5167" w:type="dxa"/>
          </w:tcPr>
          <w:p w:rsidR="00E96F2A" w:rsidRDefault="00594328">
            <w:pPr>
              <w:pStyle w:val="TableParagraph"/>
              <w:spacing w:line="162"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2" w:lineRule="exact"/>
              <w:ind w:right="-15"/>
              <w:jc w:val="right"/>
              <w:rPr>
                <w:sz w:val="16"/>
              </w:rPr>
            </w:pPr>
            <w:r>
              <w:rPr>
                <w:sz w:val="16"/>
              </w:rPr>
              <w:t>570.000,00</w:t>
            </w:r>
          </w:p>
        </w:tc>
        <w:tc>
          <w:tcPr>
            <w:tcW w:w="1650" w:type="dxa"/>
          </w:tcPr>
          <w:p w:rsidR="00E96F2A" w:rsidRDefault="00594328">
            <w:pPr>
              <w:pStyle w:val="TableParagraph"/>
              <w:spacing w:line="162" w:lineRule="exact"/>
              <w:ind w:right="-15"/>
              <w:jc w:val="right"/>
              <w:rPr>
                <w:sz w:val="16"/>
              </w:rPr>
            </w:pPr>
            <w:r>
              <w:rPr>
                <w:sz w:val="16"/>
              </w:rPr>
              <w:t>0,00</w:t>
            </w:r>
          </w:p>
        </w:tc>
        <w:tc>
          <w:tcPr>
            <w:tcW w:w="1648" w:type="dxa"/>
          </w:tcPr>
          <w:p w:rsidR="00E96F2A" w:rsidRDefault="00594328">
            <w:pPr>
              <w:pStyle w:val="TableParagraph"/>
              <w:spacing w:line="162" w:lineRule="exact"/>
              <w:ind w:right="-15"/>
              <w:jc w:val="right"/>
              <w:rPr>
                <w:sz w:val="16"/>
              </w:rPr>
            </w:pPr>
            <w:r>
              <w:rPr>
                <w:sz w:val="16"/>
              </w:rPr>
              <w:t>0,00</w:t>
            </w:r>
          </w:p>
        </w:tc>
        <w:tc>
          <w:tcPr>
            <w:tcW w:w="1650" w:type="dxa"/>
          </w:tcPr>
          <w:p w:rsidR="00E96F2A" w:rsidRDefault="00594328">
            <w:pPr>
              <w:pStyle w:val="TableParagraph"/>
              <w:spacing w:line="162" w:lineRule="exact"/>
              <w:ind w:right="-15"/>
              <w:jc w:val="right"/>
              <w:rPr>
                <w:sz w:val="16"/>
              </w:rPr>
            </w:pPr>
            <w:r>
              <w:rPr>
                <w:sz w:val="16"/>
              </w:rPr>
              <w:t>570.000,00</w:t>
            </w:r>
          </w:p>
        </w:tc>
        <w:tc>
          <w:tcPr>
            <w:tcW w:w="1348" w:type="dxa"/>
          </w:tcPr>
          <w:p w:rsidR="00E96F2A" w:rsidRDefault="00594328">
            <w:pPr>
              <w:pStyle w:val="TableParagraph"/>
              <w:spacing w:line="162" w:lineRule="exact"/>
              <w:ind w:right="-15"/>
              <w:jc w:val="right"/>
              <w:rPr>
                <w:sz w:val="16"/>
              </w:rPr>
            </w:pPr>
            <w:r>
              <w:rPr>
                <w:sz w:val="16"/>
              </w:rPr>
              <w:t>0,04</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227/0</w:t>
            </w:r>
          </w:p>
        </w:tc>
        <w:tc>
          <w:tcPr>
            <w:tcW w:w="1048" w:type="dxa"/>
          </w:tcPr>
          <w:p w:rsidR="00E96F2A" w:rsidRDefault="00594328">
            <w:pPr>
              <w:pStyle w:val="TableParagraph"/>
              <w:spacing w:line="164" w:lineRule="exact"/>
              <w:ind w:right="268"/>
              <w:jc w:val="right"/>
              <w:rPr>
                <w:sz w:val="16"/>
              </w:rPr>
            </w:pPr>
            <w:r>
              <w:rPr>
                <w:sz w:val="16"/>
              </w:rPr>
              <w:t>415000</w:t>
            </w:r>
          </w:p>
        </w:tc>
        <w:tc>
          <w:tcPr>
            <w:tcW w:w="5167" w:type="dxa"/>
          </w:tcPr>
          <w:p w:rsidR="00E96F2A" w:rsidRDefault="00594328">
            <w:pPr>
              <w:pStyle w:val="TableParagraph"/>
              <w:spacing w:line="164" w:lineRule="exact"/>
              <w:ind w:left="8"/>
              <w:rPr>
                <w:sz w:val="16"/>
              </w:rPr>
            </w:pPr>
            <w:r>
              <w:rPr>
                <w:sz w:val="16"/>
              </w:rPr>
              <w:t>НАКНАДЕ ТРОШКОВА ЗА ЗАПОСЛЕНЕ</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228/0</w:t>
            </w:r>
          </w:p>
        </w:tc>
        <w:tc>
          <w:tcPr>
            <w:tcW w:w="1048" w:type="dxa"/>
          </w:tcPr>
          <w:p w:rsidR="00E96F2A" w:rsidRDefault="00594328">
            <w:pPr>
              <w:pStyle w:val="TableParagraph"/>
              <w:spacing w:line="164" w:lineRule="exact"/>
              <w:ind w:right="268"/>
              <w:jc w:val="right"/>
              <w:rPr>
                <w:sz w:val="16"/>
              </w:rPr>
            </w:pPr>
            <w:r>
              <w:rPr>
                <w:sz w:val="16"/>
              </w:rPr>
              <w:t>416000</w:t>
            </w:r>
          </w:p>
        </w:tc>
        <w:tc>
          <w:tcPr>
            <w:tcW w:w="5167" w:type="dxa"/>
          </w:tcPr>
          <w:p w:rsidR="00E96F2A" w:rsidRDefault="00594328">
            <w:pPr>
              <w:pStyle w:val="TableParagraph"/>
              <w:spacing w:line="164" w:lineRule="exact"/>
              <w:ind w:left="8"/>
              <w:rPr>
                <w:sz w:val="16"/>
              </w:rPr>
            </w:pPr>
            <w:r>
              <w:rPr>
                <w:sz w:val="16"/>
              </w:rPr>
              <w:t>НАГРАДЕ ЗАПОСЛЕНИМА И ОСТАЛИ ПОСЕБНИ РАСХОДИ</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229/0</w:t>
            </w:r>
          </w:p>
        </w:tc>
        <w:tc>
          <w:tcPr>
            <w:tcW w:w="1048" w:type="dxa"/>
          </w:tcPr>
          <w:p w:rsidR="00E96F2A" w:rsidRDefault="00594328">
            <w:pPr>
              <w:pStyle w:val="TableParagraph"/>
              <w:spacing w:line="164" w:lineRule="exact"/>
              <w:ind w:right="268"/>
              <w:jc w:val="right"/>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100.000,00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100.000,00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5" w:lineRule="exact"/>
              <w:ind w:left="383" w:right="373"/>
              <w:jc w:val="center"/>
              <w:rPr>
                <w:sz w:val="16"/>
              </w:rPr>
            </w:pPr>
            <w:r>
              <w:rPr>
                <w:sz w:val="16"/>
              </w:rPr>
              <w:t>330</w:t>
            </w:r>
          </w:p>
        </w:tc>
        <w:tc>
          <w:tcPr>
            <w:tcW w:w="900" w:type="dxa"/>
          </w:tcPr>
          <w:p w:rsidR="00E96F2A" w:rsidRDefault="00594328">
            <w:pPr>
              <w:pStyle w:val="TableParagraph"/>
              <w:spacing w:line="165" w:lineRule="exact"/>
              <w:ind w:left="244" w:right="236"/>
              <w:jc w:val="center"/>
              <w:rPr>
                <w:sz w:val="16"/>
              </w:rPr>
            </w:pPr>
            <w:r>
              <w:rPr>
                <w:sz w:val="16"/>
              </w:rPr>
              <w:t>230/0</w:t>
            </w:r>
          </w:p>
        </w:tc>
        <w:tc>
          <w:tcPr>
            <w:tcW w:w="1048" w:type="dxa"/>
          </w:tcPr>
          <w:p w:rsidR="00E96F2A" w:rsidRDefault="00594328">
            <w:pPr>
              <w:pStyle w:val="TableParagraph"/>
              <w:spacing w:line="165" w:lineRule="exact"/>
              <w:ind w:right="268"/>
              <w:jc w:val="right"/>
              <w:rPr>
                <w:sz w:val="16"/>
              </w:rPr>
            </w:pPr>
            <w:r>
              <w:rPr>
                <w:sz w:val="16"/>
              </w:rPr>
              <w:t>423000</w:t>
            </w:r>
          </w:p>
        </w:tc>
        <w:tc>
          <w:tcPr>
            <w:tcW w:w="5167" w:type="dxa"/>
          </w:tcPr>
          <w:p w:rsidR="00E96F2A" w:rsidRDefault="00594328">
            <w:pPr>
              <w:pStyle w:val="TableParagraph"/>
              <w:spacing w:line="165" w:lineRule="exact"/>
              <w:ind w:left="8"/>
              <w:rPr>
                <w:sz w:val="16"/>
              </w:rPr>
            </w:pPr>
            <w:r>
              <w:rPr>
                <w:sz w:val="16"/>
              </w:rPr>
              <w:t>УСЛУГЕ ПО УГОВОРУ</w:t>
            </w:r>
          </w:p>
        </w:tc>
        <w:tc>
          <w:tcPr>
            <w:tcW w:w="1648" w:type="dxa"/>
          </w:tcPr>
          <w:p w:rsidR="00E96F2A" w:rsidRDefault="00594328">
            <w:pPr>
              <w:pStyle w:val="TableParagraph"/>
              <w:spacing w:line="165" w:lineRule="exact"/>
              <w:ind w:right="-15"/>
              <w:jc w:val="right"/>
              <w:rPr>
                <w:sz w:val="16"/>
              </w:rPr>
            </w:pPr>
            <w:r>
              <w:rPr>
                <w:sz w:val="16"/>
              </w:rPr>
              <w:t>70.000,00</w:t>
            </w:r>
          </w:p>
        </w:tc>
        <w:tc>
          <w:tcPr>
            <w:tcW w:w="1650" w:type="dxa"/>
          </w:tcPr>
          <w:p w:rsidR="00E96F2A" w:rsidRDefault="00594328">
            <w:pPr>
              <w:pStyle w:val="TableParagraph"/>
              <w:spacing w:line="165" w:lineRule="exact"/>
              <w:ind w:right="-15"/>
              <w:jc w:val="right"/>
              <w:rPr>
                <w:sz w:val="16"/>
              </w:rPr>
            </w:pPr>
            <w:r>
              <w:rPr>
                <w:sz w:val="16"/>
              </w:rPr>
              <w:t>0,00</w:t>
            </w:r>
          </w:p>
        </w:tc>
        <w:tc>
          <w:tcPr>
            <w:tcW w:w="1648" w:type="dxa"/>
          </w:tcPr>
          <w:p w:rsidR="00E96F2A" w:rsidRDefault="00594328">
            <w:pPr>
              <w:pStyle w:val="TableParagraph"/>
              <w:spacing w:line="165" w:lineRule="exact"/>
              <w:ind w:right="-15"/>
              <w:jc w:val="right"/>
              <w:rPr>
                <w:sz w:val="16"/>
              </w:rPr>
            </w:pPr>
            <w:r>
              <w:rPr>
                <w:sz w:val="16"/>
              </w:rPr>
              <w:t>0,00</w:t>
            </w:r>
          </w:p>
        </w:tc>
        <w:tc>
          <w:tcPr>
            <w:tcW w:w="1650" w:type="dxa"/>
          </w:tcPr>
          <w:p w:rsidR="00E96F2A" w:rsidRDefault="00594328">
            <w:pPr>
              <w:pStyle w:val="TableParagraph"/>
              <w:spacing w:line="165" w:lineRule="exact"/>
              <w:ind w:right="-15"/>
              <w:jc w:val="right"/>
              <w:rPr>
                <w:sz w:val="16"/>
              </w:rPr>
            </w:pPr>
            <w:r>
              <w:rPr>
                <w:sz w:val="16"/>
              </w:rPr>
              <w:t>70.000,00</w:t>
            </w:r>
          </w:p>
        </w:tc>
        <w:tc>
          <w:tcPr>
            <w:tcW w:w="1348" w:type="dxa"/>
          </w:tcPr>
          <w:p w:rsidR="00E96F2A" w:rsidRDefault="00594328">
            <w:pPr>
              <w:pStyle w:val="TableParagraph"/>
              <w:spacing w:line="165"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0004</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Општинско правобранилаштво</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4.320.000,00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4.320.000,00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функцију 330: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4.320.000,00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330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Судови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4.320.000,00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4.320.000,00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раздео 5:</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4.320.000,00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4" w:lineRule="exact"/>
              <w:ind w:left="17"/>
              <w:jc w:val="center"/>
              <w:rPr>
                <w:b/>
                <w:sz w:val="16"/>
              </w:rPr>
            </w:pPr>
            <w:r>
              <w:rPr>
                <w:b/>
                <w:sz w:val="16"/>
              </w:rPr>
              <w:t>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ОПШТИНСКО ПРАВОБРАНИЛАШТВО</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4.320.000,00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4.320.000,00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0,29</w:t>
            </w:r>
          </w:p>
        </w:tc>
      </w:tr>
      <w:tr w:rsidR="00E96F2A">
        <w:trPr>
          <w:trHeight w:val="210"/>
        </w:trPr>
        <w:tc>
          <w:tcPr>
            <w:tcW w:w="16110" w:type="dxa"/>
            <w:gridSpan w:val="9"/>
          </w:tcPr>
          <w:p w:rsidR="00E96F2A" w:rsidRDefault="00E96F2A">
            <w:pPr>
              <w:pStyle w:val="TableParagraph"/>
              <w:rPr>
                <w:sz w:val="14"/>
              </w:rPr>
            </w:pPr>
          </w:p>
        </w:tc>
      </w:tr>
    </w:tbl>
    <w:p w:rsidR="00E96F2A" w:rsidRDefault="00E96F2A">
      <w:pPr>
        <w:rPr>
          <w:sz w:val="14"/>
        </w:rPr>
        <w:sectPr w:rsidR="00E96F2A">
          <w:pgSz w:w="16840" w:h="11910" w:orient="landscape"/>
          <w:pgMar w:top="880" w:right="240" w:bottom="640" w:left="240" w:header="0" w:footer="352"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1"/>
        <w:gridCol w:w="900"/>
        <w:gridCol w:w="1048"/>
        <w:gridCol w:w="5167"/>
        <w:gridCol w:w="1648"/>
        <w:gridCol w:w="1650"/>
        <w:gridCol w:w="1648"/>
        <w:gridCol w:w="1650"/>
        <w:gridCol w:w="1348"/>
      </w:tblGrid>
      <w:tr w:rsidR="00E96F2A">
        <w:trPr>
          <w:trHeight w:val="551"/>
        </w:trPr>
        <w:tc>
          <w:tcPr>
            <w:tcW w:w="1051" w:type="dxa"/>
            <w:shd w:val="clear" w:color="auto" w:fill="E9E9E9"/>
          </w:tcPr>
          <w:p w:rsidR="00E96F2A" w:rsidRDefault="00594328">
            <w:pPr>
              <w:pStyle w:val="TableParagraph"/>
              <w:spacing w:line="181" w:lineRule="exact"/>
              <w:ind w:left="268" w:hanging="20"/>
              <w:rPr>
                <w:b/>
                <w:sz w:val="16"/>
              </w:rPr>
            </w:pPr>
            <w:r>
              <w:rPr>
                <w:b/>
                <w:sz w:val="16"/>
              </w:rPr>
              <w:lastRenderedPageBreak/>
              <w:t>Шифра</w:t>
            </w:r>
          </w:p>
          <w:p w:rsidR="00E96F2A" w:rsidRDefault="00594328">
            <w:pPr>
              <w:pStyle w:val="TableParagraph"/>
              <w:spacing w:before="4" w:line="182" w:lineRule="exact"/>
              <w:ind w:left="234" w:right="213" w:firstLine="33"/>
              <w:rPr>
                <w:b/>
                <w:sz w:val="16"/>
              </w:rPr>
            </w:pPr>
            <w:r>
              <w:rPr>
                <w:b/>
                <w:sz w:val="16"/>
              </w:rPr>
              <w:t xml:space="preserve">функц. </w:t>
            </w:r>
            <w:r>
              <w:rPr>
                <w:b/>
                <w:spacing w:val="-1"/>
                <w:sz w:val="16"/>
              </w:rPr>
              <w:t>класиф.</w:t>
            </w:r>
          </w:p>
        </w:tc>
        <w:tc>
          <w:tcPr>
            <w:tcW w:w="900" w:type="dxa"/>
            <w:shd w:val="clear" w:color="auto" w:fill="E9E9E9"/>
          </w:tcPr>
          <w:p w:rsidR="00E96F2A" w:rsidRDefault="00594328">
            <w:pPr>
              <w:pStyle w:val="TableParagraph"/>
              <w:spacing w:before="88"/>
              <w:ind w:left="127" w:right="100" w:firstLine="156"/>
              <w:rPr>
                <w:b/>
                <w:sz w:val="16"/>
              </w:rPr>
            </w:pPr>
            <w:r>
              <w:rPr>
                <w:b/>
                <w:sz w:val="16"/>
              </w:rPr>
              <w:t>Број позиције</w:t>
            </w:r>
          </w:p>
        </w:tc>
        <w:tc>
          <w:tcPr>
            <w:tcW w:w="1048" w:type="dxa"/>
            <w:shd w:val="clear" w:color="auto" w:fill="E9E9E9"/>
          </w:tcPr>
          <w:p w:rsidR="00E96F2A" w:rsidRDefault="00594328">
            <w:pPr>
              <w:pStyle w:val="TableParagraph"/>
              <w:spacing w:before="88"/>
              <w:ind w:left="233" w:right="191" w:hanging="12"/>
              <w:rPr>
                <w:b/>
                <w:sz w:val="16"/>
              </w:rPr>
            </w:pPr>
            <w:r>
              <w:rPr>
                <w:b/>
                <w:sz w:val="16"/>
              </w:rPr>
              <w:t>Економ. класиф.</w:t>
            </w:r>
          </w:p>
        </w:tc>
        <w:tc>
          <w:tcPr>
            <w:tcW w:w="5167" w:type="dxa"/>
            <w:shd w:val="clear" w:color="auto" w:fill="E9E9E9"/>
          </w:tcPr>
          <w:p w:rsidR="00E96F2A" w:rsidRDefault="00E96F2A">
            <w:pPr>
              <w:pStyle w:val="TableParagraph"/>
              <w:spacing w:before="9"/>
              <w:rPr>
                <w:sz w:val="15"/>
              </w:rPr>
            </w:pPr>
          </w:p>
          <w:p w:rsidR="00E96F2A" w:rsidRDefault="00594328">
            <w:pPr>
              <w:pStyle w:val="TableParagraph"/>
              <w:ind w:left="2374" w:right="2357"/>
              <w:jc w:val="center"/>
              <w:rPr>
                <w:b/>
                <w:sz w:val="16"/>
              </w:rPr>
            </w:pPr>
            <w:r>
              <w:rPr>
                <w:b/>
                <w:sz w:val="16"/>
              </w:rPr>
              <w:t>Опис</w:t>
            </w:r>
          </w:p>
        </w:tc>
        <w:tc>
          <w:tcPr>
            <w:tcW w:w="1648" w:type="dxa"/>
            <w:shd w:val="clear" w:color="auto" w:fill="E9E9E9"/>
          </w:tcPr>
          <w:p w:rsidR="00E96F2A" w:rsidRDefault="00594328">
            <w:pPr>
              <w:pStyle w:val="TableParagraph"/>
              <w:spacing w:before="88"/>
              <w:ind w:left="746" w:right="94" w:hanging="618"/>
              <w:rPr>
                <w:b/>
                <w:sz w:val="16"/>
              </w:rPr>
            </w:pPr>
            <w:r>
              <w:rPr>
                <w:b/>
                <w:sz w:val="16"/>
              </w:rPr>
              <w:t>Средства из буџета 01</w:t>
            </w:r>
          </w:p>
        </w:tc>
        <w:tc>
          <w:tcPr>
            <w:tcW w:w="1650" w:type="dxa"/>
            <w:shd w:val="clear" w:color="auto" w:fill="E9E9E9"/>
          </w:tcPr>
          <w:p w:rsidR="00E96F2A" w:rsidRDefault="00594328">
            <w:pPr>
              <w:pStyle w:val="TableParagraph"/>
              <w:spacing w:before="88"/>
              <w:ind w:left="53" w:right="15" w:firstLine="338"/>
              <w:rPr>
                <w:b/>
                <w:sz w:val="16"/>
              </w:rPr>
            </w:pPr>
            <w:r>
              <w:rPr>
                <w:b/>
                <w:sz w:val="16"/>
              </w:rPr>
              <w:t>Средства из сопствених извора 04</w:t>
            </w:r>
          </w:p>
        </w:tc>
        <w:tc>
          <w:tcPr>
            <w:tcW w:w="1648" w:type="dxa"/>
            <w:shd w:val="clear" w:color="auto" w:fill="E9E9E9"/>
          </w:tcPr>
          <w:p w:rsidR="00E96F2A" w:rsidRDefault="00594328">
            <w:pPr>
              <w:pStyle w:val="TableParagraph"/>
              <w:spacing w:before="88"/>
              <w:ind w:left="583" w:right="47" w:hanging="498"/>
              <w:rPr>
                <w:b/>
                <w:sz w:val="16"/>
              </w:rPr>
            </w:pPr>
            <w:r>
              <w:rPr>
                <w:b/>
                <w:sz w:val="16"/>
              </w:rPr>
              <w:t>Средства из осталих извора</w:t>
            </w:r>
          </w:p>
        </w:tc>
        <w:tc>
          <w:tcPr>
            <w:tcW w:w="1650" w:type="dxa"/>
            <w:shd w:val="clear" w:color="auto" w:fill="E9E9E9"/>
          </w:tcPr>
          <w:p w:rsidR="00E96F2A" w:rsidRDefault="00E96F2A">
            <w:pPr>
              <w:pStyle w:val="TableParagraph"/>
              <w:spacing w:before="9"/>
              <w:rPr>
                <w:sz w:val="15"/>
              </w:rPr>
            </w:pPr>
          </w:p>
          <w:p w:rsidR="00E96F2A" w:rsidRDefault="00594328">
            <w:pPr>
              <w:pStyle w:val="TableParagraph"/>
              <w:ind w:left="552"/>
              <w:rPr>
                <w:b/>
                <w:sz w:val="16"/>
              </w:rPr>
            </w:pPr>
            <w:r>
              <w:rPr>
                <w:b/>
                <w:sz w:val="16"/>
              </w:rPr>
              <w:t>Укупно</w:t>
            </w:r>
          </w:p>
        </w:tc>
        <w:tc>
          <w:tcPr>
            <w:tcW w:w="1348" w:type="dxa"/>
            <w:shd w:val="clear" w:color="auto" w:fill="E9E9E9"/>
          </w:tcPr>
          <w:p w:rsidR="00E96F2A" w:rsidRDefault="00594328">
            <w:pPr>
              <w:pStyle w:val="TableParagraph"/>
              <w:spacing w:before="88"/>
              <w:ind w:left="508" w:right="241" w:hanging="219"/>
              <w:rPr>
                <w:b/>
                <w:sz w:val="16"/>
              </w:rPr>
            </w:pPr>
            <w:r>
              <w:rPr>
                <w:b/>
                <w:sz w:val="16"/>
              </w:rPr>
              <w:t>Структура ( % )</w:t>
            </w: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Раздео</w:t>
            </w:r>
          </w:p>
        </w:tc>
        <w:tc>
          <w:tcPr>
            <w:tcW w:w="900" w:type="dxa"/>
            <w:tcBorders>
              <w:left w:val="nil"/>
              <w:right w:val="nil"/>
            </w:tcBorders>
          </w:tcPr>
          <w:p w:rsidR="00E96F2A" w:rsidRDefault="00594328">
            <w:pPr>
              <w:pStyle w:val="TableParagraph"/>
              <w:spacing w:line="164" w:lineRule="exact"/>
              <w:ind w:left="16"/>
              <w:jc w:val="center"/>
              <w:rPr>
                <w:b/>
                <w:sz w:val="16"/>
              </w:rPr>
            </w:pPr>
            <w:r>
              <w:rPr>
                <w:b/>
                <w:sz w:val="16"/>
              </w:rPr>
              <w:t>6</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ЗАШТИТНИК ГРАЂАНА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Функц. клас.</w:t>
            </w:r>
          </w:p>
        </w:tc>
        <w:tc>
          <w:tcPr>
            <w:tcW w:w="900" w:type="dxa"/>
            <w:tcBorders>
              <w:left w:val="nil"/>
              <w:right w:val="nil"/>
            </w:tcBorders>
          </w:tcPr>
          <w:p w:rsidR="00E96F2A" w:rsidRDefault="00594328">
            <w:pPr>
              <w:pStyle w:val="TableParagraph"/>
              <w:spacing w:line="164" w:lineRule="exact"/>
              <w:ind w:left="88" w:right="75"/>
              <w:jc w:val="center"/>
              <w:rPr>
                <w:b/>
                <w:sz w:val="16"/>
              </w:rPr>
            </w:pPr>
            <w:r>
              <w:rPr>
                <w:b/>
                <w:sz w:val="16"/>
              </w:rPr>
              <w:t>330</w:t>
            </w:r>
          </w:p>
        </w:tc>
        <w:tc>
          <w:tcPr>
            <w:tcW w:w="1048" w:type="dxa"/>
            <w:tcBorders>
              <w:left w:val="nil"/>
              <w:right w:val="nil"/>
            </w:tcBorders>
          </w:tcPr>
          <w:p w:rsidR="00E96F2A" w:rsidRDefault="00594328">
            <w:pPr>
              <w:pStyle w:val="TableParagraph"/>
              <w:spacing w:line="164" w:lineRule="exact"/>
              <w:ind w:left="7"/>
              <w:rPr>
                <w:b/>
                <w:sz w:val="16"/>
              </w:rPr>
            </w:pPr>
            <w:r>
              <w:rPr>
                <w:b/>
                <w:sz w:val="16"/>
              </w:rPr>
              <w:t>Судови</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594328">
            <w:pPr>
              <w:pStyle w:val="TableParagraph"/>
              <w:spacing w:line="164" w:lineRule="exact"/>
              <w:ind w:left="6"/>
              <w:rPr>
                <w:b/>
                <w:sz w:val="16"/>
              </w:rPr>
            </w:pPr>
            <w:r>
              <w:rPr>
                <w:b/>
                <w:sz w:val="16"/>
              </w:rPr>
              <w:t>Програм</w:t>
            </w:r>
          </w:p>
        </w:tc>
        <w:tc>
          <w:tcPr>
            <w:tcW w:w="900" w:type="dxa"/>
            <w:tcBorders>
              <w:left w:val="nil"/>
              <w:right w:val="nil"/>
            </w:tcBorders>
          </w:tcPr>
          <w:p w:rsidR="00E96F2A" w:rsidRDefault="00594328">
            <w:pPr>
              <w:pStyle w:val="TableParagraph"/>
              <w:spacing w:line="164" w:lineRule="exact"/>
              <w:ind w:left="90" w:right="75"/>
              <w:jc w:val="center"/>
              <w:rPr>
                <w:b/>
                <w:sz w:val="16"/>
              </w:rPr>
            </w:pPr>
            <w:r>
              <w:rPr>
                <w:b/>
                <w:sz w:val="16"/>
              </w:rPr>
              <w:t>0602</w:t>
            </w:r>
          </w:p>
        </w:tc>
        <w:tc>
          <w:tcPr>
            <w:tcW w:w="6215" w:type="dxa"/>
            <w:gridSpan w:val="2"/>
            <w:tcBorders>
              <w:left w:val="nil"/>
              <w:right w:val="nil"/>
            </w:tcBorders>
          </w:tcPr>
          <w:p w:rsidR="00E96F2A" w:rsidRDefault="00594328">
            <w:pPr>
              <w:pStyle w:val="TableParagraph"/>
              <w:spacing w:line="164" w:lineRule="exact"/>
              <w:ind w:left="7"/>
              <w:rPr>
                <w:b/>
                <w:sz w:val="16"/>
              </w:rPr>
            </w:pPr>
            <w:r>
              <w:rPr>
                <w:b/>
                <w:sz w:val="16"/>
              </w:rPr>
              <w:t>ОПШТЕ УСЛУГЕ ЛОКАЛНЕ САМОУПРАВЕ</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210"/>
        </w:trPr>
        <w:tc>
          <w:tcPr>
            <w:tcW w:w="16110" w:type="dxa"/>
            <w:gridSpan w:val="9"/>
          </w:tcPr>
          <w:p w:rsidR="00E96F2A" w:rsidRDefault="00E96F2A">
            <w:pPr>
              <w:pStyle w:val="TableParagraph"/>
              <w:rPr>
                <w:sz w:val="14"/>
              </w:rPr>
            </w:pPr>
          </w:p>
        </w:tc>
      </w:tr>
      <w:tr w:rsidR="00E96F2A">
        <w:trPr>
          <w:trHeight w:val="181"/>
        </w:trPr>
        <w:tc>
          <w:tcPr>
            <w:tcW w:w="1051" w:type="dxa"/>
            <w:tcBorders>
              <w:right w:val="nil"/>
            </w:tcBorders>
          </w:tcPr>
          <w:p w:rsidR="00E96F2A" w:rsidRDefault="00594328">
            <w:pPr>
              <w:pStyle w:val="TableParagraph"/>
              <w:spacing w:line="162" w:lineRule="exact"/>
              <w:ind w:left="6"/>
              <w:rPr>
                <w:b/>
                <w:sz w:val="16"/>
              </w:rPr>
            </w:pPr>
            <w:r>
              <w:rPr>
                <w:b/>
                <w:sz w:val="16"/>
              </w:rPr>
              <w:t>Активност</w:t>
            </w:r>
          </w:p>
        </w:tc>
        <w:tc>
          <w:tcPr>
            <w:tcW w:w="900" w:type="dxa"/>
            <w:tcBorders>
              <w:left w:val="nil"/>
              <w:right w:val="nil"/>
            </w:tcBorders>
          </w:tcPr>
          <w:p w:rsidR="00E96F2A" w:rsidRDefault="00594328">
            <w:pPr>
              <w:pStyle w:val="TableParagraph"/>
              <w:spacing w:line="162" w:lineRule="exact"/>
              <w:ind w:left="90" w:right="75"/>
              <w:jc w:val="center"/>
              <w:rPr>
                <w:b/>
                <w:sz w:val="16"/>
              </w:rPr>
            </w:pPr>
            <w:r>
              <w:rPr>
                <w:b/>
                <w:sz w:val="16"/>
              </w:rPr>
              <w:t>0005</w:t>
            </w:r>
          </w:p>
        </w:tc>
        <w:tc>
          <w:tcPr>
            <w:tcW w:w="1048" w:type="dxa"/>
            <w:tcBorders>
              <w:left w:val="nil"/>
              <w:right w:val="nil"/>
            </w:tcBorders>
          </w:tcPr>
          <w:p w:rsidR="00E96F2A" w:rsidRDefault="00594328">
            <w:pPr>
              <w:pStyle w:val="TableParagraph"/>
              <w:spacing w:line="162" w:lineRule="exact"/>
              <w:ind w:left="7"/>
              <w:rPr>
                <w:b/>
                <w:sz w:val="16"/>
              </w:rPr>
            </w:pPr>
            <w:r>
              <w:rPr>
                <w:b/>
                <w:sz w:val="16"/>
              </w:rPr>
              <w:t>Омбудсман</w:t>
            </w:r>
          </w:p>
        </w:tc>
        <w:tc>
          <w:tcPr>
            <w:tcW w:w="5167"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231/0</w:t>
            </w:r>
          </w:p>
        </w:tc>
        <w:tc>
          <w:tcPr>
            <w:tcW w:w="1048" w:type="dxa"/>
          </w:tcPr>
          <w:p w:rsidR="00E96F2A" w:rsidRDefault="00594328">
            <w:pPr>
              <w:pStyle w:val="TableParagraph"/>
              <w:spacing w:line="164" w:lineRule="exact"/>
              <w:ind w:left="281"/>
              <w:rPr>
                <w:sz w:val="16"/>
              </w:rPr>
            </w:pPr>
            <w:r>
              <w:rPr>
                <w:sz w:val="16"/>
              </w:rPr>
              <w:t>411000</w:t>
            </w:r>
          </w:p>
        </w:tc>
        <w:tc>
          <w:tcPr>
            <w:tcW w:w="5167" w:type="dxa"/>
          </w:tcPr>
          <w:p w:rsidR="00E96F2A" w:rsidRDefault="00594328">
            <w:pPr>
              <w:pStyle w:val="TableParagraph"/>
              <w:spacing w:line="164" w:lineRule="exact"/>
              <w:ind w:left="8"/>
              <w:rPr>
                <w:sz w:val="16"/>
              </w:rPr>
            </w:pPr>
            <w:r>
              <w:rPr>
                <w:sz w:val="16"/>
              </w:rPr>
              <w:t>ПЛАТЕ, ДОДАЦИ И НАКНАДЕ ЗАПОСЛЕНИХ (ЗАРАДЕ)</w:t>
            </w:r>
          </w:p>
        </w:tc>
        <w:tc>
          <w:tcPr>
            <w:tcW w:w="1648" w:type="dxa"/>
          </w:tcPr>
          <w:p w:rsidR="00E96F2A" w:rsidRDefault="00594328">
            <w:pPr>
              <w:pStyle w:val="TableParagraph"/>
              <w:spacing w:line="164" w:lineRule="exact"/>
              <w:ind w:right="-15"/>
              <w:jc w:val="right"/>
              <w:rPr>
                <w:sz w:val="16"/>
              </w:rPr>
            </w:pPr>
            <w:r>
              <w:rPr>
                <w:sz w:val="16"/>
              </w:rPr>
              <w:t>1.310.000,00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1.310.000,00</w:t>
            </w:r>
          </w:p>
        </w:tc>
        <w:tc>
          <w:tcPr>
            <w:tcW w:w="1348" w:type="dxa"/>
          </w:tcPr>
          <w:p w:rsidR="00E96F2A" w:rsidRDefault="00594328">
            <w:pPr>
              <w:pStyle w:val="TableParagraph"/>
              <w:spacing w:line="164" w:lineRule="exact"/>
              <w:ind w:right="-15"/>
              <w:jc w:val="right"/>
              <w:rPr>
                <w:sz w:val="16"/>
              </w:rPr>
            </w:pPr>
            <w:r>
              <w:rPr>
                <w:sz w:val="16"/>
              </w:rPr>
              <w:t>0,09</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232/0</w:t>
            </w:r>
          </w:p>
        </w:tc>
        <w:tc>
          <w:tcPr>
            <w:tcW w:w="1048" w:type="dxa"/>
          </w:tcPr>
          <w:p w:rsidR="00E96F2A" w:rsidRDefault="00594328">
            <w:pPr>
              <w:pStyle w:val="TableParagraph"/>
              <w:spacing w:line="164" w:lineRule="exact"/>
              <w:ind w:left="281"/>
              <w:rPr>
                <w:sz w:val="16"/>
              </w:rPr>
            </w:pPr>
            <w:r>
              <w:rPr>
                <w:sz w:val="16"/>
              </w:rPr>
              <w:t>412000</w:t>
            </w:r>
          </w:p>
        </w:tc>
        <w:tc>
          <w:tcPr>
            <w:tcW w:w="5167" w:type="dxa"/>
          </w:tcPr>
          <w:p w:rsidR="00E96F2A" w:rsidRDefault="00594328">
            <w:pPr>
              <w:pStyle w:val="TableParagraph"/>
              <w:spacing w:line="164" w:lineRule="exact"/>
              <w:ind w:left="8"/>
              <w:rPr>
                <w:sz w:val="16"/>
              </w:rPr>
            </w:pPr>
            <w:r>
              <w:rPr>
                <w:sz w:val="16"/>
              </w:rPr>
              <w:t>СОЦИЈАЛНИ ДОПРИНОСИ НА ТЕРЕТ ПОСЛОДАВЦА</w:t>
            </w:r>
          </w:p>
        </w:tc>
        <w:tc>
          <w:tcPr>
            <w:tcW w:w="1648" w:type="dxa"/>
          </w:tcPr>
          <w:p w:rsidR="00E96F2A" w:rsidRDefault="00594328">
            <w:pPr>
              <w:pStyle w:val="TableParagraph"/>
              <w:spacing w:line="164" w:lineRule="exact"/>
              <w:ind w:right="-15"/>
              <w:jc w:val="right"/>
              <w:rPr>
                <w:sz w:val="16"/>
              </w:rPr>
            </w:pPr>
            <w:r>
              <w:rPr>
                <w:sz w:val="16"/>
              </w:rPr>
              <w:t>220.000,00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220.000,00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233/0</w:t>
            </w:r>
          </w:p>
        </w:tc>
        <w:tc>
          <w:tcPr>
            <w:tcW w:w="1048" w:type="dxa"/>
          </w:tcPr>
          <w:p w:rsidR="00E96F2A" w:rsidRDefault="00594328">
            <w:pPr>
              <w:pStyle w:val="TableParagraph"/>
              <w:spacing w:line="164" w:lineRule="exact"/>
              <w:ind w:left="281"/>
              <w:rPr>
                <w:sz w:val="16"/>
              </w:rPr>
            </w:pPr>
            <w:r>
              <w:rPr>
                <w:sz w:val="16"/>
              </w:rPr>
              <w:t>422000</w:t>
            </w:r>
          </w:p>
        </w:tc>
        <w:tc>
          <w:tcPr>
            <w:tcW w:w="5167" w:type="dxa"/>
          </w:tcPr>
          <w:p w:rsidR="00E96F2A" w:rsidRDefault="00594328">
            <w:pPr>
              <w:pStyle w:val="TableParagraph"/>
              <w:spacing w:line="164" w:lineRule="exact"/>
              <w:ind w:left="8"/>
              <w:rPr>
                <w:sz w:val="16"/>
              </w:rPr>
            </w:pPr>
            <w:r>
              <w:rPr>
                <w:sz w:val="16"/>
              </w:rPr>
              <w:t>ТРОШКОВИ ПУТОВАЊА</w:t>
            </w:r>
          </w:p>
        </w:tc>
        <w:tc>
          <w:tcPr>
            <w:tcW w:w="1648" w:type="dxa"/>
          </w:tcPr>
          <w:p w:rsidR="00E96F2A" w:rsidRDefault="00594328">
            <w:pPr>
              <w:pStyle w:val="TableParagraph"/>
              <w:spacing w:line="164" w:lineRule="exact"/>
              <w:ind w:right="-15"/>
              <w:jc w:val="right"/>
              <w:rPr>
                <w:sz w:val="16"/>
              </w:rPr>
            </w:pPr>
            <w:r>
              <w:rPr>
                <w:sz w:val="16"/>
              </w:rPr>
              <w:t>80.000,00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80.000,00</w:t>
            </w:r>
          </w:p>
        </w:tc>
        <w:tc>
          <w:tcPr>
            <w:tcW w:w="1348" w:type="dxa"/>
          </w:tcPr>
          <w:p w:rsidR="00E96F2A" w:rsidRDefault="00594328">
            <w:pPr>
              <w:pStyle w:val="TableParagraph"/>
              <w:spacing w:line="164" w:lineRule="exact"/>
              <w:ind w:right="-15"/>
              <w:jc w:val="right"/>
              <w:rPr>
                <w:sz w:val="16"/>
              </w:rPr>
            </w:pPr>
            <w:r>
              <w:rPr>
                <w:sz w:val="16"/>
              </w:rPr>
              <w:t>0,01</w:t>
            </w:r>
          </w:p>
        </w:tc>
      </w:tr>
      <w:tr w:rsidR="00E96F2A">
        <w:trPr>
          <w:trHeight w:val="184"/>
        </w:trPr>
        <w:tc>
          <w:tcPr>
            <w:tcW w:w="1051" w:type="dxa"/>
          </w:tcPr>
          <w:p w:rsidR="00E96F2A" w:rsidRDefault="00594328">
            <w:pPr>
              <w:pStyle w:val="TableParagraph"/>
              <w:spacing w:line="164" w:lineRule="exact"/>
              <w:ind w:left="383" w:right="373"/>
              <w:jc w:val="center"/>
              <w:rPr>
                <w:sz w:val="16"/>
              </w:rPr>
            </w:pPr>
            <w:r>
              <w:rPr>
                <w:sz w:val="16"/>
              </w:rPr>
              <w:t>330</w:t>
            </w:r>
          </w:p>
        </w:tc>
        <w:tc>
          <w:tcPr>
            <w:tcW w:w="900" w:type="dxa"/>
          </w:tcPr>
          <w:p w:rsidR="00E96F2A" w:rsidRDefault="00594328">
            <w:pPr>
              <w:pStyle w:val="TableParagraph"/>
              <w:spacing w:line="164" w:lineRule="exact"/>
              <w:ind w:left="244" w:right="236"/>
              <w:jc w:val="center"/>
              <w:rPr>
                <w:sz w:val="16"/>
              </w:rPr>
            </w:pPr>
            <w:r>
              <w:rPr>
                <w:sz w:val="16"/>
              </w:rPr>
              <w:t>234/0</w:t>
            </w:r>
          </w:p>
        </w:tc>
        <w:tc>
          <w:tcPr>
            <w:tcW w:w="1048" w:type="dxa"/>
          </w:tcPr>
          <w:p w:rsidR="00E96F2A" w:rsidRDefault="00594328">
            <w:pPr>
              <w:pStyle w:val="TableParagraph"/>
              <w:spacing w:line="164" w:lineRule="exact"/>
              <w:ind w:left="281"/>
              <w:rPr>
                <w:sz w:val="16"/>
              </w:rPr>
            </w:pPr>
            <w:r>
              <w:rPr>
                <w:sz w:val="16"/>
              </w:rPr>
              <w:t>423000</w:t>
            </w:r>
          </w:p>
        </w:tc>
        <w:tc>
          <w:tcPr>
            <w:tcW w:w="5167" w:type="dxa"/>
          </w:tcPr>
          <w:p w:rsidR="00E96F2A" w:rsidRDefault="00594328">
            <w:pPr>
              <w:pStyle w:val="TableParagraph"/>
              <w:spacing w:line="164" w:lineRule="exact"/>
              <w:ind w:left="8"/>
              <w:rPr>
                <w:sz w:val="16"/>
              </w:rPr>
            </w:pPr>
            <w:r>
              <w:rPr>
                <w:sz w:val="16"/>
              </w:rPr>
              <w:t>УСЛУГЕ ПО УГОВОРУ</w:t>
            </w:r>
          </w:p>
        </w:tc>
        <w:tc>
          <w:tcPr>
            <w:tcW w:w="1648" w:type="dxa"/>
          </w:tcPr>
          <w:p w:rsidR="00E96F2A" w:rsidRDefault="00594328">
            <w:pPr>
              <w:pStyle w:val="TableParagraph"/>
              <w:spacing w:line="164" w:lineRule="exact"/>
              <w:ind w:right="-15"/>
              <w:jc w:val="right"/>
              <w:rPr>
                <w:sz w:val="16"/>
              </w:rPr>
            </w:pPr>
            <w:r>
              <w:rPr>
                <w:sz w:val="16"/>
              </w:rPr>
              <w:t>50.000,00</w:t>
            </w:r>
          </w:p>
        </w:tc>
        <w:tc>
          <w:tcPr>
            <w:tcW w:w="1650" w:type="dxa"/>
          </w:tcPr>
          <w:p w:rsidR="00E96F2A" w:rsidRDefault="00594328">
            <w:pPr>
              <w:pStyle w:val="TableParagraph"/>
              <w:spacing w:line="164" w:lineRule="exact"/>
              <w:ind w:right="-15"/>
              <w:jc w:val="right"/>
              <w:rPr>
                <w:sz w:val="16"/>
              </w:rPr>
            </w:pPr>
            <w:r>
              <w:rPr>
                <w:sz w:val="16"/>
              </w:rPr>
              <w:t>0,00</w:t>
            </w:r>
          </w:p>
        </w:tc>
        <w:tc>
          <w:tcPr>
            <w:tcW w:w="1648" w:type="dxa"/>
          </w:tcPr>
          <w:p w:rsidR="00E96F2A" w:rsidRDefault="00594328">
            <w:pPr>
              <w:pStyle w:val="TableParagraph"/>
              <w:spacing w:line="164" w:lineRule="exact"/>
              <w:ind w:right="-15"/>
              <w:jc w:val="right"/>
              <w:rPr>
                <w:sz w:val="16"/>
              </w:rPr>
            </w:pPr>
            <w:r>
              <w:rPr>
                <w:sz w:val="16"/>
              </w:rPr>
              <w:t>0,00</w:t>
            </w:r>
          </w:p>
        </w:tc>
        <w:tc>
          <w:tcPr>
            <w:tcW w:w="1650" w:type="dxa"/>
          </w:tcPr>
          <w:p w:rsidR="00E96F2A" w:rsidRDefault="00594328">
            <w:pPr>
              <w:pStyle w:val="TableParagraph"/>
              <w:spacing w:line="164" w:lineRule="exact"/>
              <w:ind w:right="-15"/>
              <w:jc w:val="right"/>
              <w:rPr>
                <w:sz w:val="16"/>
              </w:rPr>
            </w:pPr>
            <w:r>
              <w:rPr>
                <w:sz w:val="16"/>
              </w:rPr>
              <w:t>50.000,00</w:t>
            </w:r>
          </w:p>
        </w:tc>
        <w:tc>
          <w:tcPr>
            <w:tcW w:w="1348" w:type="dxa"/>
          </w:tcPr>
          <w:p w:rsidR="00E96F2A" w:rsidRDefault="00594328">
            <w:pPr>
              <w:pStyle w:val="TableParagraph"/>
              <w:spacing w:line="164" w:lineRule="exact"/>
              <w:ind w:right="-15"/>
              <w:jc w:val="right"/>
              <w:rPr>
                <w:sz w:val="16"/>
              </w:rPr>
            </w:pPr>
            <w:r>
              <w:rPr>
                <w:sz w:val="16"/>
              </w:rPr>
              <w:t>0,00</w:t>
            </w: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активност</w:t>
            </w:r>
          </w:p>
        </w:tc>
        <w:tc>
          <w:tcPr>
            <w:tcW w:w="1048" w:type="dxa"/>
            <w:tcBorders>
              <w:left w:val="nil"/>
              <w:right w:val="nil"/>
            </w:tcBorders>
            <w:shd w:val="clear" w:color="auto" w:fill="F5F5F5"/>
          </w:tcPr>
          <w:p w:rsidR="00E96F2A" w:rsidRDefault="00594328">
            <w:pPr>
              <w:pStyle w:val="TableParagraph"/>
              <w:spacing w:line="164" w:lineRule="exact"/>
              <w:ind w:left="7"/>
              <w:rPr>
                <w:b/>
                <w:sz w:val="16"/>
              </w:rPr>
            </w:pPr>
            <w:r>
              <w:rPr>
                <w:b/>
                <w:sz w:val="16"/>
              </w:rPr>
              <w:t>0005</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Омбудсман</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1.660.000,00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1.660.000,00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5" w:lineRule="exact"/>
              <w:ind w:left="3000"/>
              <w:rPr>
                <w:b/>
                <w:sz w:val="16"/>
              </w:rPr>
            </w:pPr>
            <w:r>
              <w:rPr>
                <w:b/>
                <w:sz w:val="16"/>
              </w:rPr>
              <w:t>Извори финансирања за функцију 330:</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1.660.000,00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функц.клас.</w:t>
            </w:r>
          </w:p>
        </w:tc>
        <w:tc>
          <w:tcPr>
            <w:tcW w:w="1048" w:type="dxa"/>
            <w:tcBorders>
              <w:left w:val="nil"/>
              <w:right w:val="nil"/>
            </w:tcBorders>
            <w:shd w:val="clear" w:color="auto" w:fill="F5F5F5"/>
          </w:tcPr>
          <w:p w:rsidR="00E96F2A" w:rsidRDefault="00594328">
            <w:pPr>
              <w:pStyle w:val="TableParagraph"/>
              <w:spacing w:line="164" w:lineRule="exact"/>
              <w:ind w:left="372" w:right="353"/>
              <w:jc w:val="center"/>
              <w:rPr>
                <w:b/>
                <w:sz w:val="16"/>
              </w:rPr>
            </w:pPr>
            <w:r>
              <w:rPr>
                <w:b/>
                <w:sz w:val="16"/>
              </w:rPr>
              <w:t>330</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Судови</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1.660.000,00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1.660.000,00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раздео 6:</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1.660.000,00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951" w:type="dxa"/>
            <w:gridSpan w:val="2"/>
            <w:tcBorders>
              <w:right w:val="nil"/>
            </w:tcBorders>
            <w:shd w:val="clear" w:color="auto" w:fill="F5F5F5"/>
          </w:tcPr>
          <w:p w:rsidR="00E96F2A" w:rsidRDefault="00594328">
            <w:pPr>
              <w:pStyle w:val="TableParagraph"/>
              <w:spacing w:line="164" w:lineRule="exact"/>
              <w:ind w:left="6"/>
              <w:rPr>
                <w:b/>
                <w:sz w:val="16"/>
              </w:rPr>
            </w:pPr>
            <w:r>
              <w:rPr>
                <w:b/>
                <w:sz w:val="16"/>
              </w:rPr>
              <w:t>Укупно за раздео</w:t>
            </w:r>
          </w:p>
        </w:tc>
        <w:tc>
          <w:tcPr>
            <w:tcW w:w="1048" w:type="dxa"/>
            <w:tcBorders>
              <w:left w:val="nil"/>
              <w:right w:val="nil"/>
            </w:tcBorders>
            <w:shd w:val="clear" w:color="auto" w:fill="F5F5F5"/>
          </w:tcPr>
          <w:p w:rsidR="00E96F2A" w:rsidRDefault="00594328">
            <w:pPr>
              <w:pStyle w:val="TableParagraph"/>
              <w:spacing w:line="164" w:lineRule="exact"/>
              <w:ind w:left="17"/>
              <w:jc w:val="center"/>
              <w:rPr>
                <w:b/>
                <w:sz w:val="16"/>
              </w:rPr>
            </w:pPr>
            <w:r>
              <w:rPr>
                <w:b/>
                <w:sz w:val="16"/>
              </w:rPr>
              <w:t>6</w:t>
            </w:r>
          </w:p>
        </w:tc>
        <w:tc>
          <w:tcPr>
            <w:tcW w:w="5167" w:type="dxa"/>
            <w:tcBorders>
              <w:left w:val="nil"/>
              <w:right w:val="nil"/>
            </w:tcBorders>
            <w:shd w:val="clear" w:color="auto" w:fill="F5F5F5"/>
          </w:tcPr>
          <w:p w:rsidR="00E96F2A" w:rsidRDefault="00594328">
            <w:pPr>
              <w:pStyle w:val="TableParagraph"/>
              <w:spacing w:line="164" w:lineRule="exact"/>
              <w:ind w:left="8"/>
              <w:rPr>
                <w:b/>
                <w:sz w:val="16"/>
              </w:rPr>
            </w:pPr>
            <w:r>
              <w:rPr>
                <w:b/>
                <w:sz w:val="16"/>
              </w:rPr>
              <w:t>ЗАШТИТНИК ГРАЂАНА</w:t>
            </w:r>
          </w:p>
        </w:tc>
        <w:tc>
          <w:tcPr>
            <w:tcW w:w="1648"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1.660.000,00</w:t>
            </w:r>
          </w:p>
        </w:tc>
        <w:tc>
          <w:tcPr>
            <w:tcW w:w="1650" w:type="dxa"/>
            <w:tcBorders>
              <w:left w:val="nil"/>
              <w:right w:val="nil"/>
            </w:tcBorders>
            <w:shd w:val="clear" w:color="auto" w:fill="F5F5F5"/>
          </w:tcPr>
          <w:p w:rsidR="00E96F2A" w:rsidRDefault="00594328">
            <w:pPr>
              <w:pStyle w:val="TableParagraph"/>
              <w:spacing w:line="164" w:lineRule="exact"/>
              <w:ind w:right="-15"/>
              <w:jc w:val="right"/>
              <w:rPr>
                <w:b/>
                <w:sz w:val="16"/>
              </w:rPr>
            </w:pPr>
            <w:r>
              <w:rPr>
                <w:b/>
                <w:sz w:val="16"/>
              </w:rPr>
              <w:t>0,00</w:t>
            </w:r>
          </w:p>
        </w:tc>
        <w:tc>
          <w:tcPr>
            <w:tcW w:w="1648"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0,00</w:t>
            </w:r>
          </w:p>
        </w:tc>
        <w:tc>
          <w:tcPr>
            <w:tcW w:w="1650" w:type="dxa"/>
            <w:tcBorders>
              <w:left w:val="nil"/>
              <w:right w:val="nil"/>
            </w:tcBorders>
            <w:shd w:val="clear" w:color="auto" w:fill="F5F5F5"/>
          </w:tcPr>
          <w:p w:rsidR="00E96F2A" w:rsidRDefault="00594328">
            <w:pPr>
              <w:pStyle w:val="TableParagraph"/>
              <w:spacing w:line="164" w:lineRule="exact"/>
              <w:ind w:right="-29"/>
              <w:jc w:val="right"/>
              <w:rPr>
                <w:b/>
                <w:sz w:val="16"/>
              </w:rPr>
            </w:pPr>
            <w:r>
              <w:rPr>
                <w:b/>
                <w:sz w:val="16"/>
              </w:rPr>
              <w:t>1.660.000,00</w:t>
            </w:r>
          </w:p>
        </w:tc>
        <w:tc>
          <w:tcPr>
            <w:tcW w:w="1348" w:type="dxa"/>
            <w:tcBorders>
              <w:left w:val="nil"/>
            </w:tcBorders>
            <w:shd w:val="clear" w:color="auto" w:fill="F5F5F5"/>
          </w:tcPr>
          <w:p w:rsidR="00E96F2A" w:rsidRDefault="00594328">
            <w:pPr>
              <w:pStyle w:val="TableParagraph"/>
              <w:spacing w:line="164" w:lineRule="exact"/>
              <w:ind w:right="-15"/>
              <w:jc w:val="right"/>
              <w:rPr>
                <w:b/>
                <w:sz w:val="16"/>
              </w:rPr>
            </w:pPr>
            <w:r>
              <w:rPr>
                <w:b/>
                <w:sz w:val="16"/>
              </w:rPr>
              <w:t>0,11</w:t>
            </w:r>
          </w:p>
        </w:tc>
      </w:tr>
      <w:tr w:rsidR="00E96F2A">
        <w:trPr>
          <w:trHeight w:val="210"/>
        </w:trPr>
        <w:tc>
          <w:tcPr>
            <w:tcW w:w="16110" w:type="dxa"/>
            <w:gridSpan w:val="9"/>
          </w:tcPr>
          <w:p w:rsidR="00E96F2A" w:rsidRDefault="00E96F2A">
            <w:pPr>
              <w:pStyle w:val="TableParagraph"/>
              <w:rPr>
                <w:sz w:val="14"/>
              </w:rPr>
            </w:pPr>
          </w:p>
        </w:tc>
      </w:tr>
      <w:tr w:rsidR="00E96F2A">
        <w:trPr>
          <w:trHeight w:val="184"/>
        </w:trPr>
        <w:tc>
          <w:tcPr>
            <w:tcW w:w="16110" w:type="dxa"/>
            <w:gridSpan w:val="9"/>
          </w:tcPr>
          <w:p w:rsidR="00E96F2A" w:rsidRDefault="00594328">
            <w:pPr>
              <w:pStyle w:val="TableParagraph"/>
              <w:spacing w:line="164" w:lineRule="exact"/>
              <w:ind w:left="3000"/>
              <w:rPr>
                <w:b/>
                <w:sz w:val="16"/>
              </w:rPr>
            </w:pPr>
            <w:r>
              <w:rPr>
                <w:b/>
                <w:sz w:val="16"/>
              </w:rPr>
              <w:t>Извори финансирања за БК :</w:t>
            </w: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01</w:t>
            </w:r>
          </w:p>
        </w:tc>
        <w:tc>
          <w:tcPr>
            <w:tcW w:w="5167" w:type="dxa"/>
            <w:tcBorders>
              <w:left w:val="nil"/>
              <w:right w:val="nil"/>
            </w:tcBorders>
          </w:tcPr>
          <w:p w:rsidR="00E96F2A" w:rsidRDefault="00594328">
            <w:pPr>
              <w:pStyle w:val="TableParagraph"/>
              <w:spacing w:line="164" w:lineRule="exact"/>
              <w:ind w:left="8"/>
              <w:rPr>
                <w:b/>
                <w:sz w:val="16"/>
              </w:rPr>
            </w:pPr>
            <w:r>
              <w:rPr>
                <w:b/>
                <w:sz w:val="16"/>
              </w:rPr>
              <w:t>Приходи из буџета</w:t>
            </w:r>
          </w:p>
        </w:tc>
        <w:tc>
          <w:tcPr>
            <w:tcW w:w="1648" w:type="dxa"/>
            <w:tcBorders>
              <w:left w:val="nil"/>
              <w:right w:val="nil"/>
            </w:tcBorders>
          </w:tcPr>
          <w:p w:rsidR="00E96F2A" w:rsidRDefault="00594328">
            <w:pPr>
              <w:pStyle w:val="TableParagraph"/>
              <w:spacing w:line="164" w:lineRule="exact"/>
              <w:ind w:right="-15"/>
              <w:jc w:val="right"/>
              <w:rPr>
                <w:b/>
                <w:sz w:val="16"/>
              </w:rPr>
            </w:pPr>
            <w:r>
              <w:rPr>
                <w:b/>
                <w:sz w:val="16"/>
              </w:rPr>
              <w:t>1.430.820.000,00</w:t>
            </w: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04</w:t>
            </w:r>
          </w:p>
        </w:tc>
        <w:tc>
          <w:tcPr>
            <w:tcW w:w="5167" w:type="dxa"/>
            <w:tcBorders>
              <w:left w:val="nil"/>
              <w:right w:val="nil"/>
            </w:tcBorders>
          </w:tcPr>
          <w:p w:rsidR="00E96F2A" w:rsidRDefault="00594328">
            <w:pPr>
              <w:pStyle w:val="TableParagraph"/>
              <w:spacing w:line="164" w:lineRule="exact"/>
              <w:ind w:left="8"/>
              <w:rPr>
                <w:b/>
                <w:sz w:val="16"/>
              </w:rPr>
            </w:pPr>
            <w:r>
              <w:rPr>
                <w:b/>
                <w:sz w:val="16"/>
              </w:rPr>
              <w:t>Сопствени приходи буџетских корисника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594328">
            <w:pPr>
              <w:pStyle w:val="TableParagraph"/>
              <w:spacing w:line="164" w:lineRule="exact"/>
              <w:ind w:right="-15"/>
              <w:jc w:val="right"/>
              <w:rPr>
                <w:b/>
                <w:sz w:val="16"/>
              </w:rPr>
            </w:pPr>
            <w:r>
              <w:rPr>
                <w:b/>
                <w:sz w:val="16"/>
              </w:rPr>
              <w:t>13.500.000,00</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4" w:lineRule="exact"/>
              <w:ind w:left="372" w:right="354"/>
              <w:jc w:val="center"/>
              <w:rPr>
                <w:b/>
                <w:sz w:val="16"/>
              </w:rPr>
            </w:pPr>
            <w:r>
              <w:rPr>
                <w:b/>
                <w:sz w:val="16"/>
              </w:rPr>
              <w:t>06</w:t>
            </w:r>
          </w:p>
        </w:tc>
        <w:tc>
          <w:tcPr>
            <w:tcW w:w="5167" w:type="dxa"/>
            <w:tcBorders>
              <w:left w:val="nil"/>
              <w:right w:val="nil"/>
            </w:tcBorders>
          </w:tcPr>
          <w:p w:rsidR="00E96F2A" w:rsidRDefault="00594328">
            <w:pPr>
              <w:pStyle w:val="TableParagraph"/>
              <w:spacing w:line="164" w:lineRule="exact"/>
              <w:ind w:left="8"/>
              <w:rPr>
                <w:b/>
                <w:sz w:val="16"/>
              </w:rPr>
            </w:pPr>
            <w:r>
              <w:rPr>
                <w:b/>
                <w:sz w:val="16"/>
              </w:rPr>
              <w:t>Донације од међународних организација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4" w:lineRule="exact"/>
              <w:ind w:right="-29"/>
              <w:jc w:val="right"/>
              <w:rPr>
                <w:b/>
                <w:sz w:val="16"/>
              </w:rPr>
            </w:pPr>
            <w:r>
              <w:rPr>
                <w:b/>
                <w:sz w:val="16"/>
              </w:rPr>
              <w:t>31.820.000,00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1"/>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2" w:lineRule="exact"/>
              <w:ind w:left="372" w:right="354"/>
              <w:jc w:val="center"/>
              <w:rPr>
                <w:b/>
                <w:sz w:val="16"/>
              </w:rPr>
            </w:pPr>
            <w:r>
              <w:rPr>
                <w:b/>
                <w:sz w:val="16"/>
              </w:rPr>
              <w:t>07</w:t>
            </w:r>
          </w:p>
        </w:tc>
        <w:tc>
          <w:tcPr>
            <w:tcW w:w="5167" w:type="dxa"/>
            <w:tcBorders>
              <w:left w:val="nil"/>
              <w:right w:val="nil"/>
            </w:tcBorders>
          </w:tcPr>
          <w:p w:rsidR="00E96F2A" w:rsidRDefault="00594328">
            <w:pPr>
              <w:pStyle w:val="TableParagraph"/>
              <w:spacing w:line="162" w:lineRule="exact"/>
              <w:ind w:left="8"/>
              <w:rPr>
                <w:b/>
                <w:sz w:val="16"/>
              </w:rPr>
            </w:pPr>
            <w:r>
              <w:rPr>
                <w:b/>
                <w:sz w:val="16"/>
              </w:rPr>
              <w:t>Трансфери од других нивоа власти</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2" w:lineRule="exact"/>
              <w:ind w:right="-29"/>
              <w:jc w:val="right"/>
              <w:rPr>
                <w:b/>
                <w:sz w:val="16"/>
              </w:rPr>
            </w:pPr>
            <w:r>
              <w:rPr>
                <w:b/>
                <w:sz w:val="16"/>
              </w:rPr>
              <w:t>13.000.000,00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tcPr>
          <w:p w:rsidR="00E96F2A" w:rsidRDefault="00E96F2A">
            <w:pPr>
              <w:pStyle w:val="TableParagraph"/>
              <w:rPr>
                <w:sz w:val="12"/>
              </w:rPr>
            </w:pPr>
          </w:p>
        </w:tc>
        <w:tc>
          <w:tcPr>
            <w:tcW w:w="900" w:type="dxa"/>
            <w:tcBorders>
              <w:left w:val="nil"/>
              <w:right w:val="nil"/>
            </w:tcBorders>
          </w:tcPr>
          <w:p w:rsidR="00E96F2A" w:rsidRDefault="00E96F2A">
            <w:pPr>
              <w:pStyle w:val="TableParagraph"/>
              <w:rPr>
                <w:sz w:val="12"/>
              </w:rPr>
            </w:pPr>
          </w:p>
        </w:tc>
        <w:tc>
          <w:tcPr>
            <w:tcW w:w="1048" w:type="dxa"/>
            <w:tcBorders>
              <w:left w:val="nil"/>
              <w:right w:val="nil"/>
            </w:tcBorders>
          </w:tcPr>
          <w:p w:rsidR="00E96F2A" w:rsidRDefault="00594328">
            <w:pPr>
              <w:pStyle w:val="TableParagraph"/>
              <w:spacing w:line="165" w:lineRule="exact"/>
              <w:ind w:left="372" w:right="354"/>
              <w:jc w:val="center"/>
              <w:rPr>
                <w:b/>
                <w:sz w:val="16"/>
              </w:rPr>
            </w:pPr>
            <w:r>
              <w:rPr>
                <w:b/>
                <w:sz w:val="16"/>
              </w:rPr>
              <w:t>08</w:t>
            </w:r>
          </w:p>
        </w:tc>
        <w:tc>
          <w:tcPr>
            <w:tcW w:w="5167" w:type="dxa"/>
            <w:tcBorders>
              <w:left w:val="nil"/>
              <w:right w:val="nil"/>
            </w:tcBorders>
          </w:tcPr>
          <w:p w:rsidR="00E96F2A" w:rsidRDefault="00594328">
            <w:pPr>
              <w:pStyle w:val="TableParagraph"/>
              <w:spacing w:line="165" w:lineRule="exact"/>
              <w:ind w:left="8"/>
              <w:rPr>
                <w:b/>
                <w:sz w:val="16"/>
              </w:rPr>
            </w:pPr>
            <w:r>
              <w:rPr>
                <w:b/>
                <w:sz w:val="16"/>
              </w:rPr>
              <w:t>Добровољни трансфери од физичких и правних лица</w:t>
            </w:r>
          </w:p>
        </w:tc>
        <w:tc>
          <w:tcPr>
            <w:tcW w:w="1648" w:type="dxa"/>
            <w:tcBorders>
              <w:left w:val="nil"/>
              <w:right w:val="nil"/>
            </w:tcBorders>
          </w:tcPr>
          <w:p w:rsidR="00E96F2A" w:rsidRDefault="00E96F2A">
            <w:pPr>
              <w:pStyle w:val="TableParagraph"/>
              <w:rPr>
                <w:sz w:val="12"/>
              </w:rPr>
            </w:pPr>
          </w:p>
        </w:tc>
        <w:tc>
          <w:tcPr>
            <w:tcW w:w="1650" w:type="dxa"/>
            <w:tcBorders>
              <w:left w:val="nil"/>
              <w:right w:val="nil"/>
            </w:tcBorders>
          </w:tcPr>
          <w:p w:rsidR="00E96F2A" w:rsidRDefault="00E96F2A">
            <w:pPr>
              <w:pStyle w:val="TableParagraph"/>
              <w:rPr>
                <w:sz w:val="12"/>
              </w:rPr>
            </w:pPr>
          </w:p>
        </w:tc>
        <w:tc>
          <w:tcPr>
            <w:tcW w:w="1648" w:type="dxa"/>
            <w:tcBorders>
              <w:left w:val="nil"/>
              <w:right w:val="nil"/>
            </w:tcBorders>
          </w:tcPr>
          <w:p w:rsidR="00E96F2A" w:rsidRDefault="00594328">
            <w:pPr>
              <w:pStyle w:val="TableParagraph"/>
              <w:spacing w:line="165" w:lineRule="exact"/>
              <w:ind w:right="-29"/>
              <w:jc w:val="right"/>
              <w:rPr>
                <w:b/>
                <w:sz w:val="16"/>
              </w:rPr>
            </w:pPr>
            <w:r>
              <w:rPr>
                <w:b/>
                <w:sz w:val="16"/>
              </w:rPr>
              <w:t>14.500.000,00</w:t>
            </w:r>
          </w:p>
        </w:tc>
        <w:tc>
          <w:tcPr>
            <w:tcW w:w="1650" w:type="dxa"/>
            <w:tcBorders>
              <w:left w:val="nil"/>
              <w:right w:val="nil"/>
            </w:tcBorders>
          </w:tcPr>
          <w:p w:rsidR="00E96F2A" w:rsidRDefault="00E96F2A">
            <w:pPr>
              <w:pStyle w:val="TableParagraph"/>
              <w:rPr>
                <w:sz w:val="12"/>
              </w:rPr>
            </w:pPr>
          </w:p>
        </w:tc>
        <w:tc>
          <w:tcPr>
            <w:tcW w:w="1348" w:type="dxa"/>
            <w:tcBorders>
              <w:left w:val="nil"/>
            </w:tcBorders>
          </w:tcPr>
          <w:p w:rsidR="00E96F2A" w:rsidRDefault="00E96F2A">
            <w:pPr>
              <w:pStyle w:val="TableParagraph"/>
              <w:rPr>
                <w:sz w:val="12"/>
              </w:rPr>
            </w:pPr>
          </w:p>
        </w:tc>
      </w:tr>
      <w:tr w:rsidR="00E96F2A">
        <w:trPr>
          <w:trHeight w:val="184"/>
        </w:trPr>
        <w:tc>
          <w:tcPr>
            <w:tcW w:w="1051" w:type="dxa"/>
            <w:tcBorders>
              <w:right w:val="nil"/>
            </w:tcBorders>
            <w:shd w:val="clear" w:color="auto" w:fill="E9E9E9"/>
          </w:tcPr>
          <w:p w:rsidR="00E96F2A" w:rsidRDefault="00E96F2A">
            <w:pPr>
              <w:pStyle w:val="TableParagraph"/>
              <w:rPr>
                <w:sz w:val="12"/>
              </w:rPr>
            </w:pPr>
          </w:p>
        </w:tc>
        <w:tc>
          <w:tcPr>
            <w:tcW w:w="900" w:type="dxa"/>
            <w:tcBorders>
              <w:left w:val="nil"/>
              <w:right w:val="nil"/>
            </w:tcBorders>
            <w:shd w:val="clear" w:color="auto" w:fill="E9E9E9"/>
          </w:tcPr>
          <w:p w:rsidR="00E96F2A" w:rsidRDefault="00E96F2A">
            <w:pPr>
              <w:pStyle w:val="TableParagraph"/>
              <w:rPr>
                <w:sz w:val="12"/>
              </w:rPr>
            </w:pPr>
          </w:p>
        </w:tc>
        <w:tc>
          <w:tcPr>
            <w:tcW w:w="1048" w:type="dxa"/>
            <w:tcBorders>
              <w:left w:val="nil"/>
              <w:right w:val="nil"/>
            </w:tcBorders>
            <w:shd w:val="clear" w:color="auto" w:fill="E9E9E9"/>
          </w:tcPr>
          <w:p w:rsidR="00E96F2A" w:rsidRDefault="00E96F2A">
            <w:pPr>
              <w:pStyle w:val="TableParagraph"/>
              <w:rPr>
                <w:sz w:val="12"/>
              </w:rPr>
            </w:pPr>
          </w:p>
        </w:tc>
        <w:tc>
          <w:tcPr>
            <w:tcW w:w="5167" w:type="dxa"/>
            <w:tcBorders>
              <w:left w:val="nil"/>
              <w:right w:val="nil"/>
            </w:tcBorders>
            <w:shd w:val="clear" w:color="auto" w:fill="E9E9E9"/>
          </w:tcPr>
          <w:p w:rsidR="00E96F2A" w:rsidRDefault="00594328">
            <w:pPr>
              <w:pStyle w:val="TableParagraph"/>
              <w:spacing w:line="164" w:lineRule="exact"/>
              <w:ind w:left="8"/>
              <w:rPr>
                <w:b/>
                <w:sz w:val="16"/>
              </w:rPr>
            </w:pPr>
            <w:r>
              <w:rPr>
                <w:b/>
                <w:sz w:val="16"/>
              </w:rPr>
              <w:t>БУЏЕТ ОПШТИНЕ ГОРЊИ МИЛАНОВАЦ</w:t>
            </w:r>
          </w:p>
        </w:tc>
        <w:tc>
          <w:tcPr>
            <w:tcW w:w="1648" w:type="dxa"/>
            <w:tcBorders>
              <w:left w:val="nil"/>
              <w:right w:val="nil"/>
            </w:tcBorders>
            <w:shd w:val="clear" w:color="auto" w:fill="E9E9E9"/>
          </w:tcPr>
          <w:p w:rsidR="00E96F2A" w:rsidRDefault="00594328">
            <w:pPr>
              <w:pStyle w:val="TableParagraph"/>
              <w:spacing w:line="164" w:lineRule="exact"/>
              <w:ind w:right="-15"/>
              <w:jc w:val="right"/>
              <w:rPr>
                <w:b/>
                <w:sz w:val="16"/>
              </w:rPr>
            </w:pPr>
            <w:r>
              <w:rPr>
                <w:b/>
                <w:sz w:val="16"/>
              </w:rPr>
              <w:t>1.430.820.000,00</w:t>
            </w:r>
          </w:p>
        </w:tc>
        <w:tc>
          <w:tcPr>
            <w:tcW w:w="1650" w:type="dxa"/>
            <w:tcBorders>
              <w:left w:val="nil"/>
              <w:right w:val="nil"/>
            </w:tcBorders>
            <w:shd w:val="clear" w:color="auto" w:fill="E9E9E9"/>
          </w:tcPr>
          <w:p w:rsidR="00E96F2A" w:rsidRDefault="00594328">
            <w:pPr>
              <w:pStyle w:val="TableParagraph"/>
              <w:spacing w:line="164" w:lineRule="exact"/>
              <w:ind w:right="-15"/>
              <w:jc w:val="right"/>
              <w:rPr>
                <w:b/>
                <w:sz w:val="16"/>
              </w:rPr>
            </w:pPr>
            <w:r>
              <w:rPr>
                <w:b/>
                <w:sz w:val="16"/>
              </w:rPr>
              <w:t>13.500.000,00</w:t>
            </w:r>
          </w:p>
        </w:tc>
        <w:tc>
          <w:tcPr>
            <w:tcW w:w="1648" w:type="dxa"/>
            <w:tcBorders>
              <w:left w:val="nil"/>
              <w:right w:val="nil"/>
            </w:tcBorders>
            <w:shd w:val="clear" w:color="auto" w:fill="E9E9E9"/>
          </w:tcPr>
          <w:p w:rsidR="00E96F2A" w:rsidRDefault="00594328">
            <w:pPr>
              <w:pStyle w:val="TableParagraph"/>
              <w:spacing w:line="164" w:lineRule="exact"/>
              <w:ind w:right="-29"/>
              <w:jc w:val="right"/>
              <w:rPr>
                <w:b/>
                <w:sz w:val="16"/>
              </w:rPr>
            </w:pPr>
            <w:r>
              <w:rPr>
                <w:b/>
                <w:sz w:val="16"/>
              </w:rPr>
              <w:t>59.320.000,00</w:t>
            </w:r>
          </w:p>
        </w:tc>
        <w:tc>
          <w:tcPr>
            <w:tcW w:w="1650" w:type="dxa"/>
            <w:tcBorders>
              <w:left w:val="nil"/>
              <w:right w:val="nil"/>
            </w:tcBorders>
            <w:shd w:val="clear" w:color="auto" w:fill="E9E9E9"/>
          </w:tcPr>
          <w:p w:rsidR="00E96F2A" w:rsidRDefault="00594328">
            <w:pPr>
              <w:pStyle w:val="TableParagraph"/>
              <w:spacing w:line="164" w:lineRule="exact"/>
              <w:ind w:right="-29"/>
              <w:jc w:val="right"/>
              <w:rPr>
                <w:b/>
                <w:sz w:val="16"/>
              </w:rPr>
            </w:pPr>
            <w:r>
              <w:rPr>
                <w:b/>
                <w:sz w:val="16"/>
              </w:rPr>
              <w:t>1.503.640.000,00</w:t>
            </w:r>
          </w:p>
        </w:tc>
        <w:tc>
          <w:tcPr>
            <w:tcW w:w="1348" w:type="dxa"/>
            <w:tcBorders>
              <w:left w:val="nil"/>
            </w:tcBorders>
            <w:shd w:val="clear" w:color="auto" w:fill="E9E9E9"/>
          </w:tcPr>
          <w:p w:rsidR="00E96F2A" w:rsidRDefault="00594328">
            <w:pPr>
              <w:pStyle w:val="TableParagraph"/>
              <w:spacing w:line="164" w:lineRule="exact"/>
              <w:ind w:right="-15"/>
              <w:jc w:val="right"/>
              <w:rPr>
                <w:b/>
                <w:sz w:val="16"/>
              </w:rPr>
            </w:pPr>
            <w:r>
              <w:rPr>
                <w:b/>
                <w:sz w:val="16"/>
              </w:rPr>
              <w:t>100,00</w:t>
            </w:r>
          </w:p>
        </w:tc>
      </w:tr>
    </w:tbl>
    <w:p w:rsidR="00E96F2A" w:rsidRDefault="00E96F2A">
      <w:pPr>
        <w:pStyle w:val="BodyText"/>
        <w:rPr>
          <w:sz w:val="20"/>
        </w:rPr>
      </w:pPr>
    </w:p>
    <w:p w:rsidR="00E96F2A" w:rsidRDefault="00E96F2A">
      <w:pPr>
        <w:pStyle w:val="BodyText"/>
        <w:rPr>
          <w:sz w:val="20"/>
        </w:rPr>
      </w:pPr>
    </w:p>
    <w:p w:rsidR="00E96F2A" w:rsidRDefault="00E96F2A">
      <w:pPr>
        <w:pStyle w:val="BodyText"/>
        <w:rPr>
          <w:sz w:val="20"/>
        </w:rPr>
      </w:pPr>
    </w:p>
    <w:p w:rsidR="00E96F2A" w:rsidRDefault="00E96F2A">
      <w:pPr>
        <w:pStyle w:val="BodyText"/>
        <w:spacing w:before="2"/>
        <w:rPr>
          <w:sz w:val="21"/>
        </w:rPr>
      </w:pPr>
    </w:p>
    <w:p w:rsidR="00E96F2A" w:rsidRDefault="00594328">
      <w:pPr>
        <w:pStyle w:val="Heading1"/>
        <w:spacing w:before="1"/>
        <w:ind w:left="4398" w:right="5026"/>
        <w:jc w:val="center"/>
      </w:pPr>
      <w:r>
        <w:t>III ИЗВРШАВАЊЕ БУЏЕТА</w:t>
      </w:r>
    </w:p>
    <w:p w:rsidR="00E96F2A" w:rsidRDefault="00E96F2A">
      <w:pPr>
        <w:pStyle w:val="BodyText"/>
        <w:spacing w:before="5"/>
        <w:rPr>
          <w:b/>
          <w:sz w:val="20"/>
        </w:rPr>
      </w:pPr>
    </w:p>
    <w:p w:rsidR="00E96F2A" w:rsidRDefault="00594328">
      <w:pPr>
        <w:pStyle w:val="BodyText"/>
        <w:ind w:left="4397" w:right="5026"/>
        <w:jc w:val="center"/>
      </w:pPr>
      <w:r>
        <w:t>Члан 10.</w:t>
      </w:r>
    </w:p>
    <w:p w:rsidR="00E96F2A" w:rsidRDefault="00E96F2A">
      <w:pPr>
        <w:pStyle w:val="BodyText"/>
      </w:pPr>
    </w:p>
    <w:p w:rsidR="00E96F2A" w:rsidRDefault="00594328">
      <w:pPr>
        <w:pStyle w:val="BodyText"/>
        <w:spacing w:before="1" w:line="480" w:lineRule="auto"/>
        <w:ind w:left="2477" w:right="6914"/>
      </w:pPr>
      <w:r>
        <w:t>За извршавање Одлуке о буџету одговоран је Председник општине. Наредбодавац за извршење буџета је Председник општине.</w:t>
      </w:r>
    </w:p>
    <w:p w:rsidR="00E96F2A" w:rsidRDefault="00E96F2A">
      <w:pPr>
        <w:spacing w:line="480" w:lineRule="auto"/>
        <w:sectPr w:rsidR="00E96F2A">
          <w:pgSz w:w="16840" w:h="11910" w:orient="landscape"/>
          <w:pgMar w:top="880" w:right="240" w:bottom="640" w:left="240" w:header="0" w:footer="352" w:gutter="0"/>
          <w:cols w:space="720"/>
        </w:sectPr>
      </w:pPr>
    </w:p>
    <w:p w:rsidR="00E96F2A" w:rsidRDefault="00594328">
      <w:pPr>
        <w:pStyle w:val="BodyText"/>
        <w:spacing w:before="62"/>
        <w:ind w:left="4397" w:right="5026"/>
        <w:jc w:val="center"/>
      </w:pPr>
      <w:r>
        <w:lastRenderedPageBreak/>
        <w:t>Члан 11.</w:t>
      </w:r>
    </w:p>
    <w:p w:rsidR="00E96F2A" w:rsidRDefault="00E96F2A">
      <w:pPr>
        <w:pStyle w:val="BodyText"/>
      </w:pPr>
    </w:p>
    <w:p w:rsidR="00E96F2A" w:rsidRDefault="00594328">
      <w:pPr>
        <w:pStyle w:val="BodyText"/>
        <w:ind w:left="1889" w:right="1663" w:firstLine="588"/>
        <w:jc w:val="both"/>
      </w:pPr>
      <w:r>
        <w:t>Наредбодавац директних и индиректних корисника буџетских средстава је функционер (руководилац), односно лице које</w:t>
      </w:r>
      <w:r>
        <w:rPr>
          <w:spacing w:val="-14"/>
        </w:rPr>
        <w:t xml:space="preserve"> </w:t>
      </w:r>
      <w:r>
        <w:t>је</w:t>
      </w:r>
      <w:r>
        <w:rPr>
          <w:spacing w:val="-12"/>
        </w:rPr>
        <w:t xml:space="preserve"> </w:t>
      </w:r>
      <w:r>
        <w:t>одговорно</w:t>
      </w:r>
      <w:r>
        <w:rPr>
          <w:spacing w:val="-12"/>
        </w:rPr>
        <w:t xml:space="preserve"> </w:t>
      </w:r>
      <w:r>
        <w:t>за</w:t>
      </w:r>
      <w:r>
        <w:rPr>
          <w:spacing w:val="-11"/>
        </w:rPr>
        <w:t xml:space="preserve"> </w:t>
      </w:r>
      <w:r>
        <w:t>управљање</w:t>
      </w:r>
      <w:r>
        <w:rPr>
          <w:spacing w:val="-12"/>
        </w:rPr>
        <w:t xml:space="preserve"> </w:t>
      </w:r>
      <w:r>
        <w:t>средствима,</w:t>
      </w:r>
      <w:r>
        <w:rPr>
          <w:spacing w:val="-12"/>
        </w:rPr>
        <w:t xml:space="preserve"> </w:t>
      </w:r>
      <w:r>
        <w:t>преузимање</w:t>
      </w:r>
      <w:r>
        <w:rPr>
          <w:spacing w:val="-13"/>
        </w:rPr>
        <w:t xml:space="preserve"> </w:t>
      </w:r>
      <w:r>
        <w:t>обавеза,</w:t>
      </w:r>
      <w:r>
        <w:rPr>
          <w:spacing w:val="-12"/>
        </w:rPr>
        <w:t xml:space="preserve"> </w:t>
      </w:r>
      <w:r>
        <w:t>издавање</w:t>
      </w:r>
      <w:r>
        <w:rPr>
          <w:spacing w:val="-14"/>
        </w:rPr>
        <w:t xml:space="preserve"> </w:t>
      </w:r>
      <w:r>
        <w:t>налога</w:t>
      </w:r>
      <w:r>
        <w:rPr>
          <w:spacing w:val="-13"/>
        </w:rPr>
        <w:t xml:space="preserve"> </w:t>
      </w:r>
      <w:r>
        <w:t>за</w:t>
      </w:r>
      <w:r>
        <w:rPr>
          <w:spacing w:val="-8"/>
        </w:rPr>
        <w:t xml:space="preserve"> </w:t>
      </w:r>
      <w:r>
        <w:t>плаћање</w:t>
      </w:r>
      <w:r>
        <w:rPr>
          <w:spacing w:val="-12"/>
        </w:rPr>
        <w:t xml:space="preserve"> </w:t>
      </w:r>
      <w:r>
        <w:t>који</w:t>
      </w:r>
      <w:r>
        <w:rPr>
          <w:spacing w:val="-11"/>
        </w:rPr>
        <w:t xml:space="preserve"> </w:t>
      </w:r>
      <w:r>
        <w:t>се</w:t>
      </w:r>
      <w:r>
        <w:rPr>
          <w:spacing w:val="-13"/>
        </w:rPr>
        <w:t xml:space="preserve"> </w:t>
      </w:r>
      <w:r>
        <w:t>извршавају</w:t>
      </w:r>
      <w:r>
        <w:rPr>
          <w:spacing w:val="-17"/>
        </w:rPr>
        <w:t xml:space="preserve"> </w:t>
      </w:r>
      <w:r>
        <w:t>из</w:t>
      </w:r>
      <w:r>
        <w:rPr>
          <w:spacing w:val="-11"/>
        </w:rPr>
        <w:t xml:space="preserve"> </w:t>
      </w:r>
      <w:r>
        <w:t>средстава органа, као и за издавање налога за уплату средстава која припадају</w:t>
      </w:r>
      <w:r>
        <w:rPr>
          <w:spacing w:val="-11"/>
        </w:rPr>
        <w:t xml:space="preserve"> </w:t>
      </w:r>
      <w:r>
        <w:t>буџету.</w:t>
      </w:r>
    </w:p>
    <w:p w:rsidR="00E96F2A" w:rsidRDefault="00E96F2A">
      <w:pPr>
        <w:pStyle w:val="BodyText"/>
        <w:rPr>
          <w:sz w:val="26"/>
        </w:rPr>
      </w:pPr>
    </w:p>
    <w:p w:rsidR="00E96F2A" w:rsidRDefault="00594328">
      <w:pPr>
        <w:pStyle w:val="BodyText"/>
        <w:spacing w:before="218"/>
        <w:ind w:left="4397" w:right="5026"/>
        <w:jc w:val="center"/>
      </w:pPr>
      <w:r>
        <w:t>Члан 12.</w:t>
      </w:r>
    </w:p>
    <w:p w:rsidR="00E96F2A" w:rsidRDefault="00E96F2A">
      <w:pPr>
        <w:pStyle w:val="BodyText"/>
        <w:spacing w:before="11"/>
        <w:rPr>
          <w:sz w:val="23"/>
        </w:rPr>
      </w:pPr>
    </w:p>
    <w:p w:rsidR="00E96F2A" w:rsidRDefault="00594328">
      <w:pPr>
        <w:pStyle w:val="BodyText"/>
        <w:ind w:left="1889" w:right="1667" w:firstLine="588"/>
        <w:jc w:val="both"/>
      </w:pPr>
      <w:r>
        <w:t>За</w:t>
      </w:r>
      <w:r>
        <w:rPr>
          <w:spacing w:val="-9"/>
        </w:rPr>
        <w:t xml:space="preserve"> </w:t>
      </w:r>
      <w:r>
        <w:t>законито</w:t>
      </w:r>
      <w:r>
        <w:rPr>
          <w:spacing w:val="-8"/>
        </w:rPr>
        <w:t xml:space="preserve"> </w:t>
      </w:r>
      <w:r>
        <w:t>и</w:t>
      </w:r>
      <w:r>
        <w:rPr>
          <w:spacing w:val="-9"/>
        </w:rPr>
        <w:t xml:space="preserve"> </w:t>
      </w:r>
      <w:r>
        <w:t>наменско</w:t>
      </w:r>
      <w:r>
        <w:rPr>
          <w:spacing w:val="-11"/>
        </w:rPr>
        <w:t xml:space="preserve"> </w:t>
      </w:r>
      <w:r>
        <w:t>коришћење</w:t>
      </w:r>
      <w:r>
        <w:rPr>
          <w:spacing w:val="-8"/>
        </w:rPr>
        <w:t xml:space="preserve"> </w:t>
      </w:r>
      <w:r>
        <w:t>средстава</w:t>
      </w:r>
      <w:r>
        <w:rPr>
          <w:spacing w:val="-9"/>
        </w:rPr>
        <w:t xml:space="preserve"> </w:t>
      </w:r>
      <w:r>
        <w:t>буџета</w:t>
      </w:r>
      <w:r>
        <w:rPr>
          <w:spacing w:val="-8"/>
        </w:rPr>
        <w:t xml:space="preserve"> </w:t>
      </w:r>
      <w:r>
        <w:t>распоређених</w:t>
      </w:r>
      <w:r>
        <w:rPr>
          <w:spacing w:val="-9"/>
        </w:rPr>
        <w:t xml:space="preserve"> </w:t>
      </w:r>
      <w:r>
        <w:t>корисницима</w:t>
      </w:r>
      <w:r>
        <w:rPr>
          <w:spacing w:val="-9"/>
        </w:rPr>
        <w:t xml:space="preserve"> </w:t>
      </w:r>
      <w:r>
        <w:t>одговорни</w:t>
      </w:r>
      <w:r>
        <w:rPr>
          <w:spacing w:val="-9"/>
        </w:rPr>
        <w:t xml:space="preserve"> </w:t>
      </w:r>
      <w:r>
        <w:t>су</w:t>
      </w:r>
      <w:r>
        <w:rPr>
          <w:spacing w:val="-11"/>
        </w:rPr>
        <w:t xml:space="preserve"> </w:t>
      </w:r>
      <w:r>
        <w:t>руководиоци</w:t>
      </w:r>
      <w:r>
        <w:rPr>
          <w:spacing w:val="-6"/>
        </w:rPr>
        <w:t xml:space="preserve"> </w:t>
      </w:r>
      <w:r>
        <w:t>буџетских корисника.</w:t>
      </w:r>
    </w:p>
    <w:p w:rsidR="00E96F2A" w:rsidRDefault="00594328">
      <w:pPr>
        <w:pStyle w:val="BodyText"/>
        <w:spacing w:before="121"/>
        <w:ind w:left="1889" w:right="1673" w:firstLine="588"/>
        <w:jc w:val="both"/>
      </w:pPr>
      <w:r>
        <w:t>Обавезе</w:t>
      </w:r>
      <w:r>
        <w:rPr>
          <w:spacing w:val="-7"/>
        </w:rPr>
        <w:t xml:space="preserve"> </w:t>
      </w:r>
      <w:r>
        <w:t>које</w:t>
      </w:r>
      <w:r>
        <w:rPr>
          <w:spacing w:val="-6"/>
        </w:rPr>
        <w:t xml:space="preserve"> </w:t>
      </w:r>
      <w:r>
        <w:t>преузимају</w:t>
      </w:r>
      <w:r>
        <w:rPr>
          <w:spacing w:val="-8"/>
        </w:rPr>
        <w:t xml:space="preserve"> </w:t>
      </w:r>
      <w:r>
        <w:t>директни,</w:t>
      </w:r>
      <w:r>
        <w:rPr>
          <w:spacing w:val="-5"/>
        </w:rPr>
        <w:t xml:space="preserve"> </w:t>
      </w:r>
      <w:r>
        <w:t>односно</w:t>
      </w:r>
      <w:r>
        <w:rPr>
          <w:spacing w:val="-8"/>
        </w:rPr>
        <w:t xml:space="preserve"> </w:t>
      </w:r>
      <w:r>
        <w:t>индиректни</w:t>
      </w:r>
      <w:r>
        <w:rPr>
          <w:spacing w:val="-5"/>
        </w:rPr>
        <w:t xml:space="preserve"> </w:t>
      </w:r>
      <w:r>
        <w:t>корисници</w:t>
      </w:r>
      <w:r>
        <w:rPr>
          <w:spacing w:val="-5"/>
        </w:rPr>
        <w:t xml:space="preserve"> </w:t>
      </w:r>
      <w:r>
        <w:t>буџета,</w:t>
      </w:r>
      <w:r>
        <w:rPr>
          <w:spacing w:val="-6"/>
        </w:rPr>
        <w:t xml:space="preserve"> </w:t>
      </w:r>
      <w:r>
        <w:t>морају</w:t>
      </w:r>
      <w:r>
        <w:rPr>
          <w:spacing w:val="-10"/>
        </w:rPr>
        <w:t xml:space="preserve"> </w:t>
      </w:r>
      <w:r>
        <w:t>одговарати</w:t>
      </w:r>
      <w:r>
        <w:rPr>
          <w:spacing w:val="-4"/>
        </w:rPr>
        <w:t xml:space="preserve"> </w:t>
      </w:r>
      <w:r>
        <w:t>апропријацији</w:t>
      </w:r>
      <w:r>
        <w:rPr>
          <w:spacing w:val="-5"/>
        </w:rPr>
        <w:t xml:space="preserve"> </w:t>
      </w:r>
      <w:r>
        <w:t>која</w:t>
      </w:r>
      <w:r>
        <w:rPr>
          <w:spacing w:val="-6"/>
        </w:rPr>
        <w:t xml:space="preserve"> </w:t>
      </w:r>
      <w:r>
        <w:t>им</w:t>
      </w:r>
      <w:r>
        <w:rPr>
          <w:spacing w:val="-8"/>
        </w:rPr>
        <w:t xml:space="preserve"> </w:t>
      </w:r>
      <w:r>
        <w:t>је одобрена за ту намену у тој буџетској</w:t>
      </w:r>
      <w:r>
        <w:rPr>
          <w:spacing w:val="-13"/>
        </w:rPr>
        <w:t xml:space="preserve"> </w:t>
      </w:r>
      <w:r>
        <w:t>години.</w:t>
      </w:r>
    </w:p>
    <w:p w:rsidR="00E96F2A" w:rsidRDefault="00594328">
      <w:pPr>
        <w:pStyle w:val="BodyText"/>
        <w:spacing w:before="120"/>
        <w:ind w:left="1889" w:right="1672" w:firstLine="588"/>
        <w:jc w:val="both"/>
      </w:pPr>
      <w:r>
        <w:t>Изузетно од става 2. овог члана корисници могу преузети обавезе по уговору који се односи на капиталне издатке и захтева</w:t>
      </w:r>
      <w:r>
        <w:rPr>
          <w:spacing w:val="-8"/>
        </w:rPr>
        <w:t xml:space="preserve"> </w:t>
      </w:r>
      <w:r>
        <w:t>плаћање</w:t>
      </w:r>
      <w:r>
        <w:rPr>
          <w:spacing w:val="-5"/>
        </w:rPr>
        <w:t xml:space="preserve"> </w:t>
      </w:r>
      <w:r>
        <w:t>у</w:t>
      </w:r>
      <w:r>
        <w:rPr>
          <w:spacing w:val="-10"/>
        </w:rPr>
        <w:t xml:space="preserve"> </w:t>
      </w:r>
      <w:r>
        <w:t>више</w:t>
      </w:r>
      <w:r>
        <w:rPr>
          <w:spacing w:val="-5"/>
        </w:rPr>
        <w:t xml:space="preserve"> </w:t>
      </w:r>
      <w:r>
        <w:t>година,</w:t>
      </w:r>
      <w:r>
        <w:rPr>
          <w:spacing w:val="-7"/>
        </w:rPr>
        <w:t xml:space="preserve"> </w:t>
      </w:r>
      <w:r>
        <w:t>на</w:t>
      </w:r>
      <w:r>
        <w:rPr>
          <w:spacing w:val="-7"/>
        </w:rPr>
        <w:t xml:space="preserve"> </w:t>
      </w:r>
      <w:r>
        <w:t>основу</w:t>
      </w:r>
      <w:r>
        <w:rPr>
          <w:spacing w:val="-13"/>
        </w:rPr>
        <w:t xml:space="preserve"> </w:t>
      </w:r>
      <w:r>
        <w:t>предлога</w:t>
      </w:r>
      <w:r>
        <w:rPr>
          <w:spacing w:val="-8"/>
        </w:rPr>
        <w:t xml:space="preserve"> </w:t>
      </w:r>
      <w:r>
        <w:t>органа</w:t>
      </w:r>
      <w:r>
        <w:rPr>
          <w:spacing w:val="-7"/>
        </w:rPr>
        <w:t xml:space="preserve"> </w:t>
      </w:r>
      <w:r>
        <w:t>надлежног</w:t>
      </w:r>
      <w:r>
        <w:rPr>
          <w:spacing w:val="-7"/>
        </w:rPr>
        <w:t xml:space="preserve"> </w:t>
      </w:r>
      <w:r>
        <w:t>за</w:t>
      </w:r>
      <w:r>
        <w:rPr>
          <w:spacing w:val="-7"/>
        </w:rPr>
        <w:t xml:space="preserve"> </w:t>
      </w:r>
      <w:r>
        <w:t>послове</w:t>
      </w:r>
      <w:r>
        <w:rPr>
          <w:spacing w:val="-8"/>
        </w:rPr>
        <w:t xml:space="preserve"> </w:t>
      </w:r>
      <w:r>
        <w:t>финансија,</w:t>
      </w:r>
      <w:r>
        <w:rPr>
          <w:spacing w:val="-4"/>
        </w:rPr>
        <w:t xml:space="preserve"> </w:t>
      </w:r>
      <w:r>
        <w:rPr>
          <w:spacing w:val="-3"/>
        </w:rPr>
        <w:t>уз</w:t>
      </w:r>
      <w:r>
        <w:rPr>
          <w:spacing w:val="-5"/>
        </w:rPr>
        <w:t xml:space="preserve"> </w:t>
      </w:r>
      <w:r>
        <w:t>сагласност</w:t>
      </w:r>
      <w:r>
        <w:rPr>
          <w:spacing w:val="-7"/>
        </w:rPr>
        <w:t xml:space="preserve"> </w:t>
      </w:r>
      <w:r>
        <w:t>Општинског</w:t>
      </w:r>
      <w:r>
        <w:rPr>
          <w:spacing w:val="-6"/>
        </w:rPr>
        <w:t xml:space="preserve"> </w:t>
      </w:r>
      <w:r>
        <w:t>већа.</w:t>
      </w:r>
    </w:p>
    <w:p w:rsidR="00E96F2A" w:rsidRDefault="00594328">
      <w:pPr>
        <w:pStyle w:val="BodyText"/>
        <w:spacing w:before="120"/>
        <w:ind w:left="1889" w:right="1671" w:firstLine="588"/>
        <w:jc w:val="both"/>
      </w:pPr>
      <w:r>
        <w:t>Плаћања која произилазе из обавеза преузетих по уговорима који, због природе расхода, захтевају плаћање у више година, корисници морају као обавезу укључити у финансијски план у години у којој обавеза доспева у износу обавезе за ту годину.</w:t>
      </w:r>
    </w:p>
    <w:p w:rsidR="00E96F2A" w:rsidRDefault="00594328">
      <w:pPr>
        <w:pStyle w:val="BodyText"/>
        <w:spacing w:before="120"/>
        <w:ind w:left="1889" w:right="1675" w:firstLine="588"/>
        <w:jc w:val="both"/>
      </w:pPr>
      <w:r>
        <w:t>Обавезе преузете у складу са одобреним апропријацијама,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rsidR="00E96F2A" w:rsidRDefault="00E96F2A">
      <w:pPr>
        <w:pStyle w:val="BodyText"/>
      </w:pPr>
    </w:p>
    <w:p w:rsidR="00E96F2A" w:rsidRDefault="00594328">
      <w:pPr>
        <w:pStyle w:val="BodyText"/>
        <w:ind w:left="4397" w:right="5026"/>
        <w:jc w:val="center"/>
      </w:pPr>
      <w:r>
        <w:t>Члан 13.</w:t>
      </w:r>
    </w:p>
    <w:p w:rsidR="00E96F2A" w:rsidRDefault="00E96F2A">
      <w:pPr>
        <w:pStyle w:val="BodyText"/>
      </w:pPr>
    </w:p>
    <w:p w:rsidR="00E96F2A" w:rsidRDefault="00594328">
      <w:pPr>
        <w:pStyle w:val="BodyText"/>
        <w:ind w:left="1889" w:right="1663" w:firstLine="588"/>
        <w:jc w:val="both"/>
      </w:pPr>
      <w:r>
        <w:t>Општинска управа, Одељење за финансије, рачуноводство и локалну пореску администрацију у обавези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E96F2A" w:rsidRDefault="00594328">
      <w:pPr>
        <w:pStyle w:val="BodyText"/>
        <w:spacing w:before="121"/>
        <w:ind w:left="1889" w:right="1674" w:firstLine="588"/>
        <w:jc w:val="both"/>
      </w:pPr>
      <w:r>
        <w:t>У року од петнаест дана по подношењу извештаја из став 1. овог члана, Општинско веће усваја и доставља извештај Скупштини општине.</w:t>
      </w:r>
    </w:p>
    <w:p w:rsidR="00E96F2A" w:rsidRDefault="00E96F2A">
      <w:pPr>
        <w:pStyle w:val="BodyText"/>
        <w:rPr>
          <w:sz w:val="26"/>
        </w:rPr>
      </w:pPr>
    </w:p>
    <w:p w:rsidR="00E96F2A" w:rsidRDefault="00E96F2A">
      <w:pPr>
        <w:pStyle w:val="BodyText"/>
        <w:rPr>
          <w:sz w:val="22"/>
        </w:rPr>
      </w:pPr>
    </w:p>
    <w:p w:rsidR="00E96F2A" w:rsidRDefault="00594328">
      <w:pPr>
        <w:pStyle w:val="BodyText"/>
        <w:ind w:left="4397" w:right="5026"/>
        <w:jc w:val="center"/>
      </w:pPr>
      <w:r>
        <w:t>Члан 14.</w:t>
      </w:r>
    </w:p>
    <w:p w:rsidR="00E96F2A" w:rsidRDefault="00E96F2A">
      <w:pPr>
        <w:pStyle w:val="BodyText"/>
      </w:pPr>
    </w:p>
    <w:p w:rsidR="00E96F2A" w:rsidRDefault="00594328">
      <w:pPr>
        <w:pStyle w:val="BodyText"/>
        <w:ind w:left="1889" w:right="1679" w:firstLine="588"/>
        <w:jc w:val="both"/>
      </w:pPr>
      <w:r>
        <w:t>Решење о промени апропријације и преносу апропријације у текућу буџетску резерву, у складу са чланом 61. Закона о буџетском систему доноси Општинско веће.</w:t>
      </w:r>
    </w:p>
    <w:p w:rsidR="00E96F2A" w:rsidRDefault="00E96F2A">
      <w:pPr>
        <w:jc w:val="both"/>
        <w:sectPr w:rsidR="00E96F2A">
          <w:pgSz w:w="16840" w:h="11910" w:orient="landscape"/>
          <w:pgMar w:top="660" w:right="240" w:bottom="720" w:left="240" w:header="0" w:footer="352" w:gutter="0"/>
          <w:cols w:space="720"/>
        </w:sectPr>
      </w:pPr>
    </w:p>
    <w:p w:rsidR="00E96F2A" w:rsidRDefault="00594328">
      <w:pPr>
        <w:pStyle w:val="BodyText"/>
        <w:spacing w:before="62"/>
        <w:ind w:left="4397" w:right="5026"/>
        <w:jc w:val="center"/>
      </w:pPr>
      <w:r>
        <w:lastRenderedPageBreak/>
        <w:t>Члан 15.</w:t>
      </w:r>
    </w:p>
    <w:p w:rsidR="00E96F2A" w:rsidRDefault="00E96F2A">
      <w:pPr>
        <w:pStyle w:val="BodyText"/>
        <w:spacing w:before="5"/>
        <w:rPr>
          <w:sz w:val="34"/>
        </w:rPr>
      </w:pPr>
    </w:p>
    <w:p w:rsidR="00E96F2A" w:rsidRDefault="00594328">
      <w:pPr>
        <w:pStyle w:val="BodyText"/>
        <w:ind w:left="2477"/>
        <w:jc w:val="both"/>
      </w:pPr>
      <w:r>
        <w:t>Обавезе према корисницима буџетских средстава се извршавају сразмерно оствареним примањима буџета.</w:t>
      </w:r>
    </w:p>
    <w:p w:rsidR="00E96F2A" w:rsidRDefault="00594328">
      <w:pPr>
        <w:pStyle w:val="BodyText"/>
        <w:spacing w:before="121"/>
        <w:ind w:left="1889" w:right="1672" w:firstLine="588"/>
        <w:jc w:val="both"/>
      </w:pPr>
      <w:r>
        <w:t>Ако</w:t>
      </w:r>
      <w:r>
        <w:rPr>
          <w:spacing w:val="-8"/>
        </w:rPr>
        <w:t xml:space="preserve"> </w:t>
      </w:r>
      <w:r>
        <w:t>се</w:t>
      </w:r>
      <w:r>
        <w:rPr>
          <w:spacing w:val="-3"/>
        </w:rPr>
        <w:t xml:space="preserve"> </w:t>
      </w:r>
      <w:r>
        <w:t>у</w:t>
      </w:r>
      <w:r>
        <w:rPr>
          <w:spacing w:val="-12"/>
        </w:rPr>
        <w:t xml:space="preserve"> </w:t>
      </w:r>
      <w:r>
        <w:t>току</w:t>
      </w:r>
      <w:r>
        <w:rPr>
          <w:spacing w:val="-10"/>
        </w:rPr>
        <w:t xml:space="preserve"> </w:t>
      </w:r>
      <w:r>
        <w:t>године</w:t>
      </w:r>
      <w:r>
        <w:rPr>
          <w:spacing w:val="-9"/>
        </w:rPr>
        <w:t xml:space="preserve"> </w:t>
      </w:r>
      <w:r>
        <w:t>примања</w:t>
      </w:r>
      <w:r>
        <w:rPr>
          <w:spacing w:val="-8"/>
        </w:rPr>
        <w:t xml:space="preserve"> </w:t>
      </w:r>
      <w:r>
        <w:t>смање,</w:t>
      </w:r>
      <w:r>
        <w:rPr>
          <w:spacing w:val="-7"/>
        </w:rPr>
        <w:t xml:space="preserve"> </w:t>
      </w:r>
      <w:r>
        <w:t>издаци</w:t>
      </w:r>
      <w:r>
        <w:rPr>
          <w:spacing w:val="-7"/>
        </w:rPr>
        <w:t xml:space="preserve"> </w:t>
      </w:r>
      <w:r>
        <w:t>буџета</w:t>
      </w:r>
      <w:r>
        <w:rPr>
          <w:spacing w:val="-8"/>
        </w:rPr>
        <w:t xml:space="preserve"> </w:t>
      </w:r>
      <w:r>
        <w:t>извршаваће</w:t>
      </w:r>
      <w:r>
        <w:rPr>
          <w:spacing w:val="-8"/>
        </w:rPr>
        <w:t xml:space="preserve"> </w:t>
      </w:r>
      <w:r>
        <w:t>се</w:t>
      </w:r>
      <w:r>
        <w:rPr>
          <w:spacing w:val="-8"/>
        </w:rPr>
        <w:t xml:space="preserve"> </w:t>
      </w:r>
      <w:r>
        <w:t>по</w:t>
      </w:r>
      <w:r>
        <w:rPr>
          <w:spacing w:val="-6"/>
        </w:rPr>
        <w:t xml:space="preserve"> </w:t>
      </w:r>
      <w:r>
        <w:t>приоритетима,</w:t>
      </w:r>
      <w:r>
        <w:rPr>
          <w:spacing w:val="-7"/>
        </w:rPr>
        <w:t xml:space="preserve"> </w:t>
      </w:r>
      <w:r>
        <w:t>и</w:t>
      </w:r>
      <w:r>
        <w:rPr>
          <w:spacing w:val="-6"/>
        </w:rPr>
        <w:t xml:space="preserve"> </w:t>
      </w:r>
      <w:r>
        <w:t>то:</w:t>
      </w:r>
      <w:r>
        <w:rPr>
          <w:spacing w:val="-7"/>
        </w:rPr>
        <w:t xml:space="preserve"> </w:t>
      </w:r>
      <w:r>
        <w:t>обавезе</w:t>
      </w:r>
      <w:r>
        <w:rPr>
          <w:spacing w:val="-3"/>
        </w:rPr>
        <w:t xml:space="preserve"> </w:t>
      </w:r>
      <w:r>
        <w:t>утврђене</w:t>
      </w:r>
      <w:r>
        <w:rPr>
          <w:spacing w:val="-8"/>
        </w:rPr>
        <w:t xml:space="preserve"> </w:t>
      </w:r>
      <w:r>
        <w:t>законским прописима, на постојећем нивоу и минимални стални трошкови неопходни за несметано функционисање корисника буџетских</w:t>
      </w:r>
      <w:r>
        <w:rPr>
          <w:spacing w:val="1"/>
        </w:rPr>
        <w:t xml:space="preserve"> </w:t>
      </w:r>
      <w:r>
        <w:t>средстава.</w:t>
      </w:r>
    </w:p>
    <w:p w:rsidR="00E96F2A" w:rsidRDefault="00E96F2A">
      <w:pPr>
        <w:pStyle w:val="BodyText"/>
        <w:spacing w:before="11"/>
        <w:rPr>
          <w:sz w:val="23"/>
        </w:rPr>
      </w:pPr>
    </w:p>
    <w:p w:rsidR="00E96F2A" w:rsidRDefault="00594328">
      <w:pPr>
        <w:pStyle w:val="BodyText"/>
        <w:ind w:left="4397" w:right="5026"/>
        <w:jc w:val="center"/>
      </w:pPr>
      <w:r>
        <w:t>Члан 16.</w:t>
      </w:r>
    </w:p>
    <w:p w:rsidR="00E96F2A" w:rsidRDefault="00E96F2A">
      <w:pPr>
        <w:pStyle w:val="BodyText"/>
      </w:pPr>
    </w:p>
    <w:p w:rsidR="00E96F2A" w:rsidRDefault="00594328">
      <w:pPr>
        <w:pStyle w:val="BodyText"/>
        <w:ind w:left="1889" w:right="1671" w:firstLine="588"/>
        <w:jc w:val="both"/>
      </w:pPr>
      <w:r>
        <w:t>Корисник</w:t>
      </w:r>
      <w:r>
        <w:rPr>
          <w:spacing w:val="-4"/>
        </w:rPr>
        <w:t xml:space="preserve"> </w:t>
      </w:r>
      <w:r>
        <w:t>буџетских</w:t>
      </w:r>
      <w:r>
        <w:rPr>
          <w:spacing w:val="-3"/>
        </w:rPr>
        <w:t xml:space="preserve"> </w:t>
      </w:r>
      <w:r>
        <w:t>средстава</w:t>
      </w:r>
      <w:r>
        <w:rPr>
          <w:spacing w:val="-5"/>
        </w:rPr>
        <w:t xml:space="preserve"> </w:t>
      </w:r>
      <w:r>
        <w:t>који</w:t>
      </w:r>
      <w:r>
        <w:rPr>
          <w:spacing w:val="-2"/>
        </w:rPr>
        <w:t xml:space="preserve"> </w:t>
      </w:r>
      <w:r>
        <w:t>одређени</w:t>
      </w:r>
      <w:r>
        <w:rPr>
          <w:spacing w:val="-4"/>
        </w:rPr>
        <w:t xml:space="preserve"> </w:t>
      </w:r>
      <w:r>
        <w:t>расход</w:t>
      </w:r>
      <w:r>
        <w:rPr>
          <w:spacing w:val="-3"/>
        </w:rPr>
        <w:t xml:space="preserve"> </w:t>
      </w:r>
      <w:r>
        <w:t>извршава</w:t>
      </w:r>
      <w:r>
        <w:rPr>
          <w:spacing w:val="-5"/>
        </w:rPr>
        <w:t xml:space="preserve"> </w:t>
      </w:r>
      <w:r>
        <w:t>из</w:t>
      </w:r>
      <w:r>
        <w:rPr>
          <w:spacing w:val="-4"/>
        </w:rPr>
        <w:t xml:space="preserve"> </w:t>
      </w:r>
      <w:r>
        <w:t>средстава</w:t>
      </w:r>
      <w:r>
        <w:rPr>
          <w:spacing w:val="-4"/>
        </w:rPr>
        <w:t xml:space="preserve"> </w:t>
      </w:r>
      <w:r>
        <w:t>буџета</w:t>
      </w:r>
      <w:r>
        <w:rPr>
          <w:spacing w:val="-4"/>
        </w:rPr>
        <w:t xml:space="preserve"> </w:t>
      </w:r>
      <w:r>
        <w:t>и</w:t>
      </w:r>
      <w:r>
        <w:rPr>
          <w:spacing w:val="-4"/>
        </w:rPr>
        <w:t xml:space="preserve"> </w:t>
      </w:r>
      <w:r>
        <w:t>из</w:t>
      </w:r>
      <w:r>
        <w:rPr>
          <w:spacing w:val="-3"/>
        </w:rPr>
        <w:t xml:space="preserve"> </w:t>
      </w:r>
      <w:r>
        <w:t>других</w:t>
      </w:r>
      <w:r>
        <w:rPr>
          <w:spacing w:val="-5"/>
        </w:rPr>
        <w:t xml:space="preserve"> </w:t>
      </w:r>
      <w:r>
        <w:t>прихода,</w:t>
      </w:r>
      <w:r>
        <w:rPr>
          <w:spacing w:val="-3"/>
        </w:rPr>
        <w:t xml:space="preserve"> </w:t>
      </w:r>
      <w:r>
        <w:t>обавезан</w:t>
      </w:r>
      <w:r>
        <w:rPr>
          <w:spacing w:val="-3"/>
        </w:rPr>
        <w:t xml:space="preserve"> </w:t>
      </w:r>
      <w:r>
        <w:t>је</w:t>
      </w:r>
      <w:r>
        <w:rPr>
          <w:spacing w:val="-4"/>
        </w:rPr>
        <w:t xml:space="preserve"> </w:t>
      </w:r>
      <w:r>
        <w:t>да измирење тог расхода прво врши из прихода из тих других</w:t>
      </w:r>
      <w:r>
        <w:rPr>
          <w:spacing w:val="-5"/>
        </w:rPr>
        <w:t xml:space="preserve"> </w:t>
      </w:r>
      <w:r>
        <w:t>извора.</w:t>
      </w:r>
    </w:p>
    <w:p w:rsidR="00E96F2A" w:rsidRDefault="00594328">
      <w:pPr>
        <w:pStyle w:val="BodyText"/>
        <w:spacing w:before="121"/>
        <w:ind w:left="1889" w:right="1666" w:firstLine="588"/>
        <w:jc w:val="both"/>
      </w:pPr>
      <w:r>
        <w:t>Корисник буџетских средстава који одређени расход извршава из других извора прихода и примања, који нису општи приход буџета, обавезе може преузимати само до нивоа остварења тих прихода или примања.</w:t>
      </w:r>
    </w:p>
    <w:p w:rsidR="00E96F2A" w:rsidRDefault="00E96F2A">
      <w:pPr>
        <w:pStyle w:val="BodyText"/>
      </w:pPr>
    </w:p>
    <w:p w:rsidR="00E96F2A" w:rsidRDefault="00594328">
      <w:pPr>
        <w:pStyle w:val="BodyText"/>
        <w:ind w:left="4397" w:right="5026"/>
        <w:jc w:val="center"/>
      </w:pPr>
      <w:r>
        <w:t>Члан 17.</w:t>
      </w:r>
    </w:p>
    <w:p w:rsidR="00E96F2A" w:rsidRDefault="00E96F2A">
      <w:pPr>
        <w:pStyle w:val="BodyText"/>
      </w:pPr>
    </w:p>
    <w:p w:rsidR="00E96F2A" w:rsidRDefault="00594328">
      <w:pPr>
        <w:pStyle w:val="BodyText"/>
        <w:ind w:left="1889" w:right="1399" w:firstLine="588"/>
      </w:pPr>
      <w:r>
        <w:t>Општинско веће одговорно је за спровођење фискалне политике и управљање јавном имовином, приходима и примањима и расходима и издацима.</w:t>
      </w:r>
    </w:p>
    <w:p w:rsidR="00E96F2A" w:rsidRDefault="00594328">
      <w:pPr>
        <w:pStyle w:val="BodyText"/>
        <w:spacing w:before="120"/>
        <w:ind w:left="2477"/>
      </w:pPr>
      <w:r>
        <w:t>Фискални дефицит не може бити већи од 10% прихода буџета у 2020. години.</w:t>
      </w:r>
    </w:p>
    <w:p w:rsidR="00E96F2A" w:rsidRDefault="00594328">
      <w:pPr>
        <w:pStyle w:val="BodyText"/>
        <w:spacing w:before="120"/>
        <w:ind w:left="1889" w:right="1159" w:firstLine="588"/>
      </w:pPr>
      <w:r>
        <w:t>Овлашћује се председник општине да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p>
    <w:p w:rsidR="00E96F2A" w:rsidRDefault="00594328">
      <w:pPr>
        <w:pStyle w:val="BodyText"/>
        <w:spacing w:before="120"/>
        <w:ind w:left="1889"/>
      </w:pPr>
      <w:r>
        <w:t>Захтев за прекорачење се подноси Министарству најкасније до 1. маја текуће године за наредну буџетску годину.</w:t>
      </w:r>
    </w:p>
    <w:p w:rsidR="00E96F2A" w:rsidRDefault="00E96F2A">
      <w:pPr>
        <w:pStyle w:val="BodyText"/>
      </w:pPr>
    </w:p>
    <w:p w:rsidR="00E96F2A" w:rsidRDefault="00594328">
      <w:pPr>
        <w:pStyle w:val="BodyText"/>
        <w:ind w:left="4397" w:right="5026"/>
        <w:jc w:val="center"/>
      </w:pPr>
      <w:r>
        <w:t>Члан 18.</w:t>
      </w:r>
    </w:p>
    <w:p w:rsidR="00E96F2A" w:rsidRDefault="00E96F2A">
      <w:pPr>
        <w:pStyle w:val="BodyText"/>
      </w:pPr>
    </w:p>
    <w:p w:rsidR="00E96F2A" w:rsidRDefault="00594328">
      <w:pPr>
        <w:pStyle w:val="BodyText"/>
        <w:spacing w:before="1"/>
        <w:ind w:left="1889" w:right="1159" w:firstLine="588"/>
      </w:pPr>
      <w:r>
        <w:t>Средства</w:t>
      </w:r>
      <w:r>
        <w:rPr>
          <w:spacing w:val="-5"/>
        </w:rPr>
        <w:t xml:space="preserve"> </w:t>
      </w:r>
      <w:r>
        <w:t>распоређена</w:t>
      </w:r>
      <w:r>
        <w:rPr>
          <w:spacing w:val="-5"/>
        </w:rPr>
        <w:t xml:space="preserve"> </w:t>
      </w:r>
      <w:r>
        <w:t>за</w:t>
      </w:r>
      <w:r>
        <w:rPr>
          <w:spacing w:val="-5"/>
        </w:rPr>
        <w:t xml:space="preserve"> </w:t>
      </w:r>
      <w:r>
        <w:t>финансирање</w:t>
      </w:r>
      <w:r>
        <w:rPr>
          <w:spacing w:val="-5"/>
        </w:rPr>
        <w:t xml:space="preserve"> </w:t>
      </w:r>
      <w:r>
        <w:t>расхода</w:t>
      </w:r>
      <w:r>
        <w:rPr>
          <w:spacing w:val="-1"/>
        </w:rPr>
        <w:t xml:space="preserve"> </w:t>
      </w:r>
      <w:r>
        <w:t>и</w:t>
      </w:r>
      <w:r>
        <w:rPr>
          <w:spacing w:val="-3"/>
        </w:rPr>
        <w:t xml:space="preserve"> </w:t>
      </w:r>
      <w:r>
        <w:t>издатака</w:t>
      </w:r>
      <w:r>
        <w:rPr>
          <w:spacing w:val="-4"/>
        </w:rPr>
        <w:t xml:space="preserve"> </w:t>
      </w:r>
      <w:r>
        <w:t>корисника</w:t>
      </w:r>
      <w:r>
        <w:rPr>
          <w:spacing w:val="-5"/>
        </w:rPr>
        <w:t xml:space="preserve"> </w:t>
      </w:r>
      <w:r>
        <w:t>буџета,</w:t>
      </w:r>
      <w:r>
        <w:rPr>
          <w:spacing w:val="-4"/>
        </w:rPr>
        <w:t xml:space="preserve"> </w:t>
      </w:r>
      <w:r>
        <w:t>преносе</w:t>
      </w:r>
      <w:r>
        <w:rPr>
          <w:spacing w:val="-2"/>
        </w:rPr>
        <w:t xml:space="preserve"> </w:t>
      </w:r>
      <w:r>
        <w:t>се</w:t>
      </w:r>
      <w:r>
        <w:rPr>
          <w:spacing w:val="-5"/>
        </w:rPr>
        <w:t xml:space="preserve"> </w:t>
      </w:r>
      <w:r>
        <w:t>на</w:t>
      </w:r>
      <w:r>
        <w:rPr>
          <w:spacing w:val="-5"/>
        </w:rPr>
        <w:t xml:space="preserve"> </w:t>
      </w:r>
      <w:r>
        <w:t>основу</w:t>
      </w:r>
      <w:r>
        <w:rPr>
          <w:spacing w:val="-9"/>
        </w:rPr>
        <w:t xml:space="preserve"> </w:t>
      </w:r>
      <w:r>
        <w:t>њиховог</w:t>
      </w:r>
      <w:r>
        <w:rPr>
          <w:spacing w:val="-3"/>
        </w:rPr>
        <w:t xml:space="preserve"> </w:t>
      </w:r>
      <w:r>
        <w:t>захтева</w:t>
      </w:r>
      <w:r>
        <w:rPr>
          <w:spacing w:val="-5"/>
        </w:rPr>
        <w:t xml:space="preserve"> </w:t>
      </w:r>
      <w:r>
        <w:t>и</w:t>
      </w:r>
      <w:r>
        <w:rPr>
          <w:spacing w:val="-1"/>
        </w:rPr>
        <w:t xml:space="preserve"> </w:t>
      </w:r>
      <w:r>
        <w:t>у складу са одобреним тромесечним, односно месечним</w:t>
      </w:r>
      <w:r>
        <w:rPr>
          <w:spacing w:val="-7"/>
        </w:rPr>
        <w:t xml:space="preserve"> </w:t>
      </w:r>
      <w:r>
        <w:t>квотама.</w:t>
      </w:r>
    </w:p>
    <w:p w:rsidR="00E96F2A" w:rsidRDefault="00594328">
      <w:pPr>
        <w:pStyle w:val="BodyText"/>
        <w:spacing w:before="120"/>
        <w:ind w:left="2477"/>
      </w:pPr>
      <w:r>
        <w:t>Уз захтев, корисници су дужни да доставе комплетну документацију за плаћање.</w:t>
      </w:r>
    </w:p>
    <w:p w:rsidR="00E96F2A" w:rsidRDefault="00E96F2A">
      <w:pPr>
        <w:pStyle w:val="BodyText"/>
      </w:pPr>
    </w:p>
    <w:p w:rsidR="00E96F2A" w:rsidRDefault="00594328">
      <w:pPr>
        <w:pStyle w:val="BodyText"/>
        <w:ind w:left="4397" w:right="5026"/>
        <w:jc w:val="center"/>
      </w:pPr>
      <w:r>
        <w:t>Члан 19.</w:t>
      </w:r>
    </w:p>
    <w:p w:rsidR="00E96F2A" w:rsidRDefault="00E96F2A">
      <w:pPr>
        <w:pStyle w:val="BodyText"/>
      </w:pPr>
    </w:p>
    <w:p w:rsidR="00E96F2A" w:rsidRDefault="00594328">
      <w:pPr>
        <w:pStyle w:val="BodyText"/>
        <w:ind w:left="2477"/>
      </w:pPr>
      <w:r>
        <w:t>Издатак из буџета заснива се на рачуноводственој документацији.</w:t>
      </w:r>
    </w:p>
    <w:p w:rsidR="00E96F2A" w:rsidRDefault="00594328">
      <w:pPr>
        <w:pStyle w:val="BodyText"/>
        <w:spacing w:before="120"/>
        <w:ind w:left="1889" w:right="1159" w:firstLine="588"/>
      </w:pPr>
      <w:r>
        <w:t>Правни основ и износ преузетих обавеза, који проистичу из изворне рачуноводствене документације, морају бити потврђени у писменој форми пре плаћања обавеза.</w:t>
      </w:r>
    </w:p>
    <w:p w:rsidR="00E96F2A" w:rsidRDefault="00E96F2A">
      <w:pPr>
        <w:sectPr w:rsidR="00E96F2A">
          <w:pgSz w:w="16840" w:h="11910" w:orient="landscape"/>
          <w:pgMar w:top="660" w:right="240" w:bottom="720" w:left="240" w:header="0" w:footer="352" w:gutter="0"/>
          <w:cols w:space="720"/>
        </w:sectPr>
      </w:pPr>
    </w:p>
    <w:p w:rsidR="00E96F2A" w:rsidRDefault="00594328">
      <w:pPr>
        <w:pStyle w:val="BodyText"/>
        <w:spacing w:before="62"/>
        <w:ind w:left="1889" w:right="1673" w:firstLine="588"/>
        <w:jc w:val="both"/>
      </w:pPr>
      <w:r>
        <w:lastRenderedPageBreak/>
        <w:t>У случају да за извршење одређеног плаћања буџетског корисника није постојао правни основ, средства се враћају у буџет општине.</w:t>
      </w:r>
    </w:p>
    <w:p w:rsidR="00E96F2A" w:rsidRDefault="00594328">
      <w:pPr>
        <w:pStyle w:val="BodyText"/>
        <w:spacing w:before="120"/>
        <w:ind w:left="1889" w:right="1399"/>
      </w:pPr>
      <w:r>
        <w:t>Пренос средстава буџетским корисницима неће се вршити уколико ови корисници нису добили сагласност на финансијски план од надлежног органа општине.</w:t>
      </w:r>
    </w:p>
    <w:p w:rsidR="00E96F2A" w:rsidRDefault="00E96F2A">
      <w:pPr>
        <w:pStyle w:val="BodyText"/>
      </w:pPr>
    </w:p>
    <w:p w:rsidR="00E96F2A" w:rsidRDefault="00594328">
      <w:pPr>
        <w:pStyle w:val="BodyText"/>
        <w:spacing w:before="1"/>
        <w:ind w:left="4397" w:right="5026"/>
        <w:jc w:val="center"/>
      </w:pPr>
      <w:r>
        <w:t>Члан 20.</w:t>
      </w:r>
    </w:p>
    <w:p w:rsidR="00E96F2A" w:rsidRDefault="00E96F2A">
      <w:pPr>
        <w:pStyle w:val="BodyText"/>
        <w:spacing w:before="4"/>
        <w:rPr>
          <w:sz w:val="34"/>
        </w:rPr>
      </w:pPr>
    </w:p>
    <w:p w:rsidR="00E96F2A" w:rsidRDefault="00594328">
      <w:pPr>
        <w:pStyle w:val="BodyText"/>
        <w:spacing w:before="1"/>
        <w:ind w:left="1889" w:right="1666" w:firstLine="588"/>
        <w:jc w:val="both"/>
      </w:pPr>
      <w:r>
        <w:t>Буџетски</w:t>
      </w:r>
      <w:r>
        <w:rPr>
          <w:spacing w:val="-4"/>
        </w:rPr>
        <w:t xml:space="preserve"> </w:t>
      </w:r>
      <w:r>
        <w:t>корисници</w:t>
      </w:r>
      <w:r>
        <w:rPr>
          <w:spacing w:val="-4"/>
        </w:rPr>
        <w:t xml:space="preserve"> </w:t>
      </w:r>
      <w:r>
        <w:t>су</w:t>
      </w:r>
      <w:r>
        <w:rPr>
          <w:spacing w:val="-10"/>
        </w:rPr>
        <w:t xml:space="preserve"> </w:t>
      </w:r>
      <w:r>
        <w:t>дужни</w:t>
      </w:r>
      <w:r>
        <w:rPr>
          <w:spacing w:val="-4"/>
        </w:rPr>
        <w:t xml:space="preserve"> </w:t>
      </w:r>
      <w:r>
        <w:t>да</w:t>
      </w:r>
      <w:r>
        <w:rPr>
          <w:spacing w:val="-6"/>
        </w:rPr>
        <w:t xml:space="preserve"> </w:t>
      </w:r>
      <w:r>
        <w:t>на</w:t>
      </w:r>
      <w:r>
        <w:rPr>
          <w:spacing w:val="-6"/>
        </w:rPr>
        <w:t xml:space="preserve"> </w:t>
      </w:r>
      <w:r>
        <w:t>захтев</w:t>
      </w:r>
      <w:r>
        <w:rPr>
          <w:spacing w:val="-6"/>
        </w:rPr>
        <w:t xml:space="preserve"> </w:t>
      </w:r>
      <w:r>
        <w:t>надлежног</w:t>
      </w:r>
      <w:r>
        <w:rPr>
          <w:spacing w:val="-5"/>
        </w:rPr>
        <w:t xml:space="preserve"> </w:t>
      </w:r>
      <w:r>
        <w:t>одељења</w:t>
      </w:r>
      <w:r>
        <w:rPr>
          <w:spacing w:val="-6"/>
        </w:rPr>
        <w:t xml:space="preserve"> </w:t>
      </w:r>
      <w:r>
        <w:t>ставе</w:t>
      </w:r>
      <w:r>
        <w:rPr>
          <w:spacing w:val="-4"/>
        </w:rPr>
        <w:t xml:space="preserve"> </w:t>
      </w:r>
      <w:r>
        <w:t>на</w:t>
      </w:r>
      <w:r>
        <w:rPr>
          <w:spacing w:val="-3"/>
        </w:rPr>
        <w:t xml:space="preserve"> </w:t>
      </w:r>
      <w:r>
        <w:t>увид</w:t>
      </w:r>
      <w:r>
        <w:rPr>
          <w:spacing w:val="-5"/>
        </w:rPr>
        <w:t xml:space="preserve"> </w:t>
      </w:r>
      <w:r>
        <w:t>документацију</w:t>
      </w:r>
      <w:r>
        <w:rPr>
          <w:spacing w:val="-10"/>
        </w:rPr>
        <w:t xml:space="preserve"> </w:t>
      </w:r>
      <w:r>
        <w:t>о</w:t>
      </w:r>
      <w:r>
        <w:rPr>
          <w:spacing w:val="-5"/>
        </w:rPr>
        <w:t xml:space="preserve"> </w:t>
      </w:r>
      <w:r>
        <w:t>њиховом</w:t>
      </w:r>
      <w:r>
        <w:rPr>
          <w:spacing w:val="-6"/>
        </w:rPr>
        <w:t xml:space="preserve"> </w:t>
      </w:r>
      <w:r>
        <w:t>финансирању, као и да достављају извештаје о остварењу прихода и извршењу расхода у одређеном периоду (најмање тромесечно), укључујући и приходе које остваре обављањем</w:t>
      </w:r>
      <w:r>
        <w:rPr>
          <w:spacing w:val="-2"/>
        </w:rPr>
        <w:t xml:space="preserve"> </w:t>
      </w:r>
      <w:r>
        <w:t>услуга.</w:t>
      </w:r>
    </w:p>
    <w:p w:rsidR="00E96F2A" w:rsidRDefault="00E96F2A">
      <w:pPr>
        <w:pStyle w:val="BodyText"/>
      </w:pPr>
    </w:p>
    <w:p w:rsidR="00E96F2A" w:rsidRDefault="00594328">
      <w:pPr>
        <w:pStyle w:val="BodyText"/>
        <w:ind w:left="4397" w:right="5026"/>
        <w:jc w:val="center"/>
      </w:pPr>
      <w:r>
        <w:t>Члан 21.</w:t>
      </w:r>
    </w:p>
    <w:p w:rsidR="00E96F2A" w:rsidRDefault="00E96F2A">
      <w:pPr>
        <w:pStyle w:val="BodyText"/>
      </w:pPr>
    </w:p>
    <w:p w:rsidR="00E96F2A" w:rsidRDefault="00594328">
      <w:pPr>
        <w:pStyle w:val="BodyText"/>
        <w:ind w:left="1889" w:right="1677" w:firstLine="588"/>
        <w:jc w:val="both"/>
      </w:pPr>
      <w:r>
        <w:t>Уговори о набавци добара, пружању услуга или извођењу грађевинских радова који закључују корисници буџетских средстава морају бити закључени у складу са прописима који регулишу јавне набавке.</w:t>
      </w:r>
    </w:p>
    <w:p w:rsidR="00E96F2A" w:rsidRDefault="00E96F2A">
      <w:pPr>
        <w:pStyle w:val="BodyText"/>
      </w:pPr>
    </w:p>
    <w:p w:rsidR="00E96F2A" w:rsidRDefault="00594328">
      <w:pPr>
        <w:pStyle w:val="BodyText"/>
        <w:ind w:left="4397" w:right="5026"/>
        <w:jc w:val="center"/>
      </w:pPr>
      <w:r>
        <w:t>Члан 22.</w:t>
      </w:r>
    </w:p>
    <w:p w:rsidR="00E96F2A" w:rsidRDefault="00E96F2A">
      <w:pPr>
        <w:pStyle w:val="BodyText"/>
      </w:pPr>
    </w:p>
    <w:p w:rsidR="00E96F2A" w:rsidRDefault="00594328">
      <w:pPr>
        <w:pStyle w:val="BodyText"/>
        <w:ind w:left="1889" w:right="1675" w:firstLine="588"/>
        <w:jc w:val="both"/>
      </w:pPr>
      <w:r>
        <w:t>Привремено расположива средства на рачуну буџета могу се пласирати код банака или других финансијских организација, у складу са одредбама Закона о јавном дугу.</w:t>
      </w:r>
    </w:p>
    <w:p w:rsidR="00E96F2A" w:rsidRDefault="00E96F2A">
      <w:pPr>
        <w:pStyle w:val="BodyText"/>
        <w:spacing w:before="1"/>
      </w:pPr>
    </w:p>
    <w:p w:rsidR="00E96F2A" w:rsidRDefault="00594328">
      <w:pPr>
        <w:pStyle w:val="BodyText"/>
        <w:ind w:left="4397" w:right="5026"/>
        <w:jc w:val="center"/>
      </w:pPr>
      <w:r>
        <w:t>Члан 23.</w:t>
      </w:r>
    </w:p>
    <w:p w:rsidR="00E96F2A" w:rsidRDefault="00E96F2A">
      <w:pPr>
        <w:pStyle w:val="BodyText"/>
      </w:pPr>
    </w:p>
    <w:p w:rsidR="00E96F2A" w:rsidRDefault="00594328">
      <w:pPr>
        <w:pStyle w:val="BodyText"/>
        <w:ind w:left="1889" w:right="1666" w:firstLine="588"/>
        <w:jc w:val="both"/>
      </w:pPr>
      <w:r>
        <w:t>Директни</w:t>
      </w:r>
      <w:r>
        <w:rPr>
          <w:spacing w:val="-15"/>
        </w:rPr>
        <w:t xml:space="preserve"> </w:t>
      </w:r>
      <w:r>
        <w:t>и</w:t>
      </w:r>
      <w:r>
        <w:rPr>
          <w:spacing w:val="-16"/>
        </w:rPr>
        <w:t xml:space="preserve"> </w:t>
      </w:r>
      <w:r>
        <w:t>индиректни</w:t>
      </w:r>
      <w:r>
        <w:rPr>
          <w:spacing w:val="-17"/>
        </w:rPr>
        <w:t xml:space="preserve"> </w:t>
      </w:r>
      <w:r>
        <w:t>корисници</w:t>
      </w:r>
      <w:r>
        <w:rPr>
          <w:spacing w:val="-14"/>
        </w:rPr>
        <w:t xml:space="preserve"> </w:t>
      </w:r>
      <w:r>
        <w:t>буџетских</w:t>
      </w:r>
      <w:r>
        <w:rPr>
          <w:spacing w:val="-13"/>
        </w:rPr>
        <w:t xml:space="preserve"> </w:t>
      </w:r>
      <w:r>
        <w:t>средстава,</w:t>
      </w:r>
      <w:r>
        <w:rPr>
          <w:spacing w:val="-14"/>
        </w:rPr>
        <w:t xml:space="preserve"> </w:t>
      </w:r>
      <w:r>
        <w:t>чија</w:t>
      </w:r>
      <w:r>
        <w:rPr>
          <w:spacing w:val="-16"/>
        </w:rPr>
        <w:t xml:space="preserve"> </w:t>
      </w:r>
      <w:r>
        <w:t>се</w:t>
      </w:r>
      <w:r>
        <w:rPr>
          <w:spacing w:val="-15"/>
        </w:rPr>
        <w:t xml:space="preserve"> </w:t>
      </w:r>
      <w:r>
        <w:t>делатност</w:t>
      </w:r>
      <w:r>
        <w:rPr>
          <w:spacing w:val="-12"/>
        </w:rPr>
        <w:t xml:space="preserve"> </w:t>
      </w:r>
      <w:r>
        <w:t>у</w:t>
      </w:r>
      <w:r>
        <w:rPr>
          <w:spacing w:val="-22"/>
        </w:rPr>
        <w:t xml:space="preserve"> </w:t>
      </w:r>
      <w:r>
        <w:t>целини</w:t>
      </w:r>
      <w:r>
        <w:rPr>
          <w:spacing w:val="-14"/>
        </w:rPr>
        <w:t xml:space="preserve"> </w:t>
      </w:r>
      <w:r>
        <w:t>или</w:t>
      </w:r>
      <w:r>
        <w:rPr>
          <w:spacing w:val="-15"/>
        </w:rPr>
        <w:t xml:space="preserve"> </w:t>
      </w:r>
      <w:r>
        <w:t>претежно</w:t>
      </w:r>
      <w:r>
        <w:rPr>
          <w:spacing w:val="-14"/>
        </w:rPr>
        <w:t xml:space="preserve"> </w:t>
      </w:r>
      <w:r>
        <w:t>финансира</w:t>
      </w:r>
      <w:r>
        <w:rPr>
          <w:spacing w:val="-16"/>
        </w:rPr>
        <w:t xml:space="preserve"> </w:t>
      </w:r>
      <w:r>
        <w:t>из</w:t>
      </w:r>
      <w:r>
        <w:rPr>
          <w:spacing w:val="-14"/>
        </w:rPr>
        <w:t xml:space="preserve"> </w:t>
      </w:r>
      <w:r>
        <w:t>буџета, умањиће обрачунату амортизацију средстава за рад у 2020. години, сразмерно делу средстава обезбеђених из</w:t>
      </w:r>
      <w:r>
        <w:rPr>
          <w:spacing w:val="-29"/>
        </w:rPr>
        <w:t xml:space="preserve"> </w:t>
      </w:r>
      <w:r>
        <w:t>буџета.</w:t>
      </w:r>
    </w:p>
    <w:p w:rsidR="00E96F2A" w:rsidRDefault="00E96F2A">
      <w:pPr>
        <w:pStyle w:val="BodyText"/>
        <w:rPr>
          <w:sz w:val="26"/>
        </w:rPr>
      </w:pPr>
    </w:p>
    <w:p w:rsidR="00E96F2A" w:rsidRDefault="00E96F2A">
      <w:pPr>
        <w:pStyle w:val="BodyText"/>
        <w:rPr>
          <w:sz w:val="22"/>
        </w:rPr>
      </w:pPr>
    </w:p>
    <w:p w:rsidR="00E96F2A" w:rsidRDefault="00594328">
      <w:pPr>
        <w:pStyle w:val="BodyText"/>
        <w:ind w:left="4397" w:right="5026"/>
        <w:jc w:val="center"/>
      </w:pPr>
      <w:r>
        <w:t>Члан 24.</w:t>
      </w:r>
    </w:p>
    <w:p w:rsidR="00E96F2A" w:rsidRDefault="00E96F2A">
      <w:pPr>
        <w:pStyle w:val="BodyText"/>
        <w:spacing w:before="6"/>
        <w:rPr>
          <w:sz w:val="34"/>
        </w:rPr>
      </w:pPr>
    </w:p>
    <w:p w:rsidR="00E96F2A" w:rsidRDefault="00594328">
      <w:pPr>
        <w:pStyle w:val="BodyText"/>
        <w:ind w:left="1889" w:right="1665" w:firstLine="588"/>
        <w:jc w:val="both"/>
      </w:pPr>
      <w:r>
        <w:t>Распоред и коришћење средстава врши се на основу решења које доноси председник општине на предлог надлежног одељења Oпштинске управе, у оквиру следећих раздела:</w:t>
      </w:r>
    </w:p>
    <w:p w:rsidR="00E96F2A" w:rsidRDefault="00594328">
      <w:pPr>
        <w:pStyle w:val="ListParagraph"/>
        <w:numPr>
          <w:ilvl w:val="0"/>
          <w:numId w:val="11"/>
        </w:numPr>
        <w:tabs>
          <w:tab w:val="left" w:pos="2624"/>
        </w:tabs>
        <w:spacing w:before="120"/>
        <w:ind w:right="1664" w:firstLine="588"/>
        <w:jc w:val="both"/>
        <w:rPr>
          <w:sz w:val="24"/>
        </w:rPr>
      </w:pPr>
      <w:r>
        <w:rPr>
          <w:sz w:val="24"/>
        </w:rPr>
        <w:t>Раздео 1 - Скупштина општине, глава 1.1. Извршни и законодавни органи, економска класификација 481 – Дотације невладиним организацијама – политичке партије, у износу од 1.020.000</w:t>
      </w:r>
      <w:r>
        <w:rPr>
          <w:spacing w:val="-12"/>
          <w:sz w:val="24"/>
        </w:rPr>
        <w:t xml:space="preserve"> </w:t>
      </w:r>
      <w:r>
        <w:rPr>
          <w:sz w:val="24"/>
        </w:rPr>
        <w:t>динара.</w:t>
      </w:r>
    </w:p>
    <w:p w:rsidR="00E96F2A" w:rsidRDefault="00E96F2A">
      <w:pPr>
        <w:jc w:val="both"/>
        <w:rPr>
          <w:sz w:val="24"/>
        </w:rPr>
        <w:sectPr w:rsidR="00E96F2A">
          <w:pgSz w:w="16840" w:h="11910" w:orient="landscape"/>
          <w:pgMar w:top="660" w:right="240" w:bottom="720" w:left="240" w:header="0" w:footer="352" w:gutter="0"/>
          <w:cols w:space="720"/>
        </w:sectPr>
      </w:pPr>
    </w:p>
    <w:p w:rsidR="00E96F2A" w:rsidRDefault="00594328">
      <w:pPr>
        <w:pStyle w:val="BodyText"/>
        <w:spacing w:before="62"/>
        <w:ind w:left="4397" w:right="5026"/>
        <w:jc w:val="center"/>
      </w:pPr>
      <w:r>
        <w:lastRenderedPageBreak/>
        <w:t>Члан 25.</w:t>
      </w:r>
    </w:p>
    <w:p w:rsidR="00E96F2A" w:rsidRDefault="00E96F2A">
      <w:pPr>
        <w:pStyle w:val="BodyText"/>
      </w:pPr>
    </w:p>
    <w:p w:rsidR="00E96F2A" w:rsidRDefault="00594328">
      <w:pPr>
        <w:pStyle w:val="BodyText"/>
        <w:ind w:left="2477"/>
        <w:jc w:val="both"/>
      </w:pPr>
      <w:r>
        <w:t>Распоред и коришћење средстава вршиће се по посебном акту Општинског већа у оквиру следећих раздела:</w:t>
      </w:r>
    </w:p>
    <w:p w:rsidR="00E96F2A" w:rsidRDefault="00594328">
      <w:pPr>
        <w:pStyle w:val="ListParagraph"/>
        <w:numPr>
          <w:ilvl w:val="0"/>
          <w:numId w:val="11"/>
        </w:numPr>
        <w:tabs>
          <w:tab w:val="left" w:pos="2646"/>
        </w:tabs>
        <w:spacing w:before="121"/>
        <w:ind w:right="1661" w:firstLine="588"/>
        <w:jc w:val="both"/>
        <w:rPr>
          <w:sz w:val="24"/>
        </w:rPr>
      </w:pPr>
      <w:r>
        <w:rPr>
          <w:sz w:val="24"/>
        </w:rPr>
        <w:t xml:space="preserve">Раздео 4 – Општинска управа, глава 01, Програм 5 – Пољопривреда и рурарни развој, ПА 0002 - Мере подршке рурарном развоју, функционална класификација 421 – Пољопривреда, економска класификација 454 – Субвенције пољопривредним газдинствима, у износу од 53.900.000 динара и економска класификација 481 - Дотације невладиним организацијама у износу од 200.000 динара, </w:t>
      </w:r>
      <w:r>
        <w:rPr>
          <w:spacing w:val="-3"/>
          <w:sz w:val="24"/>
        </w:rPr>
        <w:t xml:space="preserve">уз </w:t>
      </w:r>
      <w:r>
        <w:rPr>
          <w:sz w:val="24"/>
        </w:rPr>
        <w:t>претходну сагласност Министарства пољопривреде, шумарства и водопривреде;</w:t>
      </w:r>
    </w:p>
    <w:p w:rsidR="00E96F2A" w:rsidRDefault="00594328">
      <w:pPr>
        <w:pStyle w:val="ListParagraph"/>
        <w:numPr>
          <w:ilvl w:val="0"/>
          <w:numId w:val="11"/>
        </w:numPr>
        <w:tabs>
          <w:tab w:val="left" w:pos="2610"/>
        </w:tabs>
        <w:spacing w:before="120"/>
        <w:ind w:right="1660" w:firstLine="588"/>
        <w:jc w:val="both"/>
        <w:rPr>
          <w:sz w:val="24"/>
        </w:rPr>
      </w:pPr>
      <w:r>
        <w:rPr>
          <w:sz w:val="24"/>
        </w:rPr>
        <w:t>Раздео</w:t>
      </w:r>
      <w:r>
        <w:rPr>
          <w:spacing w:val="-10"/>
          <w:sz w:val="24"/>
        </w:rPr>
        <w:t xml:space="preserve"> </w:t>
      </w:r>
      <w:r>
        <w:rPr>
          <w:sz w:val="24"/>
        </w:rPr>
        <w:t>4</w:t>
      </w:r>
      <w:r>
        <w:rPr>
          <w:spacing w:val="-8"/>
          <w:sz w:val="24"/>
        </w:rPr>
        <w:t xml:space="preserve"> </w:t>
      </w:r>
      <w:r>
        <w:rPr>
          <w:sz w:val="24"/>
        </w:rPr>
        <w:t>–</w:t>
      </w:r>
      <w:r>
        <w:rPr>
          <w:spacing w:val="-9"/>
          <w:sz w:val="24"/>
        </w:rPr>
        <w:t xml:space="preserve"> </w:t>
      </w:r>
      <w:r>
        <w:rPr>
          <w:sz w:val="24"/>
        </w:rPr>
        <w:t>Општинска</w:t>
      </w:r>
      <w:r>
        <w:rPr>
          <w:spacing w:val="-10"/>
          <w:sz w:val="24"/>
        </w:rPr>
        <w:t xml:space="preserve"> </w:t>
      </w:r>
      <w:r>
        <w:rPr>
          <w:sz w:val="24"/>
        </w:rPr>
        <w:t>управа,</w:t>
      </w:r>
      <w:r>
        <w:rPr>
          <w:spacing w:val="-9"/>
          <w:sz w:val="24"/>
        </w:rPr>
        <w:t xml:space="preserve"> </w:t>
      </w:r>
      <w:r>
        <w:rPr>
          <w:sz w:val="24"/>
        </w:rPr>
        <w:t>глава</w:t>
      </w:r>
      <w:r>
        <w:rPr>
          <w:spacing w:val="-10"/>
          <w:sz w:val="24"/>
        </w:rPr>
        <w:t xml:space="preserve"> </w:t>
      </w:r>
      <w:r>
        <w:rPr>
          <w:sz w:val="24"/>
        </w:rPr>
        <w:t>01,</w:t>
      </w:r>
      <w:r>
        <w:rPr>
          <w:spacing w:val="-6"/>
          <w:sz w:val="24"/>
        </w:rPr>
        <w:t xml:space="preserve"> </w:t>
      </w:r>
      <w:r>
        <w:rPr>
          <w:sz w:val="24"/>
        </w:rPr>
        <w:t>Програм</w:t>
      </w:r>
      <w:r>
        <w:rPr>
          <w:spacing w:val="-9"/>
          <w:sz w:val="24"/>
        </w:rPr>
        <w:t xml:space="preserve"> </w:t>
      </w:r>
      <w:r>
        <w:rPr>
          <w:sz w:val="24"/>
        </w:rPr>
        <w:t>7</w:t>
      </w:r>
      <w:r>
        <w:rPr>
          <w:spacing w:val="-6"/>
          <w:sz w:val="24"/>
        </w:rPr>
        <w:t xml:space="preserve"> </w:t>
      </w:r>
      <w:r>
        <w:rPr>
          <w:sz w:val="24"/>
        </w:rPr>
        <w:t>-</w:t>
      </w:r>
      <w:r>
        <w:rPr>
          <w:spacing w:val="-9"/>
          <w:sz w:val="24"/>
        </w:rPr>
        <w:t xml:space="preserve"> </w:t>
      </w:r>
      <w:r>
        <w:rPr>
          <w:sz w:val="24"/>
        </w:rPr>
        <w:t>Организација</w:t>
      </w:r>
      <w:r>
        <w:rPr>
          <w:spacing w:val="-9"/>
          <w:sz w:val="24"/>
        </w:rPr>
        <w:t xml:space="preserve"> </w:t>
      </w:r>
      <w:r>
        <w:rPr>
          <w:sz w:val="24"/>
        </w:rPr>
        <w:t>саобраћаја</w:t>
      </w:r>
      <w:r>
        <w:rPr>
          <w:spacing w:val="-9"/>
          <w:sz w:val="24"/>
        </w:rPr>
        <w:t xml:space="preserve"> </w:t>
      </w:r>
      <w:r>
        <w:rPr>
          <w:sz w:val="24"/>
        </w:rPr>
        <w:t>и</w:t>
      </w:r>
      <w:r>
        <w:rPr>
          <w:spacing w:val="-9"/>
          <w:sz w:val="24"/>
        </w:rPr>
        <w:t xml:space="preserve"> </w:t>
      </w:r>
      <w:r>
        <w:rPr>
          <w:sz w:val="24"/>
        </w:rPr>
        <w:t>саобраћајна</w:t>
      </w:r>
      <w:r>
        <w:rPr>
          <w:spacing w:val="-10"/>
          <w:sz w:val="24"/>
        </w:rPr>
        <w:t xml:space="preserve"> </w:t>
      </w:r>
      <w:r>
        <w:rPr>
          <w:sz w:val="24"/>
        </w:rPr>
        <w:t>инфраструктура,</w:t>
      </w:r>
      <w:r>
        <w:rPr>
          <w:spacing w:val="-9"/>
          <w:sz w:val="24"/>
        </w:rPr>
        <w:t xml:space="preserve"> </w:t>
      </w:r>
      <w:r>
        <w:rPr>
          <w:sz w:val="24"/>
        </w:rPr>
        <w:t>ПА</w:t>
      </w:r>
      <w:r>
        <w:rPr>
          <w:spacing w:val="-8"/>
          <w:sz w:val="24"/>
        </w:rPr>
        <w:t xml:space="preserve"> </w:t>
      </w:r>
      <w:r>
        <w:rPr>
          <w:sz w:val="24"/>
        </w:rPr>
        <w:t>0002- Одржавање саобраћајне инфраструктуре, функционална класификација 451- Друмски саобраћај, економска класификација 425 – Текуће поправке и одржавање улица у износу од 10.000.000 динара и локалних и некатегорисаних путева у износу</w:t>
      </w:r>
      <w:r>
        <w:rPr>
          <w:spacing w:val="26"/>
          <w:sz w:val="24"/>
        </w:rPr>
        <w:t xml:space="preserve"> </w:t>
      </w:r>
      <w:r>
        <w:rPr>
          <w:sz w:val="24"/>
        </w:rPr>
        <w:t>од</w:t>
      </w:r>
    </w:p>
    <w:p w:rsidR="00E96F2A" w:rsidRDefault="00594328">
      <w:pPr>
        <w:pStyle w:val="ListParagraph"/>
        <w:numPr>
          <w:ilvl w:val="2"/>
          <w:numId w:val="10"/>
        </w:numPr>
        <w:tabs>
          <w:tab w:val="left" w:pos="3034"/>
        </w:tabs>
        <w:ind w:right="1667" w:firstLine="0"/>
        <w:jc w:val="both"/>
        <w:rPr>
          <w:sz w:val="24"/>
        </w:rPr>
      </w:pPr>
      <w:r>
        <w:rPr>
          <w:sz w:val="24"/>
        </w:rPr>
        <w:t>динара и економска класификација 511 – Зграде и грађевински објекти, изградња и капитално одржавање улица, износ од 25.000.000 динара, асфалтирање локалних путева, износ од 40.000.000 динара и асфалтирање некатегорисаних путева, износ од 58.000.000</w:t>
      </w:r>
      <w:r>
        <w:rPr>
          <w:spacing w:val="-2"/>
          <w:sz w:val="24"/>
        </w:rPr>
        <w:t xml:space="preserve"> </w:t>
      </w:r>
      <w:r>
        <w:rPr>
          <w:sz w:val="24"/>
        </w:rPr>
        <w:t>динара.</w:t>
      </w:r>
    </w:p>
    <w:p w:rsidR="00E96F2A" w:rsidRDefault="00594328">
      <w:pPr>
        <w:pStyle w:val="ListParagraph"/>
        <w:numPr>
          <w:ilvl w:val="3"/>
          <w:numId w:val="10"/>
        </w:numPr>
        <w:tabs>
          <w:tab w:val="left" w:pos="2610"/>
        </w:tabs>
        <w:spacing w:before="120"/>
        <w:ind w:right="1664" w:firstLine="588"/>
        <w:jc w:val="both"/>
        <w:rPr>
          <w:sz w:val="24"/>
        </w:rPr>
      </w:pPr>
      <w:r>
        <w:rPr>
          <w:sz w:val="24"/>
        </w:rPr>
        <w:t>Раздео</w:t>
      </w:r>
      <w:r>
        <w:rPr>
          <w:spacing w:val="-11"/>
          <w:sz w:val="24"/>
        </w:rPr>
        <w:t xml:space="preserve"> </w:t>
      </w:r>
      <w:r>
        <w:rPr>
          <w:sz w:val="24"/>
        </w:rPr>
        <w:t>4</w:t>
      </w:r>
      <w:r>
        <w:rPr>
          <w:spacing w:val="-9"/>
          <w:sz w:val="24"/>
        </w:rPr>
        <w:t xml:space="preserve"> </w:t>
      </w:r>
      <w:r>
        <w:rPr>
          <w:sz w:val="24"/>
        </w:rPr>
        <w:t>–</w:t>
      </w:r>
      <w:r>
        <w:rPr>
          <w:spacing w:val="-10"/>
          <w:sz w:val="24"/>
        </w:rPr>
        <w:t xml:space="preserve"> </w:t>
      </w:r>
      <w:r>
        <w:rPr>
          <w:sz w:val="24"/>
        </w:rPr>
        <w:t>Општинска</w:t>
      </w:r>
      <w:r>
        <w:rPr>
          <w:spacing w:val="-13"/>
          <w:sz w:val="24"/>
        </w:rPr>
        <w:t xml:space="preserve"> </w:t>
      </w:r>
      <w:r>
        <w:rPr>
          <w:sz w:val="24"/>
        </w:rPr>
        <w:t>управа,</w:t>
      </w:r>
      <w:r>
        <w:rPr>
          <w:spacing w:val="-10"/>
          <w:sz w:val="24"/>
        </w:rPr>
        <w:t xml:space="preserve"> </w:t>
      </w:r>
      <w:r>
        <w:rPr>
          <w:sz w:val="24"/>
        </w:rPr>
        <w:t>глава</w:t>
      </w:r>
      <w:r>
        <w:rPr>
          <w:spacing w:val="-11"/>
          <w:sz w:val="24"/>
        </w:rPr>
        <w:t xml:space="preserve"> </w:t>
      </w:r>
      <w:r>
        <w:rPr>
          <w:sz w:val="24"/>
        </w:rPr>
        <w:t>01,</w:t>
      </w:r>
      <w:r>
        <w:rPr>
          <w:spacing w:val="-10"/>
          <w:sz w:val="24"/>
        </w:rPr>
        <w:t xml:space="preserve"> </w:t>
      </w:r>
      <w:r>
        <w:rPr>
          <w:sz w:val="24"/>
        </w:rPr>
        <w:t>Програм</w:t>
      </w:r>
      <w:r>
        <w:rPr>
          <w:spacing w:val="-10"/>
          <w:sz w:val="24"/>
        </w:rPr>
        <w:t xml:space="preserve"> </w:t>
      </w:r>
      <w:r>
        <w:rPr>
          <w:sz w:val="24"/>
        </w:rPr>
        <w:t>9</w:t>
      </w:r>
      <w:r>
        <w:rPr>
          <w:spacing w:val="-9"/>
          <w:sz w:val="24"/>
        </w:rPr>
        <w:t xml:space="preserve"> </w:t>
      </w:r>
      <w:r>
        <w:rPr>
          <w:sz w:val="24"/>
        </w:rPr>
        <w:t>–</w:t>
      </w:r>
      <w:r>
        <w:rPr>
          <w:spacing w:val="-10"/>
          <w:sz w:val="24"/>
        </w:rPr>
        <w:t xml:space="preserve"> </w:t>
      </w:r>
      <w:r>
        <w:rPr>
          <w:sz w:val="24"/>
        </w:rPr>
        <w:t>Основно</w:t>
      </w:r>
      <w:r>
        <w:rPr>
          <w:spacing w:val="-10"/>
          <w:sz w:val="24"/>
        </w:rPr>
        <w:t xml:space="preserve"> </w:t>
      </w:r>
      <w:r>
        <w:rPr>
          <w:sz w:val="24"/>
        </w:rPr>
        <w:t>образовање,</w:t>
      </w:r>
      <w:r>
        <w:rPr>
          <w:spacing w:val="-8"/>
          <w:sz w:val="24"/>
        </w:rPr>
        <w:t xml:space="preserve"> </w:t>
      </w:r>
      <w:r>
        <w:rPr>
          <w:sz w:val="24"/>
        </w:rPr>
        <w:t>ПА</w:t>
      </w:r>
      <w:r>
        <w:rPr>
          <w:spacing w:val="-11"/>
          <w:sz w:val="24"/>
        </w:rPr>
        <w:t xml:space="preserve"> </w:t>
      </w:r>
      <w:r>
        <w:rPr>
          <w:sz w:val="24"/>
        </w:rPr>
        <w:t>0001</w:t>
      </w:r>
      <w:r>
        <w:rPr>
          <w:spacing w:val="-11"/>
          <w:sz w:val="24"/>
        </w:rPr>
        <w:t xml:space="preserve"> </w:t>
      </w:r>
      <w:r>
        <w:rPr>
          <w:sz w:val="24"/>
        </w:rPr>
        <w:t>-</w:t>
      </w:r>
      <w:r>
        <w:rPr>
          <w:spacing w:val="-10"/>
          <w:sz w:val="24"/>
        </w:rPr>
        <w:t xml:space="preserve"> </w:t>
      </w:r>
      <w:r>
        <w:rPr>
          <w:sz w:val="24"/>
        </w:rPr>
        <w:t>функционисање</w:t>
      </w:r>
      <w:r>
        <w:rPr>
          <w:spacing w:val="-11"/>
          <w:sz w:val="24"/>
        </w:rPr>
        <w:t xml:space="preserve"> </w:t>
      </w:r>
      <w:r>
        <w:rPr>
          <w:sz w:val="24"/>
        </w:rPr>
        <w:t>основних</w:t>
      </w:r>
      <w:r>
        <w:rPr>
          <w:spacing w:val="-8"/>
          <w:sz w:val="24"/>
        </w:rPr>
        <w:t xml:space="preserve"> </w:t>
      </w:r>
      <w:r>
        <w:rPr>
          <w:sz w:val="24"/>
        </w:rPr>
        <w:t>школа, функционална</w:t>
      </w:r>
      <w:r>
        <w:rPr>
          <w:spacing w:val="-13"/>
          <w:sz w:val="24"/>
        </w:rPr>
        <w:t xml:space="preserve"> </w:t>
      </w:r>
      <w:r>
        <w:rPr>
          <w:sz w:val="24"/>
        </w:rPr>
        <w:t>класификација</w:t>
      </w:r>
      <w:r>
        <w:rPr>
          <w:spacing w:val="-8"/>
          <w:sz w:val="24"/>
        </w:rPr>
        <w:t xml:space="preserve"> </w:t>
      </w:r>
      <w:r>
        <w:rPr>
          <w:sz w:val="24"/>
        </w:rPr>
        <w:t>912</w:t>
      </w:r>
      <w:r>
        <w:rPr>
          <w:spacing w:val="-11"/>
          <w:sz w:val="24"/>
        </w:rPr>
        <w:t xml:space="preserve"> </w:t>
      </w:r>
      <w:r>
        <w:rPr>
          <w:sz w:val="24"/>
        </w:rPr>
        <w:t>-</w:t>
      </w:r>
      <w:r>
        <w:rPr>
          <w:spacing w:val="-11"/>
          <w:sz w:val="24"/>
        </w:rPr>
        <w:t xml:space="preserve"> </w:t>
      </w:r>
      <w:r>
        <w:rPr>
          <w:sz w:val="24"/>
        </w:rPr>
        <w:t>oсновно</w:t>
      </w:r>
      <w:r>
        <w:rPr>
          <w:spacing w:val="-11"/>
          <w:sz w:val="24"/>
        </w:rPr>
        <w:t xml:space="preserve"> </w:t>
      </w:r>
      <w:r>
        <w:rPr>
          <w:sz w:val="24"/>
        </w:rPr>
        <w:t>образовање,</w:t>
      </w:r>
      <w:r>
        <w:rPr>
          <w:spacing w:val="-12"/>
          <w:sz w:val="24"/>
        </w:rPr>
        <w:t xml:space="preserve"> </w:t>
      </w:r>
      <w:r>
        <w:rPr>
          <w:sz w:val="24"/>
        </w:rPr>
        <w:t>економска</w:t>
      </w:r>
      <w:r>
        <w:rPr>
          <w:spacing w:val="-12"/>
          <w:sz w:val="24"/>
        </w:rPr>
        <w:t xml:space="preserve"> </w:t>
      </w:r>
      <w:r>
        <w:rPr>
          <w:sz w:val="24"/>
        </w:rPr>
        <w:t>класификација</w:t>
      </w:r>
      <w:r>
        <w:rPr>
          <w:spacing w:val="-12"/>
          <w:sz w:val="24"/>
        </w:rPr>
        <w:t xml:space="preserve"> </w:t>
      </w:r>
      <w:r>
        <w:rPr>
          <w:sz w:val="24"/>
        </w:rPr>
        <w:t>463</w:t>
      </w:r>
      <w:r>
        <w:rPr>
          <w:spacing w:val="-8"/>
          <w:sz w:val="24"/>
        </w:rPr>
        <w:t xml:space="preserve"> </w:t>
      </w:r>
      <w:r>
        <w:rPr>
          <w:sz w:val="24"/>
        </w:rPr>
        <w:t>-</w:t>
      </w:r>
      <w:r>
        <w:rPr>
          <w:spacing w:val="-11"/>
          <w:sz w:val="24"/>
        </w:rPr>
        <w:t xml:space="preserve"> </w:t>
      </w:r>
      <w:r>
        <w:rPr>
          <w:sz w:val="24"/>
        </w:rPr>
        <w:t>Трансфери</w:t>
      </w:r>
      <w:r>
        <w:rPr>
          <w:spacing w:val="-11"/>
          <w:sz w:val="24"/>
        </w:rPr>
        <w:t xml:space="preserve"> </w:t>
      </w:r>
      <w:r>
        <w:rPr>
          <w:sz w:val="24"/>
        </w:rPr>
        <w:t>осталим</w:t>
      </w:r>
      <w:r>
        <w:rPr>
          <w:spacing w:val="-11"/>
          <w:sz w:val="24"/>
        </w:rPr>
        <w:t xml:space="preserve"> </w:t>
      </w:r>
      <w:r>
        <w:rPr>
          <w:sz w:val="24"/>
        </w:rPr>
        <w:t>нивоима</w:t>
      </w:r>
      <w:r>
        <w:rPr>
          <w:spacing w:val="-13"/>
          <w:sz w:val="24"/>
        </w:rPr>
        <w:t xml:space="preserve"> </w:t>
      </w:r>
      <w:r>
        <w:rPr>
          <w:sz w:val="24"/>
        </w:rPr>
        <w:t>власти, у износу од 77.600.000</w:t>
      </w:r>
      <w:r>
        <w:rPr>
          <w:spacing w:val="-5"/>
          <w:sz w:val="24"/>
        </w:rPr>
        <w:t xml:space="preserve"> </w:t>
      </w:r>
      <w:r>
        <w:rPr>
          <w:sz w:val="24"/>
        </w:rPr>
        <w:t>динара;</w:t>
      </w:r>
    </w:p>
    <w:p w:rsidR="00E96F2A" w:rsidRDefault="00594328">
      <w:pPr>
        <w:pStyle w:val="ListParagraph"/>
        <w:numPr>
          <w:ilvl w:val="3"/>
          <w:numId w:val="10"/>
        </w:numPr>
        <w:tabs>
          <w:tab w:val="left" w:pos="2612"/>
        </w:tabs>
        <w:spacing w:before="120"/>
        <w:ind w:right="1663" w:firstLine="588"/>
        <w:jc w:val="both"/>
        <w:rPr>
          <w:sz w:val="24"/>
        </w:rPr>
      </w:pPr>
      <w:r>
        <w:rPr>
          <w:sz w:val="24"/>
        </w:rPr>
        <w:t>Раздео</w:t>
      </w:r>
      <w:r>
        <w:rPr>
          <w:spacing w:val="-7"/>
          <w:sz w:val="24"/>
        </w:rPr>
        <w:t xml:space="preserve"> </w:t>
      </w:r>
      <w:r>
        <w:rPr>
          <w:sz w:val="24"/>
        </w:rPr>
        <w:t>4</w:t>
      </w:r>
      <w:r>
        <w:rPr>
          <w:spacing w:val="-6"/>
          <w:sz w:val="24"/>
        </w:rPr>
        <w:t xml:space="preserve"> </w:t>
      </w:r>
      <w:r>
        <w:rPr>
          <w:sz w:val="24"/>
        </w:rPr>
        <w:t>–</w:t>
      </w:r>
      <w:r>
        <w:rPr>
          <w:spacing w:val="-5"/>
          <w:sz w:val="24"/>
        </w:rPr>
        <w:t xml:space="preserve"> </w:t>
      </w:r>
      <w:r>
        <w:rPr>
          <w:sz w:val="24"/>
        </w:rPr>
        <w:t>Општинска</w:t>
      </w:r>
      <w:r>
        <w:rPr>
          <w:spacing w:val="-7"/>
          <w:sz w:val="24"/>
        </w:rPr>
        <w:t xml:space="preserve"> </w:t>
      </w:r>
      <w:r>
        <w:rPr>
          <w:sz w:val="24"/>
        </w:rPr>
        <w:t>управа,</w:t>
      </w:r>
      <w:r>
        <w:rPr>
          <w:spacing w:val="-7"/>
          <w:sz w:val="24"/>
        </w:rPr>
        <w:t xml:space="preserve"> </w:t>
      </w:r>
      <w:r>
        <w:rPr>
          <w:sz w:val="24"/>
        </w:rPr>
        <w:t>глава</w:t>
      </w:r>
      <w:r>
        <w:rPr>
          <w:spacing w:val="-6"/>
          <w:sz w:val="24"/>
        </w:rPr>
        <w:t xml:space="preserve"> </w:t>
      </w:r>
      <w:r>
        <w:rPr>
          <w:sz w:val="24"/>
        </w:rPr>
        <w:t>01,</w:t>
      </w:r>
      <w:r>
        <w:rPr>
          <w:spacing w:val="-7"/>
          <w:sz w:val="24"/>
        </w:rPr>
        <w:t xml:space="preserve"> </w:t>
      </w:r>
      <w:r>
        <w:rPr>
          <w:sz w:val="24"/>
        </w:rPr>
        <w:t>Програм</w:t>
      </w:r>
      <w:r>
        <w:rPr>
          <w:spacing w:val="-7"/>
          <w:sz w:val="24"/>
        </w:rPr>
        <w:t xml:space="preserve"> </w:t>
      </w:r>
      <w:r>
        <w:rPr>
          <w:sz w:val="24"/>
        </w:rPr>
        <w:t>10</w:t>
      </w:r>
      <w:r>
        <w:rPr>
          <w:spacing w:val="-7"/>
          <w:sz w:val="24"/>
        </w:rPr>
        <w:t xml:space="preserve"> </w:t>
      </w:r>
      <w:r>
        <w:rPr>
          <w:sz w:val="24"/>
        </w:rPr>
        <w:t>–</w:t>
      </w:r>
      <w:r>
        <w:rPr>
          <w:spacing w:val="-4"/>
          <w:sz w:val="24"/>
        </w:rPr>
        <w:t xml:space="preserve"> </w:t>
      </w:r>
      <w:r>
        <w:rPr>
          <w:sz w:val="24"/>
        </w:rPr>
        <w:t>Средње</w:t>
      </w:r>
      <w:r>
        <w:rPr>
          <w:spacing w:val="-6"/>
          <w:sz w:val="24"/>
        </w:rPr>
        <w:t xml:space="preserve"> </w:t>
      </w:r>
      <w:r>
        <w:rPr>
          <w:sz w:val="24"/>
        </w:rPr>
        <w:t>образовање,</w:t>
      </w:r>
      <w:r>
        <w:rPr>
          <w:spacing w:val="-4"/>
          <w:sz w:val="24"/>
        </w:rPr>
        <w:t xml:space="preserve"> </w:t>
      </w:r>
      <w:r>
        <w:rPr>
          <w:sz w:val="24"/>
        </w:rPr>
        <w:t>ПА</w:t>
      </w:r>
      <w:r>
        <w:rPr>
          <w:spacing w:val="-8"/>
          <w:sz w:val="24"/>
        </w:rPr>
        <w:t xml:space="preserve"> </w:t>
      </w:r>
      <w:r>
        <w:rPr>
          <w:sz w:val="24"/>
        </w:rPr>
        <w:t>0001</w:t>
      </w:r>
      <w:r>
        <w:rPr>
          <w:spacing w:val="-3"/>
          <w:sz w:val="24"/>
        </w:rPr>
        <w:t xml:space="preserve"> </w:t>
      </w:r>
      <w:r>
        <w:rPr>
          <w:sz w:val="24"/>
        </w:rPr>
        <w:t>-</w:t>
      </w:r>
      <w:r>
        <w:rPr>
          <w:spacing w:val="-8"/>
          <w:sz w:val="24"/>
        </w:rPr>
        <w:t xml:space="preserve"> </w:t>
      </w:r>
      <w:r>
        <w:rPr>
          <w:sz w:val="24"/>
        </w:rPr>
        <w:t>функционисање</w:t>
      </w:r>
      <w:r>
        <w:rPr>
          <w:spacing w:val="-7"/>
          <w:sz w:val="24"/>
        </w:rPr>
        <w:t xml:space="preserve"> </w:t>
      </w:r>
      <w:r>
        <w:rPr>
          <w:sz w:val="24"/>
        </w:rPr>
        <w:t>средњих</w:t>
      </w:r>
      <w:r>
        <w:rPr>
          <w:spacing w:val="-4"/>
          <w:sz w:val="24"/>
        </w:rPr>
        <w:t xml:space="preserve"> </w:t>
      </w:r>
      <w:r>
        <w:rPr>
          <w:sz w:val="24"/>
        </w:rPr>
        <w:t>школа, функционална</w:t>
      </w:r>
      <w:r>
        <w:rPr>
          <w:spacing w:val="-9"/>
          <w:sz w:val="24"/>
        </w:rPr>
        <w:t xml:space="preserve"> </w:t>
      </w:r>
      <w:r>
        <w:rPr>
          <w:sz w:val="24"/>
        </w:rPr>
        <w:t>класификација</w:t>
      </w:r>
      <w:r>
        <w:rPr>
          <w:spacing w:val="-5"/>
          <w:sz w:val="24"/>
        </w:rPr>
        <w:t xml:space="preserve"> </w:t>
      </w:r>
      <w:r>
        <w:rPr>
          <w:sz w:val="24"/>
        </w:rPr>
        <w:t>920</w:t>
      </w:r>
      <w:r>
        <w:rPr>
          <w:spacing w:val="-7"/>
          <w:sz w:val="24"/>
        </w:rPr>
        <w:t xml:space="preserve"> </w:t>
      </w:r>
      <w:r>
        <w:rPr>
          <w:sz w:val="24"/>
        </w:rPr>
        <w:t>-</w:t>
      </w:r>
      <w:r>
        <w:rPr>
          <w:spacing w:val="-8"/>
          <w:sz w:val="24"/>
        </w:rPr>
        <w:t xml:space="preserve"> </w:t>
      </w:r>
      <w:r>
        <w:rPr>
          <w:sz w:val="24"/>
        </w:rPr>
        <w:t>средње</w:t>
      </w:r>
      <w:r>
        <w:rPr>
          <w:spacing w:val="-8"/>
          <w:sz w:val="24"/>
        </w:rPr>
        <w:t xml:space="preserve"> </w:t>
      </w:r>
      <w:r>
        <w:rPr>
          <w:sz w:val="24"/>
        </w:rPr>
        <w:t>образовање</w:t>
      </w:r>
      <w:r>
        <w:rPr>
          <w:spacing w:val="-5"/>
          <w:sz w:val="24"/>
        </w:rPr>
        <w:t xml:space="preserve"> </w:t>
      </w:r>
      <w:r>
        <w:rPr>
          <w:sz w:val="24"/>
        </w:rPr>
        <w:t>економска</w:t>
      </w:r>
      <w:r>
        <w:rPr>
          <w:spacing w:val="-8"/>
          <w:sz w:val="24"/>
        </w:rPr>
        <w:t xml:space="preserve"> </w:t>
      </w:r>
      <w:r>
        <w:rPr>
          <w:sz w:val="24"/>
        </w:rPr>
        <w:t>класификација</w:t>
      </w:r>
      <w:r>
        <w:rPr>
          <w:spacing w:val="-8"/>
          <w:sz w:val="24"/>
        </w:rPr>
        <w:t xml:space="preserve"> </w:t>
      </w:r>
      <w:r>
        <w:rPr>
          <w:sz w:val="24"/>
        </w:rPr>
        <w:t>463</w:t>
      </w:r>
      <w:r>
        <w:rPr>
          <w:spacing w:val="-6"/>
          <w:sz w:val="24"/>
        </w:rPr>
        <w:t xml:space="preserve"> </w:t>
      </w:r>
      <w:r>
        <w:rPr>
          <w:sz w:val="24"/>
        </w:rPr>
        <w:t>-</w:t>
      </w:r>
      <w:r>
        <w:rPr>
          <w:spacing w:val="-8"/>
          <w:sz w:val="24"/>
        </w:rPr>
        <w:t xml:space="preserve"> </w:t>
      </w:r>
      <w:r>
        <w:rPr>
          <w:sz w:val="24"/>
        </w:rPr>
        <w:t>Трансфери</w:t>
      </w:r>
      <w:r>
        <w:rPr>
          <w:spacing w:val="-7"/>
          <w:sz w:val="24"/>
        </w:rPr>
        <w:t xml:space="preserve"> </w:t>
      </w:r>
      <w:r>
        <w:rPr>
          <w:sz w:val="24"/>
        </w:rPr>
        <w:t>осталим</w:t>
      </w:r>
      <w:r>
        <w:rPr>
          <w:spacing w:val="-8"/>
          <w:sz w:val="24"/>
        </w:rPr>
        <w:t xml:space="preserve"> </w:t>
      </w:r>
      <w:r>
        <w:rPr>
          <w:sz w:val="24"/>
        </w:rPr>
        <w:t>нивоима</w:t>
      </w:r>
      <w:r>
        <w:rPr>
          <w:spacing w:val="-8"/>
          <w:sz w:val="24"/>
        </w:rPr>
        <w:t xml:space="preserve"> </w:t>
      </w:r>
      <w:r>
        <w:rPr>
          <w:sz w:val="24"/>
        </w:rPr>
        <w:t>власти</w:t>
      </w:r>
      <w:r>
        <w:rPr>
          <w:spacing w:val="-4"/>
          <w:sz w:val="24"/>
        </w:rPr>
        <w:t xml:space="preserve"> </w:t>
      </w:r>
      <w:r>
        <w:rPr>
          <w:sz w:val="24"/>
        </w:rPr>
        <w:t>у износу од 33.500.000</w:t>
      </w:r>
      <w:r>
        <w:rPr>
          <w:spacing w:val="-7"/>
          <w:sz w:val="24"/>
        </w:rPr>
        <w:t xml:space="preserve"> </w:t>
      </w:r>
      <w:r>
        <w:rPr>
          <w:sz w:val="24"/>
        </w:rPr>
        <w:t>динара;</w:t>
      </w:r>
    </w:p>
    <w:p w:rsidR="00E96F2A" w:rsidRDefault="00594328">
      <w:pPr>
        <w:pStyle w:val="ListParagraph"/>
        <w:numPr>
          <w:ilvl w:val="3"/>
          <w:numId w:val="10"/>
        </w:numPr>
        <w:tabs>
          <w:tab w:val="left" w:pos="2617"/>
        </w:tabs>
        <w:spacing w:before="121"/>
        <w:ind w:right="1662" w:firstLine="588"/>
        <w:jc w:val="both"/>
        <w:rPr>
          <w:sz w:val="24"/>
        </w:rPr>
      </w:pPr>
      <w:r>
        <w:rPr>
          <w:sz w:val="24"/>
        </w:rPr>
        <w:t>Раздео 4 – Општинска управа, глава 01, Програм 11 – Социјална и дечја заштита, функционална класификација 090 – Социјална заштита, ПА 0003 – Дневне услуге у заједници, економска класификација 481 - Дотације невладиним организацијама (Подршка социо-хуманитарним организацијама), у износу од 500.000</w:t>
      </w:r>
      <w:r>
        <w:rPr>
          <w:spacing w:val="-11"/>
          <w:sz w:val="24"/>
        </w:rPr>
        <w:t xml:space="preserve"> </w:t>
      </w:r>
      <w:r>
        <w:rPr>
          <w:sz w:val="24"/>
        </w:rPr>
        <w:t>динара;</w:t>
      </w:r>
    </w:p>
    <w:p w:rsidR="00E96F2A" w:rsidRDefault="00E96F2A">
      <w:pPr>
        <w:pStyle w:val="BodyText"/>
        <w:spacing w:before="6"/>
      </w:pPr>
    </w:p>
    <w:p w:rsidR="00E96F2A" w:rsidRDefault="00594328">
      <w:pPr>
        <w:pStyle w:val="ListParagraph"/>
        <w:numPr>
          <w:ilvl w:val="3"/>
          <w:numId w:val="10"/>
        </w:numPr>
        <w:tabs>
          <w:tab w:val="left" w:pos="2638"/>
        </w:tabs>
        <w:ind w:right="1660" w:firstLine="588"/>
        <w:jc w:val="both"/>
        <w:rPr>
          <w:sz w:val="24"/>
        </w:rPr>
      </w:pPr>
      <w:r>
        <w:rPr>
          <w:sz w:val="24"/>
        </w:rPr>
        <w:t xml:space="preserve">Раздео 4 – Општинска управа, глава 01, Програм 13 </w:t>
      </w:r>
      <w:r>
        <w:rPr>
          <w:rFonts w:ascii="Arial" w:hAnsi="Arial"/>
          <w:sz w:val="24"/>
        </w:rPr>
        <w:t xml:space="preserve">– </w:t>
      </w:r>
      <w:r>
        <w:rPr>
          <w:sz w:val="24"/>
        </w:rPr>
        <w:t>Развој културе и информисања, ПА 0002 - Jачање културне продукције и уметничког стваралаштва, функционална класификација 820 - Услуге културе, економска класификација 481 - Дотације невладиним организацијама у износу 5.500.000</w:t>
      </w:r>
      <w:r>
        <w:rPr>
          <w:spacing w:val="-5"/>
          <w:sz w:val="24"/>
        </w:rPr>
        <w:t xml:space="preserve"> </w:t>
      </w:r>
      <w:r>
        <w:rPr>
          <w:sz w:val="24"/>
        </w:rPr>
        <w:t>динара;</w:t>
      </w:r>
    </w:p>
    <w:p w:rsidR="00E96F2A" w:rsidRDefault="00E96F2A">
      <w:pPr>
        <w:pStyle w:val="BodyText"/>
        <w:spacing w:before="4"/>
      </w:pPr>
    </w:p>
    <w:p w:rsidR="00E96F2A" w:rsidRDefault="00594328">
      <w:pPr>
        <w:pStyle w:val="ListParagraph"/>
        <w:numPr>
          <w:ilvl w:val="3"/>
          <w:numId w:val="10"/>
        </w:numPr>
        <w:tabs>
          <w:tab w:val="left" w:pos="2617"/>
        </w:tabs>
        <w:spacing w:before="1"/>
        <w:ind w:right="1664" w:firstLine="588"/>
        <w:jc w:val="both"/>
        <w:rPr>
          <w:sz w:val="24"/>
        </w:rPr>
      </w:pPr>
      <w:r>
        <w:rPr>
          <w:sz w:val="24"/>
        </w:rPr>
        <w:t>Раздео</w:t>
      </w:r>
      <w:r>
        <w:rPr>
          <w:spacing w:val="-3"/>
          <w:sz w:val="24"/>
        </w:rPr>
        <w:t xml:space="preserve"> </w:t>
      </w:r>
      <w:r>
        <w:rPr>
          <w:sz w:val="24"/>
        </w:rPr>
        <w:t>4</w:t>
      </w:r>
      <w:r>
        <w:rPr>
          <w:spacing w:val="-2"/>
          <w:sz w:val="24"/>
        </w:rPr>
        <w:t xml:space="preserve"> </w:t>
      </w:r>
      <w:r>
        <w:rPr>
          <w:sz w:val="24"/>
        </w:rPr>
        <w:t>–</w:t>
      </w:r>
      <w:r>
        <w:rPr>
          <w:spacing w:val="-2"/>
          <w:sz w:val="24"/>
        </w:rPr>
        <w:t xml:space="preserve"> </w:t>
      </w:r>
      <w:r>
        <w:rPr>
          <w:sz w:val="24"/>
        </w:rPr>
        <w:t>Општинска</w:t>
      </w:r>
      <w:r>
        <w:rPr>
          <w:spacing w:val="-4"/>
          <w:sz w:val="24"/>
        </w:rPr>
        <w:t xml:space="preserve"> </w:t>
      </w:r>
      <w:r>
        <w:rPr>
          <w:sz w:val="24"/>
        </w:rPr>
        <w:t>управа,</w:t>
      </w:r>
      <w:r>
        <w:rPr>
          <w:spacing w:val="-3"/>
          <w:sz w:val="24"/>
        </w:rPr>
        <w:t xml:space="preserve"> </w:t>
      </w:r>
      <w:r>
        <w:rPr>
          <w:sz w:val="24"/>
        </w:rPr>
        <w:t>глава</w:t>
      </w:r>
      <w:r>
        <w:rPr>
          <w:spacing w:val="-4"/>
          <w:sz w:val="24"/>
        </w:rPr>
        <w:t xml:space="preserve"> </w:t>
      </w:r>
      <w:r>
        <w:rPr>
          <w:sz w:val="24"/>
        </w:rPr>
        <w:t>01, Програм</w:t>
      </w:r>
      <w:r>
        <w:rPr>
          <w:spacing w:val="-3"/>
          <w:sz w:val="24"/>
        </w:rPr>
        <w:t xml:space="preserve"> </w:t>
      </w:r>
      <w:r>
        <w:rPr>
          <w:sz w:val="24"/>
        </w:rPr>
        <w:t>13</w:t>
      </w:r>
      <w:r>
        <w:rPr>
          <w:spacing w:val="-3"/>
          <w:sz w:val="24"/>
        </w:rPr>
        <w:t xml:space="preserve"> </w:t>
      </w:r>
      <w:r>
        <w:rPr>
          <w:rFonts w:ascii="Arial" w:hAnsi="Arial"/>
          <w:sz w:val="24"/>
        </w:rPr>
        <w:t>–</w:t>
      </w:r>
      <w:r>
        <w:rPr>
          <w:rFonts w:ascii="Arial" w:hAnsi="Arial"/>
          <w:spacing w:val="-8"/>
          <w:sz w:val="24"/>
        </w:rPr>
        <w:t xml:space="preserve"> </w:t>
      </w:r>
      <w:r>
        <w:rPr>
          <w:sz w:val="24"/>
        </w:rPr>
        <w:t>Развој</w:t>
      </w:r>
      <w:r>
        <w:rPr>
          <w:spacing w:val="-3"/>
          <w:sz w:val="24"/>
        </w:rPr>
        <w:t xml:space="preserve"> </w:t>
      </w:r>
      <w:r>
        <w:rPr>
          <w:sz w:val="24"/>
        </w:rPr>
        <w:t>културе</w:t>
      </w:r>
      <w:r>
        <w:rPr>
          <w:spacing w:val="-2"/>
          <w:sz w:val="24"/>
        </w:rPr>
        <w:t xml:space="preserve"> </w:t>
      </w:r>
      <w:r>
        <w:rPr>
          <w:sz w:val="24"/>
        </w:rPr>
        <w:t>и</w:t>
      </w:r>
      <w:r>
        <w:rPr>
          <w:spacing w:val="-2"/>
          <w:sz w:val="24"/>
        </w:rPr>
        <w:t xml:space="preserve"> </w:t>
      </w:r>
      <w:r>
        <w:rPr>
          <w:sz w:val="24"/>
        </w:rPr>
        <w:t>информисања,</w:t>
      </w:r>
      <w:r>
        <w:rPr>
          <w:spacing w:val="-2"/>
          <w:sz w:val="24"/>
        </w:rPr>
        <w:t xml:space="preserve"> </w:t>
      </w:r>
      <w:r>
        <w:rPr>
          <w:sz w:val="24"/>
        </w:rPr>
        <w:t>ПА</w:t>
      </w:r>
      <w:r>
        <w:rPr>
          <w:spacing w:val="-3"/>
          <w:sz w:val="24"/>
        </w:rPr>
        <w:t xml:space="preserve"> </w:t>
      </w:r>
      <w:r>
        <w:rPr>
          <w:sz w:val="24"/>
        </w:rPr>
        <w:t>0003 -</w:t>
      </w:r>
      <w:r>
        <w:rPr>
          <w:spacing w:val="-3"/>
          <w:sz w:val="24"/>
        </w:rPr>
        <w:t xml:space="preserve"> </w:t>
      </w:r>
      <w:r>
        <w:rPr>
          <w:sz w:val="24"/>
        </w:rPr>
        <w:t>Унапређење</w:t>
      </w:r>
      <w:r>
        <w:rPr>
          <w:spacing w:val="-3"/>
          <w:sz w:val="24"/>
        </w:rPr>
        <w:t xml:space="preserve"> </w:t>
      </w:r>
      <w:r>
        <w:rPr>
          <w:sz w:val="24"/>
        </w:rPr>
        <w:t>система очувања и представљања културно-историјског наслеђа, функционална класификација 840 - Верске и остале услуге заједнице, економска класификација 481 - Дотације невладиним организацијама у износу 4.300.000</w:t>
      </w:r>
      <w:r>
        <w:rPr>
          <w:spacing w:val="-18"/>
          <w:sz w:val="24"/>
        </w:rPr>
        <w:t xml:space="preserve"> </w:t>
      </w:r>
      <w:r>
        <w:rPr>
          <w:sz w:val="24"/>
        </w:rPr>
        <w:t>динара;</w:t>
      </w:r>
    </w:p>
    <w:p w:rsidR="00E96F2A" w:rsidRDefault="00594328">
      <w:pPr>
        <w:pStyle w:val="ListParagraph"/>
        <w:numPr>
          <w:ilvl w:val="3"/>
          <w:numId w:val="10"/>
        </w:numPr>
        <w:tabs>
          <w:tab w:val="left" w:pos="2617"/>
        </w:tabs>
        <w:spacing w:before="119"/>
        <w:ind w:right="1664" w:firstLine="588"/>
        <w:jc w:val="both"/>
        <w:rPr>
          <w:sz w:val="24"/>
        </w:rPr>
      </w:pPr>
      <w:r>
        <w:rPr>
          <w:sz w:val="24"/>
        </w:rPr>
        <w:t xml:space="preserve">Раздео 4 – Општинска управа, глава 01, Програм 13 </w:t>
      </w:r>
      <w:r>
        <w:rPr>
          <w:rFonts w:ascii="Arial" w:hAnsi="Arial"/>
          <w:sz w:val="24"/>
        </w:rPr>
        <w:t xml:space="preserve">– </w:t>
      </w:r>
      <w:r>
        <w:rPr>
          <w:sz w:val="24"/>
        </w:rPr>
        <w:t xml:space="preserve">Развој културе и информисања, ПА 0004 - Остваривање и унапређивање јавног интереса у области јавног информисaња, функционална класификација 830 </w:t>
      </w:r>
      <w:r>
        <w:rPr>
          <w:rFonts w:ascii="Arial" w:hAnsi="Arial"/>
          <w:sz w:val="24"/>
        </w:rPr>
        <w:t xml:space="preserve">– </w:t>
      </w:r>
      <w:r>
        <w:rPr>
          <w:sz w:val="24"/>
        </w:rPr>
        <w:t>Услуге емитовања и штампања, економска класификација 465 – Субвенције приватним предузећима у износу 15.000.000</w:t>
      </w:r>
      <w:r>
        <w:rPr>
          <w:spacing w:val="-18"/>
          <w:sz w:val="24"/>
        </w:rPr>
        <w:t xml:space="preserve"> </w:t>
      </w:r>
      <w:r>
        <w:rPr>
          <w:sz w:val="24"/>
        </w:rPr>
        <w:t>динара.</w:t>
      </w:r>
    </w:p>
    <w:p w:rsidR="00E96F2A" w:rsidRDefault="00E96F2A">
      <w:pPr>
        <w:jc w:val="both"/>
        <w:rPr>
          <w:sz w:val="24"/>
        </w:rPr>
        <w:sectPr w:rsidR="00E96F2A">
          <w:pgSz w:w="16840" w:h="11910" w:orient="landscape"/>
          <w:pgMar w:top="660" w:right="240" w:bottom="720" w:left="240" w:header="0" w:footer="352" w:gutter="0"/>
          <w:cols w:space="720"/>
        </w:sectPr>
      </w:pPr>
    </w:p>
    <w:p w:rsidR="00E96F2A" w:rsidRDefault="00594328">
      <w:pPr>
        <w:pStyle w:val="BodyText"/>
        <w:spacing w:before="62"/>
        <w:ind w:left="7426"/>
        <w:jc w:val="both"/>
      </w:pPr>
      <w:r>
        <w:lastRenderedPageBreak/>
        <w:t>Члан 26.</w:t>
      </w:r>
    </w:p>
    <w:p w:rsidR="00E96F2A" w:rsidRDefault="00E96F2A">
      <w:pPr>
        <w:pStyle w:val="BodyText"/>
      </w:pPr>
    </w:p>
    <w:p w:rsidR="00E96F2A" w:rsidRDefault="00594328">
      <w:pPr>
        <w:pStyle w:val="BodyText"/>
        <w:ind w:left="1889" w:right="1675" w:firstLine="588"/>
        <w:jc w:val="both"/>
      </w:pPr>
      <w:r>
        <w:t>Средства</w:t>
      </w:r>
      <w:r>
        <w:rPr>
          <w:spacing w:val="-6"/>
        </w:rPr>
        <w:t xml:space="preserve"> </w:t>
      </w:r>
      <w:r>
        <w:t>Фонда</w:t>
      </w:r>
      <w:r>
        <w:rPr>
          <w:spacing w:val="-6"/>
        </w:rPr>
        <w:t xml:space="preserve"> </w:t>
      </w:r>
      <w:r>
        <w:t>за</w:t>
      </w:r>
      <w:r>
        <w:rPr>
          <w:spacing w:val="-6"/>
        </w:rPr>
        <w:t xml:space="preserve"> </w:t>
      </w:r>
      <w:r>
        <w:t>заштиту</w:t>
      </w:r>
      <w:r>
        <w:rPr>
          <w:spacing w:val="-12"/>
        </w:rPr>
        <w:t xml:space="preserve"> </w:t>
      </w:r>
      <w:r>
        <w:t>животне</w:t>
      </w:r>
      <w:r>
        <w:rPr>
          <w:spacing w:val="-6"/>
        </w:rPr>
        <w:t xml:space="preserve"> </w:t>
      </w:r>
      <w:r>
        <w:t>средине</w:t>
      </w:r>
      <w:r>
        <w:rPr>
          <w:spacing w:val="-4"/>
        </w:rPr>
        <w:t xml:space="preserve"> </w:t>
      </w:r>
      <w:r>
        <w:t>у</w:t>
      </w:r>
      <w:r>
        <w:rPr>
          <w:spacing w:val="-8"/>
        </w:rPr>
        <w:t xml:space="preserve"> </w:t>
      </w:r>
      <w:r>
        <w:t>износу</w:t>
      </w:r>
      <w:r>
        <w:rPr>
          <w:spacing w:val="-10"/>
        </w:rPr>
        <w:t xml:space="preserve"> </w:t>
      </w:r>
      <w:r>
        <w:t>од</w:t>
      </w:r>
      <w:r>
        <w:rPr>
          <w:spacing w:val="-5"/>
        </w:rPr>
        <w:t xml:space="preserve"> </w:t>
      </w:r>
      <w:r>
        <w:t>16.400.000</w:t>
      </w:r>
      <w:r>
        <w:rPr>
          <w:spacing w:val="-5"/>
        </w:rPr>
        <w:t xml:space="preserve"> </w:t>
      </w:r>
      <w:r>
        <w:t>динара</w:t>
      </w:r>
      <w:r>
        <w:rPr>
          <w:spacing w:val="-6"/>
        </w:rPr>
        <w:t xml:space="preserve"> </w:t>
      </w:r>
      <w:r>
        <w:t>користе</w:t>
      </w:r>
      <w:r>
        <w:rPr>
          <w:spacing w:val="-6"/>
        </w:rPr>
        <w:t xml:space="preserve"> </w:t>
      </w:r>
      <w:r>
        <w:t>се</w:t>
      </w:r>
      <w:r>
        <w:rPr>
          <w:spacing w:val="-6"/>
        </w:rPr>
        <w:t xml:space="preserve"> </w:t>
      </w:r>
      <w:r>
        <w:t>на</w:t>
      </w:r>
      <w:r>
        <w:rPr>
          <w:spacing w:val="-6"/>
        </w:rPr>
        <w:t xml:space="preserve"> </w:t>
      </w:r>
      <w:r>
        <w:t>основу</w:t>
      </w:r>
      <w:r>
        <w:rPr>
          <w:spacing w:val="-10"/>
        </w:rPr>
        <w:t xml:space="preserve"> </w:t>
      </w:r>
      <w:r>
        <w:t>програма</w:t>
      </w:r>
      <w:r>
        <w:rPr>
          <w:spacing w:val="-4"/>
        </w:rPr>
        <w:t xml:space="preserve"> </w:t>
      </w:r>
      <w:r>
        <w:t>који</w:t>
      </w:r>
      <w:r>
        <w:rPr>
          <w:spacing w:val="-4"/>
        </w:rPr>
        <w:t xml:space="preserve"> </w:t>
      </w:r>
      <w:r>
        <w:t xml:space="preserve">доноси Општинско веће </w:t>
      </w:r>
      <w:r>
        <w:rPr>
          <w:spacing w:val="-3"/>
        </w:rPr>
        <w:t xml:space="preserve">уз </w:t>
      </w:r>
      <w:r>
        <w:t>сагласност надлежног</w:t>
      </w:r>
      <w:r>
        <w:rPr>
          <w:spacing w:val="3"/>
        </w:rPr>
        <w:t xml:space="preserve"> </w:t>
      </w:r>
      <w:r>
        <w:t>Министарства.</w:t>
      </w:r>
    </w:p>
    <w:p w:rsidR="00E96F2A" w:rsidRDefault="00E96F2A">
      <w:pPr>
        <w:pStyle w:val="BodyText"/>
      </w:pPr>
    </w:p>
    <w:p w:rsidR="00E96F2A" w:rsidRDefault="00594328">
      <w:pPr>
        <w:pStyle w:val="BodyText"/>
        <w:spacing w:before="1"/>
        <w:ind w:left="7426"/>
        <w:jc w:val="both"/>
      </w:pPr>
      <w:r>
        <w:t>Члан 27.</w:t>
      </w:r>
    </w:p>
    <w:p w:rsidR="00E96F2A" w:rsidRDefault="00E96F2A">
      <w:pPr>
        <w:pStyle w:val="BodyText"/>
        <w:spacing w:before="11"/>
        <w:rPr>
          <w:sz w:val="23"/>
        </w:rPr>
      </w:pPr>
    </w:p>
    <w:p w:rsidR="00E96F2A" w:rsidRDefault="00594328">
      <w:pPr>
        <w:pStyle w:val="BodyText"/>
        <w:ind w:left="2477"/>
        <w:jc w:val="both"/>
      </w:pPr>
      <w:r>
        <w:t>Приходи од новчаних казни за саобраћајне прекршаје користе се на основу Програма који доноси Општинско веће.</w:t>
      </w:r>
    </w:p>
    <w:p w:rsidR="00E96F2A" w:rsidRDefault="00E96F2A">
      <w:pPr>
        <w:pStyle w:val="BodyText"/>
        <w:spacing w:before="5"/>
        <w:rPr>
          <w:sz w:val="34"/>
        </w:rPr>
      </w:pPr>
    </w:p>
    <w:p w:rsidR="00E96F2A" w:rsidRDefault="00594328">
      <w:pPr>
        <w:pStyle w:val="BodyText"/>
        <w:ind w:left="7426"/>
        <w:jc w:val="both"/>
      </w:pPr>
      <w:r>
        <w:t>Члан 28.</w:t>
      </w:r>
    </w:p>
    <w:p w:rsidR="00E96F2A" w:rsidRDefault="00594328">
      <w:pPr>
        <w:pStyle w:val="BodyText"/>
        <w:spacing w:before="121"/>
        <w:ind w:left="1889" w:right="1668" w:firstLine="588"/>
        <w:jc w:val="both"/>
      </w:pPr>
      <w:r>
        <w:t>Приходи од накнаде за коришћење минералних сировина користе се на основу Програма који доноси Општинско веће уз сагласност Министарства рударства и енергетике.</w:t>
      </w:r>
    </w:p>
    <w:p w:rsidR="00E96F2A" w:rsidRDefault="00E96F2A">
      <w:pPr>
        <w:pStyle w:val="BodyText"/>
        <w:spacing w:before="5"/>
        <w:rPr>
          <w:sz w:val="34"/>
        </w:rPr>
      </w:pPr>
    </w:p>
    <w:p w:rsidR="00E96F2A" w:rsidRDefault="00594328">
      <w:pPr>
        <w:pStyle w:val="BodyText"/>
        <w:ind w:left="7426"/>
        <w:jc w:val="both"/>
      </w:pPr>
      <w:r>
        <w:t>Члан 29.</w:t>
      </w:r>
    </w:p>
    <w:p w:rsidR="00E96F2A" w:rsidRDefault="00E96F2A">
      <w:pPr>
        <w:pStyle w:val="BodyText"/>
        <w:spacing w:before="5"/>
        <w:rPr>
          <w:sz w:val="34"/>
        </w:rPr>
      </w:pPr>
    </w:p>
    <w:p w:rsidR="00E96F2A" w:rsidRDefault="00594328">
      <w:pPr>
        <w:pStyle w:val="BodyText"/>
        <w:ind w:left="1889" w:right="1659" w:firstLine="588"/>
        <w:jc w:val="both"/>
      </w:pPr>
      <w:r>
        <w:t>У Одлуци о буџету за 2021. годину планирана су средства за плате запослених на неодређено и одређено време у органима</w:t>
      </w:r>
      <w:r>
        <w:rPr>
          <w:spacing w:val="-16"/>
        </w:rPr>
        <w:t xml:space="preserve"> </w:t>
      </w:r>
      <w:r>
        <w:t>општине</w:t>
      </w:r>
      <w:r>
        <w:rPr>
          <w:spacing w:val="-16"/>
        </w:rPr>
        <w:t xml:space="preserve"> </w:t>
      </w:r>
      <w:r>
        <w:t>Горњи</w:t>
      </w:r>
      <w:r>
        <w:rPr>
          <w:spacing w:val="-15"/>
        </w:rPr>
        <w:t xml:space="preserve"> </w:t>
      </w:r>
      <w:r>
        <w:t>Милановац</w:t>
      </w:r>
      <w:r>
        <w:rPr>
          <w:spacing w:val="-13"/>
        </w:rPr>
        <w:t xml:space="preserve"> </w:t>
      </w:r>
      <w:r>
        <w:t>и</w:t>
      </w:r>
      <w:r>
        <w:rPr>
          <w:spacing w:val="-12"/>
        </w:rPr>
        <w:t xml:space="preserve"> </w:t>
      </w:r>
      <w:r>
        <w:t>установама</w:t>
      </w:r>
      <w:r>
        <w:rPr>
          <w:spacing w:val="-14"/>
        </w:rPr>
        <w:t xml:space="preserve"> </w:t>
      </w:r>
      <w:r>
        <w:t>чији</w:t>
      </w:r>
      <w:r>
        <w:rPr>
          <w:spacing w:val="-14"/>
        </w:rPr>
        <w:t xml:space="preserve"> </w:t>
      </w:r>
      <w:r>
        <w:t>је</w:t>
      </w:r>
      <w:r>
        <w:rPr>
          <w:spacing w:val="-16"/>
        </w:rPr>
        <w:t xml:space="preserve"> </w:t>
      </w:r>
      <w:r>
        <w:t>оснивач</w:t>
      </w:r>
      <w:r>
        <w:rPr>
          <w:spacing w:val="-16"/>
        </w:rPr>
        <w:t xml:space="preserve"> </w:t>
      </w:r>
      <w:r>
        <w:t>општина</w:t>
      </w:r>
      <w:r>
        <w:rPr>
          <w:spacing w:val="-16"/>
        </w:rPr>
        <w:t xml:space="preserve"> </w:t>
      </w:r>
      <w:r>
        <w:t>Горњи</w:t>
      </w:r>
      <w:r>
        <w:rPr>
          <w:spacing w:val="-15"/>
        </w:rPr>
        <w:t xml:space="preserve"> </w:t>
      </w:r>
      <w:r>
        <w:t>Милановац</w:t>
      </w:r>
      <w:r>
        <w:rPr>
          <w:spacing w:val="-11"/>
        </w:rPr>
        <w:t xml:space="preserve"> </w:t>
      </w:r>
      <w:r>
        <w:t>годину,</w:t>
      </w:r>
      <w:r>
        <w:rPr>
          <w:spacing w:val="-14"/>
        </w:rPr>
        <w:t xml:space="preserve"> </w:t>
      </w:r>
      <w:r>
        <w:t>и</w:t>
      </w:r>
      <w:r>
        <w:rPr>
          <w:spacing w:val="-15"/>
        </w:rPr>
        <w:t xml:space="preserve"> </w:t>
      </w:r>
      <w:r>
        <w:t>то</w:t>
      </w:r>
      <w:r>
        <w:rPr>
          <w:spacing w:val="-15"/>
        </w:rPr>
        <w:t xml:space="preserve"> </w:t>
      </w:r>
      <w:r>
        <w:t>за:</w:t>
      </w:r>
      <w:r>
        <w:rPr>
          <w:spacing w:val="-15"/>
        </w:rPr>
        <w:t xml:space="preserve"> </w:t>
      </w:r>
      <w:r>
        <w:t>99</w:t>
      </w:r>
      <w:r>
        <w:rPr>
          <w:spacing w:val="-15"/>
        </w:rPr>
        <w:t xml:space="preserve"> </w:t>
      </w:r>
      <w:r>
        <w:t>запослених на</w:t>
      </w:r>
      <w:r>
        <w:rPr>
          <w:spacing w:val="-13"/>
        </w:rPr>
        <w:t xml:space="preserve"> </w:t>
      </w:r>
      <w:r>
        <w:t>неодређено</w:t>
      </w:r>
      <w:r>
        <w:rPr>
          <w:spacing w:val="-12"/>
        </w:rPr>
        <w:t xml:space="preserve"> </w:t>
      </w:r>
      <w:r>
        <w:t>време</w:t>
      </w:r>
      <w:r>
        <w:rPr>
          <w:spacing w:val="-13"/>
        </w:rPr>
        <w:t xml:space="preserve"> </w:t>
      </w:r>
      <w:r>
        <w:t>и</w:t>
      </w:r>
      <w:r>
        <w:rPr>
          <w:spacing w:val="-9"/>
        </w:rPr>
        <w:t xml:space="preserve"> </w:t>
      </w:r>
      <w:r>
        <w:t>10</w:t>
      </w:r>
      <w:r>
        <w:rPr>
          <w:spacing w:val="-12"/>
        </w:rPr>
        <w:t xml:space="preserve"> </w:t>
      </w:r>
      <w:r>
        <w:t>запослених</w:t>
      </w:r>
      <w:r>
        <w:rPr>
          <w:spacing w:val="-9"/>
        </w:rPr>
        <w:t xml:space="preserve"> </w:t>
      </w:r>
      <w:r>
        <w:t>на</w:t>
      </w:r>
      <w:r>
        <w:rPr>
          <w:spacing w:val="-13"/>
        </w:rPr>
        <w:t xml:space="preserve"> </w:t>
      </w:r>
      <w:r>
        <w:t>одређено</w:t>
      </w:r>
      <w:r>
        <w:rPr>
          <w:spacing w:val="-12"/>
        </w:rPr>
        <w:t xml:space="preserve"> </w:t>
      </w:r>
      <w:r>
        <w:t>време</w:t>
      </w:r>
      <w:r>
        <w:rPr>
          <w:spacing w:val="-5"/>
        </w:rPr>
        <w:t xml:space="preserve"> </w:t>
      </w:r>
      <w:r>
        <w:t>у</w:t>
      </w:r>
      <w:r>
        <w:rPr>
          <w:spacing w:val="-17"/>
        </w:rPr>
        <w:t xml:space="preserve"> </w:t>
      </w:r>
      <w:r>
        <w:t>органима</w:t>
      </w:r>
      <w:r>
        <w:rPr>
          <w:spacing w:val="-13"/>
        </w:rPr>
        <w:t xml:space="preserve"> </w:t>
      </w:r>
      <w:r>
        <w:t>и</w:t>
      </w:r>
      <w:r>
        <w:rPr>
          <w:spacing w:val="-8"/>
        </w:rPr>
        <w:t xml:space="preserve"> </w:t>
      </w:r>
      <w:r>
        <w:t>службама</w:t>
      </w:r>
      <w:r>
        <w:rPr>
          <w:spacing w:val="-11"/>
        </w:rPr>
        <w:t xml:space="preserve"> </w:t>
      </w:r>
      <w:r>
        <w:t>локалне</w:t>
      </w:r>
      <w:r>
        <w:rPr>
          <w:spacing w:val="-13"/>
        </w:rPr>
        <w:t xml:space="preserve"> </w:t>
      </w:r>
      <w:r>
        <w:t>власти,</w:t>
      </w:r>
      <w:r>
        <w:rPr>
          <w:spacing w:val="-12"/>
        </w:rPr>
        <w:t xml:space="preserve"> </w:t>
      </w:r>
      <w:r>
        <w:t>49</w:t>
      </w:r>
      <w:r>
        <w:rPr>
          <w:spacing w:val="-12"/>
        </w:rPr>
        <w:t xml:space="preserve"> </w:t>
      </w:r>
      <w:r>
        <w:t>запослених</w:t>
      </w:r>
      <w:r>
        <w:rPr>
          <w:spacing w:val="-8"/>
        </w:rPr>
        <w:t xml:space="preserve"> </w:t>
      </w:r>
      <w:r>
        <w:t>на</w:t>
      </w:r>
      <w:r>
        <w:rPr>
          <w:spacing w:val="-12"/>
        </w:rPr>
        <w:t xml:space="preserve"> </w:t>
      </w:r>
      <w:r>
        <w:t>неодређено време и 5 запослених на одређено време у установама културе, 2 запослених на неодређено време и 1 запослено лице на одређено време у Туристичкој организацији, 8 запослених на неодређено време и 1 запослено лице на одређено време у Установи „Спортско рекреативни центар“, 117 запослених на неодређено време и 21 запослено лице на одређено време у у Предшколској установи</w:t>
      </w:r>
      <w:r>
        <w:rPr>
          <w:spacing w:val="1"/>
        </w:rPr>
        <w:t xml:space="preserve"> </w:t>
      </w:r>
      <w:r>
        <w:t>„Сунце“.</w:t>
      </w:r>
    </w:p>
    <w:p w:rsidR="00E96F2A" w:rsidRDefault="00E96F2A">
      <w:pPr>
        <w:pStyle w:val="BodyText"/>
      </w:pPr>
    </w:p>
    <w:p w:rsidR="00E96F2A" w:rsidRDefault="00594328">
      <w:pPr>
        <w:pStyle w:val="BodyText"/>
        <w:spacing w:before="1"/>
        <w:ind w:left="7426"/>
        <w:jc w:val="both"/>
      </w:pPr>
      <w:r>
        <w:t>Члан 30.</w:t>
      </w:r>
    </w:p>
    <w:p w:rsidR="00E96F2A" w:rsidRDefault="00594328">
      <w:pPr>
        <w:pStyle w:val="BodyText"/>
        <w:spacing w:before="120"/>
        <w:ind w:left="1889" w:right="1665" w:firstLine="588"/>
        <w:jc w:val="both"/>
      </w:pPr>
      <w:r>
        <w:t>Јавна предузећа чији је оснивач општина Горњи Милановац, дужни су да најкасније до 30. новембра 2021. године део од 50% добити, односно вишка прихода над расходима по завршном рачуну за 2020. годину уплате у буџет општине Горњи Милановац.</w:t>
      </w:r>
    </w:p>
    <w:p w:rsidR="00E96F2A" w:rsidRDefault="00594328">
      <w:pPr>
        <w:pStyle w:val="BodyText"/>
        <w:spacing w:before="120"/>
        <w:ind w:left="2477"/>
        <w:jc w:val="both"/>
      </w:pPr>
      <w:r>
        <w:t>Изузетно, утврђену добит по завршном рачуну, која је у складу са овом одлуком намењена оснивачу, предузећа из става</w:t>
      </w:r>
    </w:p>
    <w:p w:rsidR="00E96F2A" w:rsidRDefault="00594328">
      <w:pPr>
        <w:pStyle w:val="BodyText"/>
        <w:ind w:left="1889"/>
        <w:jc w:val="both"/>
      </w:pPr>
      <w:r>
        <w:t>1. овог члана, уз сагласност Општинског већа, могу да користе за покриће губитка из ранијих година.</w:t>
      </w:r>
    </w:p>
    <w:p w:rsidR="00E96F2A" w:rsidRDefault="00E96F2A">
      <w:pPr>
        <w:pStyle w:val="BodyText"/>
      </w:pPr>
    </w:p>
    <w:p w:rsidR="00E96F2A" w:rsidRDefault="00594328">
      <w:pPr>
        <w:pStyle w:val="BodyText"/>
        <w:ind w:left="7426"/>
        <w:jc w:val="both"/>
      </w:pPr>
      <w:r>
        <w:t>Члан 31.</w:t>
      </w:r>
    </w:p>
    <w:p w:rsidR="00E96F2A" w:rsidRDefault="00E96F2A">
      <w:pPr>
        <w:pStyle w:val="BodyText"/>
      </w:pPr>
    </w:p>
    <w:p w:rsidR="00E96F2A" w:rsidRDefault="00594328">
      <w:pPr>
        <w:pStyle w:val="BodyText"/>
        <w:ind w:left="1889" w:right="1663" w:firstLine="588"/>
        <w:jc w:val="both"/>
      </w:pPr>
      <w:r>
        <w:t>Корисници</w:t>
      </w:r>
      <w:r>
        <w:rPr>
          <w:spacing w:val="-14"/>
        </w:rPr>
        <w:t xml:space="preserve"> </w:t>
      </w:r>
      <w:r>
        <w:t>буџетских</w:t>
      </w:r>
      <w:r>
        <w:rPr>
          <w:spacing w:val="-10"/>
        </w:rPr>
        <w:t xml:space="preserve"> </w:t>
      </w:r>
      <w:r>
        <w:t>средстава</w:t>
      </w:r>
      <w:r>
        <w:rPr>
          <w:spacing w:val="-13"/>
        </w:rPr>
        <w:t xml:space="preserve"> </w:t>
      </w:r>
      <w:r>
        <w:t>пренеће</w:t>
      </w:r>
      <w:r>
        <w:rPr>
          <w:spacing w:val="-14"/>
        </w:rPr>
        <w:t xml:space="preserve"> </w:t>
      </w:r>
      <w:r>
        <w:t>на</w:t>
      </w:r>
      <w:r>
        <w:rPr>
          <w:spacing w:val="-13"/>
        </w:rPr>
        <w:t xml:space="preserve"> </w:t>
      </w:r>
      <w:r>
        <w:t>рачун</w:t>
      </w:r>
      <w:r>
        <w:rPr>
          <w:spacing w:val="-11"/>
        </w:rPr>
        <w:t xml:space="preserve"> </w:t>
      </w:r>
      <w:r>
        <w:t>извршења</w:t>
      </w:r>
      <w:r>
        <w:rPr>
          <w:spacing w:val="-14"/>
        </w:rPr>
        <w:t xml:space="preserve"> </w:t>
      </w:r>
      <w:r>
        <w:t>буџета</w:t>
      </w:r>
      <w:r>
        <w:rPr>
          <w:spacing w:val="-12"/>
        </w:rPr>
        <w:t xml:space="preserve"> </w:t>
      </w:r>
      <w:r>
        <w:t>до</w:t>
      </w:r>
      <w:r>
        <w:rPr>
          <w:spacing w:val="-9"/>
        </w:rPr>
        <w:t xml:space="preserve"> </w:t>
      </w:r>
      <w:r>
        <w:t>31.</w:t>
      </w:r>
      <w:r>
        <w:rPr>
          <w:spacing w:val="-8"/>
        </w:rPr>
        <w:t xml:space="preserve"> </w:t>
      </w:r>
      <w:r>
        <w:t>децембра</w:t>
      </w:r>
      <w:r>
        <w:rPr>
          <w:spacing w:val="-13"/>
        </w:rPr>
        <w:t xml:space="preserve"> </w:t>
      </w:r>
      <w:r>
        <w:t>2020.</w:t>
      </w:r>
      <w:r>
        <w:rPr>
          <w:spacing w:val="-12"/>
        </w:rPr>
        <w:t xml:space="preserve"> </w:t>
      </w:r>
      <w:r>
        <w:t>године</w:t>
      </w:r>
      <w:r>
        <w:rPr>
          <w:spacing w:val="-14"/>
        </w:rPr>
        <w:t xml:space="preserve"> </w:t>
      </w:r>
      <w:r>
        <w:t>сва</w:t>
      </w:r>
      <w:r>
        <w:rPr>
          <w:spacing w:val="-14"/>
        </w:rPr>
        <w:t xml:space="preserve"> </w:t>
      </w:r>
      <w:r>
        <w:t>средства</w:t>
      </w:r>
      <w:r>
        <w:rPr>
          <w:spacing w:val="-13"/>
        </w:rPr>
        <w:t xml:space="preserve"> </w:t>
      </w:r>
      <w:r>
        <w:t>која</w:t>
      </w:r>
      <w:r>
        <w:rPr>
          <w:spacing w:val="-13"/>
        </w:rPr>
        <w:t xml:space="preserve"> </w:t>
      </w:r>
      <w:r>
        <w:t>нису утрошена</w:t>
      </w:r>
      <w:r>
        <w:rPr>
          <w:spacing w:val="-7"/>
        </w:rPr>
        <w:t xml:space="preserve"> </w:t>
      </w:r>
      <w:r>
        <w:t>за</w:t>
      </w:r>
      <w:r>
        <w:rPr>
          <w:spacing w:val="-7"/>
        </w:rPr>
        <w:t xml:space="preserve"> </w:t>
      </w:r>
      <w:r>
        <w:t>финансирање</w:t>
      </w:r>
      <w:r>
        <w:rPr>
          <w:spacing w:val="-7"/>
        </w:rPr>
        <w:t xml:space="preserve"> </w:t>
      </w:r>
      <w:r>
        <w:t>расхода</w:t>
      </w:r>
      <w:r>
        <w:rPr>
          <w:spacing w:val="-5"/>
        </w:rPr>
        <w:t xml:space="preserve"> </w:t>
      </w:r>
      <w:r>
        <w:t>у</w:t>
      </w:r>
      <w:r>
        <w:rPr>
          <w:spacing w:val="-11"/>
        </w:rPr>
        <w:t xml:space="preserve"> </w:t>
      </w:r>
      <w:r>
        <w:t>2020.</w:t>
      </w:r>
      <w:r>
        <w:rPr>
          <w:spacing w:val="-6"/>
        </w:rPr>
        <w:t xml:space="preserve"> </w:t>
      </w:r>
      <w:r>
        <w:t>години,</w:t>
      </w:r>
      <w:r>
        <w:rPr>
          <w:spacing w:val="-9"/>
        </w:rPr>
        <w:t xml:space="preserve"> </w:t>
      </w:r>
      <w:r>
        <w:t>која</w:t>
      </w:r>
      <w:r>
        <w:rPr>
          <w:spacing w:val="-7"/>
        </w:rPr>
        <w:t xml:space="preserve"> </w:t>
      </w:r>
      <w:r>
        <w:t>су</w:t>
      </w:r>
      <w:r>
        <w:rPr>
          <w:spacing w:val="-11"/>
        </w:rPr>
        <w:t xml:space="preserve"> </w:t>
      </w:r>
      <w:r>
        <w:t>овим</w:t>
      </w:r>
      <w:r>
        <w:rPr>
          <w:spacing w:val="-6"/>
        </w:rPr>
        <w:t xml:space="preserve"> </w:t>
      </w:r>
      <w:r>
        <w:t>корисницима</w:t>
      </w:r>
      <w:r>
        <w:rPr>
          <w:spacing w:val="-7"/>
        </w:rPr>
        <w:t xml:space="preserve"> </w:t>
      </w:r>
      <w:r>
        <w:t>пренета</w:t>
      </w:r>
      <w:r>
        <w:rPr>
          <w:spacing w:val="-4"/>
        </w:rPr>
        <w:t xml:space="preserve"> </w:t>
      </w:r>
      <w:r>
        <w:t>у</w:t>
      </w:r>
      <w:r>
        <w:rPr>
          <w:spacing w:val="-11"/>
        </w:rPr>
        <w:t xml:space="preserve"> </w:t>
      </w:r>
      <w:r>
        <w:t>складу</w:t>
      </w:r>
      <w:r>
        <w:rPr>
          <w:spacing w:val="-9"/>
        </w:rPr>
        <w:t xml:space="preserve"> </w:t>
      </w:r>
      <w:r>
        <w:t>са</w:t>
      </w:r>
      <w:r>
        <w:rPr>
          <w:spacing w:val="-7"/>
        </w:rPr>
        <w:t xml:space="preserve"> </w:t>
      </w:r>
      <w:r>
        <w:t>Одлуком</w:t>
      </w:r>
      <w:r>
        <w:rPr>
          <w:spacing w:val="-7"/>
        </w:rPr>
        <w:t xml:space="preserve"> </w:t>
      </w:r>
      <w:r>
        <w:t>о</w:t>
      </w:r>
      <w:r>
        <w:rPr>
          <w:spacing w:val="-6"/>
        </w:rPr>
        <w:t xml:space="preserve"> </w:t>
      </w:r>
      <w:r>
        <w:t>буџету</w:t>
      </w:r>
      <w:r>
        <w:rPr>
          <w:spacing w:val="-11"/>
        </w:rPr>
        <w:t xml:space="preserve"> </w:t>
      </w:r>
      <w:r>
        <w:t>општине Горњи Милановац за 2020.</w:t>
      </w:r>
      <w:r>
        <w:rPr>
          <w:spacing w:val="-2"/>
        </w:rPr>
        <w:t xml:space="preserve"> </w:t>
      </w:r>
      <w:r>
        <w:t>годину.</w:t>
      </w:r>
    </w:p>
    <w:p w:rsidR="00E96F2A" w:rsidRDefault="00E96F2A">
      <w:pPr>
        <w:jc w:val="both"/>
        <w:sectPr w:rsidR="00E96F2A">
          <w:pgSz w:w="16840" w:h="11910" w:orient="landscape"/>
          <w:pgMar w:top="660" w:right="240" w:bottom="700" w:left="240" w:header="0" w:footer="352" w:gutter="0"/>
          <w:cols w:space="720"/>
        </w:sectPr>
      </w:pPr>
    </w:p>
    <w:p w:rsidR="00E96F2A" w:rsidRDefault="00594328">
      <w:pPr>
        <w:pStyle w:val="BodyText"/>
        <w:spacing w:before="78"/>
        <w:ind w:left="4397" w:right="5026"/>
        <w:jc w:val="center"/>
      </w:pPr>
      <w:r>
        <w:lastRenderedPageBreak/>
        <w:t>Члан 32.</w:t>
      </w:r>
    </w:p>
    <w:p w:rsidR="00E96F2A" w:rsidRDefault="00E96F2A">
      <w:pPr>
        <w:pStyle w:val="BodyText"/>
      </w:pPr>
    </w:p>
    <w:p w:rsidR="00E96F2A" w:rsidRDefault="00594328">
      <w:pPr>
        <w:pStyle w:val="BodyText"/>
        <w:ind w:left="1889" w:right="1159" w:firstLine="588"/>
      </w:pPr>
      <w:r>
        <w:t>Ову одлуку објавити у „Службеном гласнику општине Горњи Милановац“ и доставити министарству надлежном за послове финансија.</w:t>
      </w:r>
    </w:p>
    <w:p w:rsidR="00E96F2A" w:rsidRDefault="00E96F2A">
      <w:pPr>
        <w:pStyle w:val="BodyText"/>
        <w:spacing w:before="5"/>
        <w:rPr>
          <w:sz w:val="34"/>
        </w:rPr>
      </w:pPr>
    </w:p>
    <w:p w:rsidR="00E96F2A" w:rsidRDefault="00594328">
      <w:pPr>
        <w:pStyle w:val="BodyText"/>
        <w:spacing w:before="1"/>
        <w:ind w:left="4397" w:right="5026"/>
        <w:jc w:val="center"/>
      </w:pPr>
      <w:r>
        <w:t>Члан 33.</w:t>
      </w:r>
    </w:p>
    <w:p w:rsidR="00E96F2A" w:rsidRDefault="00E96F2A">
      <w:pPr>
        <w:pStyle w:val="BodyText"/>
        <w:spacing w:before="4"/>
        <w:rPr>
          <w:sz w:val="34"/>
        </w:rPr>
      </w:pPr>
    </w:p>
    <w:p w:rsidR="00E96F2A" w:rsidRDefault="00594328">
      <w:pPr>
        <w:pStyle w:val="BodyText"/>
        <w:spacing w:before="1"/>
        <w:ind w:left="1889" w:right="1159" w:firstLine="588"/>
      </w:pPr>
      <w:r>
        <w:t>Одлука ступа на снагу осмог дана од дана објављивања у „Службеном гласнику општине Горњи Милановац“, а примењиваће се од 1. јануара 2021. године.</w:t>
      </w:r>
    </w:p>
    <w:p w:rsidR="00E96F2A" w:rsidRDefault="00E96F2A">
      <w:pPr>
        <w:pStyle w:val="BodyText"/>
        <w:rPr>
          <w:sz w:val="26"/>
        </w:rPr>
      </w:pPr>
    </w:p>
    <w:p w:rsidR="00E96F2A" w:rsidRDefault="00E96F2A">
      <w:pPr>
        <w:pStyle w:val="BodyText"/>
        <w:rPr>
          <w:sz w:val="26"/>
        </w:rPr>
      </w:pPr>
    </w:p>
    <w:p w:rsidR="00E96F2A" w:rsidRDefault="00E96F2A">
      <w:pPr>
        <w:pStyle w:val="BodyText"/>
        <w:spacing w:before="10"/>
        <w:rPr>
          <w:sz w:val="30"/>
        </w:rPr>
      </w:pPr>
    </w:p>
    <w:p w:rsidR="00E96F2A" w:rsidRDefault="00594328">
      <w:pPr>
        <w:pStyle w:val="Heading1"/>
        <w:ind w:left="5060" w:right="4838"/>
        <w:jc w:val="center"/>
      </w:pPr>
      <w:r>
        <w:t>О Б Р А З Л О Ж Е Њ Е</w:t>
      </w:r>
    </w:p>
    <w:p w:rsidR="00E96F2A" w:rsidRDefault="00E96F2A">
      <w:pPr>
        <w:pStyle w:val="BodyText"/>
        <w:rPr>
          <w:b/>
        </w:rPr>
      </w:pPr>
    </w:p>
    <w:p w:rsidR="00E96F2A" w:rsidRDefault="00594328">
      <w:pPr>
        <w:ind w:left="5060" w:right="4839"/>
        <w:jc w:val="center"/>
        <w:rPr>
          <w:b/>
          <w:sz w:val="24"/>
        </w:rPr>
      </w:pPr>
      <w:r>
        <w:rPr>
          <w:b/>
          <w:sz w:val="24"/>
        </w:rPr>
        <w:t>ОДЛУКЕ О БУЏЕТУ ОПШТИНЕ ГОРЊИ МИЛАНОВАЦ ЗА 2021. ГОДИНУ</w:t>
      </w:r>
    </w:p>
    <w:p w:rsidR="00E96F2A" w:rsidRDefault="00E96F2A">
      <w:pPr>
        <w:pStyle w:val="BodyText"/>
        <w:rPr>
          <w:b/>
        </w:rPr>
      </w:pPr>
    </w:p>
    <w:p w:rsidR="00E96F2A" w:rsidRDefault="00594328">
      <w:pPr>
        <w:ind w:left="5060" w:right="4840"/>
        <w:jc w:val="center"/>
        <w:rPr>
          <w:b/>
          <w:sz w:val="24"/>
        </w:rPr>
      </w:pPr>
      <w:r>
        <w:rPr>
          <w:b/>
          <w:sz w:val="24"/>
        </w:rPr>
        <w:t>Законски основ за доношење Одлуке о буџету</w:t>
      </w:r>
    </w:p>
    <w:p w:rsidR="00E96F2A" w:rsidRDefault="00E96F2A">
      <w:pPr>
        <w:pStyle w:val="BodyText"/>
        <w:rPr>
          <w:b/>
          <w:sz w:val="26"/>
        </w:rPr>
      </w:pPr>
    </w:p>
    <w:p w:rsidR="00E96F2A" w:rsidRDefault="00594328">
      <w:pPr>
        <w:pStyle w:val="BodyText"/>
        <w:spacing w:before="177"/>
        <w:ind w:left="1178" w:right="853" w:firstLine="1298"/>
        <w:jc w:val="both"/>
      </w:pPr>
      <w:r>
        <w:t>Законски основ за доношење Одлуке о буџету садржан је у члану 20. став 1. тачка 3. и члану 32. став 1. тачка 2. Закона о локалној</w:t>
      </w:r>
      <w:r>
        <w:rPr>
          <w:spacing w:val="-3"/>
        </w:rPr>
        <w:t xml:space="preserve"> </w:t>
      </w:r>
      <w:r>
        <w:t>самоуправи</w:t>
      </w:r>
      <w:r>
        <w:rPr>
          <w:spacing w:val="-3"/>
        </w:rPr>
        <w:t xml:space="preserve"> </w:t>
      </w:r>
      <w:r>
        <w:t>("Сл.</w:t>
      </w:r>
      <w:r>
        <w:rPr>
          <w:spacing w:val="-4"/>
        </w:rPr>
        <w:t xml:space="preserve"> </w:t>
      </w:r>
      <w:r>
        <w:t>гласник</w:t>
      </w:r>
      <w:r>
        <w:rPr>
          <w:spacing w:val="-2"/>
        </w:rPr>
        <w:t xml:space="preserve"> </w:t>
      </w:r>
      <w:r>
        <w:t>РС",</w:t>
      </w:r>
      <w:r>
        <w:rPr>
          <w:spacing w:val="-4"/>
        </w:rPr>
        <w:t xml:space="preserve"> </w:t>
      </w:r>
      <w:r>
        <w:t>број</w:t>
      </w:r>
      <w:r>
        <w:rPr>
          <w:spacing w:val="-3"/>
        </w:rPr>
        <w:t xml:space="preserve"> </w:t>
      </w:r>
      <w:r>
        <w:t>129/2007,</w:t>
      </w:r>
      <w:r>
        <w:rPr>
          <w:spacing w:val="-3"/>
        </w:rPr>
        <w:t xml:space="preserve"> </w:t>
      </w:r>
      <w:r>
        <w:t>83/2014,</w:t>
      </w:r>
      <w:r>
        <w:rPr>
          <w:spacing w:val="-4"/>
        </w:rPr>
        <w:t xml:space="preserve"> </w:t>
      </w:r>
      <w:r>
        <w:t>101/2016</w:t>
      </w:r>
      <w:r>
        <w:rPr>
          <w:spacing w:val="-3"/>
        </w:rPr>
        <w:t xml:space="preserve"> </w:t>
      </w:r>
      <w:r>
        <w:t>–</w:t>
      </w:r>
      <w:r>
        <w:rPr>
          <w:spacing w:val="-4"/>
        </w:rPr>
        <w:t xml:space="preserve"> </w:t>
      </w:r>
      <w:r>
        <w:t>др.закон</w:t>
      </w:r>
      <w:r>
        <w:rPr>
          <w:spacing w:val="-2"/>
        </w:rPr>
        <w:t xml:space="preserve"> </w:t>
      </w:r>
      <w:r>
        <w:t>и</w:t>
      </w:r>
      <w:r>
        <w:rPr>
          <w:spacing w:val="-3"/>
        </w:rPr>
        <w:t xml:space="preserve"> </w:t>
      </w:r>
      <w:r>
        <w:t>47/2018),</w:t>
      </w:r>
      <w:r>
        <w:rPr>
          <w:spacing w:val="-4"/>
        </w:rPr>
        <w:t xml:space="preserve"> </w:t>
      </w:r>
      <w:r>
        <w:t>којима</w:t>
      </w:r>
      <w:r>
        <w:rPr>
          <w:spacing w:val="-4"/>
        </w:rPr>
        <w:t xml:space="preserve"> </w:t>
      </w:r>
      <w:r>
        <w:t>је утврђено</w:t>
      </w:r>
      <w:r>
        <w:rPr>
          <w:spacing w:val="-4"/>
        </w:rPr>
        <w:t xml:space="preserve"> </w:t>
      </w:r>
      <w:r>
        <w:t>да</w:t>
      </w:r>
      <w:r>
        <w:rPr>
          <w:spacing w:val="-5"/>
        </w:rPr>
        <w:t xml:space="preserve"> </w:t>
      </w:r>
      <w:r>
        <w:t>је</w:t>
      </w:r>
      <w:r>
        <w:rPr>
          <w:spacing w:val="-3"/>
        </w:rPr>
        <w:t xml:space="preserve"> </w:t>
      </w:r>
      <w:r>
        <w:t>општина</w:t>
      </w:r>
      <w:r>
        <w:rPr>
          <w:spacing w:val="-5"/>
        </w:rPr>
        <w:t xml:space="preserve"> </w:t>
      </w:r>
      <w:r>
        <w:t>одговорна да</w:t>
      </w:r>
      <w:r>
        <w:rPr>
          <w:spacing w:val="-9"/>
        </w:rPr>
        <w:t xml:space="preserve"> </w:t>
      </w:r>
      <w:r>
        <w:t>преко</w:t>
      </w:r>
      <w:r>
        <w:rPr>
          <w:spacing w:val="-7"/>
        </w:rPr>
        <w:t xml:space="preserve"> </w:t>
      </w:r>
      <w:r>
        <w:t>својих</w:t>
      </w:r>
      <w:r>
        <w:rPr>
          <w:spacing w:val="-5"/>
        </w:rPr>
        <w:t xml:space="preserve"> </w:t>
      </w:r>
      <w:r>
        <w:t>органа</w:t>
      </w:r>
      <w:r>
        <w:rPr>
          <w:spacing w:val="-6"/>
        </w:rPr>
        <w:t xml:space="preserve"> </w:t>
      </w:r>
      <w:r>
        <w:t>доноси</w:t>
      </w:r>
      <w:r>
        <w:rPr>
          <w:spacing w:val="-6"/>
        </w:rPr>
        <w:t xml:space="preserve"> </w:t>
      </w:r>
      <w:r>
        <w:t>буџет,</w:t>
      </w:r>
      <w:r>
        <w:rPr>
          <w:spacing w:val="-8"/>
        </w:rPr>
        <w:t xml:space="preserve"> </w:t>
      </w:r>
      <w:r>
        <w:t>а</w:t>
      </w:r>
      <w:r>
        <w:rPr>
          <w:spacing w:val="-8"/>
        </w:rPr>
        <w:t xml:space="preserve"> </w:t>
      </w:r>
      <w:r>
        <w:t>обезбеђивање</w:t>
      </w:r>
      <w:r>
        <w:rPr>
          <w:spacing w:val="-6"/>
        </w:rPr>
        <w:t xml:space="preserve"> </w:t>
      </w:r>
      <w:r>
        <w:t>средстава</w:t>
      </w:r>
      <w:r>
        <w:rPr>
          <w:spacing w:val="-9"/>
        </w:rPr>
        <w:t xml:space="preserve"> </w:t>
      </w:r>
      <w:r>
        <w:t>општинама</w:t>
      </w:r>
      <w:r>
        <w:rPr>
          <w:spacing w:val="-8"/>
        </w:rPr>
        <w:t xml:space="preserve"> </w:t>
      </w:r>
      <w:r>
        <w:t>за</w:t>
      </w:r>
      <w:r>
        <w:rPr>
          <w:spacing w:val="-8"/>
        </w:rPr>
        <w:t xml:space="preserve"> </w:t>
      </w:r>
      <w:r>
        <w:t>обављање</w:t>
      </w:r>
      <w:r>
        <w:rPr>
          <w:spacing w:val="-8"/>
        </w:rPr>
        <w:t xml:space="preserve"> </w:t>
      </w:r>
      <w:r>
        <w:t>изворних</w:t>
      </w:r>
      <w:r>
        <w:rPr>
          <w:spacing w:val="-6"/>
        </w:rPr>
        <w:t xml:space="preserve"> </w:t>
      </w:r>
      <w:r>
        <w:t>и</w:t>
      </w:r>
      <w:r>
        <w:rPr>
          <w:spacing w:val="-6"/>
        </w:rPr>
        <w:t xml:space="preserve"> </w:t>
      </w:r>
      <w:r>
        <w:t>поверених</w:t>
      </w:r>
      <w:r>
        <w:rPr>
          <w:spacing w:val="-5"/>
        </w:rPr>
        <w:t xml:space="preserve"> </w:t>
      </w:r>
      <w:r>
        <w:t>послова,</w:t>
      </w:r>
      <w:r>
        <w:rPr>
          <w:spacing w:val="-2"/>
        </w:rPr>
        <w:t xml:space="preserve"> </w:t>
      </w:r>
      <w:r>
        <w:t>уређено</w:t>
      </w:r>
      <w:r>
        <w:rPr>
          <w:spacing w:val="-8"/>
        </w:rPr>
        <w:t xml:space="preserve"> </w:t>
      </w:r>
      <w:r>
        <w:t>је</w:t>
      </w:r>
      <w:r>
        <w:rPr>
          <w:spacing w:val="5"/>
        </w:rPr>
        <w:t xml:space="preserve"> </w:t>
      </w:r>
      <w:r>
        <w:t>Законом о финансирању локалне самоуправе ("Сл. гласник РС", бр. 62/2006, 47/2011, 93/2012, 99/2013 - усклађени дин. изн., 125/2014 - усклађени дин. изн., 95/2015 - усклађени дин. изн., 83/2016, 91/2016 - усклађени дин. изн., 104/2016 - др. закон, 96/2017 - усклађени дин. изн.,</w:t>
      </w:r>
      <w:r>
        <w:rPr>
          <w:spacing w:val="31"/>
        </w:rPr>
        <w:t xml:space="preserve"> </w:t>
      </w:r>
      <w:r>
        <w:t>89/2018</w:t>
      </w:r>
    </w:p>
    <w:p w:rsidR="00E96F2A" w:rsidRDefault="00594328">
      <w:pPr>
        <w:pStyle w:val="BodyText"/>
        <w:ind w:left="1178" w:right="855"/>
        <w:jc w:val="both"/>
      </w:pPr>
      <w:r>
        <w:t xml:space="preserve">- усклађени дин. изн. и 95/2018 - др. закон.). Законом о буџетском систему ("Сл. гласник РС", број 54/2009, 73/2010, 101/2010, 101/2011, 93/2012,  62/2013,  63/2013  –  испр., 108/2013, 142/2014,  68/2015- др.  закон,   103/2015,  99/2016, 113/2017,  95/2018,  31/2019  и  </w:t>
      </w:r>
      <w:r>
        <w:rPr>
          <w:spacing w:val="25"/>
        </w:rPr>
        <w:t xml:space="preserve"> </w:t>
      </w:r>
      <w:r>
        <w:t>72/2019</w:t>
      </w:r>
      <w:r>
        <w:rPr>
          <w:rFonts w:ascii="Arial" w:hAnsi="Arial"/>
          <w:i/>
          <w:color w:val="FFE8BE"/>
        </w:rPr>
        <w:t>)</w:t>
      </w:r>
      <w:r>
        <w:t>),</w:t>
      </w:r>
    </w:p>
    <w:p w:rsidR="00E96F2A" w:rsidRDefault="00594328">
      <w:pPr>
        <w:pStyle w:val="BodyText"/>
        <w:ind w:left="1178" w:right="857"/>
        <w:jc w:val="both"/>
      </w:pPr>
      <w:r>
        <w:t>јединствено се уређује планирање, припрема, доношење и извршење буџета, буџетско рачуноводство и извештавање, контрола и ревизија буџета,</w:t>
      </w:r>
      <w:r>
        <w:rPr>
          <w:spacing w:val="-6"/>
        </w:rPr>
        <w:t xml:space="preserve"> </w:t>
      </w:r>
      <w:r>
        <w:t>као</w:t>
      </w:r>
      <w:r>
        <w:rPr>
          <w:spacing w:val="-6"/>
        </w:rPr>
        <w:t xml:space="preserve"> </w:t>
      </w:r>
      <w:r>
        <w:t>и</w:t>
      </w:r>
      <w:r>
        <w:rPr>
          <w:spacing w:val="-4"/>
        </w:rPr>
        <w:t xml:space="preserve"> </w:t>
      </w:r>
      <w:r>
        <w:t>финансирање</w:t>
      </w:r>
      <w:r>
        <w:rPr>
          <w:spacing w:val="-7"/>
        </w:rPr>
        <w:t xml:space="preserve"> </w:t>
      </w:r>
      <w:r>
        <w:t>надлежности</w:t>
      </w:r>
      <w:r>
        <w:rPr>
          <w:spacing w:val="-4"/>
        </w:rPr>
        <w:t xml:space="preserve"> </w:t>
      </w:r>
      <w:r>
        <w:t>јединица</w:t>
      </w:r>
      <w:r>
        <w:rPr>
          <w:spacing w:val="-6"/>
        </w:rPr>
        <w:t xml:space="preserve"> </w:t>
      </w:r>
      <w:r>
        <w:t>локалне</w:t>
      </w:r>
      <w:r>
        <w:rPr>
          <w:spacing w:val="-7"/>
        </w:rPr>
        <w:t xml:space="preserve"> </w:t>
      </w:r>
      <w:r>
        <w:t>самоуправе. Буџетски</w:t>
      </w:r>
      <w:r>
        <w:rPr>
          <w:spacing w:val="-4"/>
        </w:rPr>
        <w:t xml:space="preserve"> </w:t>
      </w:r>
      <w:r>
        <w:t>календар</w:t>
      </w:r>
      <w:r>
        <w:rPr>
          <w:spacing w:val="-6"/>
        </w:rPr>
        <w:t xml:space="preserve"> </w:t>
      </w:r>
      <w:r>
        <w:t>локалне</w:t>
      </w:r>
      <w:r>
        <w:rPr>
          <w:spacing w:val="-7"/>
        </w:rPr>
        <w:t xml:space="preserve"> </w:t>
      </w:r>
      <w:r>
        <w:t>власти</w:t>
      </w:r>
      <w:r>
        <w:rPr>
          <w:spacing w:val="-3"/>
        </w:rPr>
        <w:t xml:space="preserve"> </w:t>
      </w:r>
      <w:r>
        <w:t>је</w:t>
      </w:r>
      <w:r>
        <w:rPr>
          <w:spacing w:val="-6"/>
        </w:rPr>
        <w:t xml:space="preserve"> </w:t>
      </w:r>
      <w:r>
        <w:t>дефинисан</w:t>
      </w:r>
      <w:r>
        <w:rPr>
          <w:spacing w:val="-3"/>
        </w:rPr>
        <w:t xml:space="preserve"> </w:t>
      </w:r>
      <w:r>
        <w:t>у</w:t>
      </w:r>
      <w:r>
        <w:rPr>
          <w:spacing w:val="-10"/>
        </w:rPr>
        <w:t xml:space="preserve"> </w:t>
      </w:r>
      <w:r>
        <w:t>члану</w:t>
      </w:r>
      <w:r>
        <w:rPr>
          <w:spacing w:val="-10"/>
        </w:rPr>
        <w:t xml:space="preserve"> </w:t>
      </w:r>
      <w:r>
        <w:t>31.</w:t>
      </w:r>
      <w:r>
        <w:rPr>
          <w:spacing w:val="-6"/>
        </w:rPr>
        <w:t xml:space="preserve"> </w:t>
      </w:r>
      <w:r>
        <w:t xml:space="preserve">Закона, којим је утврђено да Скупштина општине доноси Одлуку о буџету до </w:t>
      </w:r>
      <w:r>
        <w:rPr>
          <w:b/>
        </w:rPr>
        <w:t>20.</w:t>
      </w:r>
      <w:r>
        <w:rPr>
          <w:b/>
          <w:spacing w:val="-7"/>
        </w:rPr>
        <w:t xml:space="preserve"> </w:t>
      </w:r>
      <w:r>
        <w:rPr>
          <w:b/>
        </w:rPr>
        <w:t>децембра</w:t>
      </w:r>
      <w:r>
        <w:t>.</w:t>
      </w:r>
    </w:p>
    <w:p w:rsidR="00E96F2A" w:rsidRDefault="00E96F2A">
      <w:pPr>
        <w:pStyle w:val="BodyText"/>
        <w:spacing w:before="9"/>
        <w:rPr>
          <w:sz w:val="20"/>
        </w:rPr>
      </w:pPr>
    </w:p>
    <w:p w:rsidR="00E96F2A" w:rsidRDefault="00594328">
      <w:pPr>
        <w:pStyle w:val="BodyText"/>
        <w:spacing w:before="1"/>
        <w:ind w:left="1036" w:right="829" w:firstLine="482"/>
      </w:pPr>
      <w:r>
        <w:t>Чланом</w:t>
      </w:r>
      <w:r>
        <w:rPr>
          <w:spacing w:val="-11"/>
        </w:rPr>
        <w:t xml:space="preserve"> </w:t>
      </w:r>
      <w:r>
        <w:t>40.</w:t>
      </w:r>
      <w:r>
        <w:rPr>
          <w:spacing w:val="-11"/>
        </w:rPr>
        <w:t xml:space="preserve"> </w:t>
      </w:r>
      <w:r>
        <w:t>Закона</w:t>
      </w:r>
      <w:r>
        <w:rPr>
          <w:spacing w:val="-12"/>
        </w:rPr>
        <w:t xml:space="preserve"> </w:t>
      </w:r>
      <w:r>
        <w:t>предвиђено</w:t>
      </w:r>
      <w:r>
        <w:rPr>
          <w:spacing w:val="-11"/>
        </w:rPr>
        <w:t xml:space="preserve"> </w:t>
      </w:r>
      <w:r>
        <w:t>је</w:t>
      </w:r>
      <w:r>
        <w:rPr>
          <w:spacing w:val="-10"/>
        </w:rPr>
        <w:t xml:space="preserve"> </w:t>
      </w:r>
      <w:r>
        <w:t>да</w:t>
      </w:r>
      <w:r>
        <w:rPr>
          <w:spacing w:val="-10"/>
        </w:rPr>
        <w:t xml:space="preserve"> </w:t>
      </w:r>
      <w:r>
        <w:t>по</w:t>
      </w:r>
      <w:r>
        <w:rPr>
          <w:spacing w:val="-11"/>
        </w:rPr>
        <w:t xml:space="preserve"> </w:t>
      </w:r>
      <w:r>
        <w:t>добијању</w:t>
      </w:r>
      <w:r>
        <w:rPr>
          <w:spacing w:val="-13"/>
        </w:rPr>
        <w:t xml:space="preserve"> </w:t>
      </w:r>
      <w:r>
        <w:t>Фискалне</w:t>
      </w:r>
      <w:r>
        <w:rPr>
          <w:spacing w:val="-10"/>
        </w:rPr>
        <w:t xml:space="preserve"> </w:t>
      </w:r>
      <w:r>
        <w:t>стратегије,</w:t>
      </w:r>
      <w:r>
        <w:rPr>
          <w:spacing w:val="-8"/>
        </w:rPr>
        <w:t xml:space="preserve"> </w:t>
      </w:r>
      <w:r>
        <w:t>локални</w:t>
      </w:r>
      <w:r>
        <w:rPr>
          <w:spacing w:val="-10"/>
        </w:rPr>
        <w:t xml:space="preserve"> </w:t>
      </w:r>
      <w:r>
        <w:t>орган</w:t>
      </w:r>
      <w:r>
        <w:rPr>
          <w:spacing w:val="-8"/>
        </w:rPr>
        <w:t xml:space="preserve"> </w:t>
      </w:r>
      <w:r>
        <w:t>управе</w:t>
      </w:r>
      <w:r>
        <w:rPr>
          <w:spacing w:val="-10"/>
        </w:rPr>
        <w:t xml:space="preserve"> </w:t>
      </w:r>
      <w:r>
        <w:t>надлежан</w:t>
      </w:r>
      <w:r>
        <w:rPr>
          <w:spacing w:val="-10"/>
        </w:rPr>
        <w:t xml:space="preserve"> </w:t>
      </w:r>
      <w:r>
        <w:t>за</w:t>
      </w:r>
      <w:r>
        <w:rPr>
          <w:spacing w:val="-11"/>
        </w:rPr>
        <w:t xml:space="preserve"> </w:t>
      </w:r>
      <w:r>
        <w:t>финансије</w:t>
      </w:r>
      <w:r>
        <w:rPr>
          <w:spacing w:val="-11"/>
        </w:rPr>
        <w:t xml:space="preserve"> </w:t>
      </w:r>
      <w:r>
        <w:t>доставља</w:t>
      </w:r>
      <w:r>
        <w:rPr>
          <w:spacing w:val="-12"/>
        </w:rPr>
        <w:t xml:space="preserve"> </w:t>
      </w:r>
      <w:r>
        <w:t>директним и индиректним корисницима буџета Упутство за припрему буџета које између осталог треба да</w:t>
      </w:r>
      <w:r>
        <w:rPr>
          <w:spacing w:val="-18"/>
        </w:rPr>
        <w:t xml:space="preserve"> </w:t>
      </w:r>
      <w:r>
        <w:t>садржи:</w:t>
      </w:r>
    </w:p>
    <w:p w:rsidR="00E96F2A" w:rsidRDefault="00594328">
      <w:pPr>
        <w:pStyle w:val="ListParagraph"/>
        <w:numPr>
          <w:ilvl w:val="0"/>
          <w:numId w:val="9"/>
        </w:numPr>
        <w:tabs>
          <w:tab w:val="left" w:pos="1780"/>
        </w:tabs>
        <w:spacing w:before="122"/>
        <w:ind w:hanging="261"/>
        <w:rPr>
          <w:sz w:val="24"/>
        </w:rPr>
      </w:pPr>
      <w:r>
        <w:rPr>
          <w:sz w:val="24"/>
        </w:rPr>
        <w:t>основне економске претпоставке и смернице за припрему нацрта буџета локалне</w:t>
      </w:r>
      <w:r>
        <w:rPr>
          <w:spacing w:val="-13"/>
          <w:sz w:val="24"/>
        </w:rPr>
        <w:t xml:space="preserve"> </w:t>
      </w:r>
      <w:r>
        <w:rPr>
          <w:sz w:val="24"/>
        </w:rPr>
        <w:t>власти;</w:t>
      </w:r>
    </w:p>
    <w:p w:rsidR="00E96F2A" w:rsidRDefault="00594328">
      <w:pPr>
        <w:pStyle w:val="ListParagraph"/>
        <w:numPr>
          <w:ilvl w:val="0"/>
          <w:numId w:val="9"/>
        </w:numPr>
        <w:tabs>
          <w:tab w:val="left" w:pos="1780"/>
        </w:tabs>
        <w:spacing w:before="96"/>
        <w:ind w:hanging="261"/>
        <w:rPr>
          <w:sz w:val="24"/>
        </w:rPr>
      </w:pPr>
      <w:r>
        <w:rPr>
          <w:sz w:val="24"/>
        </w:rPr>
        <w:t>опис планиране политике локалне</w:t>
      </w:r>
      <w:r>
        <w:rPr>
          <w:spacing w:val="-8"/>
          <w:sz w:val="24"/>
        </w:rPr>
        <w:t xml:space="preserve"> </w:t>
      </w:r>
      <w:r>
        <w:rPr>
          <w:sz w:val="24"/>
        </w:rPr>
        <w:t>власти;</w:t>
      </w:r>
    </w:p>
    <w:p w:rsidR="00E96F2A" w:rsidRDefault="00E96F2A">
      <w:pPr>
        <w:rPr>
          <w:sz w:val="24"/>
        </w:rPr>
        <w:sectPr w:rsidR="00E96F2A">
          <w:pgSz w:w="16840" w:h="11910" w:orient="landscape"/>
          <w:pgMar w:top="920" w:right="240" w:bottom="680" w:left="240" w:header="0" w:footer="352" w:gutter="0"/>
          <w:cols w:space="720"/>
        </w:sectPr>
      </w:pPr>
    </w:p>
    <w:p w:rsidR="00E96F2A" w:rsidRDefault="00594328">
      <w:pPr>
        <w:pStyle w:val="ListParagraph"/>
        <w:numPr>
          <w:ilvl w:val="0"/>
          <w:numId w:val="9"/>
        </w:numPr>
        <w:tabs>
          <w:tab w:val="left" w:pos="1780"/>
        </w:tabs>
        <w:spacing w:before="64"/>
        <w:ind w:hanging="261"/>
        <w:rPr>
          <w:sz w:val="24"/>
        </w:rPr>
      </w:pPr>
      <w:r>
        <w:rPr>
          <w:sz w:val="24"/>
        </w:rPr>
        <w:lastRenderedPageBreak/>
        <w:t>процене прихода и примања и расхода и издатака буџета локалне власти за буџетску и наредне две фискалне</w:t>
      </w:r>
      <w:r>
        <w:rPr>
          <w:spacing w:val="-23"/>
          <w:sz w:val="24"/>
        </w:rPr>
        <w:t xml:space="preserve"> </w:t>
      </w:r>
      <w:r>
        <w:rPr>
          <w:sz w:val="24"/>
        </w:rPr>
        <w:t>године;</w:t>
      </w:r>
    </w:p>
    <w:p w:rsidR="00E96F2A" w:rsidRDefault="00594328">
      <w:pPr>
        <w:pStyle w:val="ListParagraph"/>
        <w:numPr>
          <w:ilvl w:val="0"/>
          <w:numId w:val="9"/>
        </w:numPr>
        <w:tabs>
          <w:tab w:val="left" w:pos="1780"/>
        </w:tabs>
        <w:spacing w:before="92" w:line="242" w:lineRule="auto"/>
        <w:ind w:left="1036" w:right="920" w:firstLine="482"/>
        <w:rPr>
          <w:sz w:val="24"/>
        </w:rPr>
      </w:pPr>
      <w:r>
        <w:rPr>
          <w:sz w:val="24"/>
        </w:rPr>
        <w:t>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w:t>
      </w:r>
      <w:r>
        <w:rPr>
          <w:spacing w:val="-5"/>
          <w:sz w:val="24"/>
        </w:rPr>
        <w:t xml:space="preserve"> </w:t>
      </w:r>
      <w:r>
        <w:rPr>
          <w:sz w:val="24"/>
        </w:rPr>
        <w:t>године;</w:t>
      </w:r>
    </w:p>
    <w:p w:rsidR="00E96F2A" w:rsidRDefault="00594328">
      <w:pPr>
        <w:pStyle w:val="ListParagraph"/>
        <w:numPr>
          <w:ilvl w:val="0"/>
          <w:numId w:val="9"/>
        </w:numPr>
        <w:tabs>
          <w:tab w:val="left" w:pos="1780"/>
        </w:tabs>
        <w:spacing w:before="93"/>
        <w:ind w:hanging="261"/>
        <w:rPr>
          <w:sz w:val="24"/>
        </w:rPr>
      </w:pPr>
      <w:r>
        <w:rPr>
          <w:sz w:val="24"/>
        </w:rPr>
        <w:t>смернице за припрему средњорочних планова директних корисника средстава буџета локалних</w:t>
      </w:r>
      <w:r>
        <w:rPr>
          <w:spacing w:val="-12"/>
          <w:sz w:val="24"/>
        </w:rPr>
        <w:t xml:space="preserve"> </w:t>
      </w:r>
      <w:r>
        <w:rPr>
          <w:sz w:val="24"/>
        </w:rPr>
        <w:t>власти;</w:t>
      </w:r>
    </w:p>
    <w:p w:rsidR="00E96F2A" w:rsidRDefault="00594328">
      <w:pPr>
        <w:pStyle w:val="ListParagraph"/>
        <w:numPr>
          <w:ilvl w:val="0"/>
          <w:numId w:val="9"/>
        </w:numPr>
        <w:tabs>
          <w:tab w:val="left" w:pos="1780"/>
        </w:tabs>
        <w:spacing w:before="91" w:line="242" w:lineRule="auto"/>
        <w:ind w:left="1036" w:right="1385" w:firstLine="482"/>
        <w:rPr>
          <w:sz w:val="24"/>
        </w:rPr>
      </w:pPr>
      <w:r>
        <w:rPr>
          <w:sz w:val="24"/>
        </w:rPr>
        <w:t>поступак</w:t>
      </w:r>
      <w:r>
        <w:rPr>
          <w:spacing w:val="-4"/>
          <w:sz w:val="24"/>
        </w:rPr>
        <w:t xml:space="preserve"> </w:t>
      </w:r>
      <w:r>
        <w:rPr>
          <w:sz w:val="24"/>
        </w:rPr>
        <w:t>и</w:t>
      </w:r>
      <w:r>
        <w:rPr>
          <w:spacing w:val="-3"/>
          <w:sz w:val="24"/>
        </w:rPr>
        <w:t xml:space="preserve"> </w:t>
      </w:r>
      <w:r>
        <w:rPr>
          <w:sz w:val="24"/>
        </w:rPr>
        <w:t>динамику</w:t>
      </w:r>
      <w:r>
        <w:rPr>
          <w:spacing w:val="-7"/>
          <w:sz w:val="24"/>
        </w:rPr>
        <w:t xml:space="preserve"> </w:t>
      </w:r>
      <w:r>
        <w:rPr>
          <w:sz w:val="24"/>
        </w:rPr>
        <w:t>припреме</w:t>
      </w:r>
      <w:r>
        <w:rPr>
          <w:spacing w:val="-4"/>
          <w:sz w:val="24"/>
        </w:rPr>
        <w:t xml:space="preserve"> </w:t>
      </w:r>
      <w:r>
        <w:rPr>
          <w:sz w:val="24"/>
        </w:rPr>
        <w:t>буџета</w:t>
      </w:r>
      <w:r>
        <w:rPr>
          <w:spacing w:val="-4"/>
          <w:sz w:val="24"/>
        </w:rPr>
        <w:t xml:space="preserve"> </w:t>
      </w:r>
      <w:r>
        <w:rPr>
          <w:sz w:val="24"/>
        </w:rPr>
        <w:t>локалне</w:t>
      </w:r>
      <w:r>
        <w:rPr>
          <w:spacing w:val="-4"/>
          <w:sz w:val="24"/>
        </w:rPr>
        <w:t xml:space="preserve"> </w:t>
      </w:r>
      <w:r>
        <w:rPr>
          <w:sz w:val="24"/>
        </w:rPr>
        <w:t>власти</w:t>
      </w:r>
      <w:r>
        <w:rPr>
          <w:spacing w:val="-3"/>
          <w:sz w:val="24"/>
        </w:rPr>
        <w:t xml:space="preserve"> </w:t>
      </w:r>
      <w:r>
        <w:rPr>
          <w:sz w:val="24"/>
        </w:rPr>
        <w:t>и</w:t>
      </w:r>
      <w:r>
        <w:rPr>
          <w:spacing w:val="-3"/>
          <w:sz w:val="24"/>
        </w:rPr>
        <w:t xml:space="preserve"> </w:t>
      </w:r>
      <w:r>
        <w:rPr>
          <w:sz w:val="24"/>
        </w:rPr>
        <w:t>предлога</w:t>
      </w:r>
      <w:r>
        <w:rPr>
          <w:spacing w:val="-3"/>
          <w:sz w:val="24"/>
        </w:rPr>
        <w:t xml:space="preserve"> </w:t>
      </w:r>
      <w:r>
        <w:rPr>
          <w:sz w:val="24"/>
        </w:rPr>
        <w:t>финансијских</w:t>
      </w:r>
      <w:r>
        <w:rPr>
          <w:spacing w:val="-1"/>
          <w:sz w:val="24"/>
        </w:rPr>
        <w:t xml:space="preserve"> </w:t>
      </w:r>
      <w:r>
        <w:rPr>
          <w:sz w:val="24"/>
        </w:rPr>
        <w:t>планова</w:t>
      </w:r>
      <w:r>
        <w:rPr>
          <w:spacing w:val="-5"/>
          <w:sz w:val="24"/>
        </w:rPr>
        <w:t xml:space="preserve"> </w:t>
      </w:r>
      <w:r>
        <w:rPr>
          <w:sz w:val="24"/>
        </w:rPr>
        <w:t>директних</w:t>
      </w:r>
      <w:r>
        <w:rPr>
          <w:spacing w:val="-1"/>
          <w:sz w:val="24"/>
        </w:rPr>
        <w:t xml:space="preserve"> </w:t>
      </w:r>
      <w:r>
        <w:rPr>
          <w:sz w:val="24"/>
        </w:rPr>
        <w:t>корисника</w:t>
      </w:r>
      <w:r>
        <w:rPr>
          <w:spacing w:val="-4"/>
          <w:sz w:val="24"/>
        </w:rPr>
        <w:t xml:space="preserve"> </w:t>
      </w:r>
      <w:r>
        <w:rPr>
          <w:sz w:val="24"/>
        </w:rPr>
        <w:t>средстава</w:t>
      </w:r>
      <w:r>
        <w:rPr>
          <w:spacing w:val="-4"/>
          <w:sz w:val="24"/>
        </w:rPr>
        <w:t xml:space="preserve"> </w:t>
      </w:r>
      <w:r>
        <w:rPr>
          <w:sz w:val="24"/>
        </w:rPr>
        <w:t>буџета локалне</w:t>
      </w:r>
      <w:r>
        <w:rPr>
          <w:spacing w:val="-2"/>
          <w:sz w:val="24"/>
        </w:rPr>
        <w:t xml:space="preserve"> </w:t>
      </w:r>
      <w:r>
        <w:rPr>
          <w:sz w:val="24"/>
        </w:rPr>
        <w:t>власти;</w:t>
      </w:r>
    </w:p>
    <w:p w:rsidR="00E96F2A" w:rsidRDefault="00594328">
      <w:pPr>
        <w:pStyle w:val="ListParagraph"/>
        <w:numPr>
          <w:ilvl w:val="0"/>
          <w:numId w:val="9"/>
        </w:numPr>
        <w:tabs>
          <w:tab w:val="left" w:pos="1780"/>
        </w:tabs>
        <w:spacing w:before="91"/>
        <w:ind w:hanging="261"/>
        <w:rPr>
          <w:sz w:val="24"/>
        </w:rPr>
      </w:pPr>
      <w:r>
        <w:rPr>
          <w:sz w:val="24"/>
        </w:rPr>
        <w:t>начин на који ће се у образложењу исказати родна анализа буџета локалне</w:t>
      </w:r>
      <w:r>
        <w:rPr>
          <w:spacing w:val="-11"/>
          <w:sz w:val="24"/>
        </w:rPr>
        <w:t xml:space="preserve"> </w:t>
      </w:r>
      <w:r>
        <w:rPr>
          <w:sz w:val="24"/>
        </w:rPr>
        <w:t>власти;</w:t>
      </w:r>
    </w:p>
    <w:p w:rsidR="00E96F2A" w:rsidRDefault="00594328">
      <w:pPr>
        <w:pStyle w:val="ListParagraph"/>
        <w:numPr>
          <w:ilvl w:val="0"/>
          <w:numId w:val="9"/>
        </w:numPr>
        <w:tabs>
          <w:tab w:val="left" w:pos="1778"/>
        </w:tabs>
        <w:spacing w:before="93"/>
        <w:ind w:left="1777" w:hanging="261"/>
        <w:rPr>
          <w:sz w:val="24"/>
        </w:rPr>
      </w:pPr>
      <w:r>
        <w:rPr>
          <w:sz w:val="24"/>
        </w:rPr>
        <w:t>начин на који ће се исказати програмске</w:t>
      </w:r>
      <w:r>
        <w:rPr>
          <w:spacing w:val="-4"/>
          <w:sz w:val="24"/>
        </w:rPr>
        <w:t xml:space="preserve"> </w:t>
      </w:r>
      <w:r>
        <w:rPr>
          <w:sz w:val="24"/>
        </w:rPr>
        <w:t>информације.</w:t>
      </w:r>
    </w:p>
    <w:p w:rsidR="00E96F2A" w:rsidRDefault="00594328">
      <w:pPr>
        <w:pStyle w:val="BodyText"/>
        <w:spacing w:before="92"/>
        <w:ind w:left="1036" w:right="1159" w:firstLine="480"/>
      </w:pPr>
      <w:r>
        <w:t>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општине.</w:t>
      </w:r>
    </w:p>
    <w:p w:rsidR="00E96F2A" w:rsidRDefault="00E96F2A">
      <w:pPr>
        <w:pStyle w:val="BodyText"/>
        <w:spacing w:before="10"/>
        <w:rPr>
          <w:sz w:val="20"/>
        </w:rPr>
      </w:pPr>
    </w:p>
    <w:p w:rsidR="00E96F2A" w:rsidRDefault="00594328">
      <w:pPr>
        <w:ind w:left="1036" w:right="1159" w:firstLine="480"/>
        <w:rPr>
          <w:sz w:val="24"/>
        </w:rPr>
      </w:pPr>
      <w:r>
        <w:rPr>
          <w:sz w:val="24"/>
        </w:rPr>
        <w:t xml:space="preserve">По буџетском календару који је дефинисан чланом 31. Закона о буџетском систему </w:t>
      </w:r>
      <w:r>
        <w:rPr>
          <w:b/>
          <w:sz w:val="24"/>
        </w:rPr>
        <w:t>министар финансија доставља Упутство за припрему Oдлуке о буџету локалне власти као и Фискалну стратегију до 5. јула текуће године</w:t>
      </w:r>
      <w:r>
        <w:rPr>
          <w:sz w:val="24"/>
        </w:rPr>
        <w:t>.</w:t>
      </w:r>
    </w:p>
    <w:p w:rsidR="00E96F2A" w:rsidRDefault="00E96F2A">
      <w:pPr>
        <w:pStyle w:val="BodyText"/>
        <w:spacing w:before="10"/>
        <w:rPr>
          <w:sz w:val="20"/>
        </w:rPr>
      </w:pPr>
    </w:p>
    <w:p w:rsidR="00E96F2A" w:rsidRDefault="00594328">
      <w:pPr>
        <w:pStyle w:val="BodyText"/>
        <w:ind w:left="1036" w:right="858" w:firstLine="480"/>
        <w:jc w:val="both"/>
      </w:pPr>
      <w:r>
        <w:t>Поштујући буџетски календар који је дефинисан чланом 31. Закона, Општинска управа општине Горњи Милановац као локални орган управе</w:t>
      </w:r>
      <w:r>
        <w:rPr>
          <w:spacing w:val="-8"/>
        </w:rPr>
        <w:t xml:space="preserve"> </w:t>
      </w:r>
      <w:r>
        <w:t>надлежан</w:t>
      </w:r>
      <w:r>
        <w:rPr>
          <w:spacing w:val="-7"/>
        </w:rPr>
        <w:t xml:space="preserve"> </w:t>
      </w:r>
      <w:r>
        <w:t>за</w:t>
      </w:r>
      <w:r>
        <w:rPr>
          <w:spacing w:val="-8"/>
        </w:rPr>
        <w:t xml:space="preserve"> </w:t>
      </w:r>
      <w:r>
        <w:t>финансије,</w:t>
      </w:r>
      <w:r>
        <w:rPr>
          <w:spacing w:val="-8"/>
        </w:rPr>
        <w:t xml:space="preserve"> </w:t>
      </w:r>
      <w:r>
        <w:t>доставила</w:t>
      </w:r>
      <w:r>
        <w:rPr>
          <w:spacing w:val="-8"/>
        </w:rPr>
        <w:t xml:space="preserve"> </w:t>
      </w:r>
      <w:r>
        <w:t>је</w:t>
      </w:r>
      <w:r>
        <w:rPr>
          <w:spacing w:val="-8"/>
        </w:rPr>
        <w:t xml:space="preserve"> </w:t>
      </w:r>
      <w:r>
        <w:t>30.</w:t>
      </w:r>
      <w:r>
        <w:rPr>
          <w:spacing w:val="-7"/>
        </w:rPr>
        <w:t xml:space="preserve"> </w:t>
      </w:r>
      <w:r>
        <w:t>јула</w:t>
      </w:r>
      <w:r>
        <w:rPr>
          <w:spacing w:val="-8"/>
        </w:rPr>
        <w:t xml:space="preserve"> </w:t>
      </w:r>
      <w:r>
        <w:t>2020.</w:t>
      </w:r>
      <w:r>
        <w:rPr>
          <w:spacing w:val="-7"/>
        </w:rPr>
        <w:t xml:space="preserve"> </w:t>
      </w:r>
      <w:r>
        <w:t>године</w:t>
      </w:r>
      <w:r>
        <w:rPr>
          <w:spacing w:val="-8"/>
        </w:rPr>
        <w:t xml:space="preserve"> </w:t>
      </w:r>
      <w:r>
        <w:t>свим</w:t>
      </w:r>
      <w:r>
        <w:rPr>
          <w:spacing w:val="-8"/>
        </w:rPr>
        <w:t xml:space="preserve"> </w:t>
      </w:r>
      <w:r>
        <w:t>буџетским</w:t>
      </w:r>
      <w:r>
        <w:rPr>
          <w:spacing w:val="-8"/>
        </w:rPr>
        <w:t xml:space="preserve"> </w:t>
      </w:r>
      <w:r>
        <w:t>корисницима</w:t>
      </w:r>
      <w:r>
        <w:rPr>
          <w:spacing w:val="-8"/>
        </w:rPr>
        <w:t xml:space="preserve"> </w:t>
      </w:r>
      <w:r>
        <w:t>Упутство</w:t>
      </w:r>
      <w:r>
        <w:rPr>
          <w:spacing w:val="-7"/>
        </w:rPr>
        <w:t xml:space="preserve"> </w:t>
      </w:r>
      <w:r>
        <w:t>за</w:t>
      </w:r>
      <w:r>
        <w:rPr>
          <w:spacing w:val="-8"/>
        </w:rPr>
        <w:t xml:space="preserve"> </w:t>
      </w:r>
      <w:r>
        <w:t>припрему</w:t>
      </w:r>
      <w:r>
        <w:rPr>
          <w:spacing w:val="-10"/>
        </w:rPr>
        <w:t xml:space="preserve"> </w:t>
      </w:r>
      <w:r>
        <w:t>нацрта</w:t>
      </w:r>
      <w:r>
        <w:rPr>
          <w:spacing w:val="-8"/>
        </w:rPr>
        <w:t xml:space="preserve"> </w:t>
      </w:r>
      <w:r>
        <w:t>буџета</w:t>
      </w:r>
      <w:r>
        <w:rPr>
          <w:spacing w:val="-8"/>
        </w:rPr>
        <w:t xml:space="preserve"> </w:t>
      </w:r>
      <w:r>
        <w:t>локалне власти за 2021. годину број:</w:t>
      </w:r>
      <w:r>
        <w:rPr>
          <w:spacing w:val="-4"/>
        </w:rPr>
        <w:t xml:space="preserve"> </w:t>
      </w:r>
      <w:r>
        <w:t>4-400-70/2020.</w:t>
      </w:r>
    </w:p>
    <w:p w:rsidR="00E96F2A" w:rsidRDefault="00E96F2A">
      <w:pPr>
        <w:pStyle w:val="BodyText"/>
        <w:spacing w:before="1"/>
      </w:pPr>
    </w:p>
    <w:p w:rsidR="00E96F2A" w:rsidRDefault="00594328">
      <w:pPr>
        <w:pStyle w:val="BodyText"/>
        <w:ind w:left="1036" w:right="858" w:firstLine="480"/>
        <w:jc w:val="both"/>
      </w:pPr>
      <w:r>
        <w:t>У напомени Упутства наглашено је да ће по доношењу Упутства за припрему одлуке о буџету локалне власти за 2021.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бити благовремено обавештени, како би приступили евентуалним изменама и допунама предлога финансијских планова.</w:t>
      </w:r>
    </w:p>
    <w:p w:rsidR="00E96F2A" w:rsidRDefault="00E96F2A">
      <w:pPr>
        <w:pStyle w:val="BodyText"/>
      </w:pPr>
    </w:p>
    <w:p w:rsidR="00E96F2A" w:rsidRDefault="00594328">
      <w:pPr>
        <w:ind w:left="1036" w:right="860" w:firstLine="480"/>
        <w:jc w:val="both"/>
        <w:rPr>
          <w:sz w:val="24"/>
        </w:rPr>
      </w:pPr>
      <w:r>
        <w:rPr>
          <w:sz w:val="24"/>
        </w:rPr>
        <w:t xml:space="preserve">Министар финансија Владе Републике Србије у законском року донео је </w:t>
      </w:r>
      <w:r>
        <w:rPr>
          <w:b/>
          <w:sz w:val="24"/>
        </w:rPr>
        <w:t>Упутство за припрему одлуке о буџету локалне власти за 2021. годину</w:t>
      </w:r>
      <w:r>
        <w:rPr>
          <w:sz w:val="24"/>
        </w:rPr>
        <w:t>, са пројекцијама са пројекцијама за 2022. и 2023. годину и оно је објављено на сајту Министарства финансија.</w:t>
      </w:r>
    </w:p>
    <w:p w:rsidR="00E96F2A" w:rsidRDefault="00E96F2A">
      <w:pPr>
        <w:pStyle w:val="BodyText"/>
        <w:rPr>
          <w:sz w:val="26"/>
        </w:rPr>
      </w:pPr>
    </w:p>
    <w:p w:rsidR="00E96F2A" w:rsidRDefault="00594328">
      <w:pPr>
        <w:pStyle w:val="Heading1"/>
        <w:spacing w:before="167"/>
        <w:ind w:left="4879" w:right="4543" w:hanging="87"/>
      </w:pPr>
      <w:r>
        <w:t>СМЕРНИЦЕ ИЗ РЕПУБЛИЧКОГ УПУТСТВА ЗА ПРИПРЕМУ ОДЛУКЕ О БУЏЕТУ ЛОКАЛНЕ ВЛАСТИ ЗА 2021. ГОДИНУ</w:t>
      </w:r>
    </w:p>
    <w:p w:rsidR="00E96F2A" w:rsidRDefault="00E96F2A">
      <w:pPr>
        <w:pStyle w:val="BodyText"/>
        <w:rPr>
          <w:b/>
        </w:rPr>
      </w:pPr>
    </w:p>
    <w:p w:rsidR="00E96F2A" w:rsidRDefault="00594328">
      <w:pPr>
        <w:ind w:left="1745"/>
        <w:rPr>
          <w:b/>
          <w:sz w:val="24"/>
        </w:rPr>
      </w:pPr>
      <w:r>
        <w:rPr>
          <w:b/>
          <w:sz w:val="24"/>
        </w:rPr>
        <w:t>Планирање масе средстава за плате запослених у 2021. години</w:t>
      </w:r>
    </w:p>
    <w:p w:rsidR="00E96F2A" w:rsidRDefault="00E96F2A">
      <w:pPr>
        <w:pStyle w:val="BodyText"/>
        <w:spacing w:before="7"/>
        <w:rPr>
          <w:b/>
          <w:sz w:val="23"/>
        </w:rPr>
      </w:pPr>
    </w:p>
    <w:p w:rsidR="00E96F2A" w:rsidRDefault="00594328">
      <w:pPr>
        <w:pStyle w:val="BodyText"/>
        <w:ind w:left="1036" w:right="1159" w:firstLine="720"/>
      </w:pPr>
      <w:r>
        <w:t>Приликом обрачуна и исплате плата запослених код корисника буџета локалне власти примењују се основице према закључцима Владе Републике Србије.</w:t>
      </w:r>
    </w:p>
    <w:p w:rsidR="00E96F2A" w:rsidRDefault="00594328">
      <w:pPr>
        <w:pStyle w:val="BodyText"/>
        <w:spacing w:before="120"/>
        <w:ind w:left="1036" w:right="829" w:firstLine="720"/>
      </w:pPr>
      <w:r>
        <w:t>Упутством</w:t>
      </w:r>
      <w:r>
        <w:rPr>
          <w:spacing w:val="-17"/>
        </w:rPr>
        <w:t xml:space="preserve"> </w:t>
      </w:r>
      <w:r>
        <w:t>за</w:t>
      </w:r>
      <w:r>
        <w:rPr>
          <w:spacing w:val="-17"/>
        </w:rPr>
        <w:t xml:space="preserve"> </w:t>
      </w:r>
      <w:r>
        <w:t>припрему</w:t>
      </w:r>
      <w:r>
        <w:rPr>
          <w:spacing w:val="-18"/>
        </w:rPr>
        <w:t xml:space="preserve"> </w:t>
      </w:r>
      <w:r>
        <w:t>одлуке</w:t>
      </w:r>
      <w:r>
        <w:rPr>
          <w:spacing w:val="-16"/>
        </w:rPr>
        <w:t xml:space="preserve"> </w:t>
      </w:r>
      <w:r>
        <w:t>о</w:t>
      </w:r>
      <w:r>
        <w:rPr>
          <w:spacing w:val="-14"/>
        </w:rPr>
        <w:t xml:space="preserve"> </w:t>
      </w:r>
      <w:r>
        <w:t>буџету</w:t>
      </w:r>
      <w:r>
        <w:rPr>
          <w:spacing w:val="-18"/>
        </w:rPr>
        <w:t xml:space="preserve"> </w:t>
      </w:r>
      <w:r>
        <w:t>локалне</w:t>
      </w:r>
      <w:r>
        <w:rPr>
          <w:spacing w:val="-16"/>
        </w:rPr>
        <w:t xml:space="preserve"> </w:t>
      </w:r>
      <w:r>
        <w:t>власти</w:t>
      </w:r>
      <w:r>
        <w:rPr>
          <w:spacing w:val="-14"/>
        </w:rPr>
        <w:t xml:space="preserve"> </w:t>
      </w:r>
      <w:r>
        <w:t>за</w:t>
      </w:r>
      <w:r>
        <w:rPr>
          <w:spacing w:val="-17"/>
        </w:rPr>
        <w:t xml:space="preserve"> </w:t>
      </w:r>
      <w:r>
        <w:t>2021.</w:t>
      </w:r>
      <w:r>
        <w:rPr>
          <w:spacing w:val="-15"/>
        </w:rPr>
        <w:t xml:space="preserve"> </w:t>
      </w:r>
      <w:r>
        <w:t>годину</w:t>
      </w:r>
      <w:r>
        <w:rPr>
          <w:spacing w:val="-17"/>
        </w:rPr>
        <w:t xml:space="preserve"> </w:t>
      </w:r>
      <w:r>
        <w:t>дефинисано</w:t>
      </w:r>
      <w:r>
        <w:rPr>
          <w:spacing w:val="-16"/>
        </w:rPr>
        <w:t xml:space="preserve"> </w:t>
      </w:r>
      <w:r>
        <w:t>је</w:t>
      </w:r>
      <w:r>
        <w:rPr>
          <w:spacing w:val="-16"/>
        </w:rPr>
        <w:t xml:space="preserve"> </w:t>
      </w:r>
      <w:r>
        <w:t>да</w:t>
      </w:r>
      <w:r>
        <w:rPr>
          <w:spacing w:val="-15"/>
        </w:rPr>
        <w:t xml:space="preserve"> </w:t>
      </w:r>
      <w:r>
        <w:t>локална</w:t>
      </w:r>
      <w:r>
        <w:rPr>
          <w:spacing w:val="-17"/>
        </w:rPr>
        <w:t xml:space="preserve"> </w:t>
      </w:r>
      <w:r>
        <w:t>власт</w:t>
      </w:r>
      <w:r>
        <w:rPr>
          <w:spacing w:val="-10"/>
        </w:rPr>
        <w:t xml:space="preserve"> </w:t>
      </w:r>
      <w:r>
        <w:t>у</w:t>
      </w:r>
      <w:r>
        <w:rPr>
          <w:spacing w:val="-17"/>
        </w:rPr>
        <w:t xml:space="preserve"> </w:t>
      </w:r>
      <w:r>
        <w:t>2021.</w:t>
      </w:r>
      <w:r>
        <w:rPr>
          <w:spacing w:val="-16"/>
        </w:rPr>
        <w:t xml:space="preserve"> </w:t>
      </w:r>
      <w:r>
        <w:t>години</w:t>
      </w:r>
      <w:r>
        <w:rPr>
          <w:spacing w:val="-15"/>
        </w:rPr>
        <w:t xml:space="preserve"> </w:t>
      </w:r>
      <w:r>
        <w:t>може</w:t>
      </w:r>
      <w:r>
        <w:rPr>
          <w:spacing w:val="-17"/>
        </w:rPr>
        <w:t xml:space="preserve"> </w:t>
      </w:r>
      <w:r>
        <w:t>планирати укупна</w:t>
      </w:r>
      <w:r>
        <w:rPr>
          <w:spacing w:val="-11"/>
        </w:rPr>
        <w:t xml:space="preserve"> </w:t>
      </w:r>
      <w:r>
        <w:t>средства</w:t>
      </w:r>
      <w:r>
        <w:rPr>
          <w:spacing w:val="-9"/>
        </w:rPr>
        <w:t xml:space="preserve"> </w:t>
      </w:r>
      <w:r>
        <w:t>потребна</w:t>
      </w:r>
      <w:r>
        <w:rPr>
          <w:spacing w:val="-10"/>
        </w:rPr>
        <w:t xml:space="preserve"> </w:t>
      </w:r>
      <w:r>
        <w:t>за</w:t>
      </w:r>
      <w:r>
        <w:rPr>
          <w:spacing w:val="-10"/>
        </w:rPr>
        <w:t xml:space="preserve"> </w:t>
      </w:r>
      <w:r>
        <w:t>исплату</w:t>
      </w:r>
      <w:r>
        <w:rPr>
          <w:spacing w:val="-16"/>
        </w:rPr>
        <w:t xml:space="preserve"> </w:t>
      </w:r>
      <w:r>
        <w:t>плата</w:t>
      </w:r>
      <w:r>
        <w:rPr>
          <w:spacing w:val="-9"/>
        </w:rPr>
        <w:t xml:space="preserve"> </w:t>
      </w:r>
      <w:r>
        <w:t>запослених</w:t>
      </w:r>
      <w:r>
        <w:rPr>
          <w:spacing w:val="-9"/>
        </w:rPr>
        <w:t xml:space="preserve"> </w:t>
      </w:r>
      <w:r>
        <w:t>које</w:t>
      </w:r>
      <w:r>
        <w:rPr>
          <w:spacing w:val="-9"/>
        </w:rPr>
        <w:t xml:space="preserve"> </w:t>
      </w:r>
      <w:r>
        <w:t>се</w:t>
      </w:r>
      <w:r>
        <w:rPr>
          <w:spacing w:val="-10"/>
        </w:rPr>
        <w:t xml:space="preserve"> </w:t>
      </w:r>
      <w:r>
        <w:t>финансирају</w:t>
      </w:r>
      <w:r>
        <w:rPr>
          <w:spacing w:val="-13"/>
        </w:rPr>
        <w:t xml:space="preserve"> </w:t>
      </w:r>
      <w:r>
        <w:t>из</w:t>
      </w:r>
      <w:r>
        <w:rPr>
          <w:spacing w:val="-8"/>
        </w:rPr>
        <w:t xml:space="preserve"> </w:t>
      </w:r>
      <w:r>
        <w:t>буџета</w:t>
      </w:r>
      <w:r>
        <w:rPr>
          <w:spacing w:val="-9"/>
        </w:rPr>
        <w:t xml:space="preserve"> </w:t>
      </w:r>
      <w:r>
        <w:t>локалне</w:t>
      </w:r>
      <w:r>
        <w:rPr>
          <w:spacing w:val="-8"/>
        </w:rPr>
        <w:t xml:space="preserve"> </w:t>
      </w:r>
      <w:r>
        <w:t>власти,</w:t>
      </w:r>
      <w:r>
        <w:rPr>
          <w:spacing w:val="1"/>
        </w:rPr>
        <w:t xml:space="preserve"> </w:t>
      </w:r>
      <w:r>
        <w:t>тако</w:t>
      </w:r>
      <w:r>
        <w:rPr>
          <w:spacing w:val="-8"/>
        </w:rPr>
        <w:t xml:space="preserve"> </w:t>
      </w:r>
      <w:r>
        <w:t>да</w:t>
      </w:r>
      <w:r>
        <w:rPr>
          <w:spacing w:val="-9"/>
        </w:rPr>
        <w:t xml:space="preserve"> </w:t>
      </w:r>
      <w:r>
        <w:t>масу</w:t>
      </w:r>
      <w:r>
        <w:rPr>
          <w:spacing w:val="-13"/>
        </w:rPr>
        <w:t xml:space="preserve"> </w:t>
      </w:r>
      <w:r>
        <w:t>средстава</w:t>
      </w:r>
      <w:r>
        <w:rPr>
          <w:spacing w:val="-10"/>
        </w:rPr>
        <w:t xml:space="preserve"> </w:t>
      </w:r>
      <w:r>
        <w:t>за</w:t>
      </w:r>
      <w:r>
        <w:rPr>
          <w:spacing w:val="-10"/>
        </w:rPr>
        <w:t xml:space="preserve"> </w:t>
      </w:r>
      <w:r>
        <w:t>исплату</w:t>
      </w:r>
      <w:r>
        <w:rPr>
          <w:spacing w:val="-13"/>
        </w:rPr>
        <w:t xml:space="preserve"> </w:t>
      </w:r>
      <w:r>
        <w:t>плата</w:t>
      </w:r>
    </w:p>
    <w:p w:rsidR="00E96F2A" w:rsidRDefault="00E96F2A">
      <w:pPr>
        <w:sectPr w:rsidR="00E96F2A">
          <w:pgSz w:w="16840" w:h="11910" w:orient="landscape"/>
          <w:pgMar w:top="660" w:right="240" w:bottom="620" w:left="240" w:header="0" w:footer="352" w:gutter="0"/>
          <w:cols w:space="720"/>
        </w:sectPr>
      </w:pPr>
    </w:p>
    <w:p w:rsidR="00E96F2A" w:rsidRDefault="00594328">
      <w:pPr>
        <w:pStyle w:val="BodyText"/>
        <w:spacing w:before="62"/>
        <w:ind w:left="1036" w:right="851"/>
        <w:jc w:val="both"/>
      </w:pPr>
      <w:r>
        <w:lastRenderedPageBreak/>
        <w:t>планирају</w:t>
      </w:r>
      <w:r>
        <w:rPr>
          <w:spacing w:val="-15"/>
        </w:rPr>
        <w:t xml:space="preserve"> </w:t>
      </w:r>
      <w:r>
        <w:t>на</w:t>
      </w:r>
      <w:r>
        <w:rPr>
          <w:spacing w:val="-6"/>
        </w:rPr>
        <w:t xml:space="preserve"> </w:t>
      </w:r>
      <w:r>
        <w:t>нивоу</w:t>
      </w:r>
      <w:r>
        <w:rPr>
          <w:spacing w:val="-11"/>
        </w:rPr>
        <w:t xml:space="preserve"> </w:t>
      </w:r>
      <w:r>
        <w:t>исплаћених</w:t>
      </w:r>
      <w:r>
        <w:rPr>
          <w:spacing w:val="-6"/>
        </w:rPr>
        <w:t xml:space="preserve"> </w:t>
      </w:r>
      <w:r>
        <w:t>плата</w:t>
      </w:r>
      <w:r>
        <w:rPr>
          <w:spacing w:val="-6"/>
        </w:rPr>
        <w:t xml:space="preserve"> </w:t>
      </w:r>
      <w:r>
        <w:t>у</w:t>
      </w:r>
      <w:r>
        <w:rPr>
          <w:spacing w:val="-9"/>
        </w:rPr>
        <w:t xml:space="preserve"> </w:t>
      </w:r>
      <w:r>
        <w:t>2020.</w:t>
      </w:r>
      <w:r>
        <w:rPr>
          <w:spacing w:val="-8"/>
        </w:rPr>
        <w:t xml:space="preserve"> </w:t>
      </w:r>
      <w:r>
        <w:t>години,</w:t>
      </w:r>
      <w:r>
        <w:rPr>
          <w:spacing w:val="-8"/>
        </w:rPr>
        <w:t xml:space="preserve"> </w:t>
      </w:r>
      <w:r>
        <w:t>а</w:t>
      </w:r>
      <w:r>
        <w:rPr>
          <w:spacing w:val="-8"/>
        </w:rPr>
        <w:t xml:space="preserve"> </w:t>
      </w:r>
      <w:r>
        <w:t>највише</w:t>
      </w:r>
      <w:r>
        <w:rPr>
          <w:spacing w:val="-9"/>
        </w:rPr>
        <w:t xml:space="preserve"> </w:t>
      </w:r>
      <w:r>
        <w:t>до</w:t>
      </w:r>
      <w:r>
        <w:rPr>
          <w:spacing w:val="-6"/>
        </w:rPr>
        <w:t xml:space="preserve"> </w:t>
      </w:r>
      <w:r>
        <w:t>дозвољеног</w:t>
      </w:r>
      <w:r>
        <w:rPr>
          <w:spacing w:val="-8"/>
        </w:rPr>
        <w:t xml:space="preserve"> </w:t>
      </w:r>
      <w:r>
        <w:t>нивоа</w:t>
      </w:r>
      <w:r>
        <w:rPr>
          <w:spacing w:val="-9"/>
        </w:rPr>
        <w:t xml:space="preserve"> </w:t>
      </w:r>
      <w:r>
        <w:t>за</w:t>
      </w:r>
      <w:r>
        <w:rPr>
          <w:spacing w:val="-8"/>
        </w:rPr>
        <w:t xml:space="preserve"> </w:t>
      </w:r>
      <w:r>
        <w:t>исплату</w:t>
      </w:r>
      <w:r>
        <w:rPr>
          <w:spacing w:val="-12"/>
        </w:rPr>
        <w:t xml:space="preserve"> </w:t>
      </w:r>
      <w:r>
        <w:t>плата</w:t>
      </w:r>
      <w:r>
        <w:rPr>
          <w:spacing w:val="-3"/>
        </w:rPr>
        <w:t xml:space="preserve"> </w:t>
      </w:r>
      <w:r>
        <w:t>у</w:t>
      </w:r>
      <w:r>
        <w:rPr>
          <w:spacing w:val="-9"/>
        </w:rPr>
        <w:t xml:space="preserve"> </w:t>
      </w:r>
      <w:r>
        <w:t>складу</w:t>
      </w:r>
      <w:r>
        <w:rPr>
          <w:spacing w:val="-12"/>
        </w:rPr>
        <w:t xml:space="preserve"> </w:t>
      </w:r>
      <w:r>
        <w:t>са</w:t>
      </w:r>
      <w:r>
        <w:rPr>
          <w:spacing w:val="-8"/>
        </w:rPr>
        <w:t xml:space="preserve"> </w:t>
      </w:r>
      <w:r>
        <w:t>чланом</w:t>
      </w:r>
      <w:r>
        <w:rPr>
          <w:spacing w:val="-8"/>
        </w:rPr>
        <w:t xml:space="preserve"> </w:t>
      </w:r>
      <w:r>
        <w:t>42.</w:t>
      </w:r>
      <w:r>
        <w:rPr>
          <w:spacing w:val="-8"/>
        </w:rPr>
        <w:t xml:space="preserve"> </w:t>
      </w:r>
      <w:r>
        <w:t>Закона</w:t>
      </w:r>
      <w:r>
        <w:rPr>
          <w:spacing w:val="-8"/>
        </w:rPr>
        <w:t xml:space="preserve"> </w:t>
      </w:r>
      <w:r>
        <w:t>о</w:t>
      </w:r>
      <w:r>
        <w:rPr>
          <w:spacing w:val="-8"/>
        </w:rPr>
        <w:t xml:space="preserve"> </w:t>
      </w:r>
      <w:r>
        <w:t>буџету Републике</w:t>
      </w:r>
      <w:r>
        <w:rPr>
          <w:spacing w:val="-12"/>
        </w:rPr>
        <w:t xml:space="preserve"> </w:t>
      </w:r>
      <w:r>
        <w:t>Србије</w:t>
      </w:r>
      <w:r>
        <w:rPr>
          <w:spacing w:val="-11"/>
        </w:rPr>
        <w:t xml:space="preserve"> </w:t>
      </w:r>
      <w:r>
        <w:t>за</w:t>
      </w:r>
      <w:r>
        <w:rPr>
          <w:spacing w:val="-12"/>
        </w:rPr>
        <w:t xml:space="preserve"> </w:t>
      </w:r>
      <w:r>
        <w:t>2020.</w:t>
      </w:r>
      <w:r>
        <w:rPr>
          <w:spacing w:val="-11"/>
        </w:rPr>
        <w:t xml:space="preserve"> </w:t>
      </w:r>
      <w:r>
        <w:t>годину</w:t>
      </w:r>
      <w:r>
        <w:rPr>
          <w:spacing w:val="-18"/>
        </w:rPr>
        <w:t xml:space="preserve"> </w:t>
      </w:r>
      <w:r>
        <w:t>(„Службени</w:t>
      </w:r>
      <w:r>
        <w:rPr>
          <w:spacing w:val="-10"/>
        </w:rPr>
        <w:t xml:space="preserve"> </w:t>
      </w:r>
      <w:r>
        <w:t>гласник</w:t>
      </w:r>
      <w:r>
        <w:rPr>
          <w:spacing w:val="-10"/>
        </w:rPr>
        <w:t xml:space="preserve"> </w:t>
      </w:r>
      <w:r>
        <w:t>РС”,</w:t>
      </w:r>
      <w:r>
        <w:rPr>
          <w:spacing w:val="-11"/>
        </w:rPr>
        <w:t xml:space="preserve"> </w:t>
      </w:r>
      <w:r>
        <w:t>бр.</w:t>
      </w:r>
      <w:r>
        <w:rPr>
          <w:spacing w:val="-11"/>
        </w:rPr>
        <w:t xml:space="preserve"> </w:t>
      </w:r>
      <w:r>
        <w:t>84/19</w:t>
      </w:r>
      <w:r>
        <w:rPr>
          <w:spacing w:val="-11"/>
        </w:rPr>
        <w:t xml:space="preserve"> </w:t>
      </w:r>
      <w:r>
        <w:t>и</w:t>
      </w:r>
      <w:r>
        <w:rPr>
          <w:spacing w:val="-11"/>
        </w:rPr>
        <w:t xml:space="preserve"> </w:t>
      </w:r>
      <w:r>
        <w:t>60/20-уредба).</w:t>
      </w:r>
      <w:r>
        <w:rPr>
          <w:spacing w:val="-12"/>
        </w:rPr>
        <w:t xml:space="preserve"> </w:t>
      </w:r>
      <w:r>
        <w:t>Укупну</w:t>
      </w:r>
      <w:r>
        <w:rPr>
          <w:spacing w:val="-13"/>
        </w:rPr>
        <w:t xml:space="preserve"> </w:t>
      </w:r>
      <w:r>
        <w:t>масу</w:t>
      </w:r>
      <w:r>
        <w:rPr>
          <w:spacing w:val="-16"/>
        </w:rPr>
        <w:t xml:space="preserve"> </w:t>
      </w:r>
      <w:r>
        <w:t>средстава</w:t>
      </w:r>
      <w:r>
        <w:rPr>
          <w:spacing w:val="-12"/>
        </w:rPr>
        <w:t xml:space="preserve"> </w:t>
      </w:r>
      <w:r>
        <w:t>за</w:t>
      </w:r>
      <w:r>
        <w:rPr>
          <w:spacing w:val="-12"/>
        </w:rPr>
        <w:t xml:space="preserve"> </w:t>
      </w:r>
      <w:r>
        <w:t>плате</w:t>
      </w:r>
      <w:r>
        <w:rPr>
          <w:spacing w:val="-11"/>
        </w:rPr>
        <w:t xml:space="preserve"> </w:t>
      </w:r>
      <w:r>
        <w:t>треба</w:t>
      </w:r>
      <w:r>
        <w:rPr>
          <w:spacing w:val="-10"/>
        </w:rPr>
        <w:t xml:space="preserve"> </w:t>
      </w:r>
      <w:r>
        <w:t>умањити</w:t>
      </w:r>
      <w:r>
        <w:rPr>
          <w:spacing w:val="-9"/>
        </w:rPr>
        <w:t xml:space="preserve"> </w:t>
      </w:r>
      <w:r>
        <w:t>за</w:t>
      </w:r>
      <w:r>
        <w:rPr>
          <w:spacing w:val="-12"/>
        </w:rPr>
        <w:t xml:space="preserve"> </w:t>
      </w:r>
      <w:r>
        <w:t>плате запослених</w:t>
      </w:r>
      <w:r>
        <w:rPr>
          <w:spacing w:val="-15"/>
        </w:rPr>
        <w:t xml:space="preserve"> </w:t>
      </w:r>
      <w:r>
        <w:t>који</w:t>
      </w:r>
      <w:r>
        <w:rPr>
          <w:spacing w:val="-15"/>
        </w:rPr>
        <w:t xml:space="preserve"> </w:t>
      </w:r>
      <w:r>
        <w:t>се</w:t>
      </w:r>
      <w:r>
        <w:rPr>
          <w:spacing w:val="-15"/>
        </w:rPr>
        <w:t xml:space="preserve"> </w:t>
      </w:r>
      <w:r>
        <w:t>више</w:t>
      </w:r>
      <w:r>
        <w:rPr>
          <w:spacing w:val="32"/>
        </w:rPr>
        <w:t xml:space="preserve"> </w:t>
      </w:r>
      <w:r>
        <w:t>не</w:t>
      </w:r>
      <w:r>
        <w:rPr>
          <w:spacing w:val="-15"/>
        </w:rPr>
        <w:t xml:space="preserve"> </w:t>
      </w:r>
      <w:r>
        <w:t>финансирају</w:t>
      </w:r>
      <w:r>
        <w:rPr>
          <w:spacing w:val="-21"/>
        </w:rPr>
        <w:t xml:space="preserve"> </w:t>
      </w:r>
      <w:r>
        <w:t>(због</w:t>
      </w:r>
      <w:r>
        <w:rPr>
          <w:spacing w:val="-17"/>
        </w:rPr>
        <w:t xml:space="preserve"> </w:t>
      </w:r>
      <w:r>
        <w:t>престанка</w:t>
      </w:r>
      <w:r>
        <w:rPr>
          <w:spacing w:val="-15"/>
        </w:rPr>
        <w:t xml:space="preserve"> </w:t>
      </w:r>
      <w:r>
        <w:t>рада</w:t>
      </w:r>
      <w:r>
        <w:rPr>
          <w:spacing w:val="-15"/>
        </w:rPr>
        <w:t xml:space="preserve"> </w:t>
      </w:r>
      <w:r>
        <w:t>корисника</w:t>
      </w:r>
      <w:r>
        <w:rPr>
          <w:spacing w:val="-14"/>
        </w:rPr>
        <w:t xml:space="preserve"> </w:t>
      </w:r>
      <w:r>
        <w:t>и</w:t>
      </w:r>
      <w:r>
        <w:rPr>
          <w:spacing w:val="-14"/>
        </w:rPr>
        <w:t xml:space="preserve"> </w:t>
      </w:r>
      <w:r>
        <w:t>сл.)</w:t>
      </w:r>
      <w:r>
        <w:rPr>
          <w:spacing w:val="-15"/>
        </w:rPr>
        <w:t xml:space="preserve"> </w:t>
      </w:r>
      <w:r>
        <w:t>односно</w:t>
      </w:r>
      <w:r>
        <w:rPr>
          <w:spacing w:val="-16"/>
        </w:rPr>
        <w:t xml:space="preserve"> </w:t>
      </w:r>
      <w:r>
        <w:t>за</w:t>
      </w:r>
      <w:r>
        <w:rPr>
          <w:spacing w:val="-18"/>
        </w:rPr>
        <w:t xml:space="preserve"> </w:t>
      </w:r>
      <w:r>
        <w:t>плате</w:t>
      </w:r>
      <w:r>
        <w:rPr>
          <w:spacing w:val="-15"/>
        </w:rPr>
        <w:t xml:space="preserve"> </w:t>
      </w:r>
      <w:r>
        <w:t>запослених</w:t>
      </w:r>
      <w:r>
        <w:rPr>
          <w:spacing w:val="-14"/>
        </w:rPr>
        <w:t xml:space="preserve"> </w:t>
      </w:r>
      <w:r>
        <w:t>који</w:t>
      </w:r>
      <w:r>
        <w:rPr>
          <w:spacing w:val="-13"/>
        </w:rPr>
        <w:t xml:space="preserve"> </w:t>
      </w:r>
      <w:r>
        <w:t>су</w:t>
      </w:r>
      <w:r>
        <w:rPr>
          <w:spacing w:val="-22"/>
        </w:rPr>
        <w:t xml:space="preserve"> </w:t>
      </w:r>
      <w:r>
        <w:t>радили</w:t>
      </w:r>
      <w:r>
        <w:rPr>
          <w:spacing w:val="-15"/>
        </w:rPr>
        <w:t xml:space="preserve"> </w:t>
      </w:r>
      <w:r>
        <w:t>код</w:t>
      </w:r>
      <w:r>
        <w:rPr>
          <w:spacing w:val="-6"/>
        </w:rPr>
        <w:t xml:space="preserve"> </w:t>
      </w:r>
      <w:r>
        <w:t>тих</w:t>
      </w:r>
      <w:r>
        <w:rPr>
          <w:spacing w:val="-14"/>
        </w:rPr>
        <w:t xml:space="preserve"> </w:t>
      </w:r>
      <w:r>
        <w:t>корисника.</w:t>
      </w:r>
    </w:p>
    <w:p w:rsidR="00E96F2A" w:rsidRDefault="00594328">
      <w:pPr>
        <w:pStyle w:val="BodyText"/>
        <w:spacing w:before="121"/>
        <w:ind w:left="1036" w:right="853" w:firstLine="720"/>
        <w:jc w:val="both"/>
      </w:pPr>
      <w:r>
        <w:t>Предлогом</w:t>
      </w:r>
      <w:r>
        <w:rPr>
          <w:spacing w:val="-5"/>
        </w:rPr>
        <w:t xml:space="preserve"> </w:t>
      </w:r>
      <w:r>
        <w:t>Закона</w:t>
      </w:r>
      <w:r>
        <w:rPr>
          <w:spacing w:val="-5"/>
        </w:rPr>
        <w:t xml:space="preserve"> </w:t>
      </w:r>
      <w:r>
        <w:t>о</w:t>
      </w:r>
      <w:r>
        <w:rPr>
          <w:spacing w:val="-4"/>
        </w:rPr>
        <w:t xml:space="preserve"> </w:t>
      </w:r>
      <w:r>
        <w:t>буџетском</w:t>
      </w:r>
      <w:r>
        <w:rPr>
          <w:spacing w:val="-5"/>
        </w:rPr>
        <w:t xml:space="preserve"> </w:t>
      </w:r>
      <w:r>
        <w:t>систему,</w:t>
      </w:r>
      <w:r>
        <w:rPr>
          <w:spacing w:val="-4"/>
        </w:rPr>
        <w:t xml:space="preserve"> </w:t>
      </w:r>
      <w:r>
        <w:t>који</w:t>
      </w:r>
      <w:r>
        <w:rPr>
          <w:spacing w:val="-2"/>
        </w:rPr>
        <w:t xml:space="preserve"> </w:t>
      </w:r>
      <w:r>
        <w:t>су</w:t>
      </w:r>
      <w:r>
        <w:rPr>
          <w:spacing w:val="-5"/>
        </w:rPr>
        <w:t xml:space="preserve"> </w:t>
      </w:r>
      <w:r>
        <w:t>утврђени</w:t>
      </w:r>
      <w:r>
        <w:rPr>
          <w:spacing w:val="-3"/>
        </w:rPr>
        <w:t xml:space="preserve"> </w:t>
      </w:r>
      <w:r>
        <w:t>на</w:t>
      </w:r>
      <w:r>
        <w:rPr>
          <w:spacing w:val="-5"/>
        </w:rPr>
        <w:t xml:space="preserve"> </w:t>
      </w:r>
      <w:r>
        <w:t>седници</w:t>
      </w:r>
      <w:r>
        <w:rPr>
          <w:spacing w:val="-5"/>
        </w:rPr>
        <w:t xml:space="preserve"> </w:t>
      </w:r>
      <w:r>
        <w:t>Владе</w:t>
      </w:r>
      <w:r>
        <w:rPr>
          <w:spacing w:val="-6"/>
        </w:rPr>
        <w:t xml:space="preserve"> </w:t>
      </w:r>
      <w:r>
        <w:t>Републике</w:t>
      </w:r>
      <w:r>
        <w:rPr>
          <w:spacing w:val="-3"/>
        </w:rPr>
        <w:t xml:space="preserve"> </w:t>
      </w:r>
      <w:r>
        <w:t>Србије</w:t>
      </w:r>
      <w:r>
        <w:rPr>
          <w:spacing w:val="-5"/>
        </w:rPr>
        <w:t xml:space="preserve"> </w:t>
      </w:r>
      <w:r>
        <w:t>20.</w:t>
      </w:r>
      <w:r>
        <w:rPr>
          <w:spacing w:val="-4"/>
        </w:rPr>
        <w:t xml:space="preserve"> </w:t>
      </w:r>
      <w:r>
        <w:t>новембра</w:t>
      </w:r>
      <w:r>
        <w:rPr>
          <w:spacing w:val="-6"/>
        </w:rPr>
        <w:t xml:space="preserve"> </w:t>
      </w:r>
      <w:r>
        <w:t>2020.</w:t>
      </w:r>
      <w:r>
        <w:rPr>
          <w:spacing w:val="-2"/>
        </w:rPr>
        <w:t xml:space="preserve"> </w:t>
      </w:r>
      <w:r>
        <w:t>године,</w:t>
      </w:r>
      <w:r>
        <w:rPr>
          <w:spacing w:val="-2"/>
        </w:rPr>
        <w:t xml:space="preserve"> </w:t>
      </w:r>
      <w:r>
        <w:t xml:space="preserve">предвиђено је да се у 2021. години плате се повећавају за 3,5%, почев од плате за децембар 2020. године, а основица за обрачун и исплату плата </w:t>
      </w:r>
      <w:r>
        <w:rPr>
          <w:spacing w:val="3"/>
        </w:rPr>
        <w:t xml:space="preserve">која </w:t>
      </w:r>
      <w:r>
        <w:t>се примењује у 2020. години увећаће се за 5%, почев од плате за март 2021.</w:t>
      </w:r>
      <w:r>
        <w:rPr>
          <w:spacing w:val="-4"/>
        </w:rPr>
        <w:t xml:space="preserve"> </w:t>
      </w:r>
      <w:r>
        <w:t>године.”.</w:t>
      </w:r>
    </w:p>
    <w:p w:rsidR="00E96F2A" w:rsidRDefault="00E96F2A">
      <w:pPr>
        <w:pStyle w:val="BodyText"/>
        <w:spacing w:before="11"/>
        <w:rPr>
          <w:sz w:val="23"/>
        </w:rPr>
      </w:pPr>
    </w:p>
    <w:p w:rsidR="00E96F2A" w:rsidRDefault="00594328">
      <w:pPr>
        <w:pStyle w:val="BodyText"/>
        <w:ind w:left="1036" w:right="856" w:firstLine="720"/>
        <w:jc w:val="both"/>
      </w:pPr>
      <w:r>
        <w:t>Такође,</w:t>
      </w:r>
      <w:r>
        <w:rPr>
          <w:spacing w:val="-4"/>
        </w:rPr>
        <w:t xml:space="preserve"> </w:t>
      </w:r>
      <w:r>
        <w:t>предлогом</w:t>
      </w:r>
      <w:r>
        <w:rPr>
          <w:spacing w:val="-2"/>
        </w:rPr>
        <w:t xml:space="preserve"> </w:t>
      </w:r>
      <w:r>
        <w:t>Закона</w:t>
      </w:r>
      <w:r>
        <w:rPr>
          <w:spacing w:val="-5"/>
        </w:rPr>
        <w:t xml:space="preserve"> </w:t>
      </w:r>
      <w:r>
        <w:t>о</w:t>
      </w:r>
      <w:r>
        <w:rPr>
          <w:spacing w:val="-4"/>
        </w:rPr>
        <w:t xml:space="preserve"> </w:t>
      </w:r>
      <w:r>
        <w:t>буџету</w:t>
      </w:r>
      <w:r>
        <w:rPr>
          <w:spacing w:val="-8"/>
        </w:rPr>
        <w:t xml:space="preserve"> </w:t>
      </w:r>
      <w:r>
        <w:t>Републике</w:t>
      </w:r>
      <w:r>
        <w:rPr>
          <w:spacing w:val="-2"/>
        </w:rPr>
        <w:t xml:space="preserve"> </w:t>
      </w:r>
      <w:r>
        <w:t>Србије</w:t>
      </w:r>
      <w:r>
        <w:rPr>
          <w:spacing w:val="-4"/>
        </w:rPr>
        <w:t xml:space="preserve"> </w:t>
      </w:r>
      <w:r>
        <w:t>за</w:t>
      </w:r>
      <w:r>
        <w:rPr>
          <w:spacing w:val="-4"/>
        </w:rPr>
        <w:t xml:space="preserve"> </w:t>
      </w:r>
      <w:r>
        <w:t>2021.</w:t>
      </w:r>
      <w:r>
        <w:rPr>
          <w:spacing w:val="-4"/>
        </w:rPr>
        <w:t xml:space="preserve"> </w:t>
      </w:r>
      <w:r>
        <w:t>годину</w:t>
      </w:r>
      <w:r>
        <w:rPr>
          <w:spacing w:val="-2"/>
        </w:rPr>
        <w:t xml:space="preserve"> </w:t>
      </w:r>
      <w:r>
        <w:t>дефинисано</w:t>
      </w:r>
      <w:r>
        <w:rPr>
          <w:spacing w:val="-4"/>
        </w:rPr>
        <w:t xml:space="preserve"> </w:t>
      </w:r>
      <w:r>
        <w:t>је</w:t>
      </w:r>
      <w:r>
        <w:rPr>
          <w:spacing w:val="-4"/>
        </w:rPr>
        <w:t xml:space="preserve"> </w:t>
      </w:r>
      <w:r>
        <w:t>да</w:t>
      </w:r>
      <w:r>
        <w:rPr>
          <w:spacing w:val="-4"/>
        </w:rPr>
        <w:t xml:space="preserve"> </w:t>
      </w:r>
      <w:r>
        <w:t>локална</w:t>
      </w:r>
      <w:r>
        <w:rPr>
          <w:spacing w:val="-5"/>
        </w:rPr>
        <w:t xml:space="preserve"> </w:t>
      </w:r>
      <w:r>
        <w:t>власт</w:t>
      </w:r>
      <w:r>
        <w:rPr>
          <w:spacing w:val="1"/>
        </w:rPr>
        <w:t xml:space="preserve"> </w:t>
      </w:r>
      <w:r>
        <w:t>у</w:t>
      </w:r>
      <w:r>
        <w:rPr>
          <w:spacing w:val="-6"/>
        </w:rPr>
        <w:t xml:space="preserve"> </w:t>
      </w:r>
      <w:r>
        <w:t>2021.</w:t>
      </w:r>
      <w:r>
        <w:rPr>
          <w:spacing w:val="-3"/>
        </w:rPr>
        <w:t xml:space="preserve"> </w:t>
      </w:r>
      <w:r>
        <w:t>години</w:t>
      </w:r>
      <w:r>
        <w:rPr>
          <w:spacing w:val="-3"/>
        </w:rPr>
        <w:t xml:space="preserve"> </w:t>
      </w:r>
      <w:r>
        <w:t>може</w:t>
      </w:r>
      <w:r>
        <w:rPr>
          <w:spacing w:val="-3"/>
        </w:rPr>
        <w:t xml:space="preserve"> </w:t>
      </w:r>
      <w:r>
        <w:t>планирати укупна средства потребна за исплату плата запослених које се финансирају из буџета локалне власти, тако да масу средстава за исплату дванаест</w:t>
      </w:r>
      <w:r>
        <w:rPr>
          <w:spacing w:val="-10"/>
        </w:rPr>
        <w:t xml:space="preserve"> </w:t>
      </w:r>
      <w:r>
        <w:t>месечних</w:t>
      </w:r>
      <w:r>
        <w:rPr>
          <w:spacing w:val="-10"/>
        </w:rPr>
        <w:t xml:space="preserve"> </w:t>
      </w:r>
      <w:r>
        <w:t>плата</w:t>
      </w:r>
      <w:r>
        <w:rPr>
          <w:spacing w:val="-12"/>
        </w:rPr>
        <w:t xml:space="preserve"> </w:t>
      </w:r>
      <w:r>
        <w:t>планира</w:t>
      </w:r>
      <w:r>
        <w:rPr>
          <w:spacing w:val="-13"/>
        </w:rPr>
        <w:t xml:space="preserve"> </w:t>
      </w:r>
      <w:r>
        <w:t>полазећи</w:t>
      </w:r>
      <w:r>
        <w:rPr>
          <w:spacing w:val="-11"/>
        </w:rPr>
        <w:t xml:space="preserve"> </w:t>
      </w:r>
      <w:r>
        <w:t>од</w:t>
      </w:r>
      <w:r>
        <w:rPr>
          <w:spacing w:val="-12"/>
        </w:rPr>
        <w:t xml:space="preserve"> </w:t>
      </w:r>
      <w:r>
        <w:t>нивоа</w:t>
      </w:r>
      <w:r>
        <w:rPr>
          <w:spacing w:val="-9"/>
        </w:rPr>
        <w:t xml:space="preserve"> </w:t>
      </w:r>
      <w:r>
        <w:rPr>
          <w:b/>
        </w:rPr>
        <w:t>плата</w:t>
      </w:r>
      <w:r>
        <w:rPr>
          <w:b/>
          <w:spacing w:val="-12"/>
        </w:rPr>
        <w:t xml:space="preserve"> </w:t>
      </w:r>
      <w:r>
        <w:rPr>
          <w:b/>
        </w:rPr>
        <w:t>исплаћених</w:t>
      </w:r>
      <w:r>
        <w:rPr>
          <w:b/>
          <w:spacing w:val="-12"/>
        </w:rPr>
        <w:t xml:space="preserve"> </w:t>
      </w:r>
      <w:r>
        <w:rPr>
          <w:b/>
        </w:rPr>
        <w:t>за</w:t>
      </w:r>
      <w:r>
        <w:rPr>
          <w:b/>
          <w:spacing w:val="-13"/>
        </w:rPr>
        <w:t xml:space="preserve"> </w:t>
      </w:r>
      <w:r>
        <w:rPr>
          <w:b/>
        </w:rPr>
        <w:t>септембар</w:t>
      </w:r>
      <w:r>
        <w:rPr>
          <w:b/>
          <w:spacing w:val="-12"/>
        </w:rPr>
        <w:t xml:space="preserve"> </w:t>
      </w:r>
      <w:r>
        <w:rPr>
          <w:b/>
        </w:rPr>
        <w:t>2020.</w:t>
      </w:r>
      <w:r>
        <w:rPr>
          <w:b/>
          <w:spacing w:val="-12"/>
        </w:rPr>
        <w:t xml:space="preserve"> </w:t>
      </w:r>
      <w:r>
        <w:rPr>
          <w:b/>
        </w:rPr>
        <w:t>године</w:t>
      </w:r>
      <w:r>
        <w:t>,</w:t>
      </w:r>
      <w:r>
        <w:rPr>
          <w:spacing w:val="-12"/>
        </w:rPr>
        <w:t xml:space="preserve"> </w:t>
      </w:r>
      <w:r>
        <w:t>као</w:t>
      </w:r>
      <w:r>
        <w:rPr>
          <w:spacing w:val="-11"/>
        </w:rPr>
        <w:t xml:space="preserve"> </w:t>
      </w:r>
      <w:r>
        <w:t>и</w:t>
      </w:r>
      <w:r>
        <w:rPr>
          <w:spacing w:val="-9"/>
        </w:rPr>
        <w:t xml:space="preserve"> </w:t>
      </w:r>
      <w:r>
        <w:t>увећања</w:t>
      </w:r>
      <w:r>
        <w:rPr>
          <w:spacing w:val="-11"/>
        </w:rPr>
        <w:t xml:space="preserve"> </w:t>
      </w:r>
      <w:r>
        <w:t>плата</w:t>
      </w:r>
      <w:r>
        <w:rPr>
          <w:spacing w:val="-12"/>
        </w:rPr>
        <w:t xml:space="preserve"> </w:t>
      </w:r>
      <w:r>
        <w:t>прописаних</w:t>
      </w:r>
      <w:r>
        <w:rPr>
          <w:spacing w:val="-10"/>
        </w:rPr>
        <w:t xml:space="preserve"> </w:t>
      </w:r>
      <w:r>
        <w:t>законом којим се уређује буџетски</w:t>
      </w:r>
      <w:r>
        <w:rPr>
          <w:spacing w:val="-2"/>
        </w:rPr>
        <w:t xml:space="preserve"> </w:t>
      </w:r>
      <w:r>
        <w:t>систем.</w:t>
      </w:r>
    </w:p>
    <w:p w:rsidR="00E96F2A" w:rsidRDefault="00E96F2A">
      <w:pPr>
        <w:pStyle w:val="BodyText"/>
        <w:spacing w:before="1"/>
      </w:pPr>
    </w:p>
    <w:p w:rsidR="00E96F2A" w:rsidRDefault="00594328">
      <w:pPr>
        <w:pStyle w:val="BodyText"/>
        <w:ind w:left="1036" w:right="856" w:firstLine="720"/>
        <w:jc w:val="both"/>
      </w:pPr>
      <w:r>
        <w:t>Уколико локална власт не планира у својим одлукама о буџету за 2021.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w:t>
      </w:r>
    </w:p>
    <w:p w:rsidR="00E96F2A" w:rsidRDefault="00E96F2A">
      <w:pPr>
        <w:pStyle w:val="BodyText"/>
        <w:spacing w:before="5"/>
        <w:rPr>
          <w:sz w:val="34"/>
        </w:rPr>
      </w:pPr>
    </w:p>
    <w:p w:rsidR="00E96F2A" w:rsidRDefault="00594328">
      <w:pPr>
        <w:pStyle w:val="BodyText"/>
        <w:ind w:left="1036" w:right="855" w:firstLine="708"/>
        <w:jc w:val="both"/>
      </w:pPr>
      <w:r>
        <w:t>У</w:t>
      </w:r>
      <w:r>
        <w:rPr>
          <w:spacing w:val="-8"/>
        </w:rPr>
        <w:t xml:space="preserve"> </w:t>
      </w:r>
      <w:r>
        <w:t>складу</w:t>
      </w:r>
      <w:r>
        <w:rPr>
          <w:spacing w:val="-10"/>
        </w:rPr>
        <w:t xml:space="preserve"> </w:t>
      </w:r>
      <w:r>
        <w:t>са</w:t>
      </w:r>
      <w:r>
        <w:rPr>
          <w:spacing w:val="-7"/>
        </w:rPr>
        <w:t xml:space="preserve"> </w:t>
      </w:r>
      <w:r>
        <w:t>чланом</w:t>
      </w:r>
      <w:r>
        <w:rPr>
          <w:spacing w:val="-8"/>
        </w:rPr>
        <w:t xml:space="preserve"> </w:t>
      </w:r>
      <w:r>
        <w:t>2.</w:t>
      </w:r>
      <w:r>
        <w:rPr>
          <w:spacing w:val="-9"/>
        </w:rPr>
        <w:t xml:space="preserve"> </w:t>
      </w:r>
      <w:r>
        <w:t>тачка</w:t>
      </w:r>
      <w:r>
        <w:rPr>
          <w:spacing w:val="-9"/>
        </w:rPr>
        <w:t xml:space="preserve"> </w:t>
      </w:r>
      <w:r>
        <w:t>31),</w:t>
      </w:r>
      <w:r>
        <w:rPr>
          <w:spacing w:val="-6"/>
        </w:rPr>
        <w:t xml:space="preserve"> </w:t>
      </w:r>
      <w:r>
        <w:t>чланом</w:t>
      </w:r>
      <w:r>
        <w:rPr>
          <w:spacing w:val="-9"/>
        </w:rPr>
        <w:t xml:space="preserve"> </w:t>
      </w:r>
      <w:r>
        <w:t>54.</w:t>
      </w:r>
      <w:r>
        <w:rPr>
          <w:spacing w:val="-8"/>
        </w:rPr>
        <w:t xml:space="preserve"> </w:t>
      </w:r>
      <w:r>
        <w:t>и</w:t>
      </w:r>
      <w:r>
        <w:rPr>
          <w:spacing w:val="-8"/>
        </w:rPr>
        <w:t xml:space="preserve"> </w:t>
      </w:r>
      <w:r>
        <w:t>чланом</w:t>
      </w:r>
      <w:r>
        <w:rPr>
          <w:spacing w:val="-8"/>
        </w:rPr>
        <w:t xml:space="preserve"> </w:t>
      </w:r>
      <w:r>
        <w:t>56.</w:t>
      </w:r>
      <w:r>
        <w:rPr>
          <w:spacing w:val="-9"/>
        </w:rPr>
        <w:t xml:space="preserve"> </w:t>
      </w:r>
      <w:r>
        <w:t>став</w:t>
      </w:r>
      <w:r>
        <w:rPr>
          <w:spacing w:val="-6"/>
        </w:rPr>
        <w:t xml:space="preserve"> </w:t>
      </w:r>
      <w:r>
        <w:t>4.</w:t>
      </w:r>
      <w:r>
        <w:rPr>
          <w:spacing w:val="-8"/>
        </w:rPr>
        <w:t xml:space="preserve"> </w:t>
      </w:r>
      <w:r>
        <w:t>Закона</w:t>
      </w:r>
      <w:r>
        <w:rPr>
          <w:spacing w:val="-7"/>
        </w:rPr>
        <w:t xml:space="preserve"> </w:t>
      </w:r>
      <w:r>
        <w:t>о</w:t>
      </w:r>
      <w:r>
        <w:rPr>
          <w:spacing w:val="-8"/>
        </w:rPr>
        <w:t xml:space="preserve"> </w:t>
      </w:r>
      <w:r>
        <w:t>буџетском</w:t>
      </w:r>
      <w:r>
        <w:rPr>
          <w:spacing w:val="-7"/>
        </w:rPr>
        <w:t xml:space="preserve"> </w:t>
      </w:r>
      <w:r>
        <w:t>систему</w:t>
      </w:r>
      <w:r>
        <w:rPr>
          <w:spacing w:val="-10"/>
        </w:rPr>
        <w:t xml:space="preserve"> </w:t>
      </w:r>
      <w:r>
        <w:t>(,,Службени</w:t>
      </w:r>
      <w:r>
        <w:rPr>
          <w:spacing w:val="-7"/>
        </w:rPr>
        <w:t xml:space="preserve"> </w:t>
      </w:r>
      <w:r>
        <w:t>гласник</w:t>
      </w:r>
      <w:r>
        <w:rPr>
          <w:spacing w:val="-8"/>
        </w:rPr>
        <w:t xml:space="preserve"> </w:t>
      </w:r>
      <w:r>
        <w:t>РС”,</w:t>
      </w:r>
      <w:r>
        <w:rPr>
          <w:spacing w:val="-8"/>
        </w:rPr>
        <w:t xml:space="preserve"> </w:t>
      </w:r>
      <w:r>
        <w:t>бр.</w:t>
      </w:r>
      <w:r>
        <w:rPr>
          <w:spacing w:val="-8"/>
        </w:rPr>
        <w:t xml:space="preserve"> </w:t>
      </w:r>
      <w:r>
        <w:t>54/09,</w:t>
      </w:r>
      <w:r>
        <w:rPr>
          <w:spacing w:val="-8"/>
        </w:rPr>
        <w:t xml:space="preserve"> </w:t>
      </w:r>
      <w:r>
        <w:t>73/10, 101/10, 101/11, 93/12, 62/13, 63/13-исправка, 108/13, 142/14, 68/15-др. закон, 103/15, 99/16, 113/17, 95/18, 31/19 и 72/19) у буџетској 2021. години,</w:t>
      </w:r>
      <w:r>
        <w:rPr>
          <w:spacing w:val="-6"/>
        </w:rPr>
        <w:t xml:space="preserve"> </w:t>
      </w:r>
      <w:r>
        <w:t>неће</w:t>
      </w:r>
      <w:r>
        <w:rPr>
          <w:spacing w:val="-6"/>
        </w:rPr>
        <w:t xml:space="preserve"> </w:t>
      </w:r>
      <w:r>
        <w:t>се</w:t>
      </w:r>
      <w:r>
        <w:rPr>
          <w:spacing w:val="-6"/>
        </w:rPr>
        <w:t xml:space="preserve"> </w:t>
      </w:r>
      <w:r>
        <w:t>вршити</w:t>
      </w:r>
      <w:r>
        <w:rPr>
          <w:spacing w:val="-5"/>
        </w:rPr>
        <w:t xml:space="preserve"> </w:t>
      </w:r>
      <w:r>
        <w:t>обрачун</w:t>
      </w:r>
      <w:r>
        <w:rPr>
          <w:spacing w:val="-4"/>
        </w:rPr>
        <w:t xml:space="preserve"> </w:t>
      </w:r>
      <w:r>
        <w:t>и</w:t>
      </w:r>
      <w:r>
        <w:rPr>
          <w:spacing w:val="-4"/>
        </w:rPr>
        <w:t xml:space="preserve"> </w:t>
      </w:r>
      <w:r>
        <w:t>исплата</w:t>
      </w:r>
      <w:r>
        <w:rPr>
          <w:spacing w:val="-5"/>
        </w:rPr>
        <w:t xml:space="preserve"> </w:t>
      </w:r>
      <w:r>
        <w:t>поклона</w:t>
      </w:r>
      <w:r>
        <w:rPr>
          <w:spacing w:val="-3"/>
        </w:rPr>
        <w:t xml:space="preserve"> </w:t>
      </w:r>
      <w:r>
        <w:t>у</w:t>
      </w:r>
      <w:r>
        <w:rPr>
          <w:spacing w:val="-10"/>
        </w:rPr>
        <w:t xml:space="preserve"> </w:t>
      </w:r>
      <w:r>
        <w:t>новцу,</w:t>
      </w:r>
      <w:r>
        <w:rPr>
          <w:spacing w:val="-5"/>
        </w:rPr>
        <w:t xml:space="preserve"> </w:t>
      </w:r>
      <w:r>
        <w:t>божићних,</w:t>
      </w:r>
      <w:r>
        <w:rPr>
          <w:spacing w:val="-5"/>
        </w:rPr>
        <w:t xml:space="preserve"> </w:t>
      </w:r>
      <w:r>
        <w:t>годишњих</w:t>
      </w:r>
      <w:r>
        <w:rPr>
          <w:spacing w:val="-3"/>
        </w:rPr>
        <w:t xml:space="preserve"> </w:t>
      </w:r>
      <w:r>
        <w:t>и</w:t>
      </w:r>
      <w:r>
        <w:rPr>
          <w:spacing w:val="-4"/>
        </w:rPr>
        <w:t xml:space="preserve"> </w:t>
      </w:r>
      <w:r>
        <w:t>других</w:t>
      </w:r>
      <w:r>
        <w:rPr>
          <w:spacing w:val="-4"/>
        </w:rPr>
        <w:t xml:space="preserve"> </w:t>
      </w:r>
      <w:r>
        <w:t>врста</w:t>
      </w:r>
      <w:r>
        <w:rPr>
          <w:spacing w:val="-5"/>
        </w:rPr>
        <w:t xml:space="preserve"> </w:t>
      </w:r>
      <w:r>
        <w:t>награда</w:t>
      </w:r>
      <w:r>
        <w:rPr>
          <w:spacing w:val="-6"/>
        </w:rPr>
        <w:t xml:space="preserve"> </w:t>
      </w:r>
      <w:r>
        <w:t>и</w:t>
      </w:r>
      <w:r>
        <w:rPr>
          <w:spacing w:val="-4"/>
        </w:rPr>
        <w:t xml:space="preserve"> </w:t>
      </w:r>
      <w:r>
        <w:t>бонуса,</w:t>
      </w:r>
      <w:r>
        <w:rPr>
          <w:spacing w:val="-2"/>
        </w:rPr>
        <w:t xml:space="preserve"> </w:t>
      </w:r>
      <w:r>
        <w:t>као</w:t>
      </w:r>
      <w:r>
        <w:rPr>
          <w:spacing w:val="-5"/>
        </w:rPr>
        <w:t xml:space="preserve"> </w:t>
      </w:r>
      <w:r>
        <w:t>и</w:t>
      </w:r>
      <w:r>
        <w:rPr>
          <w:spacing w:val="-4"/>
        </w:rPr>
        <w:t xml:space="preserve"> </w:t>
      </w:r>
      <w:r>
        <w:t>других</w:t>
      </w:r>
      <w:r>
        <w:rPr>
          <w:spacing w:val="-3"/>
        </w:rPr>
        <w:t xml:space="preserve"> </w:t>
      </w:r>
      <w:r>
        <w:t>примања</w:t>
      </w:r>
      <w:r>
        <w:rPr>
          <w:spacing w:val="-6"/>
        </w:rPr>
        <w:t xml:space="preserve"> </w:t>
      </w:r>
      <w:r>
        <w:t>из члана 120. став 1. тачка 4) Закона о раду („Службени гласник РС”, бр. 24/05, 61/05, 54/09, 32/13, 75/14, 13/17-УС, 113/17 и 95/18-аутентично тумачење),</w:t>
      </w:r>
      <w:r>
        <w:rPr>
          <w:spacing w:val="-10"/>
        </w:rPr>
        <w:t xml:space="preserve"> </w:t>
      </w:r>
      <w:r>
        <w:t>предвиђених</w:t>
      </w:r>
      <w:r>
        <w:rPr>
          <w:spacing w:val="-10"/>
        </w:rPr>
        <w:t xml:space="preserve"> </w:t>
      </w:r>
      <w:r>
        <w:t>посебним</w:t>
      </w:r>
      <w:r>
        <w:rPr>
          <w:spacing w:val="-11"/>
        </w:rPr>
        <w:t xml:space="preserve"> </w:t>
      </w:r>
      <w:r>
        <w:t>и</w:t>
      </w:r>
      <w:r>
        <w:rPr>
          <w:spacing w:val="-8"/>
        </w:rPr>
        <w:t xml:space="preserve"> </w:t>
      </w:r>
      <w:r>
        <w:t>појединачним</w:t>
      </w:r>
      <w:r>
        <w:rPr>
          <w:spacing w:val="-9"/>
        </w:rPr>
        <w:t xml:space="preserve"> </w:t>
      </w:r>
      <w:r>
        <w:t>колективним</w:t>
      </w:r>
      <w:r>
        <w:rPr>
          <w:spacing w:val="-8"/>
        </w:rPr>
        <w:t xml:space="preserve"> </w:t>
      </w:r>
      <w:r>
        <w:t>уговорима</w:t>
      </w:r>
      <w:r>
        <w:rPr>
          <w:spacing w:val="-9"/>
        </w:rPr>
        <w:t xml:space="preserve"> </w:t>
      </w:r>
      <w:r>
        <w:t>и</w:t>
      </w:r>
      <w:r>
        <w:rPr>
          <w:spacing w:val="-8"/>
        </w:rPr>
        <w:t xml:space="preserve"> </w:t>
      </w:r>
      <w:r>
        <w:t>другим</w:t>
      </w:r>
      <w:r>
        <w:rPr>
          <w:spacing w:val="-10"/>
        </w:rPr>
        <w:t xml:space="preserve"> </w:t>
      </w:r>
      <w:r>
        <w:t>актима,</w:t>
      </w:r>
      <w:r>
        <w:rPr>
          <w:spacing w:val="-1"/>
        </w:rPr>
        <w:t xml:space="preserve"> </w:t>
      </w:r>
      <w:r>
        <w:t>за</w:t>
      </w:r>
      <w:r>
        <w:rPr>
          <w:spacing w:val="-9"/>
        </w:rPr>
        <w:t xml:space="preserve"> </w:t>
      </w:r>
      <w:r>
        <w:t>директне</w:t>
      </w:r>
      <w:r>
        <w:rPr>
          <w:spacing w:val="-10"/>
        </w:rPr>
        <w:t xml:space="preserve"> </w:t>
      </w:r>
      <w:r>
        <w:t>и</w:t>
      </w:r>
      <w:r>
        <w:rPr>
          <w:spacing w:val="-10"/>
        </w:rPr>
        <w:t xml:space="preserve"> </w:t>
      </w:r>
      <w:r>
        <w:t>индиректне</w:t>
      </w:r>
      <w:r>
        <w:rPr>
          <w:spacing w:val="-10"/>
        </w:rPr>
        <w:t xml:space="preserve"> </w:t>
      </w:r>
      <w:r>
        <w:t>кориснике</w:t>
      </w:r>
      <w:r>
        <w:rPr>
          <w:spacing w:val="-9"/>
        </w:rPr>
        <w:t xml:space="preserve"> </w:t>
      </w:r>
      <w:r>
        <w:t>буџетских средстава локалне власти, осим јубиларних награда за запослене и новчаних честитки за децу</w:t>
      </w:r>
      <w:r>
        <w:rPr>
          <w:spacing w:val="-14"/>
        </w:rPr>
        <w:t xml:space="preserve"> </w:t>
      </w:r>
      <w:r>
        <w:t>запослених.</w:t>
      </w:r>
    </w:p>
    <w:p w:rsidR="00E96F2A" w:rsidRDefault="00E96F2A">
      <w:pPr>
        <w:pStyle w:val="BodyText"/>
      </w:pPr>
    </w:p>
    <w:p w:rsidR="00E96F2A" w:rsidRDefault="00594328">
      <w:pPr>
        <w:pStyle w:val="BodyText"/>
        <w:spacing w:before="1"/>
        <w:ind w:left="1757"/>
      </w:pPr>
      <w:r>
        <w:t>Средства за плате се планирају на бази постојећег, а не систематизованог броја запослених.</w:t>
      </w:r>
    </w:p>
    <w:p w:rsidR="00E96F2A" w:rsidRDefault="00E96F2A">
      <w:pPr>
        <w:pStyle w:val="BodyText"/>
        <w:spacing w:before="11"/>
        <w:rPr>
          <w:sz w:val="23"/>
        </w:rPr>
      </w:pPr>
    </w:p>
    <w:p w:rsidR="00E96F2A" w:rsidRDefault="00594328">
      <w:pPr>
        <w:ind w:left="1036" w:right="866" w:firstLine="720"/>
        <w:jc w:val="both"/>
        <w:rPr>
          <w:b/>
          <w:sz w:val="24"/>
        </w:rPr>
      </w:pPr>
      <w:r>
        <w:rPr>
          <w:sz w:val="24"/>
        </w:rPr>
        <w:t>Локална</w:t>
      </w:r>
      <w:r>
        <w:rPr>
          <w:spacing w:val="-15"/>
          <w:sz w:val="24"/>
        </w:rPr>
        <w:t xml:space="preserve"> </w:t>
      </w:r>
      <w:r>
        <w:rPr>
          <w:sz w:val="24"/>
        </w:rPr>
        <w:t>власт</w:t>
      </w:r>
      <w:r>
        <w:rPr>
          <w:spacing w:val="-12"/>
          <w:sz w:val="24"/>
        </w:rPr>
        <w:t xml:space="preserve"> </w:t>
      </w:r>
      <w:r>
        <w:rPr>
          <w:sz w:val="24"/>
        </w:rPr>
        <w:t>је</w:t>
      </w:r>
      <w:r>
        <w:rPr>
          <w:spacing w:val="-12"/>
          <w:sz w:val="24"/>
        </w:rPr>
        <w:t xml:space="preserve"> </w:t>
      </w:r>
      <w:r>
        <w:rPr>
          <w:sz w:val="24"/>
        </w:rPr>
        <w:t>у</w:t>
      </w:r>
      <w:r>
        <w:rPr>
          <w:spacing w:val="-18"/>
          <w:sz w:val="24"/>
        </w:rPr>
        <w:t xml:space="preserve"> </w:t>
      </w:r>
      <w:r>
        <w:rPr>
          <w:sz w:val="24"/>
        </w:rPr>
        <w:t>обавези</w:t>
      </w:r>
      <w:r>
        <w:rPr>
          <w:spacing w:val="-13"/>
          <w:sz w:val="24"/>
        </w:rPr>
        <w:t xml:space="preserve"> </w:t>
      </w:r>
      <w:r>
        <w:rPr>
          <w:sz w:val="24"/>
        </w:rPr>
        <w:t>да</w:t>
      </w:r>
      <w:r>
        <w:rPr>
          <w:spacing w:val="-13"/>
          <w:sz w:val="24"/>
        </w:rPr>
        <w:t xml:space="preserve"> </w:t>
      </w:r>
      <w:r>
        <w:rPr>
          <w:sz w:val="24"/>
        </w:rPr>
        <w:t>у</w:t>
      </w:r>
      <w:r>
        <w:rPr>
          <w:spacing w:val="-21"/>
          <w:sz w:val="24"/>
        </w:rPr>
        <w:t xml:space="preserve"> </w:t>
      </w:r>
      <w:r>
        <w:rPr>
          <w:sz w:val="24"/>
        </w:rPr>
        <w:t>одлуци</w:t>
      </w:r>
      <w:r>
        <w:rPr>
          <w:spacing w:val="-13"/>
          <w:sz w:val="24"/>
        </w:rPr>
        <w:t xml:space="preserve"> </w:t>
      </w:r>
      <w:r>
        <w:rPr>
          <w:sz w:val="24"/>
        </w:rPr>
        <w:t>о</w:t>
      </w:r>
      <w:r>
        <w:rPr>
          <w:spacing w:val="-13"/>
          <w:sz w:val="24"/>
        </w:rPr>
        <w:t xml:space="preserve"> </w:t>
      </w:r>
      <w:r>
        <w:rPr>
          <w:sz w:val="24"/>
        </w:rPr>
        <w:t>буџету</w:t>
      </w:r>
      <w:r>
        <w:rPr>
          <w:spacing w:val="-19"/>
          <w:sz w:val="24"/>
        </w:rPr>
        <w:t xml:space="preserve"> </w:t>
      </w:r>
      <w:r>
        <w:rPr>
          <w:sz w:val="24"/>
        </w:rPr>
        <w:t>за</w:t>
      </w:r>
      <w:r>
        <w:rPr>
          <w:spacing w:val="-14"/>
          <w:sz w:val="24"/>
        </w:rPr>
        <w:t xml:space="preserve"> </w:t>
      </w:r>
      <w:r>
        <w:rPr>
          <w:sz w:val="24"/>
        </w:rPr>
        <w:t>2021.</w:t>
      </w:r>
      <w:r>
        <w:rPr>
          <w:spacing w:val="-13"/>
          <w:sz w:val="24"/>
        </w:rPr>
        <w:t xml:space="preserve"> </w:t>
      </w:r>
      <w:r>
        <w:rPr>
          <w:sz w:val="24"/>
        </w:rPr>
        <w:t>годину,</w:t>
      </w:r>
      <w:r>
        <w:rPr>
          <w:spacing w:val="-10"/>
          <w:sz w:val="24"/>
        </w:rPr>
        <w:t xml:space="preserve"> </w:t>
      </w:r>
      <w:r>
        <w:rPr>
          <w:sz w:val="24"/>
        </w:rPr>
        <w:t>у</w:t>
      </w:r>
      <w:r>
        <w:rPr>
          <w:spacing w:val="-18"/>
          <w:sz w:val="24"/>
        </w:rPr>
        <w:t xml:space="preserve"> </w:t>
      </w:r>
      <w:r>
        <w:rPr>
          <w:sz w:val="24"/>
        </w:rPr>
        <w:t>делу</w:t>
      </w:r>
      <w:r>
        <w:rPr>
          <w:spacing w:val="-16"/>
          <w:sz w:val="24"/>
        </w:rPr>
        <w:t xml:space="preserve"> </w:t>
      </w:r>
      <w:r>
        <w:rPr>
          <w:sz w:val="24"/>
        </w:rPr>
        <w:t>буџета</w:t>
      </w:r>
      <w:r>
        <w:rPr>
          <w:spacing w:val="-14"/>
          <w:sz w:val="24"/>
        </w:rPr>
        <w:t xml:space="preserve"> </w:t>
      </w:r>
      <w:r>
        <w:rPr>
          <w:sz w:val="24"/>
        </w:rPr>
        <w:t>који</w:t>
      </w:r>
      <w:r>
        <w:rPr>
          <w:spacing w:val="-13"/>
          <w:sz w:val="24"/>
        </w:rPr>
        <w:t xml:space="preserve"> </w:t>
      </w:r>
      <w:r>
        <w:rPr>
          <w:sz w:val="24"/>
        </w:rPr>
        <w:t>садржи</w:t>
      </w:r>
      <w:r>
        <w:rPr>
          <w:spacing w:val="-12"/>
          <w:sz w:val="24"/>
        </w:rPr>
        <w:t xml:space="preserve"> </w:t>
      </w:r>
      <w:r>
        <w:rPr>
          <w:sz w:val="24"/>
        </w:rPr>
        <w:t>норме</w:t>
      </w:r>
      <w:r>
        <w:rPr>
          <w:spacing w:val="-15"/>
          <w:sz w:val="24"/>
        </w:rPr>
        <w:t xml:space="preserve"> </w:t>
      </w:r>
      <w:r>
        <w:rPr>
          <w:sz w:val="24"/>
        </w:rPr>
        <w:t>битне</w:t>
      </w:r>
      <w:r>
        <w:rPr>
          <w:spacing w:val="-14"/>
          <w:sz w:val="24"/>
        </w:rPr>
        <w:t xml:space="preserve"> </w:t>
      </w:r>
      <w:r>
        <w:rPr>
          <w:sz w:val="24"/>
        </w:rPr>
        <w:t>за</w:t>
      </w:r>
      <w:r>
        <w:rPr>
          <w:spacing w:val="-14"/>
          <w:sz w:val="24"/>
        </w:rPr>
        <w:t xml:space="preserve"> </w:t>
      </w:r>
      <w:r>
        <w:rPr>
          <w:sz w:val="24"/>
        </w:rPr>
        <w:t>извршење</w:t>
      </w:r>
      <w:r>
        <w:rPr>
          <w:spacing w:val="-15"/>
          <w:sz w:val="24"/>
        </w:rPr>
        <w:t xml:space="preserve"> </w:t>
      </w:r>
      <w:r>
        <w:rPr>
          <w:sz w:val="24"/>
        </w:rPr>
        <w:t>буџета,</w:t>
      </w:r>
      <w:r>
        <w:rPr>
          <w:spacing w:val="-9"/>
          <w:sz w:val="24"/>
        </w:rPr>
        <w:t xml:space="preserve"> </w:t>
      </w:r>
      <w:r>
        <w:rPr>
          <w:sz w:val="24"/>
        </w:rPr>
        <w:t>у</w:t>
      </w:r>
      <w:r>
        <w:rPr>
          <w:spacing w:val="-18"/>
          <w:sz w:val="24"/>
        </w:rPr>
        <w:t xml:space="preserve"> </w:t>
      </w:r>
      <w:r>
        <w:rPr>
          <w:sz w:val="24"/>
        </w:rPr>
        <w:t xml:space="preserve">посебној одредби искаже </w:t>
      </w:r>
      <w:r>
        <w:rPr>
          <w:b/>
          <w:sz w:val="24"/>
        </w:rPr>
        <w:t>број запослених на неодређено и одређено време, за које су у буџету локалне власти обезбеђена</w:t>
      </w:r>
      <w:r>
        <w:rPr>
          <w:b/>
          <w:spacing w:val="-18"/>
          <w:sz w:val="24"/>
        </w:rPr>
        <w:t xml:space="preserve"> </w:t>
      </w:r>
      <w:r>
        <w:rPr>
          <w:b/>
          <w:sz w:val="24"/>
        </w:rPr>
        <w:t>средства.</w:t>
      </w:r>
    </w:p>
    <w:p w:rsidR="00E96F2A" w:rsidRDefault="00E96F2A">
      <w:pPr>
        <w:pStyle w:val="BodyText"/>
        <w:spacing w:before="5"/>
        <w:rPr>
          <w:b/>
        </w:rPr>
      </w:pPr>
    </w:p>
    <w:p w:rsidR="00E96F2A" w:rsidRDefault="00594328">
      <w:pPr>
        <w:pStyle w:val="Heading1"/>
        <w:spacing w:before="1"/>
        <w:ind w:left="1805"/>
      </w:pPr>
      <w:r>
        <w:t>Капитални пројекти</w:t>
      </w:r>
    </w:p>
    <w:p w:rsidR="00E96F2A" w:rsidRDefault="00E96F2A">
      <w:pPr>
        <w:pStyle w:val="BodyText"/>
        <w:spacing w:before="6"/>
        <w:rPr>
          <w:b/>
          <w:sz w:val="23"/>
        </w:rPr>
      </w:pPr>
    </w:p>
    <w:p w:rsidR="00E96F2A" w:rsidRDefault="00594328">
      <w:pPr>
        <w:pStyle w:val="BodyText"/>
        <w:ind w:left="993" w:right="855" w:firstLine="708"/>
        <w:jc w:val="right"/>
      </w:pPr>
      <w:r>
        <w:t>Капитални пројекти су пројекти изградње и капиталног одржавања зграда и грађевинских објеката инфраструктуре од интереса за Републику Србију, односно локалну власт укључујући услуге пројектног планирања које је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Капитални пројекти планирају се и укључују у буџет у складу са одредбама Уредбе о садржини, начину припреме и оцене, као и праћењу спровођења и извештавању о реализацији капиталних пројеката („Службени гласник РС”, бр. 63/17) и Правилника о садржини,</w:t>
      </w:r>
    </w:p>
    <w:p w:rsidR="00E96F2A" w:rsidRDefault="00594328">
      <w:pPr>
        <w:pStyle w:val="BodyText"/>
        <w:ind w:left="1036"/>
        <w:jc w:val="both"/>
      </w:pPr>
      <w:r>
        <w:t>роковима и поступку достављања инвестиционе документације за капиталне пројекте („Службени гласник РС”, бр. 18/18).</w:t>
      </w:r>
    </w:p>
    <w:p w:rsidR="00E96F2A" w:rsidRDefault="00E96F2A">
      <w:pPr>
        <w:jc w:val="both"/>
        <w:sectPr w:rsidR="00E96F2A">
          <w:pgSz w:w="16840" w:h="11910" w:orient="landscape"/>
          <w:pgMar w:top="660" w:right="240" w:bottom="640" w:left="240" w:header="0" w:footer="352" w:gutter="0"/>
          <w:cols w:space="720"/>
        </w:sectPr>
      </w:pPr>
    </w:p>
    <w:p w:rsidR="00E96F2A" w:rsidRDefault="00594328">
      <w:pPr>
        <w:pStyle w:val="Heading1"/>
        <w:spacing w:before="134"/>
        <w:ind w:left="2472"/>
      </w:pPr>
      <w:r>
        <w:lastRenderedPageBreak/>
        <w:t>СМЕРНИЦЕ ИЗ УПУТСТВА ЗА ПРИПРЕМУ БУЏЕТА ОПШТИНЕ ГОРЊИ МИЛАНОВАЦ ЗА 2021. ГОДИНУ</w:t>
      </w:r>
    </w:p>
    <w:p w:rsidR="00E96F2A" w:rsidRDefault="00594328">
      <w:pPr>
        <w:pStyle w:val="BodyText"/>
        <w:spacing w:before="225"/>
        <w:ind w:left="1036" w:right="855" w:firstLine="708"/>
        <w:jc w:val="both"/>
      </w:pPr>
      <w:r>
        <w:t xml:space="preserve">Сагласно одредбама члана 40. Закона о буџетском систему, а сагледавајући привредна кретања у првој половини 2020. године </w:t>
      </w:r>
      <w:r>
        <w:rPr>
          <w:b/>
        </w:rPr>
        <w:t>и Упутство</w:t>
      </w:r>
      <w:r>
        <w:rPr>
          <w:b/>
          <w:spacing w:val="-4"/>
        </w:rPr>
        <w:t xml:space="preserve"> </w:t>
      </w:r>
      <w:r>
        <w:rPr>
          <w:b/>
        </w:rPr>
        <w:t>Министра</w:t>
      </w:r>
      <w:r>
        <w:rPr>
          <w:b/>
          <w:spacing w:val="-4"/>
        </w:rPr>
        <w:t xml:space="preserve"> </w:t>
      </w:r>
      <w:r>
        <w:rPr>
          <w:b/>
        </w:rPr>
        <w:t>финансија</w:t>
      </w:r>
      <w:r>
        <w:rPr>
          <w:b/>
          <w:spacing w:val="-5"/>
        </w:rPr>
        <w:t xml:space="preserve"> </w:t>
      </w:r>
      <w:r>
        <w:rPr>
          <w:b/>
        </w:rPr>
        <w:t>за</w:t>
      </w:r>
      <w:r>
        <w:rPr>
          <w:b/>
          <w:spacing w:val="-4"/>
        </w:rPr>
        <w:t xml:space="preserve"> </w:t>
      </w:r>
      <w:r>
        <w:rPr>
          <w:b/>
        </w:rPr>
        <w:t>припрему</w:t>
      </w:r>
      <w:r>
        <w:rPr>
          <w:b/>
          <w:spacing w:val="-4"/>
        </w:rPr>
        <w:t xml:space="preserve"> </w:t>
      </w:r>
      <w:r>
        <w:rPr>
          <w:b/>
        </w:rPr>
        <w:t>одлуке</w:t>
      </w:r>
      <w:r>
        <w:rPr>
          <w:b/>
          <w:spacing w:val="-4"/>
        </w:rPr>
        <w:t xml:space="preserve"> </w:t>
      </w:r>
      <w:r>
        <w:rPr>
          <w:b/>
        </w:rPr>
        <w:t>о</w:t>
      </w:r>
      <w:r>
        <w:rPr>
          <w:b/>
          <w:spacing w:val="-4"/>
        </w:rPr>
        <w:t xml:space="preserve"> </w:t>
      </w:r>
      <w:r>
        <w:rPr>
          <w:b/>
        </w:rPr>
        <w:t>буџету</w:t>
      </w:r>
      <w:r>
        <w:rPr>
          <w:b/>
          <w:spacing w:val="-4"/>
        </w:rPr>
        <w:t xml:space="preserve"> </w:t>
      </w:r>
      <w:r>
        <w:rPr>
          <w:b/>
        </w:rPr>
        <w:t>локалне</w:t>
      </w:r>
      <w:r>
        <w:rPr>
          <w:b/>
          <w:spacing w:val="-5"/>
        </w:rPr>
        <w:t xml:space="preserve"> </w:t>
      </w:r>
      <w:r>
        <w:rPr>
          <w:b/>
        </w:rPr>
        <w:t>власти</w:t>
      </w:r>
      <w:r>
        <w:rPr>
          <w:b/>
          <w:spacing w:val="-3"/>
        </w:rPr>
        <w:t xml:space="preserve"> </w:t>
      </w:r>
      <w:r>
        <w:rPr>
          <w:b/>
        </w:rPr>
        <w:t>за</w:t>
      </w:r>
      <w:r>
        <w:rPr>
          <w:b/>
          <w:spacing w:val="-3"/>
        </w:rPr>
        <w:t xml:space="preserve"> </w:t>
      </w:r>
      <w:r>
        <w:rPr>
          <w:b/>
        </w:rPr>
        <w:t>2021.</w:t>
      </w:r>
      <w:r>
        <w:rPr>
          <w:b/>
          <w:spacing w:val="-4"/>
        </w:rPr>
        <w:t xml:space="preserve"> </w:t>
      </w:r>
      <w:r>
        <w:rPr>
          <w:b/>
        </w:rPr>
        <w:t>годину</w:t>
      </w:r>
      <w:r>
        <w:t>,</w:t>
      </w:r>
      <w:r>
        <w:rPr>
          <w:spacing w:val="-4"/>
        </w:rPr>
        <w:t xml:space="preserve"> </w:t>
      </w:r>
      <w:r>
        <w:t>са</w:t>
      </w:r>
      <w:r>
        <w:rPr>
          <w:spacing w:val="-5"/>
        </w:rPr>
        <w:t xml:space="preserve"> </w:t>
      </w:r>
      <w:r>
        <w:t>пројекцијама</w:t>
      </w:r>
      <w:r>
        <w:rPr>
          <w:spacing w:val="-3"/>
        </w:rPr>
        <w:t xml:space="preserve"> </w:t>
      </w:r>
      <w:r>
        <w:t>са</w:t>
      </w:r>
      <w:r>
        <w:rPr>
          <w:spacing w:val="-3"/>
        </w:rPr>
        <w:t xml:space="preserve"> </w:t>
      </w:r>
      <w:r>
        <w:t>пројекцијама</w:t>
      </w:r>
      <w:r>
        <w:rPr>
          <w:spacing w:val="-5"/>
        </w:rPr>
        <w:t xml:space="preserve"> </w:t>
      </w:r>
      <w:r>
        <w:t>за</w:t>
      </w:r>
      <w:r>
        <w:rPr>
          <w:spacing w:val="-5"/>
        </w:rPr>
        <w:t xml:space="preserve"> </w:t>
      </w:r>
      <w:r>
        <w:t>2022.</w:t>
      </w:r>
      <w:r>
        <w:rPr>
          <w:spacing w:val="-4"/>
        </w:rPr>
        <w:t xml:space="preserve"> </w:t>
      </w:r>
      <w:r>
        <w:t>и 2023.</w:t>
      </w:r>
      <w:r>
        <w:rPr>
          <w:spacing w:val="-5"/>
        </w:rPr>
        <w:t xml:space="preserve"> </w:t>
      </w:r>
      <w:r>
        <w:t>годину</w:t>
      </w:r>
      <w:r>
        <w:rPr>
          <w:spacing w:val="-12"/>
        </w:rPr>
        <w:t xml:space="preserve"> </w:t>
      </w:r>
      <w:r>
        <w:t>којим</w:t>
      </w:r>
      <w:r>
        <w:rPr>
          <w:spacing w:val="-5"/>
        </w:rPr>
        <w:t xml:space="preserve"> </w:t>
      </w:r>
      <w:r>
        <w:t>је</w:t>
      </w:r>
      <w:r>
        <w:rPr>
          <w:spacing w:val="-8"/>
        </w:rPr>
        <w:t xml:space="preserve"> </w:t>
      </w:r>
      <w:r>
        <w:t>предвиђено</w:t>
      </w:r>
      <w:r>
        <w:rPr>
          <w:spacing w:val="-5"/>
        </w:rPr>
        <w:t xml:space="preserve"> </w:t>
      </w:r>
      <w:r>
        <w:t>да</w:t>
      </w:r>
      <w:r>
        <w:rPr>
          <w:spacing w:val="-5"/>
        </w:rPr>
        <w:t xml:space="preserve"> </w:t>
      </w:r>
      <w:r>
        <w:t>ће</w:t>
      </w:r>
      <w:r>
        <w:rPr>
          <w:spacing w:val="-3"/>
        </w:rPr>
        <w:t xml:space="preserve"> </w:t>
      </w:r>
      <w:r>
        <w:t>у</w:t>
      </w:r>
      <w:r>
        <w:rPr>
          <w:spacing w:val="-11"/>
        </w:rPr>
        <w:t xml:space="preserve"> </w:t>
      </w:r>
      <w:r>
        <w:t>2021.</w:t>
      </w:r>
      <w:r>
        <w:rPr>
          <w:spacing w:val="-3"/>
        </w:rPr>
        <w:t xml:space="preserve"> </w:t>
      </w:r>
      <w:r>
        <w:t>години</w:t>
      </w:r>
      <w:r>
        <w:rPr>
          <w:spacing w:val="-4"/>
        </w:rPr>
        <w:t xml:space="preserve"> </w:t>
      </w:r>
      <w:r>
        <w:t>стопа</w:t>
      </w:r>
      <w:r>
        <w:rPr>
          <w:spacing w:val="-2"/>
        </w:rPr>
        <w:t xml:space="preserve"> </w:t>
      </w:r>
      <w:r>
        <w:t>реалног</w:t>
      </w:r>
      <w:r>
        <w:rPr>
          <w:spacing w:val="-4"/>
        </w:rPr>
        <w:t xml:space="preserve"> </w:t>
      </w:r>
      <w:r>
        <w:t>раста</w:t>
      </w:r>
      <w:r>
        <w:rPr>
          <w:spacing w:val="-5"/>
        </w:rPr>
        <w:t xml:space="preserve"> </w:t>
      </w:r>
      <w:r>
        <w:t>БДП-а</w:t>
      </w:r>
      <w:r>
        <w:rPr>
          <w:spacing w:val="-6"/>
        </w:rPr>
        <w:t xml:space="preserve"> </w:t>
      </w:r>
      <w:r>
        <w:t>износити</w:t>
      </w:r>
      <w:r>
        <w:rPr>
          <w:spacing w:val="-3"/>
        </w:rPr>
        <w:t xml:space="preserve"> </w:t>
      </w:r>
      <w:r>
        <w:t>4,0%,</w:t>
      </w:r>
      <w:r>
        <w:rPr>
          <w:spacing w:val="-4"/>
        </w:rPr>
        <w:t xml:space="preserve"> </w:t>
      </w:r>
      <w:r>
        <w:t>као</w:t>
      </w:r>
      <w:r>
        <w:rPr>
          <w:spacing w:val="-5"/>
        </w:rPr>
        <w:t xml:space="preserve"> </w:t>
      </w:r>
      <w:r>
        <w:t>и</w:t>
      </w:r>
      <w:r>
        <w:rPr>
          <w:spacing w:val="-6"/>
        </w:rPr>
        <w:t xml:space="preserve"> </w:t>
      </w:r>
      <w:r>
        <w:t>раст</w:t>
      </w:r>
      <w:r>
        <w:rPr>
          <w:spacing w:val="-3"/>
        </w:rPr>
        <w:t xml:space="preserve"> </w:t>
      </w:r>
      <w:r>
        <w:t>потрошачких</w:t>
      </w:r>
      <w:r>
        <w:rPr>
          <w:spacing w:val="-5"/>
        </w:rPr>
        <w:t xml:space="preserve"> </w:t>
      </w:r>
      <w:r>
        <w:t>цена</w:t>
      </w:r>
      <w:r>
        <w:rPr>
          <w:spacing w:val="-6"/>
        </w:rPr>
        <w:t xml:space="preserve"> </w:t>
      </w:r>
      <w:r>
        <w:t>од</w:t>
      </w:r>
      <w:r>
        <w:rPr>
          <w:spacing w:val="-1"/>
        </w:rPr>
        <w:t xml:space="preserve"> </w:t>
      </w:r>
      <w:r>
        <w:t>1,9%,</w:t>
      </w:r>
      <w:r>
        <w:rPr>
          <w:spacing w:val="-7"/>
        </w:rPr>
        <w:t xml:space="preserve"> </w:t>
      </w:r>
      <w:r>
        <w:t xml:space="preserve">ниво упослености у привреди и јавном сектору, а сагласно одредбама члана 40. Закона о буџетском систему, Упутством за припрему </w:t>
      </w:r>
      <w:r>
        <w:rPr>
          <w:spacing w:val="2"/>
        </w:rPr>
        <w:t xml:space="preserve">буџета </w:t>
      </w:r>
      <w:r>
        <w:t>општине Горњи Милановац за 2020 годину буџетским корисницима општине Горњи Милановац наложено је да се при изради предлога финансијског плана за 2021. годину придржавају</w:t>
      </w:r>
      <w:r>
        <w:rPr>
          <w:spacing w:val="43"/>
        </w:rPr>
        <w:t xml:space="preserve"> </w:t>
      </w:r>
      <w:r>
        <w:t>следећег:</w:t>
      </w:r>
    </w:p>
    <w:p w:rsidR="00E96F2A" w:rsidRDefault="00E96F2A">
      <w:pPr>
        <w:pStyle w:val="BodyText"/>
        <w:spacing w:before="1"/>
      </w:pPr>
    </w:p>
    <w:p w:rsidR="00E96F2A" w:rsidRDefault="00594328">
      <w:pPr>
        <w:pStyle w:val="BodyText"/>
        <w:ind w:left="1036" w:right="867" w:firstLine="708"/>
        <w:jc w:val="both"/>
      </w:pPr>
      <w:r>
        <w:t>Сагласно одредбама члана 40. Закона о буџетском систему, буџетски корисници општине Горњи Милановац су у обавези да се при изради предлога финансијског плана за 2021. годину придржавају следећег:</w:t>
      </w:r>
    </w:p>
    <w:p w:rsidR="00E96F2A" w:rsidRDefault="00E96F2A">
      <w:pPr>
        <w:pStyle w:val="BodyText"/>
      </w:pPr>
    </w:p>
    <w:p w:rsidR="00E96F2A" w:rsidRDefault="00594328">
      <w:pPr>
        <w:pStyle w:val="ListParagraph"/>
        <w:numPr>
          <w:ilvl w:val="1"/>
          <w:numId w:val="9"/>
        </w:numPr>
        <w:tabs>
          <w:tab w:val="left" w:pos="2039"/>
        </w:tabs>
        <w:ind w:right="859" w:firstLine="720"/>
        <w:jc w:val="both"/>
        <w:rPr>
          <w:sz w:val="24"/>
        </w:rPr>
      </w:pPr>
      <w:r>
        <w:rPr>
          <w:sz w:val="24"/>
        </w:rPr>
        <w:t>Основ</w:t>
      </w:r>
      <w:r>
        <w:rPr>
          <w:spacing w:val="-12"/>
          <w:sz w:val="24"/>
        </w:rPr>
        <w:t xml:space="preserve"> </w:t>
      </w:r>
      <w:r>
        <w:rPr>
          <w:sz w:val="24"/>
        </w:rPr>
        <w:t>политике</w:t>
      </w:r>
      <w:r>
        <w:rPr>
          <w:spacing w:val="-11"/>
          <w:sz w:val="24"/>
        </w:rPr>
        <w:t xml:space="preserve"> </w:t>
      </w:r>
      <w:r>
        <w:rPr>
          <w:sz w:val="24"/>
        </w:rPr>
        <w:t>планирања</w:t>
      </w:r>
      <w:r>
        <w:rPr>
          <w:spacing w:val="-12"/>
          <w:sz w:val="24"/>
        </w:rPr>
        <w:t xml:space="preserve"> </w:t>
      </w:r>
      <w:r>
        <w:rPr>
          <w:sz w:val="24"/>
        </w:rPr>
        <w:t>прихода</w:t>
      </w:r>
      <w:r>
        <w:rPr>
          <w:spacing w:val="-11"/>
          <w:sz w:val="24"/>
        </w:rPr>
        <w:t xml:space="preserve"> </w:t>
      </w:r>
      <w:r>
        <w:rPr>
          <w:sz w:val="24"/>
        </w:rPr>
        <w:t>и</w:t>
      </w:r>
      <w:r>
        <w:rPr>
          <w:spacing w:val="-10"/>
          <w:sz w:val="24"/>
        </w:rPr>
        <w:t xml:space="preserve"> </w:t>
      </w:r>
      <w:r>
        <w:rPr>
          <w:sz w:val="24"/>
        </w:rPr>
        <w:t>расхода</w:t>
      </w:r>
      <w:r>
        <w:rPr>
          <w:spacing w:val="-8"/>
          <w:sz w:val="24"/>
        </w:rPr>
        <w:t xml:space="preserve"> </w:t>
      </w:r>
      <w:r>
        <w:rPr>
          <w:sz w:val="24"/>
        </w:rPr>
        <w:t>за</w:t>
      </w:r>
      <w:r>
        <w:rPr>
          <w:spacing w:val="-11"/>
          <w:sz w:val="24"/>
        </w:rPr>
        <w:t xml:space="preserve"> </w:t>
      </w:r>
      <w:r>
        <w:rPr>
          <w:sz w:val="24"/>
        </w:rPr>
        <w:t>2021.</w:t>
      </w:r>
      <w:r>
        <w:rPr>
          <w:spacing w:val="-11"/>
          <w:sz w:val="24"/>
        </w:rPr>
        <w:t xml:space="preserve"> </w:t>
      </w:r>
      <w:r>
        <w:rPr>
          <w:sz w:val="24"/>
        </w:rPr>
        <w:t>годину</w:t>
      </w:r>
      <w:r>
        <w:rPr>
          <w:spacing w:val="-14"/>
          <w:sz w:val="24"/>
        </w:rPr>
        <w:t xml:space="preserve"> </w:t>
      </w:r>
      <w:r>
        <w:rPr>
          <w:sz w:val="24"/>
        </w:rPr>
        <w:t>мора</w:t>
      </w:r>
      <w:r>
        <w:rPr>
          <w:spacing w:val="-12"/>
          <w:sz w:val="24"/>
        </w:rPr>
        <w:t xml:space="preserve"> </w:t>
      </w:r>
      <w:r>
        <w:rPr>
          <w:sz w:val="24"/>
        </w:rPr>
        <w:t>бити</w:t>
      </w:r>
      <w:r>
        <w:rPr>
          <w:spacing w:val="-6"/>
          <w:sz w:val="24"/>
        </w:rPr>
        <w:t xml:space="preserve"> </w:t>
      </w:r>
      <w:r>
        <w:rPr>
          <w:sz w:val="24"/>
        </w:rPr>
        <w:t>у</w:t>
      </w:r>
      <w:r>
        <w:rPr>
          <w:spacing w:val="-15"/>
          <w:sz w:val="24"/>
        </w:rPr>
        <w:t xml:space="preserve"> </w:t>
      </w:r>
      <w:r>
        <w:rPr>
          <w:sz w:val="24"/>
        </w:rPr>
        <w:t>складу</w:t>
      </w:r>
      <w:r>
        <w:rPr>
          <w:spacing w:val="-16"/>
          <w:sz w:val="24"/>
        </w:rPr>
        <w:t xml:space="preserve"> </w:t>
      </w:r>
      <w:r>
        <w:rPr>
          <w:sz w:val="24"/>
        </w:rPr>
        <w:t>са</w:t>
      </w:r>
      <w:r>
        <w:rPr>
          <w:spacing w:val="-11"/>
          <w:sz w:val="24"/>
        </w:rPr>
        <w:t xml:space="preserve"> </w:t>
      </w:r>
      <w:r>
        <w:rPr>
          <w:sz w:val="24"/>
        </w:rPr>
        <w:t>реалним</w:t>
      </w:r>
      <w:r>
        <w:rPr>
          <w:spacing w:val="-12"/>
          <w:sz w:val="24"/>
        </w:rPr>
        <w:t xml:space="preserve"> </w:t>
      </w:r>
      <w:r>
        <w:rPr>
          <w:sz w:val="24"/>
        </w:rPr>
        <w:t>пројекцијама</w:t>
      </w:r>
      <w:r>
        <w:rPr>
          <w:spacing w:val="-11"/>
          <w:sz w:val="24"/>
        </w:rPr>
        <w:t xml:space="preserve"> </w:t>
      </w:r>
      <w:r>
        <w:rPr>
          <w:sz w:val="24"/>
        </w:rPr>
        <w:t>буџета</w:t>
      </w:r>
      <w:r>
        <w:rPr>
          <w:spacing w:val="-8"/>
          <w:sz w:val="24"/>
        </w:rPr>
        <w:t xml:space="preserve"> </w:t>
      </w:r>
      <w:r>
        <w:rPr>
          <w:sz w:val="24"/>
        </w:rPr>
        <w:t>општине</w:t>
      </w:r>
      <w:r>
        <w:rPr>
          <w:spacing w:val="-11"/>
          <w:sz w:val="24"/>
        </w:rPr>
        <w:t xml:space="preserve"> </w:t>
      </w:r>
      <w:r>
        <w:rPr>
          <w:sz w:val="24"/>
        </w:rPr>
        <w:t>за</w:t>
      </w:r>
      <w:r>
        <w:rPr>
          <w:spacing w:val="-11"/>
          <w:sz w:val="24"/>
        </w:rPr>
        <w:t xml:space="preserve"> </w:t>
      </w:r>
      <w:r>
        <w:rPr>
          <w:sz w:val="24"/>
        </w:rPr>
        <w:t>2021. годину.</w:t>
      </w:r>
    </w:p>
    <w:p w:rsidR="00E96F2A" w:rsidRDefault="00594328">
      <w:pPr>
        <w:pStyle w:val="ListParagraph"/>
        <w:numPr>
          <w:ilvl w:val="1"/>
          <w:numId w:val="9"/>
        </w:numPr>
        <w:tabs>
          <w:tab w:val="left" w:pos="2026"/>
        </w:tabs>
        <w:spacing w:before="120"/>
        <w:ind w:right="857" w:firstLine="720"/>
        <w:jc w:val="both"/>
        <w:rPr>
          <w:sz w:val="24"/>
        </w:rPr>
      </w:pPr>
      <w:r>
        <w:rPr>
          <w:sz w:val="24"/>
        </w:rPr>
        <w:t>При изради предлога финансијских планова за 2021. годину, корисници буџета треба да планирају расходе и издатке до нивоа утврђених овим Упутством, водећи рачуна при томе уговореним обавезама и донетим одлукама од стране Скупштине општине, односно надлежног органа општине Горњи</w:t>
      </w:r>
      <w:r>
        <w:rPr>
          <w:spacing w:val="-3"/>
          <w:sz w:val="24"/>
        </w:rPr>
        <w:t xml:space="preserve"> </w:t>
      </w:r>
      <w:r>
        <w:rPr>
          <w:sz w:val="24"/>
        </w:rPr>
        <w:t>Милановац.</w:t>
      </w:r>
    </w:p>
    <w:p w:rsidR="00E96F2A" w:rsidRDefault="00594328">
      <w:pPr>
        <w:pStyle w:val="ListParagraph"/>
        <w:numPr>
          <w:ilvl w:val="1"/>
          <w:numId w:val="9"/>
        </w:numPr>
        <w:tabs>
          <w:tab w:val="left" w:pos="2002"/>
        </w:tabs>
        <w:spacing w:before="120"/>
        <w:ind w:right="864" w:firstLine="720"/>
        <w:jc w:val="both"/>
        <w:rPr>
          <w:sz w:val="24"/>
        </w:rPr>
      </w:pPr>
      <w:r>
        <w:rPr>
          <w:sz w:val="24"/>
        </w:rPr>
        <w:t>Ради сагледавања могућности буџета општине Горњи Милановац за 2021. годину и наредне две године, даје се следећа пројекција прихода и</w:t>
      </w:r>
      <w:r>
        <w:rPr>
          <w:spacing w:val="-4"/>
          <w:sz w:val="24"/>
        </w:rPr>
        <w:t xml:space="preserve"> </w:t>
      </w:r>
      <w:r>
        <w:rPr>
          <w:sz w:val="24"/>
        </w:rPr>
        <w:t>примања:</w:t>
      </w:r>
    </w:p>
    <w:p w:rsidR="00E96F2A" w:rsidRDefault="00E96F2A">
      <w:pPr>
        <w:pStyle w:val="BodyText"/>
      </w:pPr>
    </w:p>
    <w:p w:rsidR="00E96F2A" w:rsidRDefault="00594328">
      <w:pPr>
        <w:pStyle w:val="ListParagraph"/>
        <w:numPr>
          <w:ilvl w:val="1"/>
          <w:numId w:val="9"/>
        </w:numPr>
        <w:tabs>
          <w:tab w:val="left" w:pos="2005"/>
        </w:tabs>
        <w:spacing w:before="1"/>
        <w:ind w:right="852" w:firstLine="720"/>
        <w:jc w:val="both"/>
        <w:rPr>
          <w:sz w:val="24"/>
        </w:rPr>
      </w:pPr>
      <w:r>
        <w:rPr>
          <w:sz w:val="24"/>
        </w:rPr>
        <w:t xml:space="preserve">Маса средстава за исплату дванаест месечних плата планира се полазећи од нивоа </w:t>
      </w:r>
      <w:r>
        <w:rPr>
          <w:b/>
          <w:sz w:val="24"/>
        </w:rPr>
        <w:t>плата исплаћених за септембар 2020. године</w:t>
      </w:r>
      <w:r>
        <w:rPr>
          <w:sz w:val="24"/>
        </w:rPr>
        <w:t>, као и увећања плата прописаних законом којим се уређује буџетски систем.</w:t>
      </w:r>
    </w:p>
    <w:p w:rsidR="00E96F2A" w:rsidRDefault="00E96F2A">
      <w:pPr>
        <w:pStyle w:val="BodyText"/>
        <w:spacing w:before="5"/>
        <w:rPr>
          <w:sz w:val="34"/>
        </w:rPr>
      </w:pPr>
    </w:p>
    <w:p w:rsidR="00E96F2A" w:rsidRDefault="00594328">
      <w:pPr>
        <w:pStyle w:val="ListParagraph"/>
        <w:numPr>
          <w:ilvl w:val="1"/>
          <w:numId w:val="9"/>
        </w:numPr>
        <w:tabs>
          <w:tab w:val="left" w:pos="2017"/>
        </w:tabs>
        <w:ind w:right="855" w:firstLine="720"/>
        <w:jc w:val="both"/>
        <w:rPr>
          <w:sz w:val="24"/>
        </w:rPr>
      </w:pPr>
      <w:r>
        <w:rPr>
          <w:sz w:val="24"/>
        </w:rPr>
        <w:t>Расходе по основу куповине роба и услуга треба планирати на нивоу 2021. године (ограничења услуге репрезентације, поклона, службених путовања, контрола дневница, фиксне и мобилне телефоније и др.) и они се могу планирати само ако су у функцији обављања изворних и поверених послова у складу са Законом односно актом</w:t>
      </w:r>
      <w:r>
        <w:rPr>
          <w:spacing w:val="-13"/>
          <w:sz w:val="24"/>
        </w:rPr>
        <w:t xml:space="preserve"> </w:t>
      </w:r>
      <w:r>
        <w:rPr>
          <w:sz w:val="24"/>
        </w:rPr>
        <w:t>оснивача.</w:t>
      </w:r>
    </w:p>
    <w:p w:rsidR="00E96F2A" w:rsidRDefault="00594328">
      <w:pPr>
        <w:pStyle w:val="ListParagraph"/>
        <w:numPr>
          <w:ilvl w:val="1"/>
          <w:numId w:val="9"/>
        </w:numPr>
        <w:tabs>
          <w:tab w:val="left" w:pos="2000"/>
        </w:tabs>
        <w:spacing w:before="120"/>
        <w:ind w:right="867" w:firstLine="720"/>
        <w:jc w:val="both"/>
        <w:rPr>
          <w:sz w:val="24"/>
        </w:rPr>
      </w:pPr>
      <w:r>
        <w:rPr>
          <w:sz w:val="24"/>
        </w:rPr>
        <w:t>Набавка роба и услуга и капитална улагања (зграде, опрема) морају бити у складу са Законом о јавним набавкама. У 2021. години расходи на терет буџета неће се извршавати уколико не постоји план јавних</w:t>
      </w:r>
      <w:r>
        <w:rPr>
          <w:spacing w:val="-7"/>
          <w:sz w:val="24"/>
        </w:rPr>
        <w:t xml:space="preserve"> </w:t>
      </w:r>
      <w:r>
        <w:rPr>
          <w:sz w:val="24"/>
        </w:rPr>
        <w:t>набавки.</w:t>
      </w:r>
    </w:p>
    <w:p w:rsidR="00E96F2A" w:rsidRDefault="00E96F2A">
      <w:pPr>
        <w:pStyle w:val="BodyText"/>
      </w:pPr>
    </w:p>
    <w:p w:rsidR="00E96F2A" w:rsidRDefault="00594328">
      <w:pPr>
        <w:pStyle w:val="BodyText"/>
        <w:spacing w:before="1"/>
        <w:ind w:left="1036" w:right="855" w:firstLine="720"/>
        <w:jc w:val="both"/>
      </w:pPr>
      <w:r>
        <w:t>У</w:t>
      </w:r>
      <w:r>
        <w:rPr>
          <w:spacing w:val="-7"/>
        </w:rPr>
        <w:t xml:space="preserve"> </w:t>
      </w:r>
      <w:r>
        <w:t>изради</w:t>
      </w:r>
      <w:r>
        <w:rPr>
          <w:spacing w:val="-6"/>
        </w:rPr>
        <w:t xml:space="preserve"> </w:t>
      </w:r>
      <w:r>
        <w:t>одлуке</w:t>
      </w:r>
      <w:r>
        <w:rPr>
          <w:spacing w:val="-8"/>
        </w:rPr>
        <w:t xml:space="preserve"> </w:t>
      </w:r>
      <w:r>
        <w:t>о</w:t>
      </w:r>
      <w:r>
        <w:rPr>
          <w:spacing w:val="-7"/>
        </w:rPr>
        <w:t xml:space="preserve"> </w:t>
      </w:r>
      <w:r>
        <w:t>буџету</w:t>
      </w:r>
      <w:r>
        <w:rPr>
          <w:spacing w:val="-11"/>
        </w:rPr>
        <w:t xml:space="preserve"> </w:t>
      </w:r>
      <w:r>
        <w:t>јединица</w:t>
      </w:r>
      <w:r>
        <w:rPr>
          <w:spacing w:val="-8"/>
        </w:rPr>
        <w:t xml:space="preserve"> </w:t>
      </w:r>
      <w:r>
        <w:t>локалне</w:t>
      </w:r>
      <w:r>
        <w:rPr>
          <w:spacing w:val="-8"/>
        </w:rPr>
        <w:t xml:space="preserve"> </w:t>
      </w:r>
      <w:r>
        <w:t>самоуправе</w:t>
      </w:r>
      <w:r>
        <w:rPr>
          <w:spacing w:val="-7"/>
        </w:rPr>
        <w:t xml:space="preserve"> </w:t>
      </w:r>
      <w:r>
        <w:t>примењује</w:t>
      </w:r>
      <w:r>
        <w:rPr>
          <w:spacing w:val="1"/>
        </w:rPr>
        <w:t xml:space="preserve"> </w:t>
      </w:r>
      <w:r>
        <w:t>се</w:t>
      </w:r>
      <w:r>
        <w:rPr>
          <w:spacing w:val="-3"/>
        </w:rPr>
        <w:t xml:space="preserve"> </w:t>
      </w:r>
      <w:r>
        <w:rPr>
          <w:b/>
        </w:rPr>
        <w:t>униформна</w:t>
      </w:r>
      <w:r>
        <w:rPr>
          <w:b/>
          <w:spacing w:val="-7"/>
        </w:rPr>
        <w:t xml:space="preserve"> </w:t>
      </w:r>
      <w:r>
        <w:rPr>
          <w:b/>
        </w:rPr>
        <w:t>програмска</w:t>
      </w:r>
      <w:r>
        <w:rPr>
          <w:b/>
          <w:spacing w:val="-7"/>
        </w:rPr>
        <w:t xml:space="preserve"> </w:t>
      </w:r>
      <w:r>
        <w:rPr>
          <w:b/>
        </w:rPr>
        <w:t>структура</w:t>
      </w:r>
      <w:r>
        <w:rPr>
          <w:b/>
          <w:spacing w:val="-7"/>
        </w:rPr>
        <w:t xml:space="preserve"> </w:t>
      </w:r>
      <w:r>
        <w:rPr>
          <w:b/>
        </w:rPr>
        <w:t>за</w:t>
      </w:r>
      <w:r>
        <w:rPr>
          <w:b/>
          <w:spacing w:val="-7"/>
        </w:rPr>
        <w:t xml:space="preserve"> </w:t>
      </w:r>
      <w:r>
        <w:rPr>
          <w:b/>
        </w:rPr>
        <w:t>ЈЛС</w:t>
      </w:r>
      <w:r>
        <w:rPr>
          <w:b/>
          <w:spacing w:val="-5"/>
        </w:rPr>
        <w:t xml:space="preserve"> </w:t>
      </w:r>
      <w:r>
        <w:t>коју</w:t>
      </w:r>
      <w:r>
        <w:rPr>
          <w:spacing w:val="-10"/>
        </w:rPr>
        <w:t xml:space="preserve"> </w:t>
      </w:r>
      <w:r>
        <w:t>је</w:t>
      </w:r>
      <w:r>
        <w:rPr>
          <w:spacing w:val="-6"/>
        </w:rPr>
        <w:t xml:space="preserve"> </w:t>
      </w:r>
      <w:r>
        <w:t>припремило Министарство</w:t>
      </w:r>
      <w:r>
        <w:rPr>
          <w:spacing w:val="-6"/>
        </w:rPr>
        <w:t xml:space="preserve"> </w:t>
      </w:r>
      <w:r>
        <w:t>финансија</w:t>
      </w:r>
      <w:r>
        <w:rPr>
          <w:spacing w:val="-7"/>
        </w:rPr>
        <w:t xml:space="preserve"> </w:t>
      </w:r>
      <w:r>
        <w:t>је</w:t>
      </w:r>
      <w:r>
        <w:rPr>
          <w:spacing w:val="-1"/>
        </w:rPr>
        <w:t xml:space="preserve"> </w:t>
      </w:r>
      <w:r>
        <w:t>у</w:t>
      </w:r>
      <w:r>
        <w:rPr>
          <w:spacing w:val="-9"/>
        </w:rPr>
        <w:t xml:space="preserve"> </w:t>
      </w:r>
      <w:r>
        <w:t>сарадњи</w:t>
      </w:r>
      <w:r>
        <w:rPr>
          <w:spacing w:val="-5"/>
        </w:rPr>
        <w:t xml:space="preserve"> </w:t>
      </w:r>
      <w:r>
        <w:t>са</w:t>
      </w:r>
      <w:r>
        <w:rPr>
          <w:spacing w:val="-7"/>
        </w:rPr>
        <w:t xml:space="preserve"> </w:t>
      </w:r>
      <w:r>
        <w:t>СКГО</w:t>
      </w:r>
      <w:r>
        <w:rPr>
          <w:spacing w:val="-7"/>
        </w:rPr>
        <w:t xml:space="preserve"> </w:t>
      </w:r>
      <w:r>
        <w:t>и</w:t>
      </w:r>
      <w:r>
        <w:rPr>
          <w:spacing w:val="-5"/>
        </w:rPr>
        <w:t xml:space="preserve"> </w:t>
      </w:r>
      <w:r>
        <w:t>садржи</w:t>
      </w:r>
      <w:r>
        <w:rPr>
          <w:spacing w:val="-4"/>
        </w:rPr>
        <w:t xml:space="preserve"> </w:t>
      </w:r>
      <w:r>
        <w:t>17</w:t>
      </w:r>
      <w:r>
        <w:rPr>
          <w:spacing w:val="-4"/>
        </w:rPr>
        <w:t xml:space="preserve"> </w:t>
      </w:r>
      <w:r>
        <w:t>програма</w:t>
      </w:r>
      <w:r>
        <w:rPr>
          <w:spacing w:val="-2"/>
        </w:rPr>
        <w:t xml:space="preserve"> </w:t>
      </w:r>
      <w:r>
        <w:t>уместо</w:t>
      </w:r>
      <w:r>
        <w:rPr>
          <w:spacing w:val="-6"/>
        </w:rPr>
        <w:t xml:space="preserve"> </w:t>
      </w:r>
      <w:r>
        <w:t>ранијих</w:t>
      </w:r>
      <w:r>
        <w:rPr>
          <w:spacing w:val="-4"/>
        </w:rPr>
        <w:t xml:space="preserve"> </w:t>
      </w:r>
      <w:r>
        <w:t>15,</w:t>
      </w:r>
      <w:r>
        <w:rPr>
          <w:spacing w:val="-5"/>
        </w:rPr>
        <w:t xml:space="preserve"> </w:t>
      </w:r>
      <w:r>
        <w:t>као</w:t>
      </w:r>
      <w:r>
        <w:rPr>
          <w:spacing w:val="-6"/>
        </w:rPr>
        <w:t xml:space="preserve"> </w:t>
      </w:r>
      <w:r>
        <w:t>и</w:t>
      </w:r>
      <w:r>
        <w:rPr>
          <w:spacing w:val="-5"/>
        </w:rPr>
        <w:t xml:space="preserve"> </w:t>
      </w:r>
      <w:r>
        <w:t>низ</w:t>
      </w:r>
      <w:r>
        <w:rPr>
          <w:spacing w:val="-5"/>
        </w:rPr>
        <w:t xml:space="preserve"> </w:t>
      </w:r>
      <w:r>
        <w:t>измена</w:t>
      </w:r>
      <w:r>
        <w:rPr>
          <w:spacing w:val="-7"/>
        </w:rPr>
        <w:t xml:space="preserve"> </w:t>
      </w:r>
      <w:r>
        <w:t>на</w:t>
      </w:r>
      <w:r>
        <w:rPr>
          <w:spacing w:val="-6"/>
        </w:rPr>
        <w:t xml:space="preserve"> </w:t>
      </w:r>
      <w:r>
        <w:t>нивоу</w:t>
      </w:r>
      <w:r>
        <w:rPr>
          <w:spacing w:val="-9"/>
        </w:rPr>
        <w:t xml:space="preserve"> </w:t>
      </w:r>
      <w:r>
        <w:t>програмских</w:t>
      </w:r>
      <w:r>
        <w:rPr>
          <w:spacing w:val="-4"/>
        </w:rPr>
        <w:t xml:space="preserve"> </w:t>
      </w:r>
      <w:r>
        <w:t>активности са сходно усклађеним</w:t>
      </w:r>
      <w:r>
        <w:rPr>
          <w:spacing w:val="-1"/>
        </w:rPr>
        <w:t xml:space="preserve"> </w:t>
      </w:r>
      <w:r>
        <w:t>шифрама.</w:t>
      </w:r>
    </w:p>
    <w:p w:rsidR="00E96F2A" w:rsidRDefault="00E96F2A">
      <w:pPr>
        <w:jc w:val="both"/>
        <w:sectPr w:rsidR="00E96F2A">
          <w:pgSz w:w="16840" w:h="11910" w:orient="landscape"/>
          <w:pgMar w:top="1100" w:right="240" w:bottom="720" w:left="240" w:header="0" w:footer="352" w:gutter="0"/>
          <w:cols w:space="720"/>
        </w:sectPr>
      </w:pPr>
    </w:p>
    <w:p w:rsidR="00E96F2A" w:rsidRDefault="00594328">
      <w:pPr>
        <w:pStyle w:val="BodyText"/>
        <w:spacing w:before="64"/>
        <w:ind w:left="1036" w:right="853" w:firstLine="720"/>
        <w:jc w:val="both"/>
      </w:pPr>
      <w:r>
        <w:lastRenderedPageBreak/>
        <w:t>У</w:t>
      </w:r>
      <w:r>
        <w:rPr>
          <w:spacing w:val="-15"/>
        </w:rPr>
        <w:t xml:space="preserve"> </w:t>
      </w:r>
      <w:r>
        <w:t>вези</w:t>
      </w:r>
      <w:r>
        <w:rPr>
          <w:spacing w:val="-14"/>
        </w:rPr>
        <w:t xml:space="preserve"> </w:t>
      </w:r>
      <w:r>
        <w:t>стим,</w:t>
      </w:r>
      <w:r>
        <w:rPr>
          <w:spacing w:val="-14"/>
        </w:rPr>
        <w:t xml:space="preserve"> </w:t>
      </w:r>
      <w:r>
        <w:t>предлог</w:t>
      </w:r>
      <w:r>
        <w:rPr>
          <w:spacing w:val="30"/>
        </w:rPr>
        <w:t xml:space="preserve"> </w:t>
      </w:r>
      <w:r>
        <w:t>финансијских</w:t>
      </w:r>
      <w:r>
        <w:rPr>
          <w:spacing w:val="-15"/>
        </w:rPr>
        <w:t xml:space="preserve"> </w:t>
      </w:r>
      <w:r>
        <w:t>планова</w:t>
      </w:r>
      <w:r>
        <w:rPr>
          <w:spacing w:val="-14"/>
        </w:rPr>
        <w:t xml:space="preserve"> </w:t>
      </w:r>
      <w:r>
        <w:t>мора</w:t>
      </w:r>
      <w:r>
        <w:rPr>
          <w:spacing w:val="-15"/>
        </w:rPr>
        <w:t xml:space="preserve"> </w:t>
      </w:r>
      <w:r>
        <w:t>да</w:t>
      </w:r>
      <w:r>
        <w:rPr>
          <w:spacing w:val="-15"/>
        </w:rPr>
        <w:t xml:space="preserve"> </w:t>
      </w:r>
      <w:r>
        <w:t>садржи</w:t>
      </w:r>
      <w:r>
        <w:rPr>
          <w:spacing w:val="-13"/>
        </w:rPr>
        <w:t xml:space="preserve"> </w:t>
      </w:r>
      <w:r>
        <w:t>образложење</w:t>
      </w:r>
      <w:r>
        <w:rPr>
          <w:spacing w:val="-15"/>
        </w:rPr>
        <w:t xml:space="preserve"> </w:t>
      </w:r>
      <w:r>
        <w:t>општег</w:t>
      </w:r>
      <w:r>
        <w:rPr>
          <w:spacing w:val="-15"/>
        </w:rPr>
        <w:t xml:space="preserve"> </w:t>
      </w:r>
      <w:r>
        <w:t>дела</w:t>
      </w:r>
      <w:r>
        <w:rPr>
          <w:spacing w:val="-14"/>
        </w:rPr>
        <w:t xml:space="preserve"> </w:t>
      </w:r>
      <w:r>
        <w:t>финансијског</w:t>
      </w:r>
      <w:r>
        <w:rPr>
          <w:spacing w:val="-16"/>
        </w:rPr>
        <w:t xml:space="preserve"> </w:t>
      </w:r>
      <w:r>
        <w:t>плана</w:t>
      </w:r>
      <w:r>
        <w:rPr>
          <w:spacing w:val="-15"/>
        </w:rPr>
        <w:t xml:space="preserve"> </w:t>
      </w:r>
      <w:r>
        <w:t>и</w:t>
      </w:r>
      <w:r>
        <w:rPr>
          <w:spacing w:val="-14"/>
        </w:rPr>
        <w:t xml:space="preserve"> </w:t>
      </w:r>
      <w:r>
        <w:t>програмске</w:t>
      </w:r>
      <w:r>
        <w:rPr>
          <w:spacing w:val="-15"/>
        </w:rPr>
        <w:t xml:space="preserve"> </w:t>
      </w:r>
      <w:r>
        <w:t>информације. Чланом 28. Закона о буџетском систему систему дефинисано је да „</w:t>
      </w:r>
      <w:r>
        <w:rPr>
          <w:b/>
        </w:rPr>
        <w:t xml:space="preserve">Програмске информације </w:t>
      </w:r>
      <w:r>
        <w:t>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w:t>
      </w:r>
      <w:r>
        <w:rPr>
          <w:spacing w:val="-17"/>
        </w:rPr>
        <w:t xml:space="preserve"> </w:t>
      </w:r>
      <w:r>
        <w:t>циљева.</w:t>
      </w:r>
    </w:p>
    <w:p w:rsidR="00E96F2A" w:rsidRDefault="00E96F2A">
      <w:pPr>
        <w:pStyle w:val="BodyText"/>
        <w:spacing w:before="3"/>
      </w:pPr>
    </w:p>
    <w:p w:rsidR="00E96F2A" w:rsidRDefault="00594328">
      <w:pPr>
        <w:pStyle w:val="BodyText"/>
        <w:ind w:left="1036" w:right="854" w:firstLine="708"/>
        <w:jc w:val="both"/>
      </w:pPr>
      <w:r>
        <w:t>У прошлогодишњем Упутству за припрему Oдлуке о буџету локалне власти наведено је да приликом израде одлуке о буџету локалне власти треба водити рачуна о томе да се као директни корисници могу исказивати само органи и службе локалне власти, а да су индиректни корисници буџетских средстава буџетски фондови, месне заједнице, установе основане од стране локалне власти, док јавна предузећа, фондови и дирекције основани од стране локалне власти не могу се исказивати као индиректни корисници буџетских средстава, с обзиром на то да се не финансирају из наменских јавних прихода. Чланом 2. тачка 8) Закона о буџетском систему дефинисан је појам индиректних буџетских корисника.</w:t>
      </w:r>
    </w:p>
    <w:p w:rsidR="00E96F2A" w:rsidRDefault="00E96F2A">
      <w:pPr>
        <w:pStyle w:val="BodyText"/>
        <w:spacing w:before="11"/>
        <w:rPr>
          <w:sz w:val="20"/>
        </w:rPr>
      </w:pPr>
    </w:p>
    <w:p w:rsidR="00E96F2A" w:rsidRDefault="00594328">
      <w:pPr>
        <w:pStyle w:val="BodyText"/>
        <w:ind w:left="1036" w:right="854" w:firstLine="708"/>
        <w:jc w:val="both"/>
      </w:pPr>
      <w:r>
        <w:t>Такође, надлежни орган треба да преиспита основаност и оправданост постојања рачуна сопствених прихода индиректних корисника буџетских средства у случају када коришћење и расподела тих прихода није уређена посебним законима. Уколико буџетски корисник, у складу</w:t>
      </w:r>
      <w:r>
        <w:rPr>
          <w:spacing w:val="-14"/>
        </w:rPr>
        <w:t xml:space="preserve"> </w:t>
      </w:r>
      <w:r>
        <w:t>са</w:t>
      </w:r>
      <w:r>
        <w:rPr>
          <w:spacing w:val="-11"/>
        </w:rPr>
        <w:t xml:space="preserve"> </w:t>
      </w:r>
      <w:r>
        <w:t>посебним</w:t>
      </w:r>
      <w:r>
        <w:rPr>
          <w:spacing w:val="-13"/>
        </w:rPr>
        <w:t xml:space="preserve"> </w:t>
      </w:r>
      <w:r>
        <w:t>законима,</w:t>
      </w:r>
      <w:r>
        <w:rPr>
          <w:spacing w:val="-12"/>
        </w:rPr>
        <w:t xml:space="preserve"> </w:t>
      </w:r>
      <w:r>
        <w:t>остварује</w:t>
      </w:r>
      <w:r>
        <w:rPr>
          <w:spacing w:val="-10"/>
        </w:rPr>
        <w:t xml:space="preserve"> </w:t>
      </w:r>
      <w:r>
        <w:t>сопствене</w:t>
      </w:r>
      <w:r>
        <w:rPr>
          <w:spacing w:val="-12"/>
        </w:rPr>
        <w:t xml:space="preserve"> </w:t>
      </w:r>
      <w:r>
        <w:t>приходе</w:t>
      </w:r>
      <w:r>
        <w:rPr>
          <w:spacing w:val="-13"/>
        </w:rPr>
        <w:t xml:space="preserve"> </w:t>
      </w:r>
      <w:r>
        <w:t>надлежни</w:t>
      </w:r>
      <w:r>
        <w:rPr>
          <w:spacing w:val="-11"/>
        </w:rPr>
        <w:t xml:space="preserve"> </w:t>
      </w:r>
      <w:r>
        <w:t>орган</w:t>
      </w:r>
      <w:r>
        <w:rPr>
          <w:spacing w:val="-11"/>
        </w:rPr>
        <w:t xml:space="preserve"> </w:t>
      </w:r>
      <w:r>
        <w:t>локалне</w:t>
      </w:r>
      <w:r>
        <w:rPr>
          <w:spacing w:val="-13"/>
        </w:rPr>
        <w:t xml:space="preserve"> </w:t>
      </w:r>
      <w:r>
        <w:t>власти</w:t>
      </w:r>
      <w:r>
        <w:rPr>
          <w:spacing w:val="-9"/>
        </w:rPr>
        <w:t xml:space="preserve"> </w:t>
      </w:r>
      <w:r>
        <w:t>дужан</w:t>
      </w:r>
      <w:r>
        <w:rPr>
          <w:spacing w:val="-11"/>
        </w:rPr>
        <w:t xml:space="preserve"> </w:t>
      </w:r>
      <w:r>
        <w:t>је</w:t>
      </w:r>
      <w:r>
        <w:rPr>
          <w:spacing w:val="-10"/>
        </w:rPr>
        <w:t xml:space="preserve"> </w:t>
      </w:r>
      <w:r>
        <w:t>да</w:t>
      </w:r>
      <w:r>
        <w:rPr>
          <w:spacing w:val="-10"/>
        </w:rPr>
        <w:t xml:space="preserve"> </w:t>
      </w:r>
      <w:r>
        <w:t>води</w:t>
      </w:r>
      <w:r>
        <w:rPr>
          <w:spacing w:val="-11"/>
        </w:rPr>
        <w:t xml:space="preserve"> </w:t>
      </w:r>
      <w:r>
        <w:t>рачуна</w:t>
      </w:r>
      <w:r>
        <w:rPr>
          <w:spacing w:val="-11"/>
        </w:rPr>
        <w:t xml:space="preserve"> </w:t>
      </w:r>
      <w:r>
        <w:t>да</w:t>
      </w:r>
      <w:r>
        <w:rPr>
          <w:spacing w:val="-13"/>
        </w:rPr>
        <w:t xml:space="preserve"> </w:t>
      </w:r>
      <w:r>
        <w:t>тај</w:t>
      </w:r>
      <w:r>
        <w:rPr>
          <w:spacing w:val="-11"/>
        </w:rPr>
        <w:t xml:space="preserve"> </w:t>
      </w:r>
      <w:r>
        <w:t>корисник</w:t>
      </w:r>
      <w:r>
        <w:rPr>
          <w:spacing w:val="-2"/>
        </w:rPr>
        <w:t xml:space="preserve"> </w:t>
      </w:r>
      <w:r>
        <w:t>извршава расходе и издатке првенствено из тог и других извора, па тек онда из извора 01 – Приходи из буџета (члан 52. Закона о буџетском</w:t>
      </w:r>
      <w:r>
        <w:rPr>
          <w:spacing w:val="-40"/>
        </w:rPr>
        <w:t xml:space="preserve"> </w:t>
      </w:r>
      <w:r>
        <w:t>систему).</w:t>
      </w:r>
    </w:p>
    <w:p w:rsidR="00E96F2A" w:rsidRDefault="00E96F2A">
      <w:pPr>
        <w:pStyle w:val="BodyText"/>
        <w:spacing w:before="10"/>
        <w:rPr>
          <w:sz w:val="20"/>
        </w:rPr>
      </w:pPr>
    </w:p>
    <w:p w:rsidR="00E96F2A" w:rsidRDefault="00594328">
      <w:pPr>
        <w:pStyle w:val="BodyText"/>
        <w:ind w:left="1036" w:right="851" w:firstLine="708"/>
        <w:jc w:val="both"/>
      </w:pPr>
      <w:r>
        <w:t>Од 1. јануaра 2017. године приходи остварени по основу пружања услуга боравка деце у предшколским установама планирају се на извору 01- Приходи из буџета. Како би предшколске установе могле да прате остварење ових прихода, односно неизвршавања обавеза родитеља по овом основу, потребно је да надлежни орган јединице локалне самоуправе изводе о оствареним уплатама овог прихода на прописан рачун за уплату јавних прихода доставља предшколским установама.</w:t>
      </w:r>
    </w:p>
    <w:p w:rsidR="00E96F2A" w:rsidRDefault="00E96F2A">
      <w:pPr>
        <w:pStyle w:val="BodyText"/>
        <w:rPr>
          <w:sz w:val="21"/>
        </w:rPr>
      </w:pPr>
    </w:p>
    <w:p w:rsidR="00E96F2A" w:rsidRDefault="00594328">
      <w:pPr>
        <w:pStyle w:val="BodyText"/>
        <w:spacing w:before="1"/>
        <w:ind w:left="1757"/>
        <w:rPr>
          <w:rFonts w:ascii="Arial" w:hAnsi="Arial"/>
        </w:rPr>
      </w:pPr>
      <w:r>
        <w:t>Чланом 28. Закона о буџетском систему дефинисано је да се буџет се састоји из општег дела, посебног дела и образложења</w:t>
      </w:r>
      <w:r>
        <w:rPr>
          <w:rFonts w:ascii="Arial" w:hAnsi="Arial"/>
        </w:rPr>
        <w:t>.</w:t>
      </w:r>
    </w:p>
    <w:p w:rsidR="00E96F2A" w:rsidRDefault="00594328">
      <w:pPr>
        <w:spacing w:before="124"/>
        <w:ind w:left="1757"/>
        <w:rPr>
          <w:sz w:val="24"/>
        </w:rPr>
      </w:pPr>
      <w:r>
        <w:rPr>
          <w:b/>
          <w:sz w:val="24"/>
        </w:rPr>
        <w:t xml:space="preserve">Општи део буџета </w:t>
      </w:r>
      <w:r>
        <w:rPr>
          <w:sz w:val="24"/>
        </w:rPr>
        <w:t>обухвата:</w:t>
      </w:r>
    </w:p>
    <w:p w:rsidR="00E96F2A" w:rsidRDefault="00594328">
      <w:pPr>
        <w:pStyle w:val="ListParagraph"/>
        <w:numPr>
          <w:ilvl w:val="0"/>
          <w:numId w:val="8"/>
        </w:numPr>
        <w:tabs>
          <w:tab w:val="left" w:pos="2029"/>
        </w:tabs>
        <w:spacing w:before="123" w:line="242" w:lineRule="auto"/>
        <w:ind w:right="870" w:firstLine="708"/>
        <w:rPr>
          <w:sz w:val="24"/>
        </w:rPr>
      </w:pPr>
      <w:r>
        <w:rPr>
          <w:sz w:val="24"/>
        </w:rPr>
        <w:t>рачун прихода и расхода и нето набавку нефинансијске имовине (разлика продаје и набавке нефинансијске имовине); буџетски суфицит, односно</w:t>
      </w:r>
      <w:r>
        <w:rPr>
          <w:spacing w:val="-1"/>
          <w:sz w:val="24"/>
        </w:rPr>
        <w:t xml:space="preserve"> </w:t>
      </w:r>
      <w:r>
        <w:rPr>
          <w:sz w:val="24"/>
        </w:rPr>
        <w:t>дефицит;</w:t>
      </w:r>
    </w:p>
    <w:p w:rsidR="00E96F2A" w:rsidRDefault="00594328">
      <w:pPr>
        <w:pStyle w:val="ListParagraph"/>
        <w:numPr>
          <w:ilvl w:val="0"/>
          <w:numId w:val="8"/>
        </w:numPr>
        <w:tabs>
          <w:tab w:val="left" w:pos="2007"/>
        </w:tabs>
        <w:spacing w:before="122"/>
        <w:ind w:left="2006" w:hanging="262"/>
        <w:rPr>
          <w:sz w:val="24"/>
        </w:rPr>
      </w:pPr>
      <w:r>
        <w:rPr>
          <w:sz w:val="24"/>
        </w:rPr>
        <w:t>укупни фискални суфицит, односно укупни фискални дефицит;</w:t>
      </w:r>
    </w:p>
    <w:p w:rsidR="00E96F2A" w:rsidRDefault="00594328">
      <w:pPr>
        <w:pStyle w:val="ListParagraph"/>
        <w:numPr>
          <w:ilvl w:val="0"/>
          <w:numId w:val="8"/>
        </w:numPr>
        <w:tabs>
          <w:tab w:val="left" w:pos="2019"/>
        </w:tabs>
        <w:spacing w:before="122" w:line="242" w:lineRule="auto"/>
        <w:ind w:right="861" w:firstLine="708"/>
        <w:rPr>
          <w:sz w:val="24"/>
        </w:rPr>
      </w:pPr>
      <w:r>
        <w:rPr>
          <w:sz w:val="24"/>
        </w:rPr>
        <w:t>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w:t>
      </w:r>
      <w:r>
        <w:rPr>
          <w:spacing w:val="-3"/>
          <w:sz w:val="24"/>
        </w:rPr>
        <w:t xml:space="preserve"> </w:t>
      </w:r>
      <w:r>
        <w:rPr>
          <w:sz w:val="24"/>
        </w:rPr>
        <w:t>извора;</w:t>
      </w:r>
    </w:p>
    <w:p w:rsidR="00E96F2A" w:rsidRDefault="00594328">
      <w:pPr>
        <w:pStyle w:val="ListParagraph"/>
        <w:numPr>
          <w:ilvl w:val="0"/>
          <w:numId w:val="8"/>
        </w:numPr>
        <w:tabs>
          <w:tab w:val="left" w:pos="2006"/>
        </w:tabs>
        <w:spacing w:before="125"/>
        <w:ind w:left="2005" w:hanging="261"/>
        <w:rPr>
          <w:sz w:val="24"/>
        </w:rPr>
      </w:pPr>
      <w:r>
        <w:rPr>
          <w:sz w:val="24"/>
        </w:rPr>
        <w:t>преглед очекиваних средстава из финансијске помоћи Европске</w:t>
      </w:r>
      <w:r>
        <w:rPr>
          <w:spacing w:val="-3"/>
          <w:sz w:val="24"/>
        </w:rPr>
        <w:t xml:space="preserve"> </w:t>
      </w:r>
      <w:r>
        <w:rPr>
          <w:sz w:val="24"/>
        </w:rPr>
        <w:t>уније;</w:t>
      </w:r>
    </w:p>
    <w:p w:rsidR="00E96F2A" w:rsidRDefault="00594328">
      <w:pPr>
        <w:pStyle w:val="ListParagraph"/>
        <w:numPr>
          <w:ilvl w:val="0"/>
          <w:numId w:val="8"/>
        </w:numPr>
        <w:tabs>
          <w:tab w:val="left" w:pos="2006"/>
        </w:tabs>
        <w:spacing w:before="125"/>
        <w:ind w:left="2005" w:hanging="261"/>
        <w:rPr>
          <w:sz w:val="24"/>
        </w:rPr>
      </w:pPr>
      <w:r>
        <w:rPr>
          <w:sz w:val="24"/>
        </w:rPr>
        <w:t>процену укупног новог задужења, односно раздужења Републике Србије у току буџетске</w:t>
      </w:r>
      <w:r>
        <w:rPr>
          <w:spacing w:val="-17"/>
          <w:sz w:val="24"/>
        </w:rPr>
        <w:t xml:space="preserve"> </w:t>
      </w:r>
      <w:r>
        <w:rPr>
          <w:sz w:val="24"/>
        </w:rPr>
        <w:t>године;</w:t>
      </w:r>
    </w:p>
    <w:p w:rsidR="00E96F2A" w:rsidRDefault="00594328">
      <w:pPr>
        <w:pStyle w:val="ListParagraph"/>
        <w:numPr>
          <w:ilvl w:val="0"/>
          <w:numId w:val="8"/>
        </w:numPr>
        <w:tabs>
          <w:tab w:val="left" w:pos="2006"/>
        </w:tabs>
        <w:spacing w:before="124"/>
        <w:ind w:left="2005" w:hanging="261"/>
        <w:rPr>
          <w:sz w:val="24"/>
        </w:rPr>
      </w:pPr>
      <w:r>
        <w:rPr>
          <w:sz w:val="24"/>
        </w:rPr>
        <w:t>преглед планираних капиталних издатака буџетских корисника за текућу и наредне две буџетске</w:t>
      </w:r>
      <w:r>
        <w:rPr>
          <w:spacing w:val="-14"/>
          <w:sz w:val="24"/>
        </w:rPr>
        <w:t xml:space="preserve"> </w:t>
      </w:r>
      <w:r>
        <w:rPr>
          <w:sz w:val="24"/>
        </w:rPr>
        <w:t>године;</w:t>
      </w:r>
    </w:p>
    <w:p w:rsidR="00E96F2A" w:rsidRDefault="00594328">
      <w:pPr>
        <w:pStyle w:val="ListParagraph"/>
        <w:numPr>
          <w:ilvl w:val="0"/>
          <w:numId w:val="8"/>
        </w:numPr>
        <w:tabs>
          <w:tab w:val="left" w:pos="2006"/>
        </w:tabs>
        <w:spacing w:before="125"/>
        <w:ind w:left="2005" w:hanging="261"/>
        <w:rPr>
          <w:sz w:val="24"/>
        </w:rPr>
      </w:pPr>
      <w:r>
        <w:rPr>
          <w:sz w:val="24"/>
        </w:rPr>
        <w:t>сталну и текућу буџетску</w:t>
      </w:r>
      <w:r>
        <w:rPr>
          <w:spacing w:val="-15"/>
          <w:sz w:val="24"/>
        </w:rPr>
        <w:t xml:space="preserve"> </w:t>
      </w:r>
      <w:r>
        <w:rPr>
          <w:sz w:val="24"/>
        </w:rPr>
        <w:t>резерву.</w:t>
      </w:r>
    </w:p>
    <w:p w:rsidR="00E96F2A" w:rsidRDefault="00E96F2A">
      <w:pPr>
        <w:rPr>
          <w:sz w:val="24"/>
        </w:rPr>
        <w:sectPr w:rsidR="00E96F2A">
          <w:pgSz w:w="16840" w:h="11910" w:orient="landscape"/>
          <w:pgMar w:top="660" w:right="240" w:bottom="720" w:left="240" w:header="0" w:footer="352" w:gutter="0"/>
          <w:cols w:space="720"/>
        </w:sectPr>
      </w:pPr>
    </w:p>
    <w:p w:rsidR="00E96F2A" w:rsidRDefault="00594328">
      <w:pPr>
        <w:pStyle w:val="BodyText"/>
        <w:spacing w:before="62" w:line="242" w:lineRule="auto"/>
        <w:ind w:left="1036" w:right="868" w:firstLine="720"/>
        <w:jc w:val="both"/>
      </w:pPr>
      <w:r>
        <w:rPr>
          <w:b/>
        </w:rPr>
        <w:lastRenderedPageBreak/>
        <w:t xml:space="preserve">Посебни део буџета </w:t>
      </w:r>
      <w:r>
        <w:t>исказује финансијске планове директних корисника буџетских средстава, према принципу поделе власти на законодавну, извршну и судску.</w:t>
      </w:r>
    </w:p>
    <w:p w:rsidR="00E96F2A" w:rsidRDefault="00594328">
      <w:pPr>
        <w:pStyle w:val="BodyText"/>
        <w:spacing w:before="120" w:line="242" w:lineRule="auto"/>
        <w:ind w:left="1036" w:right="858" w:firstLine="708"/>
        <w:jc w:val="both"/>
      </w:pPr>
      <w:r>
        <w:t>Финансијски планови из става 3. овог члана укључују расходе и издатке директног корисника буџетских средстава, у складу са економском, функционалном, програмском и класификацијом према изворима финансирања, дефинисаним у члану 29. овог закона.</w:t>
      </w:r>
    </w:p>
    <w:p w:rsidR="00E96F2A" w:rsidRDefault="00E96F2A">
      <w:pPr>
        <w:pStyle w:val="BodyText"/>
        <w:rPr>
          <w:sz w:val="26"/>
        </w:rPr>
      </w:pPr>
    </w:p>
    <w:p w:rsidR="00E96F2A" w:rsidRDefault="00594328">
      <w:pPr>
        <w:spacing w:before="223"/>
        <w:ind w:left="1745"/>
        <w:rPr>
          <w:sz w:val="24"/>
        </w:rPr>
      </w:pPr>
      <w:r>
        <w:rPr>
          <w:b/>
          <w:sz w:val="24"/>
        </w:rPr>
        <w:t xml:space="preserve">Образложење </w:t>
      </w:r>
      <w:r>
        <w:rPr>
          <w:sz w:val="24"/>
        </w:rPr>
        <w:t>буџета садржи:</w:t>
      </w:r>
    </w:p>
    <w:p w:rsidR="00E96F2A" w:rsidRDefault="00594328">
      <w:pPr>
        <w:pStyle w:val="ListParagraph"/>
        <w:numPr>
          <w:ilvl w:val="0"/>
          <w:numId w:val="7"/>
        </w:numPr>
        <w:tabs>
          <w:tab w:val="left" w:pos="2006"/>
        </w:tabs>
        <w:spacing w:before="128"/>
        <w:ind w:hanging="261"/>
        <w:rPr>
          <w:sz w:val="24"/>
        </w:rPr>
      </w:pPr>
      <w:r>
        <w:rPr>
          <w:sz w:val="24"/>
        </w:rPr>
        <w:t>образложење општег дела</w:t>
      </w:r>
      <w:r>
        <w:rPr>
          <w:spacing w:val="-2"/>
          <w:sz w:val="24"/>
        </w:rPr>
        <w:t xml:space="preserve"> </w:t>
      </w:r>
      <w:r>
        <w:rPr>
          <w:sz w:val="24"/>
        </w:rPr>
        <w:t>буџета;</w:t>
      </w:r>
    </w:p>
    <w:p w:rsidR="00E96F2A" w:rsidRDefault="00594328">
      <w:pPr>
        <w:pStyle w:val="ListParagraph"/>
        <w:numPr>
          <w:ilvl w:val="0"/>
          <w:numId w:val="7"/>
        </w:numPr>
        <w:tabs>
          <w:tab w:val="left" w:pos="2006"/>
        </w:tabs>
        <w:spacing w:before="124"/>
        <w:ind w:hanging="261"/>
        <w:rPr>
          <w:sz w:val="24"/>
        </w:rPr>
      </w:pPr>
      <w:r>
        <w:rPr>
          <w:sz w:val="24"/>
        </w:rPr>
        <w:t>програмске</w:t>
      </w:r>
      <w:r>
        <w:rPr>
          <w:spacing w:val="-2"/>
          <w:sz w:val="24"/>
        </w:rPr>
        <w:t xml:space="preserve"> </w:t>
      </w:r>
      <w:r>
        <w:rPr>
          <w:sz w:val="24"/>
        </w:rPr>
        <w:t>информације.</w:t>
      </w:r>
    </w:p>
    <w:p w:rsidR="00E96F2A" w:rsidRDefault="00594328">
      <w:pPr>
        <w:pStyle w:val="BodyText"/>
        <w:spacing w:before="123"/>
        <w:ind w:left="1036" w:right="852" w:firstLine="708"/>
        <w:jc w:val="both"/>
      </w:pPr>
      <w:r>
        <w:t>Програмске информације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циљева. Неки од дефинисаних циљева, односно показатеља учинка програма, програмске</w:t>
      </w:r>
      <w:r>
        <w:rPr>
          <w:spacing w:val="-18"/>
        </w:rPr>
        <w:t xml:space="preserve"> </w:t>
      </w:r>
      <w:r>
        <w:t>активности</w:t>
      </w:r>
      <w:r>
        <w:rPr>
          <w:spacing w:val="-17"/>
        </w:rPr>
        <w:t xml:space="preserve"> </w:t>
      </w:r>
      <w:r>
        <w:t>или</w:t>
      </w:r>
      <w:r>
        <w:rPr>
          <w:spacing w:val="-18"/>
        </w:rPr>
        <w:t xml:space="preserve"> </w:t>
      </w:r>
      <w:r>
        <w:t>пројекта</w:t>
      </w:r>
      <w:r>
        <w:rPr>
          <w:spacing w:val="-17"/>
        </w:rPr>
        <w:t xml:space="preserve"> </w:t>
      </w:r>
      <w:r>
        <w:t>представљају</w:t>
      </w:r>
      <w:r>
        <w:rPr>
          <w:spacing w:val="-21"/>
        </w:rPr>
        <w:t xml:space="preserve"> </w:t>
      </w:r>
      <w:r>
        <w:t>родно</w:t>
      </w:r>
      <w:r>
        <w:rPr>
          <w:spacing w:val="-17"/>
        </w:rPr>
        <w:t xml:space="preserve"> </w:t>
      </w:r>
      <w:r>
        <w:t>одговорне</w:t>
      </w:r>
      <w:r>
        <w:rPr>
          <w:spacing w:val="-17"/>
        </w:rPr>
        <w:t xml:space="preserve"> </w:t>
      </w:r>
      <w:r>
        <w:t>циљеве,</w:t>
      </w:r>
      <w:r>
        <w:rPr>
          <w:spacing w:val="-17"/>
        </w:rPr>
        <w:t xml:space="preserve"> </w:t>
      </w:r>
      <w:r>
        <w:t>односно</w:t>
      </w:r>
      <w:r>
        <w:rPr>
          <w:spacing w:val="-16"/>
        </w:rPr>
        <w:t xml:space="preserve"> </w:t>
      </w:r>
      <w:r>
        <w:t>родне</w:t>
      </w:r>
      <w:r>
        <w:rPr>
          <w:spacing w:val="-17"/>
        </w:rPr>
        <w:t xml:space="preserve"> </w:t>
      </w:r>
      <w:r>
        <w:t>показатеље</w:t>
      </w:r>
      <w:r>
        <w:rPr>
          <w:spacing w:val="-17"/>
        </w:rPr>
        <w:t xml:space="preserve"> </w:t>
      </w:r>
      <w:r>
        <w:t>којима</w:t>
      </w:r>
      <w:r>
        <w:rPr>
          <w:spacing w:val="-17"/>
        </w:rPr>
        <w:t xml:space="preserve"> </w:t>
      </w:r>
      <w:r>
        <w:t>се</w:t>
      </w:r>
      <w:r>
        <w:rPr>
          <w:spacing w:val="-18"/>
        </w:rPr>
        <w:t xml:space="preserve"> </w:t>
      </w:r>
      <w:r>
        <w:t>приказују</w:t>
      </w:r>
      <w:r>
        <w:rPr>
          <w:spacing w:val="-21"/>
        </w:rPr>
        <w:t xml:space="preserve"> </w:t>
      </w:r>
      <w:r>
        <w:t>и</w:t>
      </w:r>
      <w:r>
        <w:rPr>
          <w:spacing w:val="-15"/>
        </w:rPr>
        <w:t xml:space="preserve"> </w:t>
      </w:r>
      <w:r>
        <w:t>прате</w:t>
      </w:r>
      <w:r>
        <w:rPr>
          <w:spacing w:val="-8"/>
        </w:rPr>
        <w:t xml:space="preserve"> </w:t>
      </w:r>
      <w:r>
        <w:t>планирани доприноси програма, програмске активности или пројекта у остваривању родне</w:t>
      </w:r>
      <w:r>
        <w:rPr>
          <w:spacing w:val="-11"/>
        </w:rPr>
        <w:t xml:space="preserve"> </w:t>
      </w:r>
      <w:r>
        <w:t>равноправности.</w:t>
      </w:r>
    </w:p>
    <w:p w:rsidR="00E96F2A" w:rsidRDefault="00E96F2A">
      <w:pPr>
        <w:pStyle w:val="BodyText"/>
        <w:rPr>
          <w:sz w:val="26"/>
        </w:rPr>
      </w:pPr>
    </w:p>
    <w:p w:rsidR="00E96F2A" w:rsidRDefault="00E96F2A">
      <w:pPr>
        <w:pStyle w:val="BodyText"/>
        <w:spacing w:before="2"/>
        <w:rPr>
          <w:sz w:val="25"/>
        </w:rPr>
      </w:pPr>
    </w:p>
    <w:p w:rsidR="00E96F2A" w:rsidRDefault="00594328">
      <w:pPr>
        <w:pStyle w:val="Heading1"/>
        <w:ind w:left="3146" w:right="2973"/>
        <w:jc w:val="center"/>
      </w:pPr>
      <w:r>
        <w:t>ПРИХОДИ И ПРИМАЊА БУЏЕТА ОПШТИНЕ ГОРЊИ МИЛАНОВАЦ ЗА 2021. ГОДИНУ</w:t>
      </w:r>
    </w:p>
    <w:p w:rsidR="00E96F2A" w:rsidRDefault="00E96F2A">
      <w:pPr>
        <w:pStyle w:val="BodyText"/>
        <w:spacing w:before="7"/>
        <w:rPr>
          <w:b/>
          <w:sz w:val="23"/>
        </w:rPr>
      </w:pPr>
    </w:p>
    <w:p w:rsidR="00E96F2A" w:rsidRDefault="00594328">
      <w:pPr>
        <w:pStyle w:val="BodyText"/>
        <w:ind w:left="1036" w:right="858" w:firstLine="720"/>
        <w:jc w:val="both"/>
      </w:pPr>
      <w:r>
        <w:t>Планирани приходи и примања за 2021. годину износе 1.503.640.000 динара, од чега приходи и примања буџета износе 1.430.820.000 динара, сопствени приходи индиректних буџетских корисника 13.500.000 динара, добровољни трансфери од физичких и правним лица</w:t>
      </w:r>
    </w:p>
    <w:p w:rsidR="00E96F2A" w:rsidRDefault="00521C8D">
      <w:pPr>
        <w:pStyle w:val="BodyText"/>
        <w:ind w:left="1036"/>
      </w:pPr>
      <w:r>
        <w:pict>
          <v:line id="_x0000_s2050" style="position:absolute;left:0;text-align:left;z-index:251658240;mso-position-horizontal-relative:page" from="32.15pt,.4pt" to="32.15pt,26.2pt" strokeweight=".72pt">
            <w10:wrap anchorx="page"/>
          </v:line>
        </w:pict>
      </w:r>
      <w:r w:rsidR="00594328">
        <w:t>14.500.000 динара, донације од међународних организација 31.820.000 динара и наменски трансфери од Републике 13.000.000 динара.</w:t>
      </w:r>
    </w:p>
    <w:p w:rsidR="00E96F2A" w:rsidRDefault="00E96F2A">
      <w:pPr>
        <w:pStyle w:val="BodyText"/>
        <w:spacing w:before="10"/>
        <w:rPr>
          <w:sz w:val="20"/>
        </w:rPr>
      </w:pPr>
    </w:p>
    <w:p w:rsidR="00E96F2A" w:rsidRDefault="00594328">
      <w:pPr>
        <w:pStyle w:val="BodyText"/>
        <w:ind w:left="1036" w:right="850" w:firstLine="720"/>
        <w:jc w:val="both"/>
      </w:pPr>
      <w:r>
        <w:t xml:space="preserve">Најзначајнији део приходне стране буџета за 2021. годину представљају приходи од пореза на зараде и они су планирани су у </w:t>
      </w:r>
      <w:r>
        <w:rPr>
          <w:spacing w:val="2"/>
        </w:rPr>
        <w:t xml:space="preserve">износу </w:t>
      </w:r>
      <w:r>
        <w:t>од 653.220.000 динара, порез на приходе од самосталних делатности планиран је у износу од 70.500.000 динара, а порез на остале приходе на</w:t>
      </w:r>
      <w:r>
        <w:rPr>
          <w:spacing w:val="-12"/>
        </w:rPr>
        <w:t xml:space="preserve"> </w:t>
      </w:r>
      <w:r>
        <w:t>нивоу</w:t>
      </w:r>
      <w:r>
        <w:rPr>
          <w:spacing w:val="-16"/>
        </w:rPr>
        <w:t xml:space="preserve"> </w:t>
      </w:r>
      <w:r>
        <w:t>32.000.000</w:t>
      </w:r>
      <w:r>
        <w:rPr>
          <w:spacing w:val="-10"/>
        </w:rPr>
        <w:t xml:space="preserve"> </w:t>
      </w:r>
      <w:r>
        <w:t>динара.</w:t>
      </w:r>
      <w:r>
        <w:rPr>
          <w:spacing w:val="-9"/>
        </w:rPr>
        <w:t xml:space="preserve"> </w:t>
      </w:r>
      <w:r>
        <w:t>Порез</w:t>
      </w:r>
      <w:r>
        <w:rPr>
          <w:spacing w:val="-10"/>
        </w:rPr>
        <w:t xml:space="preserve"> </w:t>
      </w:r>
      <w:r>
        <w:t>на</w:t>
      </w:r>
      <w:r>
        <w:rPr>
          <w:spacing w:val="-11"/>
        </w:rPr>
        <w:t xml:space="preserve"> </w:t>
      </w:r>
      <w:r>
        <w:t>приходе</w:t>
      </w:r>
      <w:r>
        <w:rPr>
          <w:spacing w:val="-12"/>
        </w:rPr>
        <w:t xml:space="preserve"> </w:t>
      </w:r>
      <w:r>
        <w:t>спортиста</w:t>
      </w:r>
      <w:r>
        <w:rPr>
          <w:spacing w:val="-11"/>
        </w:rPr>
        <w:t xml:space="preserve"> </w:t>
      </w:r>
      <w:r>
        <w:t>и</w:t>
      </w:r>
      <w:r>
        <w:rPr>
          <w:spacing w:val="-9"/>
        </w:rPr>
        <w:t xml:space="preserve"> </w:t>
      </w:r>
      <w:r>
        <w:t>спортских</w:t>
      </w:r>
      <w:r>
        <w:rPr>
          <w:spacing w:val="-12"/>
        </w:rPr>
        <w:t xml:space="preserve"> </w:t>
      </w:r>
      <w:r>
        <w:t>стручњака</w:t>
      </w:r>
      <w:r>
        <w:rPr>
          <w:spacing w:val="-8"/>
        </w:rPr>
        <w:t xml:space="preserve"> </w:t>
      </w:r>
      <w:r>
        <w:t>планиран</w:t>
      </w:r>
      <w:r>
        <w:rPr>
          <w:spacing w:val="-9"/>
        </w:rPr>
        <w:t xml:space="preserve"> </w:t>
      </w:r>
      <w:r>
        <w:t>је</w:t>
      </w:r>
      <w:r>
        <w:rPr>
          <w:spacing w:val="-9"/>
        </w:rPr>
        <w:t xml:space="preserve"> </w:t>
      </w:r>
      <w:r>
        <w:t>у</w:t>
      </w:r>
      <w:r>
        <w:rPr>
          <w:spacing w:val="-13"/>
        </w:rPr>
        <w:t xml:space="preserve"> </w:t>
      </w:r>
      <w:r>
        <w:t>износу</w:t>
      </w:r>
      <w:r>
        <w:rPr>
          <w:spacing w:val="-12"/>
        </w:rPr>
        <w:t xml:space="preserve"> </w:t>
      </w:r>
      <w:r>
        <w:t>од</w:t>
      </w:r>
      <w:r>
        <w:rPr>
          <w:spacing w:val="-11"/>
        </w:rPr>
        <w:t xml:space="preserve"> </w:t>
      </w:r>
      <w:r>
        <w:t>1.800.000</w:t>
      </w:r>
      <w:r>
        <w:rPr>
          <w:spacing w:val="-8"/>
        </w:rPr>
        <w:t xml:space="preserve"> </w:t>
      </w:r>
      <w:r>
        <w:t>динара.</w:t>
      </w:r>
      <w:r>
        <w:rPr>
          <w:spacing w:val="-10"/>
        </w:rPr>
        <w:t xml:space="preserve"> </w:t>
      </w:r>
      <w:r>
        <w:t>Приходи</w:t>
      </w:r>
      <w:r>
        <w:rPr>
          <w:spacing w:val="-10"/>
        </w:rPr>
        <w:t xml:space="preserve"> </w:t>
      </w:r>
      <w:r>
        <w:t>од</w:t>
      </w:r>
      <w:r>
        <w:rPr>
          <w:spacing w:val="-11"/>
        </w:rPr>
        <w:t xml:space="preserve"> </w:t>
      </w:r>
      <w:r>
        <w:t>пореза на приходе од самосталних делатности планирани су са увећањем од 1,3% у односу на 2020. годину, а порез на зараде са увећањем од 3,75% у односу на претходну</w:t>
      </w:r>
      <w:r>
        <w:rPr>
          <w:spacing w:val="-15"/>
        </w:rPr>
        <w:t xml:space="preserve"> </w:t>
      </w:r>
      <w:r>
        <w:t>годину.</w:t>
      </w:r>
    </w:p>
    <w:p w:rsidR="00E96F2A" w:rsidRDefault="00E96F2A">
      <w:pPr>
        <w:pStyle w:val="BodyText"/>
        <w:spacing w:before="11"/>
        <w:rPr>
          <w:sz w:val="20"/>
        </w:rPr>
      </w:pPr>
    </w:p>
    <w:p w:rsidR="00E96F2A" w:rsidRDefault="00594328">
      <w:pPr>
        <w:pStyle w:val="BodyText"/>
        <w:ind w:left="1036" w:right="855" w:firstLine="720"/>
        <w:jc w:val="both"/>
      </w:pPr>
      <w:r>
        <w:t>Порез на имовину је планиран у износу од 225.000.000 динара, а порез на капиталне трансакције у износу од 26.000.000 динара, oд чега је порез на пренос апсолутних права на моторним возилима по решењу Пореске управе 4.000.000 динара.</w:t>
      </w:r>
    </w:p>
    <w:p w:rsidR="00E96F2A" w:rsidRDefault="00E96F2A">
      <w:pPr>
        <w:pStyle w:val="BodyText"/>
        <w:spacing w:before="10"/>
        <w:rPr>
          <w:sz w:val="20"/>
        </w:rPr>
      </w:pPr>
    </w:p>
    <w:p w:rsidR="00E96F2A" w:rsidRDefault="00594328">
      <w:pPr>
        <w:pStyle w:val="BodyText"/>
        <w:ind w:left="1036" w:right="871" w:firstLine="720"/>
        <w:jc w:val="both"/>
      </w:pPr>
      <w:r>
        <w:t>Планирани приходи од комуналних такси на фирму планирани су на прошлогодишњем нивоу и износе 25.000.000 динара, а од комуналних такси за држање моторних друмских и прикључних возила такође је планирано 26.000.000 динара.</w:t>
      </w:r>
    </w:p>
    <w:p w:rsidR="00E96F2A" w:rsidRDefault="00E96F2A">
      <w:pPr>
        <w:pStyle w:val="BodyText"/>
      </w:pPr>
    </w:p>
    <w:p w:rsidR="00E96F2A" w:rsidRDefault="00594328">
      <w:pPr>
        <w:pStyle w:val="BodyText"/>
        <w:ind w:left="1036" w:right="868" w:firstLine="720"/>
        <w:jc w:val="both"/>
      </w:pPr>
      <w:r>
        <w:t>По основу посебне накнаде за заштиту и унапређење животне средине планирана су средства у износу од 16.000.000 динара, а од дуговања за неплаћену накнаду за коришћење грађевинског земљишта из претходних година, планиран је прилив од 1.000.000 динара.</w:t>
      </w:r>
    </w:p>
    <w:p w:rsidR="00E96F2A" w:rsidRDefault="00E96F2A">
      <w:pPr>
        <w:jc w:val="both"/>
        <w:sectPr w:rsidR="00E96F2A">
          <w:pgSz w:w="16840" w:h="11910" w:orient="landscape"/>
          <w:pgMar w:top="660" w:right="240" w:bottom="720" w:left="240" w:header="0" w:footer="352" w:gutter="0"/>
          <w:cols w:space="720"/>
        </w:sectPr>
      </w:pPr>
    </w:p>
    <w:p w:rsidR="00E96F2A" w:rsidRDefault="00594328">
      <w:pPr>
        <w:pStyle w:val="BodyText"/>
        <w:spacing w:before="78"/>
        <w:ind w:left="1036" w:right="864" w:firstLine="708"/>
        <w:jc w:val="both"/>
      </w:pPr>
      <w:r>
        <w:lastRenderedPageBreak/>
        <w:t>Приходи од накнаде за коришћење минералних сировина имају значајно учешће у структури буџетских прихода, и за 2021. годину планирани су на нивоу од 42.000.000 динара. Допринос за уређивање грађевинског земљишта планиран је у износу од 24.000.000 динара.</w:t>
      </w:r>
    </w:p>
    <w:p w:rsidR="00E96F2A" w:rsidRDefault="00E96F2A">
      <w:pPr>
        <w:pStyle w:val="BodyText"/>
        <w:spacing w:before="10"/>
        <w:rPr>
          <w:sz w:val="20"/>
        </w:rPr>
      </w:pPr>
    </w:p>
    <w:p w:rsidR="00E96F2A" w:rsidRDefault="00594328">
      <w:pPr>
        <w:pStyle w:val="BodyText"/>
        <w:spacing w:before="1"/>
        <w:ind w:left="1036" w:right="857" w:firstLine="720"/>
        <w:jc w:val="both"/>
      </w:pPr>
      <w:r>
        <w:t>Приход од новчаних казни за саобраћајне прекршаје планирaње су у износу од 11.400.000 динара, што је на нивоу претходне године, али представља умањење од чак 25% у односу на 2018. годину. Мешовити и неодређени приходи у корист општине такође су планирани на нивоу 2020. године и то у износу од 17.000.000 динара.</w:t>
      </w:r>
    </w:p>
    <w:p w:rsidR="00E96F2A" w:rsidRDefault="00E96F2A">
      <w:pPr>
        <w:pStyle w:val="BodyText"/>
        <w:spacing w:before="9"/>
        <w:rPr>
          <w:sz w:val="20"/>
        </w:rPr>
      </w:pPr>
    </w:p>
    <w:p w:rsidR="00E96F2A" w:rsidRDefault="00594328">
      <w:pPr>
        <w:pStyle w:val="BodyText"/>
        <w:spacing w:before="1"/>
        <w:ind w:left="1036" w:right="855" w:firstLine="720"/>
        <w:jc w:val="both"/>
      </w:pPr>
      <w:r>
        <w:t xml:space="preserve">Изменама Закона о буџетском систему укинути су подрачуни сопствених прихода, осим код установа из области културе, тако да се ова средства уплаћују у буџет општине. Такође, у Упутство за припрему одлуке о буџету локалне власти за 2021. годину, наглашено је да </w:t>
      </w:r>
      <w:r>
        <w:rPr>
          <w:b/>
        </w:rPr>
        <w:t xml:space="preserve">надлежни орган треба да преиспита основаност и оправданост постојања рачуна сопствених прихода индиректних корисника буџетских средства </w:t>
      </w:r>
      <w:r>
        <w:t>(установе културе, спорта и сл.) у случају када коришћење и расподела тих прихода није уређена посебним законима. Уколико буџетски корисник, у складу са посебним законима, остварује сопствене приходе надлежни орган локалне власти дужан је да води рачуна да тај корисник извршава расходе и издатке првенствено из тог и других извора, па тек онда из извора 01 - Приходи из буџета (члан</w:t>
      </w:r>
    </w:p>
    <w:p w:rsidR="00E96F2A" w:rsidRDefault="00594328">
      <w:pPr>
        <w:pStyle w:val="ListParagraph"/>
        <w:numPr>
          <w:ilvl w:val="0"/>
          <w:numId w:val="6"/>
        </w:numPr>
        <w:tabs>
          <w:tab w:val="left" w:pos="1397"/>
        </w:tabs>
        <w:ind w:hanging="361"/>
        <w:jc w:val="both"/>
        <w:rPr>
          <w:sz w:val="24"/>
        </w:rPr>
      </w:pPr>
      <w:r>
        <w:rPr>
          <w:sz w:val="24"/>
        </w:rPr>
        <w:t>Закона о буџетском систему).</w:t>
      </w:r>
    </w:p>
    <w:p w:rsidR="00E96F2A" w:rsidRDefault="00E96F2A">
      <w:pPr>
        <w:pStyle w:val="BodyText"/>
        <w:spacing w:before="10"/>
        <w:rPr>
          <w:sz w:val="20"/>
        </w:rPr>
      </w:pPr>
    </w:p>
    <w:p w:rsidR="00E96F2A" w:rsidRDefault="00594328">
      <w:pPr>
        <w:pStyle w:val="BodyText"/>
        <w:ind w:left="1036" w:right="855" w:firstLine="780"/>
        <w:jc w:val="both"/>
      </w:pPr>
      <w:r>
        <w:t>Планирани прилив средстава по овом основу од Установе Спортско рекреативни центар износи 4.500.000 динара, а од Туристичке организације 1.500.000 динара.</w:t>
      </w:r>
    </w:p>
    <w:p w:rsidR="00E96F2A" w:rsidRDefault="00E96F2A">
      <w:pPr>
        <w:pStyle w:val="BodyText"/>
        <w:spacing w:before="10"/>
        <w:rPr>
          <w:sz w:val="20"/>
        </w:rPr>
      </w:pPr>
    </w:p>
    <w:p w:rsidR="00E96F2A" w:rsidRDefault="00594328">
      <w:pPr>
        <w:pStyle w:val="BodyText"/>
        <w:ind w:left="1036" w:right="852" w:firstLine="720"/>
        <w:jc w:val="both"/>
      </w:pPr>
      <w:r>
        <w:t>Приходи остварени по основу пружања услуга боравка деце у предшколскиј установи „Сунце“, који су раније евидентирани као сопствени приход, у 2021. години уплаћиваће се директно у буџет општине на одговарајући рачун прописан за уплату јавних прихода. По овом основу планиран је приход од 36.500.000 динара. Значајно је истаћи да је у 2019. години овај приход остварен у висини од 41.866.000 динара док је у 2020. години значајно смањио због недоласка деце у вртиће као последица епидемије корона вирусом.</w:t>
      </w:r>
    </w:p>
    <w:p w:rsidR="00E96F2A" w:rsidRDefault="00E96F2A">
      <w:pPr>
        <w:pStyle w:val="BodyText"/>
        <w:spacing w:before="11"/>
        <w:rPr>
          <w:sz w:val="20"/>
        </w:rPr>
      </w:pPr>
    </w:p>
    <w:p w:rsidR="00E96F2A" w:rsidRDefault="00594328">
      <w:pPr>
        <w:pStyle w:val="BodyText"/>
        <w:ind w:left="1036" w:right="869" w:firstLine="708"/>
        <w:jc w:val="both"/>
      </w:pPr>
      <w:r>
        <w:t>Планирани наменски добровољни трансфери у буџет општине од стране физичких и правних лица из сеоских месних заједница за асфалтирање некатегорисаних путева износе 14.000.000 динара.</w:t>
      </w:r>
    </w:p>
    <w:p w:rsidR="00E96F2A" w:rsidRDefault="00E96F2A">
      <w:pPr>
        <w:pStyle w:val="BodyText"/>
        <w:spacing w:before="10"/>
        <w:rPr>
          <w:sz w:val="20"/>
        </w:rPr>
      </w:pPr>
    </w:p>
    <w:p w:rsidR="00E96F2A" w:rsidRDefault="00594328">
      <w:pPr>
        <w:pStyle w:val="BodyText"/>
        <w:ind w:left="1036" w:right="852" w:firstLine="708"/>
        <w:jc w:val="both"/>
      </w:pPr>
      <w:r>
        <w:t>Упутством за припрему Oдлуке о буџету локалне власти наведено је да приликом израде одлуке о буџету локалне власти ненаменске трансфере јединице локалне самоуправе треба да планирају у истом износу који је био опредељен Законом о буџету Републике Србије за 2020. годину („Службени гласник РС”, број 84/19 и 60/20 - уредба).</w:t>
      </w:r>
    </w:p>
    <w:p w:rsidR="00E96F2A" w:rsidRDefault="00E96F2A">
      <w:pPr>
        <w:pStyle w:val="BodyText"/>
        <w:spacing w:before="11"/>
        <w:rPr>
          <w:sz w:val="20"/>
        </w:rPr>
      </w:pPr>
    </w:p>
    <w:p w:rsidR="00E96F2A" w:rsidRDefault="00594328">
      <w:pPr>
        <w:pStyle w:val="BodyText"/>
        <w:ind w:left="1036" w:right="856" w:firstLine="708"/>
        <w:jc w:val="both"/>
      </w:pPr>
      <w:r>
        <w:t>Планирана примања од продаје непокретних и покретних ствари буџета општине Горњи Милановац за 2021. годину износе 3.000.000 динара.</w:t>
      </w:r>
    </w:p>
    <w:p w:rsidR="00E96F2A" w:rsidRDefault="00E96F2A">
      <w:pPr>
        <w:jc w:val="both"/>
        <w:sectPr w:rsidR="00E96F2A">
          <w:pgSz w:w="16840" w:h="11910" w:orient="landscape"/>
          <w:pgMar w:top="920" w:right="240" w:bottom="720" w:left="240" w:header="0" w:footer="352" w:gutter="0"/>
          <w:cols w:space="720"/>
        </w:sectPr>
      </w:pPr>
    </w:p>
    <w:p w:rsidR="00E96F2A" w:rsidRDefault="00594328">
      <w:pPr>
        <w:pStyle w:val="Heading1"/>
        <w:spacing w:before="67"/>
        <w:ind w:left="1838"/>
      </w:pPr>
      <w:r>
        <w:lastRenderedPageBreak/>
        <w:t>ОБРАЗЛОЖЕЊЕ ПРЕДЛОГА ПОТРЕБНИХ СРЕДСТАВА ПО КОРИСНИЦИМА БУЏЕТА (РАСХОДИ И ИЗДАЦИ)</w:t>
      </w:r>
    </w:p>
    <w:p w:rsidR="00E96F2A" w:rsidRDefault="00E96F2A">
      <w:pPr>
        <w:pStyle w:val="BodyText"/>
        <w:rPr>
          <w:b/>
          <w:sz w:val="26"/>
        </w:rPr>
      </w:pPr>
    </w:p>
    <w:p w:rsidR="00E96F2A" w:rsidRDefault="00594328">
      <w:pPr>
        <w:pStyle w:val="BodyText"/>
        <w:spacing w:before="176" w:line="242" w:lineRule="auto"/>
        <w:ind w:left="1036" w:right="864" w:firstLine="720"/>
        <w:jc w:val="both"/>
      </w:pPr>
      <w:r>
        <w:t>Чланом 29. Закона о буџетском систему дефинисано је да се буџет припрема и извршава на основу система јединствене буџетске класификације.</w:t>
      </w:r>
    </w:p>
    <w:p w:rsidR="00E96F2A" w:rsidRDefault="00594328">
      <w:pPr>
        <w:pStyle w:val="BodyText"/>
        <w:spacing w:before="120"/>
        <w:ind w:left="1036" w:right="866" w:firstLine="720"/>
        <w:jc w:val="both"/>
      </w:pPr>
      <w:r>
        <w:t>Буџетска класификација обухвата 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финансирања, при чему:</w:t>
      </w:r>
    </w:p>
    <w:p w:rsidR="00E96F2A" w:rsidRDefault="00594328">
      <w:pPr>
        <w:pStyle w:val="ListParagraph"/>
        <w:numPr>
          <w:ilvl w:val="1"/>
          <w:numId w:val="6"/>
        </w:numPr>
        <w:tabs>
          <w:tab w:val="left" w:pos="2026"/>
        </w:tabs>
        <w:spacing w:before="125" w:line="242" w:lineRule="auto"/>
        <w:ind w:right="870" w:firstLine="708"/>
        <w:rPr>
          <w:sz w:val="24"/>
        </w:rPr>
      </w:pPr>
      <w:r>
        <w:rPr>
          <w:sz w:val="24"/>
        </w:rPr>
        <w:t>економска класификација прихода и примања исказује приходе и примања на основу прописа или уговора који одређују изворе прихода, односно</w:t>
      </w:r>
      <w:r>
        <w:rPr>
          <w:spacing w:val="-4"/>
          <w:sz w:val="24"/>
        </w:rPr>
        <w:t xml:space="preserve"> </w:t>
      </w:r>
      <w:r>
        <w:rPr>
          <w:sz w:val="24"/>
        </w:rPr>
        <w:t>примања;</w:t>
      </w:r>
    </w:p>
    <w:p w:rsidR="00E96F2A" w:rsidRDefault="00594328">
      <w:pPr>
        <w:pStyle w:val="ListParagraph"/>
        <w:numPr>
          <w:ilvl w:val="1"/>
          <w:numId w:val="6"/>
        </w:numPr>
        <w:tabs>
          <w:tab w:val="left" w:pos="2006"/>
        </w:tabs>
        <w:spacing w:before="122"/>
        <w:ind w:left="2005" w:hanging="261"/>
        <w:rPr>
          <w:sz w:val="24"/>
        </w:rPr>
      </w:pPr>
      <w:r>
        <w:rPr>
          <w:sz w:val="24"/>
        </w:rPr>
        <w:t>економска класификација расхода и издатака исказује појединачна добра и услуге и извршена трансферна</w:t>
      </w:r>
      <w:r>
        <w:rPr>
          <w:spacing w:val="-14"/>
          <w:sz w:val="24"/>
        </w:rPr>
        <w:t xml:space="preserve"> </w:t>
      </w:r>
      <w:r>
        <w:rPr>
          <w:sz w:val="24"/>
        </w:rPr>
        <w:t>плаћања;</w:t>
      </w:r>
    </w:p>
    <w:p w:rsidR="00E96F2A" w:rsidRDefault="00594328">
      <w:pPr>
        <w:pStyle w:val="ListParagraph"/>
        <w:numPr>
          <w:ilvl w:val="1"/>
          <w:numId w:val="6"/>
        </w:numPr>
        <w:tabs>
          <w:tab w:val="left" w:pos="1993"/>
        </w:tabs>
        <w:spacing w:before="122" w:line="242" w:lineRule="auto"/>
        <w:ind w:right="853" w:firstLine="708"/>
        <w:rPr>
          <w:sz w:val="24"/>
        </w:rPr>
      </w:pPr>
      <w:r>
        <w:rPr>
          <w:sz w:val="24"/>
        </w:rPr>
        <w:t>организациона</w:t>
      </w:r>
      <w:r>
        <w:rPr>
          <w:spacing w:val="-19"/>
          <w:sz w:val="24"/>
        </w:rPr>
        <w:t xml:space="preserve"> </w:t>
      </w:r>
      <w:r>
        <w:rPr>
          <w:sz w:val="24"/>
        </w:rPr>
        <w:t>класификација</w:t>
      </w:r>
      <w:r>
        <w:rPr>
          <w:spacing w:val="-15"/>
          <w:sz w:val="24"/>
        </w:rPr>
        <w:t xml:space="preserve"> </w:t>
      </w:r>
      <w:r>
        <w:rPr>
          <w:sz w:val="24"/>
        </w:rPr>
        <w:t>исказује</w:t>
      </w:r>
      <w:r>
        <w:rPr>
          <w:spacing w:val="-15"/>
          <w:sz w:val="24"/>
        </w:rPr>
        <w:t xml:space="preserve"> </w:t>
      </w:r>
      <w:r>
        <w:rPr>
          <w:sz w:val="24"/>
        </w:rPr>
        <w:t>расходе</w:t>
      </w:r>
      <w:r>
        <w:rPr>
          <w:spacing w:val="-16"/>
          <w:sz w:val="24"/>
        </w:rPr>
        <w:t xml:space="preserve"> </w:t>
      </w:r>
      <w:r>
        <w:rPr>
          <w:sz w:val="24"/>
        </w:rPr>
        <w:t>и</w:t>
      </w:r>
      <w:r>
        <w:rPr>
          <w:spacing w:val="-14"/>
          <w:sz w:val="24"/>
        </w:rPr>
        <w:t xml:space="preserve"> </w:t>
      </w:r>
      <w:r>
        <w:rPr>
          <w:sz w:val="24"/>
        </w:rPr>
        <w:t>издатке</w:t>
      </w:r>
      <w:r>
        <w:rPr>
          <w:spacing w:val="-18"/>
          <w:sz w:val="24"/>
        </w:rPr>
        <w:t xml:space="preserve"> </w:t>
      </w:r>
      <w:r>
        <w:rPr>
          <w:sz w:val="24"/>
        </w:rPr>
        <w:t>по</w:t>
      </w:r>
      <w:r>
        <w:rPr>
          <w:spacing w:val="-18"/>
          <w:sz w:val="24"/>
        </w:rPr>
        <w:t xml:space="preserve"> </w:t>
      </w:r>
      <w:r>
        <w:rPr>
          <w:sz w:val="24"/>
        </w:rPr>
        <w:t>корисницима</w:t>
      </w:r>
      <w:r>
        <w:rPr>
          <w:spacing w:val="-15"/>
          <w:sz w:val="24"/>
        </w:rPr>
        <w:t xml:space="preserve"> </w:t>
      </w:r>
      <w:r>
        <w:rPr>
          <w:sz w:val="24"/>
        </w:rPr>
        <w:t>буџетских</w:t>
      </w:r>
      <w:r>
        <w:rPr>
          <w:spacing w:val="-13"/>
          <w:sz w:val="24"/>
        </w:rPr>
        <w:t xml:space="preserve"> </w:t>
      </w:r>
      <w:r>
        <w:rPr>
          <w:sz w:val="24"/>
        </w:rPr>
        <w:t>средстава,</w:t>
      </w:r>
      <w:r>
        <w:rPr>
          <w:spacing w:val="-14"/>
          <w:sz w:val="24"/>
        </w:rPr>
        <w:t xml:space="preserve"> </w:t>
      </w:r>
      <w:r>
        <w:rPr>
          <w:sz w:val="24"/>
        </w:rPr>
        <w:t>са</w:t>
      </w:r>
      <w:r>
        <w:rPr>
          <w:spacing w:val="-15"/>
          <w:sz w:val="24"/>
        </w:rPr>
        <w:t xml:space="preserve"> </w:t>
      </w:r>
      <w:r>
        <w:rPr>
          <w:sz w:val="24"/>
        </w:rPr>
        <w:t>расподелом</w:t>
      </w:r>
      <w:r>
        <w:rPr>
          <w:spacing w:val="-16"/>
          <w:sz w:val="24"/>
        </w:rPr>
        <w:t xml:space="preserve"> </w:t>
      </w:r>
      <w:r>
        <w:rPr>
          <w:sz w:val="24"/>
        </w:rPr>
        <w:t>апропријација</w:t>
      </w:r>
      <w:r>
        <w:rPr>
          <w:spacing w:val="-17"/>
          <w:sz w:val="24"/>
        </w:rPr>
        <w:t xml:space="preserve"> </w:t>
      </w:r>
      <w:r>
        <w:rPr>
          <w:sz w:val="24"/>
        </w:rPr>
        <w:t>између корисника;</w:t>
      </w:r>
    </w:p>
    <w:p w:rsidR="00E96F2A" w:rsidRDefault="00594328">
      <w:pPr>
        <w:pStyle w:val="ListParagraph"/>
        <w:numPr>
          <w:ilvl w:val="1"/>
          <w:numId w:val="6"/>
        </w:numPr>
        <w:tabs>
          <w:tab w:val="left" w:pos="2072"/>
        </w:tabs>
        <w:spacing w:before="122" w:line="242" w:lineRule="auto"/>
        <w:ind w:right="869" w:firstLine="708"/>
        <w:rPr>
          <w:sz w:val="24"/>
        </w:rPr>
      </w:pPr>
      <w:r>
        <w:rPr>
          <w:sz w:val="24"/>
        </w:rPr>
        <w:t>функционална класификација исказује расходе и издатке по функционалној намени за одређену област и независна је од организације која ту функцију</w:t>
      </w:r>
      <w:r>
        <w:rPr>
          <w:spacing w:val="-18"/>
          <w:sz w:val="24"/>
        </w:rPr>
        <w:t xml:space="preserve"> </w:t>
      </w:r>
      <w:r>
        <w:rPr>
          <w:sz w:val="24"/>
        </w:rPr>
        <w:t>спроводи;</w:t>
      </w:r>
    </w:p>
    <w:p w:rsidR="00E96F2A" w:rsidRDefault="00594328">
      <w:pPr>
        <w:pStyle w:val="ListParagraph"/>
        <w:numPr>
          <w:ilvl w:val="1"/>
          <w:numId w:val="6"/>
        </w:numPr>
        <w:tabs>
          <w:tab w:val="left" w:pos="2006"/>
        </w:tabs>
        <w:spacing w:before="122"/>
        <w:ind w:left="2005" w:hanging="261"/>
        <w:rPr>
          <w:sz w:val="24"/>
        </w:rPr>
      </w:pPr>
      <w:r>
        <w:rPr>
          <w:sz w:val="24"/>
        </w:rPr>
        <w:t>програмска класификација исказује класификацију програма корисника буџетских</w:t>
      </w:r>
      <w:r>
        <w:rPr>
          <w:spacing w:val="-12"/>
          <w:sz w:val="24"/>
        </w:rPr>
        <w:t xml:space="preserve"> </w:t>
      </w:r>
      <w:r>
        <w:rPr>
          <w:sz w:val="24"/>
        </w:rPr>
        <w:t>средстава;</w:t>
      </w:r>
    </w:p>
    <w:p w:rsidR="00E96F2A" w:rsidRDefault="00594328">
      <w:pPr>
        <w:pStyle w:val="ListParagraph"/>
        <w:numPr>
          <w:ilvl w:val="1"/>
          <w:numId w:val="6"/>
        </w:numPr>
        <w:tabs>
          <w:tab w:val="left" w:pos="2034"/>
        </w:tabs>
        <w:spacing w:before="122" w:line="242" w:lineRule="auto"/>
        <w:ind w:right="864" w:firstLine="708"/>
        <w:rPr>
          <w:sz w:val="24"/>
        </w:rPr>
      </w:pPr>
      <w:r>
        <w:rPr>
          <w:sz w:val="24"/>
        </w:rPr>
        <w:t>класификација расхода и издатака према изворима финансирања исказује приходе и примања, расходе и издатке према основу остварења тих средстава.</w:t>
      </w:r>
    </w:p>
    <w:p w:rsidR="00E96F2A" w:rsidRDefault="00594328">
      <w:pPr>
        <w:pStyle w:val="BodyText"/>
        <w:spacing w:before="120"/>
        <w:ind w:left="1036" w:right="853" w:firstLine="708"/>
        <w:jc w:val="both"/>
      </w:pPr>
      <w:r>
        <w:t>Нацрт буџета општине за 2021. годину уређен је у складу са одредбама Закона и Правилника о стандарном класификационом оквиру и контном плану за буџетски систем ("Службени гласник РС", 16/2016, 49/2016, 107/2016, 46/2017, 114/2017, 20/2018, 36/2018, 93/2018, 104/2018, 14/2019, 33/2019, 68/2019 и 84/2019).</w:t>
      </w:r>
    </w:p>
    <w:p w:rsidR="00E96F2A" w:rsidRDefault="00E96F2A">
      <w:pPr>
        <w:pStyle w:val="BodyText"/>
        <w:rPr>
          <w:sz w:val="26"/>
        </w:rPr>
      </w:pPr>
    </w:p>
    <w:p w:rsidR="00E96F2A" w:rsidRDefault="00594328">
      <w:pPr>
        <w:pStyle w:val="BodyText"/>
        <w:spacing w:before="181"/>
        <w:ind w:left="1757"/>
      </w:pPr>
      <w:r>
        <w:t>Структура расхода и издатака буџета за 2021. годину по економској класификацији дата је у следећој табели:</w:t>
      </w:r>
    </w:p>
    <w:p w:rsidR="00E96F2A" w:rsidRDefault="00E96F2A">
      <w:pPr>
        <w:pStyle w:val="BodyText"/>
        <w:spacing w:before="7"/>
        <w:rPr>
          <w:sz w:val="21"/>
        </w:r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74"/>
        <w:gridCol w:w="8996"/>
        <w:gridCol w:w="2129"/>
        <w:gridCol w:w="1418"/>
      </w:tblGrid>
      <w:tr w:rsidR="00E96F2A">
        <w:trPr>
          <w:trHeight w:val="130"/>
        </w:trPr>
        <w:tc>
          <w:tcPr>
            <w:tcW w:w="10770" w:type="dxa"/>
            <w:gridSpan w:val="2"/>
            <w:tcBorders>
              <w:bottom w:val="single" w:sz="2" w:space="0" w:color="FFFF00"/>
            </w:tcBorders>
          </w:tcPr>
          <w:p w:rsidR="00E96F2A" w:rsidRDefault="00594328">
            <w:pPr>
              <w:pStyle w:val="TableParagraph"/>
              <w:spacing w:line="110" w:lineRule="exact"/>
              <w:ind w:left="5075" w:right="5066"/>
              <w:jc w:val="center"/>
              <w:rPr>
                <w:sz w:val="24"/>
              </w:rPr>
            </w:pPr>
            <w:r>
              <w:rPr>
                <w:sz w:val="24"/>
              </w:rPr>
              <w:t>гкејф</w:t>
            </w:r>
          </w:p>
        </w:tc>
        <w:tc>
          <w:tcPr>
            <w:tcW w:w="2129" w:type="dxa"/>
            <w:vMerge w:val="restart"/>
          </w:tcPr>
          <w:p w:rsidR="00E96F2A" w:rsidRDefault="00594328">
            <w:pPr>
              <w:pStyle w:val="TableParagraph"/>
              <w:spacing w:before="133"/>
              <w:ind w:left="755" w:right="738"/>
              <w:jc w:val="center"/>
              <w:rPr>
                <w:b/>
                <w:sz w:val="24"/>
              </w:rPr>
            </w:pPr>
            <w:r>
              <w:rPr>
                <w:b/>
                <w:sz w:val="24"/>
              </w:rPr>
              <w:t>План</w:t>
            </w:r>
          </w:p>
        </w:tc>
        <w:tc>
          <w:tcPr>
            <w:tcW w:w="1418" w:type="dxa"/>
            <w:vMerge w:val="restart"/>
          </w:tcPr>
          <w:p w:rsidR="00E96F2A" w:rsidRDefault="00594328">
            <w:pPr>
              <w:pStyle w:val="TableParagraph"/>
              <w:spacing w:line="272" w:lineRule="exact"/>
              <w:ind w:left="100" w:right="88"/>
              <w:jc w:val="center"/>
              <w:rPr>
                <w:b/>
                <w:sz w:val="24"/>
              </w:rPr>
            </w:pPr>
            <w:r>
              <w:rPr>
                <w:b/>
                <w:sz w:val="24"/>
              </w:rPr>
              <w:t>Структура</w:t>
            </w:r>
          </w:p>
          <w:p w:rsidR="00E96F2A" w:rsidRDefault="00594328">
            <w:pPr>
              <w:pStyle w:val="TableParagraph"/>
              <w:spacing w:line="259" w:lineRule="exact"/>
              <w:ind w:left="100" w:right="84"/>
              <w:jc w:val="center"/>
              <w:rPr>
                <w:b/>
                <w:sz w:val="24"/>
              </w:rPr>
            </w:pPr>
            <w:r>
              <w:rPr>
                <w:b/>
                <w:sz w:val="24"/>
              </w:rPr>
              <w:t>у %</w:t>
            </w:r>
          </w:p>
        </w:tc>
      </w:tr>
      <w:tr w:rsidR="00E96F2A">
        <w:trPr>
          <w:trHeight w:val="406"/>
        </w:trPr>
        <w:tc>
          <w:tcPr>
            <w:tcW w:w="10770" w:type="dxa"/>
            <w:gridSpan w:val="2"/>
            <w:tcBorders>
              <w:top w:val="single" w:sz="2" w:space="0" w:color="FFFF00"/>
            </w:tcBorders>
          </w:tcPr>
          <w:p w:rsidR="00E96F2A" w:rsidRDefault="00594328">
            <w:pPr>
              <w:pStyle w:val="TableParagraph"/>
              <w:spacing w:line="266" w:lineRule="exact"/>
              <w:ind w:left="5079" w:right="5066"/>
              <w:jc w:val="center"/>
              <w:rPr>
                <w:b/>
                <w:sz w:val="24"/>
              </w:rPr>
            </w:pPr>
            <w:r>
              <w:rPr>
                <w:b/>
                <w:sz w:val="24"/>
              </w:rPr>
              <w:t>Опис</w:t>
            </w:r>
          </w:p>
        </w:tc>
        <w:tc>
          <w:tcPr>
            <w:tcW w:w="2129" w:type="dxa"/>
            <w:vMerge/>
            <w:tcBorders>
              <w:top w:val="nil"/>
            </w:tcBorders>
          </w:tcPr>
          <w:p w:rsidR="00E96F2A" w:rsidRDefault="00E96F2A">
            <w:pPr>
              <w:rPr>
                <w:sz w:val="2"/>
                <w:szCs w:val="2"/>
              </w:rPr>
            </w:pPr>
          </w:p>
        </w:tc>
        <w:tc>
          <w:tcPr>
            <w:tcW w:w="1418" w:type="dxa"/>
            <w:vMerge/>
            <w:tcBorders>
              <w:top w:val="nil"/>
            </w:tcBorders>
          </w:tcPr>
          <w:p w:rsidR="00E96F2A" w:rsidRDefault="00E96F2A">
            <w:pPr>
              <w:rPr>
                <w:sz w:val="2"/>
                <w:szCs w:val="2"/>
              </w:rPr>
            </w:pPr>
          </w:p>
        </w:tc>
      </w:tr>
      <w:tr w:rsidR="00E96F2A">
        <w:trPr>
          <w:trHeight w:val="184"/>
        </w:trPr>
        <w:tc>
          <w:tcPr>
            <w:tcW w:w="10770" w:type="dxa"/>
            <w:gridSpan w:val="2"/>
          </w:tcPr>
          <w:p w:rsidR="00E96F2A" w:rsidRDefault="00594328">
            <w:pPr>
              <w:pStyle w:val="TableParagraph"/>
              <w:spacing w:line="164" w:lineRule="exact"/>
              <w:ind w:left="11"/>
              <w:jc w:val="center"/>
              <w:rPr>
                <w:b/>
                <w:sz w:val="16"/>
              </w:rPr>
            </w:pPr>
            <w:r>
              <w:rPr>
                <w:b/>
                <w:sz w:val="16"/>
              </w:rPr>
              <w:t>1</w:t>
            </w:r>
          </w:p>
        </w:tc>
        <w:tc>
          <w:tcPr>
            <w:tcW w:w="2129" w:type="dxa"/>
          </w:tcPr>
          <w:p w:rsidR="00E96F2A" w:rsidRDefault="00594328">
            <w:pPr>
              <w:pStyle w:val="TableParagraph"/>
              <w:spacing w:line="164" w:lineRule="exact"/>
              <w:ind w:left="17"/>
              <w:jc w:val="center"/>
              <w:rPr>
                <w:b/>
                <w:sz w:val="16"/>
              </w:rPr>
            </w:pPr>
            <w:r>
              <w:rPr>
                <w:b/>
                <w:sz w:val="16"/>
              </w:rPr>
              <w:t>2</w:t>
            </w:r>
          </w:p>
        </w:tc>
        <w:tc>
          <w:tcPr>
            <w:tcW w:w="1418" w:type="dxa"/>
          </w:tcPr>
          <w:p w:rsidR="00E96F2A" w:rsidRDefault="00594328">
            <w:pPr>
              <w:pStyle w:val="TableParagraph"/>
              <w:spacing w:line="164" w:lineRule="exact"/>
              <w:ind w:left="17"/>
              <w:jc w:val="center"/>
              <w:rPr>
                <w:b/>
                <w:sz w:val="16"/>
              </w:rPr>
            </w:pPr>
            <w:r>
              <w:rPr>
                <w:b/>
                <w:sz w:val="16"/>
              </w:rPr>
              <w:t>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411000</w:t>
            </w:r>
          </w:p>
        </w:tc>
        <w:tc>
          <w:tcPr>
            <w:tcW w:w="8996" w:type="dxa"/>
            <w:tcBorders>
              <w:left w:val="nil"/>
            </w:tcBorders>
          </w:tcPr>
          <w:p w:rsidR="00E96F2A" w:rsidRDefault="00594328">
            <w:pPr>
              <w:pStyle w:val="TableParagraph"/>
              <w:spacing w:line="255" w:lineRule="exact"/>
              <w:ind w:left="357"/>
              <w:rPr>
                <w:sz w:val="24"/>
              </w:rPr>
            </w:pPr>
            <w:r>
              <w:rPr>
                <w:sz w:val="24"/>
              </w:rPr>
              <w:t>Плате, додаци и накнаде запослених (зараде)</w:t>
            </w:r>
          </w:p>
        </w:tc>
        <w:tc>
          <w:tcPr>
            <w:tcW w:w="2129" w:type="dxa"/>
          </w:tcPr>
          <w:p w:rsidR="00E96F2A" w:rsidRDefault="00594328">
            <w:pPr>
              <w:pStyle w:val="TableParagraph"/>
              <w:spacing w:line="255" w:lineRule="exact"/>
              <w:ind w:right="-15"/>
              <w:jc w:val="right"/>
              <w:rPr>
                <w:sz w:val="24"/>
              </w:rPr>
            </w:pPr>
            <w:r>
              <w:rPr>
                <w:sz w:val="24"/>
              </w:rPr>
              <w:t>276.938.000,00</w:t>
            </w:r>
          </w:p>
        </w:tc>
        <w:tc>
          <w:tcPr>
            <w:tcW w:w="1418" w:type="dxa"/>
          </w:tcPr>
          <w:p w:rsidR="00E96F2A" w:rsidRDefault="00594328">
            <w:pPr>
              <w:pStyle w:val="TableParagraph"/>
              <w:spacing w:line="255" w:lineRule="exact"/>
              <w:ind w:right="-15"/>
              <w:jc w:val="right"/>
              <w:rPr>
                <w:sz w:val="24"/>
              </w:rPr>
            </w:pPr>
            <w:r>
              <w:rPr>
                <w:sz w:val="24"/>
              </w:rPr>
              <w:t>18,42</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412000</w:t>
            </w:r>
          </w:p>
        </w:tc>
        <w:tc>
          <w:tcPr>
            <w:tcW w:w="8996" w:type="dxa"/>
            <w:tcBorders>
              <w:left w:val="nil"/>
            </w:tcBorders>
          </w:tcPr>
          <w:p w:rsidR="00E96F2A" w:rsidRDefault="00594328">
            <w:pPr>
              <w:pStyle w:val="TableParagraph"/>
              <w:spacing w:line="255" w:lineRule="exact"/>
              <w:ind w:left="357"/>
              <w:rPr>
                <w:sz w:val="24"/>
              </w:rPr>
            </w:pPr>
            <w:r>
              <w:rPr>
                <w:sz w:val="24"/>
              </w:rPr>
              <w:t>Социјални доприноси на терет послодавца</w:t>
            </w:r>
          </w:p>
        </w:tc>
        <w:tc>
          <w:tcPr>
            <w:tcW w:w="2129" w:type="dxa"/>
          </w:tcPr>
          <w:p w:rsidR="00E96F2A" w:rsidRDefault="00594328">
            <w:pPr>
              <w:pStyle w:val="TableParagraph"/>
              <w:spacing w:line="255" w:lineRule="exact"/>
              <w:ind w:right="-15"/>
              <w:jc w:val="right"/>
              <w:rPr>
                <w:sz w:val="24"/>
              </w:rPr>
            </w:pPr>
            <w:r>
              <w:rPr>
                <w:sz w:val="24"/>
              </w:rPr>
              <w:t>46.052.000,00</w:t>
            </w:r>
          </w:p>
        </w:tc>
        <w:tc>
          <w:tcPr>
            <w:tcW w:w="1418" w:type="dxa"/>
          </w:tcPr>
          <w:p w:rsidR="00E96F2A" w:rsidRDefault="00594328">
            <w:pPr>
              <w:pStyle w:val="TableParagraph"/>
              <w:spacing w:line="255" w:lineRule="exact"/>
              <w:ind w:right="-15"/>
              <w:jc w:val="right"/>
              <w:rPr>
                <w:sz w:val="24"/>
              </w:rPr>
            </w:pPr>
            <w:r>
              <w:rPr>
                <w:sz w:val="24"/>
              </w:rPr>
              <w:t>3,06</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413000</w:t>
            </w:r>
          </w:p>
        </w:tc>
        <w:tc>
          <w:tcPr>
            <w:tcW w:w="8996" w:type="dxa"/>
            <w:tcBorders>
              <w:left w:val="nil"/>
            </w:tcBorders>
          </w:tcPr>
          <w:p w:rsidR="00E96F2A" w:rsidRDefault="00594328">
            <w:pPr>
              <w:pStyle w:val="TableParagraph"/>
              <w:spacing w:line="258" w:lineRule="exact"/>
              <w:ind w:left="357"/>
              <w:rPr>
                <w:sz w:val="24"/>
              </w:rPr>
            </w:pPr>
            <w:r>
              <w:rPr>
                <w:sz w:val="24"/>
              </w:rPr>
              <w:t>Накнаде у натури</w:t>
            </w:r>
          </w:p>
        </w:tc>
        <w:tc>
          <w:tcPr>
            <w:tcW w:w="2129" w:type="dxa"/>
          </w:tcPr>
          <w:p w:rsidR="00E96F2A" w:rsidRDefault="00594328">
            <w:pPr>
              <w:pStyle w:val="TableParagraph"/>
              <w:spacing w:line="258" w:lineRule="exact"/>
              <w:ind w:right="-15"/>
              <w:jc w:val="right"/>
              <w:rPr>
                <w:sz w:val="24"/>
              </w:rPr>
            </w:pPr>
            <w:r>
              <w:rPr>
                <w:sz w:val="24"/>
              </w:rPr>
              <w:t>1.620.000,00</w:t>
            </w:r>
          </w:p>
        </w:tc>
        <w:tc>
          <w:tcPr>
            <w:tcW w:w="1418" w:type="dxa"/>
          </w:tcPr>
          <w:p w:rsidR="00E96F2A" w:rsidRDefault="00594328">
            <w:pPr>
              <w:pStyle w:val="TableParagraph"/>
              <w:spacing w:line="258" w:lineRule="exact"/>
              <w:ind w:right="-15"/>
              <w:jc w:val="right"/>
              <w:rPr>
                <w:sz w:val="24"/>
              </w:rPr>
            </w:pPr>
            <w:r>
              <w:rPr>
                <w:sz w:val="24"/>
              </w:rPr>
              <w:t>0,11</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414000</w:t>
            </w:r>
          </w:p>
        </w:tc>
        <w:tc>
          <w:tcPr>
            <w:tcW w:w="8996" w:type="dxa"/>
            <w:tcBorders>
              <w:left w:val="nil"/>
            </w:tcBorders>
          </w:tcPr>
          <w:p w:rsidR="00E96F2A" w:rsidRDefault="00594328">
            <w:pPr>
              <w:pStyle w:val="TableParagraph"/>
              <w:spacing w:line="255" w:lineRule="exact"/>
              <w:ind w:left="357"/>
              <w:rPr>
                <w:sz w:val="24"/>
              </w:rPr>
            </w:pPr>
            <w:r>
              <w:rPr>
                <w:sz w:val="24"/>
              </w:rPr>
              <w:t>Социјална давања запосленима</w:t>
            </w:r>
          </w:p>
        </w:tc>
        <w:tc>
          <w:tcPr>
            <w:tcW w:w="2129" w:type="dxa"/>
          </w:tcPr>
          <w:p w:rsidR="00E96F2A" w:rsidRDefault="00594328">
            <w:pPr>
              <w:pStyle w:val="TableParagraph"/>
              <w:spacing w:line="255" w:lineRule="exact"/>
              <w:ind w:right="-15"/>
              <w:jc w:val="right"/>
              <w:rPr>
                <w:sz w:val="24"/>
              </w:rPr>
            </w:pPr>
            <w:r>
              <w:rPr>
                <w:sz w:val="24"/>
              </w:rPr>
              <w:t>9.465.000,00</w:t>
            </w:r>
          </w:p>
        </w:tc>
        <w:tc>
          <w:tcPr>
            <w:tcW w:w="1418" w:type="dxa"/>
          </w:tcPr>
          <w:p w:rsidR="00E96F2A" w:rsidRDefault="00594328">
            <w:pPr>
              <w:pStyle w:val="TableParagraph"/>
              <w:spacing w:line="255" w:lineRule="exact"/>
              <w:ind w:right="-15"/>
              <w:jc w:val="right"/>
              <w:rPr>
                <w:sz w:val="24"/>
              </w:rPr>
            </w:pPr>
            <w:r>
              <w:rPr>
                <w:sz w:val="24"/>
              </w:rPr>
              <w:t>0,63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415000</w:t>
            </w:r>
          </w:p>
        </w:tc>
        <w:tc>
          <w:tcPr>
            <w:tcW w:w="8996" w:type="dxa"/>
            <w:tcBorders>
              <w:left w:val="nil"/>
            </w:tcBorders>
          </w:tcPr>
          <w:p w:rsidR="00E96F2A" w:rsidRDefault="00594328">
            <w:pPr>
              <w:pStyle w:val="TableParagraph"/>
              <w:spacing w:line="255" w:lineRule="exact"/>
              <w:ind w:left="357"/>
              <w:rPr>
                <w:sz w:val="24"/>
              </w:rPr>
            </w:pPr>
            <w:r>
              <w:rPr>
                <w:sz w:val="24"/>
              </w:rPr>
              <w:t>Накнаде трошкова за запослене</w:t>
            </w:r>
          </w:p>
        </w:tc>
        <w:tc>
          <w:tcPr>
            <w:tcW w:w="2129" w:type="dxa"/>
          </w:tcPr>
          <w:p w:rsidR="00E96F2A" w:rsidRDefault="00594328">
            <w:pPr>
              <w:pStyle w:val="TableParagraph"/>
              <w:spacing w:line="255" w:lineRule="exact"/>
              <w:ind w:right="-15"/>
              <w:jc w:val="right"/>
              <w:rPr>
                <w:sz w:val="24"/>
              </w:rPr>
            </w:pPr>
            <w:r>
              <w:rPr>
                <w:sz w:val="24"/>
              </w:rPr>
              <w:t>6.950.000,00</w:t>
            </w:r>
          </w:p>
        </w:tc>
        <w:tc>
          <w:tcPr>
            <w:tcW w:w="1418" w:type="dxa"/>
          </w:tcPr>
          <w:p w:rsidR="00E96F2A" w:rsidRDefault="00594328">
            <w:pPr>
              <w:pStyle w:val="TableParagraph"/>
              <w:spacing w:line="255" w:lineRule="exact"/>
              <w:ind w:right="-15"/>
              <w:jc w:val="right"/>
              <w:rPr>
                <w:sz w:val="24"/>
              </w:rPr>
            </w:pPr>
            <w:r>
              <w:rPr>
                <w:sz w:val="24"/>
              </w:rPr>
              <w:t>0,46</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416000</w:t>
            </w:r>
          </w:p>
        </w:tc>
        <w:tc>
          <w:tcPr>
            <w:tcW w:w="8996" w:type="dxa"/>
            <w:tcBorders>
              <w:left w:val="nil"/>
            </w:tcBorders>
          </w:tcPr>
          <w:p w:rsidR="00E96F2A" w:rsidRDefault="00594328">
            <w:pPr>
              <w:pStyle w:val="TableParagraph"/>
              <w:spacing w:line="255" w:lineRule="exact"/>
              <w:ind w:left="357"/>
              <w:rPr>
                <w:sz w:val="24"/>
              </w:rPr>
            </w:pPr>
            <w:r>
              <w:rPr>
                <w:sz w:val="24"/>
              </w:rPr>
              <w:t>Награде запосленима и остали посебни расходи</w:t>
            </w:r>
          </w:p>
        </w:tc>
        <w:tc>
          <w:tcPr>
            <w:tcW w:w="2129" w:type="dxa"/>
          </w:tcPr>
          <w:p w:rsidR="00E96F2A" w:rsidRDefault="00594328">
            <w:pPr>
              <w:pStyle w:val="TableParagraph"/>
              <w:spacing w:line="255" w:lineRule="exact"/>
              <w:ind w:right="-15"/>
              <w:jc w:val="right"/>
              <w:rPr>
                <w:sz w:val="24"/>
              </w:rPr>
            </w:pPr>
            <w:r>
              <w:rPr>
                <w:sz w:val="24"/>
              </w:rPr>
              <w:t>6.960.000,00</w:t>
            </w:r>
          </w:p>
        </w:tc>
        <w:tc>
          <w:tcPr>
            <w:tcW w:w="1418" w:type="dxa"/>
          </w:tcPr>
          <w:p w:rsidR="00E96F2A" w:rsidRDefault="00594328">
            <w:pPr>
              <w:pStyle w:val="TableParagraph"/>
              <w:spacing w:line="255" w:lineRule="exact"/>
              <w:ind w:right="-15"/>
              <w:jc w:val="right"/>
              <w:rPr>
                <w:sz w:val="24"/>
              </w:rPr>
            </w:pPr>
            <w:r>
              <w:rPr>
                <w:sz w:val="24"/>
              </w:rPr>
              <w:t>0,46</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421000</w:t>
            </w:r>
          </w:p>
        </w:tc>
        <w:tc>
          <w:tcPr>
            <w:tcW w:w="8996" w:type="dxa"/>
            <w:tcBorders>
              <w:left w:val="nil"/>
            </w:tcBorders>
          </w:tcPr>
          <w:p w:rsidR="00E96F2A" w:rsidRDefault="00594328">
            <w:pPr>
              <w:pStyle w:val="TableParagraph"/>
              <w:spacing w:line="258" w:lineRule="exact"/>
              <w:ind w:left="357"/>
              <w:rPr>
                <w:sz w:val="24"/>
              </w:rPr>
            </w:pPr>
            <w:r>
              <w:rPr>
                <w:sz w:val="24"/>
              </w:rPr>
              <w:t>Стални трошкови</w:t>
            </w:r>
          </w:p>
        </w:tc>
        <w:tc>
          <w:tcPr>
            <w:tcW w:w="2129" w:type="dxa"/>
          </w:tcPr>
          <w:p w:rsidR="00E96F2A" w:rsidRDefault="00594328">
            <w:pPr>
              <w:pStyle w:val="TableParagraph"/>
              <w:spacing w:line="258" w:lineRule="exact"/>
              <w:ind w:right="-15"/>
              <w:jc w:val="right"/>
              <w:rPr>
                <w:sz w:val="24"/>
              </w:rPr>
            </w:pPr>
            <w:r>
              <w:rPr>
                <w:sz w:val="24"/>
              </w:rPr>
              <w:t>88.450.000,00</w:t>
            </w:r>
          </w:p>
        </w:tc>
        <w:tc>
          <w:tcPr>
            <w:tcW w:w="1418" w:type="dxa"/>
          </w:tcPr>
          <w:p w:rsidR="00E96F2A" w:rsidRDefault="00594328">
            <w:pPr>
              <w:pStyle w:val="TableParagraph"/>
              <w:spacing w:line="258" w:lineRule="exact"/>
              <w:ind w:right="-15"/>
              <w:jc w:val="right"/>
              <w:rPr>
                <w:sz w:val="24"/>
              </w:rPr>
            </w:pPr>
            <w:r>
              <w:rPr>
                <w:sz w:val="24"/>
              </w:rPr>
              <w:t>5,88</w:t>
            </w:r>
          </w:p>
        </w:tc>
      </w:tr>
    </w:tbl>
    <w:p w:rsidR="00E96F2A" w:rsidRDefault="00E96F2A">
      <w:pPr>
        <w:spacing w:line="258" w:lineRule="exact"/>
        <w:jc w:val="right"/>
        <w:rPr>
          <w:sz w:val="24"/>
        </w:rPr>
        <w:sectPr w:rsidR="00E96F2A">
          <w:pgSz w:w="16840" w:h="11910" w:orient="landscape"/>
          <w:pgMar w:top="660" w:right="240" w:bottom="540" w:left="240" w:header="0" w:footer="352" w:gutter="0"/>
          <w:cols w:space="720"/>
        </w:sectPr>
      </w:pPr>
    </w:p>
    <w:tbl>
      <w:tblPr>
        <w:tblW w:w="0" w:type="auto"/>
        <w:tblInd w:w="1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74"/>
        <w:gridCol w:w="9001"/>
        <w:gridCol w:w="2125"/>
        <w:gridCol w:w="1419"/>
      </w:tblGrid>
      <w:tr w:rsidR="00E96F2A">
        <w:trPr>
          <w:trHeight w:val="551"/>
        </w:trPr>
        <w:tc>
          <w:tcPr>
            <w:tcW w:w="10775" w:type="dxa"/>
            <w:gridSpan w:val="2"/>
          </w:tcPr>
          <w:p w:rsidR="00E96F2A" w:rsidRDefault="00594328">
            <w:pPr>
              <w:pStyle w:val="TableParagraph"/>
              <w:spacing w:line="154" w:lineRule="exact"/>
              <w:ind w:left="3883" w:right="3879"/>
              <w:jc w:val="center"/>
              <w:rPr>
                <w:sz w:val="24"/>
              </w:rPr>
            </w:pPr>
            <w:r>
              <w:rPr>
                <w:sz w:val="24"/>
              </w:rPr>
              <w:lastRenderedPageBreak/>
              <w:t>гкејф</w:t>
            </w:r>
          </w:p>
          <w:p w:rsidR="00E96F2A" w:rsidRDefault="00594328">
            <w:pPr>
              <w:pStyle w:val="TableParagraph"/>
              <w:spacing w:line="248" w:lineRule="exact"/>
              <w:ind w:left="3887" w:right="3879"/>
              <w:jc w:val="center"/>
              <w:rPr>
                <w:b/>
                <w:sz w:val="24"/>
              </w:rPr>
            </w:pPr>
            <w:r>
              <w:rPr>
                <w:b/>
                <w:sz w:val="24"/>
              </w:rPr>
              <w:t>Опис</w:t>
            </w:r>
          </w:p>
        </w:tc>
        <w:tc>
          <w:tcPr>
            <w:tcW w:w="2125" w:type="dxa"/>
          </w:tcPr>
          <w:p w:rsidR="00E96F2A" w:rsidRDefault="00594328">
            <w:pPr>
              <w:pStyle w:val="TableParagraph"/>
              <w:spacing w:before="126"/>
              <w:ind w:left="750" w:right="739"/>
              <w:jc w:val="center"/>
              <w:rPr>
                <w:b/>
                <w:sz w:val="24"/>
              </w:rPr>
            </w:pPr>
            <w:r>
              <w:rPr>
                <w:b/>
                <w:sz w:val="24"/>
              </w:rPr>
              <w:t>План</w:t>
            </w:r>
          </w:p>
        </w:tc>
        <w:tc>
          <w:tcPr>
            <w:tcW w:w="1419" w:type="dxa"/>
          </w:tcPr>
          <w:p w:rsidR="00E96F2A" w:rsidRDefault="00594328">
            <w:pPr>
              <w:pStyle w:val="TableParagraph"/>
              <w:spacing w:line="264" w:lineRule="exact"/>
              <w:ind w:left="99" w:right="90"/>
              <w:jc w:val="center"/>
              <w:rPr>
                <w:b/>
                <w:sz w:val="24"/>
              </w:rPr>
            </w:pPr>
            <w:r>
              <w:rPr>
                <w:b/>
                <w:sz w:val="24"/>
              </w:rPr>
              <w:t>Структура</w:t>
            </w:r>
          </w:p>
          <w:p w:rsidR="00E96F2A" w:rsidRDefault="00594328">
            <w:pPr>
              <w:pStyle w:val="TableParagraph"/>
              <w:spacing w:line="268" w:lineRule="exact"/>
              <w:ind w:left="99" w:right="86"/>
              <w:jc w:val="center"/>
              <w:rPr>
                <w:b/>
                <w:sz w:val="24"/>
              </w:rPr>
            </w:pPr>
            <w:r>
              <w:rPr>
                <w:b/>
                <w:sz w:val="24"/>
              </w:rPr>
              <w:t>у %</w:t>
            </w:r>
          </w:p>
        </w:tc>
      </w:tr>
      <w:tr w:rsidR="00E96F2A">
        <w:trPr>
          <w:trHeight w:val="184"/>
        </w:trPr>
        <w:tc>
          <w:tcPr>
            <w:tcW w:w="10775" w:type="dxa"/>
            <w:gridSpan w:val="2"/>
          </w:tcPr>
          <w:p w:rsidR="00E96F2A" w:rsidRDefault="00594328">
            <w:pPr>
              <w:pStyle w:val="TableParagraph"/>
              <w:spacing w:line="164" w:lineRule="exact"/>
              <w:ind w:left="6"/>
              <w:jc w:val="center"/>
              <w:rPr>
                <w:b/>
                <w:sz w:val="16"/>
              </w:rPr>
            </w:pPr>
            <w:r>
              <w:rPr>
                <w:b/>
                <w:sz w:val="16"/>
              </w:rPr>
              <w:t>1</w:t>
            </w:r>
          </w:p>
        </w:tc>
        <w:tc>
          <w:tcPr>
            <w:tcW w:w="2125" w:type="dxa"/>
          </w:tcPr>
          <w:p w:rsidR="00E96F2A" w:rsidRDefault="00594328">
            <w:pPr>
              <w:pStyle w:val="TableParagraph"/>
              <w:spacing w:line="164" w:lineRule="exact"/>
              <w:ind w:left="11"/>
              <w:jc w:val="center"/>
              <w:rPr>
                <w:b/>
                <w:sz w:val="16"/>
              </w:rPr>
            </w:pPr>
            <w:r>
              <w:rPr>
                <w:b/>
                <w:sz w:val="16"/>
              </w:rPr>
              <w:t>2</w:t>
            </w:r>
          </w:p>
        </w:tc>
        <w:tc>
          <w:tcPr>
            <w:tcW w:w="1419" w:type="dxa"/>
          </w:tcPr>
          <w:p w:rsidR="00E96F2A" w:rsidRDefault="00594328">
            <w:pPr>
              <w:pStyle w:val="TableParagraph"/>
              <w:spacing w:line="164" w:lineRule="exact"/>
              <w:ind w:left="14"/>
              <w:jc w:val="center"/>
              <w:rPr>
                <w:b/>
                <w:sz w:val="16"/>
              </w:rPr>
            </w:pPr>
            <w:r>
              <w:rPr>
                <w:b/>
                <w:sz w:val="16"/>
              </w:rPr>
              <w:t>3</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422000</w:t>
            </w:r>
          </w:p>
        </w:tc>
        <w:tc>
          <w:tcPr>
            <w:tcW w:w="9001" w:type="dxa"/>
            <w:tcBorders>
              <w:left w:val="nil"/>
            </w:tcBorders>
          </w:tcPr>
          <w:p w:rsidR="00E96F2A" w:rsidRDefault="00594328">
            <w:pPr>
              <w:pStyle w:val="TableParagraph"/>
              <w:spacing w:line="258" w:lineRule="exact"/>
              <w:ind w:left="357"/>
              <w:rPr>
                <w:sz w:val="24"/>
              </w:rPr>
            </w:pPr>
            <w:r>
              <w:rPr>
                <w:sz w:val="24"/>
              </w:rPr>
              <w:t>Трошкови путовања</w:t>
            </w:r>
          </w:p>
        </w:tc>
        <w:tc>
          <w:tcPr>
            <w:tcW w:w="2125" w:type="dxa"/>
          </w:tcPr>
          <w:p w:rsidR="00E96F2A" w:rsidRDefault="00594328">
            <w:pPr>
              <w:pStyle w:val="TableParagraph"/>
              <w:spacing w:line="258" w:lineRule="exact"/>
              <w:ind w:right="-15"/>
              <w:jc w:val="right"/>
              <w:rPr>
                <w:sz w:val="24"/>
              </w:rPr>
            </w:pPr>
            <w:r>
              <w:rPr>
                <w:sz w:val="24"/>
              </w:rPr>
              <w:t>3.720.000,00</w:t>
            </w:r>
          </w:p>
        </w:tc>
        <w:tc>
          <w:tcPr>
            <w:tcW w:w="1419" w:type="dxa"/>
          </w:tcPr>
          <w:p w:rsidR="00E96F2A" w:rsidRDefault="00594328">
            <w:pPr>
              <w:pStyle w:val="TableParagraph"/>
              <w:spacing w:line="258" w:lineRule="exact"/>
              <w:ind w:right="-15"/>
              <w:jc w:val="right"/>
              <w:rPr>
                <w:sz w:val="24"/>
              </w:rPr>
            </w:pPr>
            <w:r>
              <w:rPr>
                <w:sz w:val="24"/>
              </w:rPr>
              <w:t>0,25</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423000</w:t>
            </w:r>
          </w:p>
        </w:tc>
        <w:tc>
          <w:tcPr>
            <w:tcW w:w="9001" w:type="dxa"/>
            <w:tcBorders>
              <w:left w:val="nil"/>
            </w:tcBorders>
          </w:tcPr>
          <w:p w:rsidR="00E96F2A" w:rsidRDefault="00594328">
            <w:pPr>
              <w:pStyle w:val="TableParagraph"/>
              <w:spacing w:line="255" w:lineRule="exact"/>
              <w:ind w:left="357"/>
              <w:rPr>
                <w:sz w:val="24"/>
              </w:rPr>
            </w:pPr>
            <w:r>
              <w:rPr>
                <w:sz w:val="24"/>
              </w:rPr>
              <w:t>Услуге по уговору</w:t>
            </w:r>
          </w:p>
        </w:tc>
        <w:tc>
          <w:tcPr>
            <w:tcW w:w="2125" w:type="dxa"/>
          </w:tcPr>
          <w:p w:rsidR="00E96F2A" w:rsidRDefault="00594328">
            <w:pPr>
              <w:pStyle w:val="TableParagraph"/>
              <w:spacing w:line="255" w:lineRule="exact"/>
              <w:ind w:right="-15"/>
              <w:jc w:val="right"/>
              <w:rPr>
                <w:sz w:val="24"/>
              </w:rPr>
            </w:pPr>
            <w:r>
              <w:rPr>
                <w:sz w:val="24"/>
              </w:rPr>
              <w:t>216.129.000,00</w:t>
            </w:r>
          </w:p>
        </w:tc>
        <w:tc>
          <w:tcPr>
            <w:tcW w:w="1419" w:type="dxa"/>
          </w:tcPr>
          <w:p w:rsidR="00E96F2A" w:rsidRDefault="00594328">
            <w:pPr>
              <w:pStyle w:val="TableParagraph"/>
              <w:spacing w:line="255" w:lineRule="exact"/>
              <w:ind w:right="-15"/>
              <w:jc w:val="right"/>
              <w:rPr>
                <w:sz w:val="24"/>
              </w:rPr>
            </w:pPr>
            <w:r>
              <w:rPr>
                <w:sz w:val="24"/>
              </w:rPr>
              <w:t>14,37</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424000</w:t>
            </w:r>
          </w:p>
        </w:tc>
        <w:tc>
          <w:tcPr>
            <w:tcW w:w="9001" w:type="dxa"/>
            <w:tcBorders>
              <w:left w:val="nil"/>
            </w:tcBorders>
          </w:tcPr>
          <w:p w:rsidR="00E96F2A" w:rsidRDefault="00594328">
            <w:pPr>
              <w:pStyle w:val="TableParagraph"/>
              <w:spacing w:line="255" w:lineRule="exact"/>
              <w:ind w:left="357"/>
              <w:rPr>
                <w:sz w:val="24"/>
              </w:rPr>
            </w:pPr>
            <w:r>
              <w:rPr>
                <w:sz w:val="24"/>
              </w:rPr>
              <w:t>Специјализоване услуге</w:t>
            </w:r>
          </w:p>
        </w:tc>
        <w:tc>
          <w:tcPr>
            <w:tcW w:w="2125" w:type="dxa"/>
          </w:tcPr>
          <w:p w:rsidR="00E96F2A" w:rsidRDefault="00594328">
            <w:pPr>
              <w:pStyle w:val="TableParagraph"/>
              <w:spacing w:line="255" w:lineRule="exact"/>
              <w:ind w:right="-15"/>
              <w:jc w:val="right"/>
              <w:rPr>
                <w:sz w:val="24"/>
              </w:rPr>
            </w:pPr>
            <w:r>
              <w:rPr>
                <w:sz w:val="24"/>
              </w:rPr>
              <w:t>69.270.000,00</w:t>
            </w:r>
          </w:p>
        </w:tc>
        <w:tc>
          <w:tcPr>
            <w:tcW w:w="1419" w:type="dxa"/>
          </w:tcPr>
          <w:p w:rsidR="00E96F2A" w:rsidRDefault="00594328">
            <w:pPr>
              <w:pStyle w:val="TableParagraph"/>
              <w:spacing w:line="255" w:lineRule="exact"/>
              <w:ind w:right="-15"/>
              <w:jc w:val="right"/>
              <w:rPr>
                <w:sz w:val="24"/>
              </w:rPr>
            </w:pPr>
            <w:r>
              <w:rPr>
                <w:sz w:val="24"/>
              </w:rPr>
              <w:t>4,61</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425000</w:t>
            </w:r>
          </w:p>
        </w:tc>
        <w:tc>
          <w:tcPr>
            <w:tcW w:w="9001" w:type="dxa"/>
            <w:tcBorders>
              <w:left w:val="nil"/>
            </w:tcBorders>
          </w:tcPr>
          <w:p w:rsidR="00E96F2A" w:rsidRDefault="00594328">
            <w:pPr>
              <w:pStyle w:val="TableParagraph"/>
              <w:spacing w:line="255" w:lineRule="exact"/>
              <w:ind w:left="357"/>
              <w:rPr>
                <w:sz w:val="24"/>
              </w:rPr>
            </w:pPr>
            <w:r>
              <w:rPr>
                <w:sz w:val="24"/>
              </w:rPr>
              <w:t>Текуће поправке и одржавање</w:t>
            </w:r>
          </w:p>
        </w:tc>
        <w:tc>
          <w:tcPr>
            <w:tcW w:w="2125" w:type="dxa"/>
          </w:tcPr>
          <w:p w:rsidR="00E96F2A" w:rsidRDefault="00594328">
            <w:pPr>
              <w:pStyle w:val="TableParagraph"/>
              <w:spacing w:line="255" w:lineRule="exact"/>
              <w:ind w:right="-15"/>
              <w:jc w:val="right"/>
              <w:rPr>
                <w:sz w:val="24"/>
              </w:rPr>
            </w:pPr>
            <w:r>
              <w:rPr>
                <w:sz w:val="24"/>
              </w:rPr>
              <w:t>60.136.000,00</w:t>
            </w:r>
          </w:p>
        </w:tc>
        <w:tc>
          <w:tcPr>
            <w:tcW w:w="1419" w:type="dxa"/>
          </w:tcPr>
          <w:p w:rsidR="00E96F2A" w:rsidRDefault="00594328">
            <w:pPr>
              <w:pStyle w:val="TableParagraph"/>
              <w:spacing w:line="255" w:lineRule="exact"/>
              <w:ind w:right="-15"/>
              <w:jc w:val="right"/>
              <w:rPr>
                <w:sz w:val="24"/>
              </w:rPr>
            </w:pPr>
            <w:r>
              <w:rPr>
                <w:sz w:val="24"/>
              </w:rPr>
              <w:t>4,00</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426000</w:t>
            </w:r>
          </w:p>
        </w:tc>
        <w:tc>
          <w:tcPr>
            <w:tcW w:w="9001" w:type="dxa"/>
            <w:tcBorders>
              <w:left w:val="nil"/>
            </w:tcBorders>
          </w:tcPr>
          <w:p w:rsidR="00E96F2A" w:rsidRDefault="00594328">
            <w:pPr>
              <w:pStyle w:val="TableParagraph"/>
              <w:spacing w:line="258" w:lineRule="exact"/>
              <w:ind w:left="357"/>
              <w:rPr>
                <w:sz w:val="24"/>
              </w:rPr>
            </w:pPr>
            <w:r>
              <w:rPr>
                <w:sz w:val="24"/>
              </w:rPr>
              <w:t>Материјал</w:t>
            </w:r>
          </w:p>
        </w:tc>
        <w:tc>
          <w:tcPr>
            <w:tcW w:w="2125" w:type="dxa"/>
          </w:tcPr>
          <w:p w:rsidR="00E96F2A" w:rsidRDefault="00594328">
            <w:pPr>
              <w:pStyle w:val="TableParagraph"/>
              <w:spacing w:line="258" w:lineRule="exact"/>
              <w:ind w:right="-15"/>
              <w:jc w:val="right"/>
              <w:rPr>
                <w:sz w:val="24"/>
              </w:rPr>
            </w:pPr>
            <w:r>
              <w:rPr>
                <w:sz w:val="24"/>
              </w:rPr>
              <w:t>35.795.000,00</w:t>
            </w:r>
          </w:p>
        </w:tc>
        <w:tc>
          <w:tcPr>
            <w:tcW w:w="1419" w:type="dxa"/>
          </w:tcPr>
          <w:p w:rsidR="00E96F2A" w:rsidRDefault="00594328">
            <w:pPr>
              <w:pStyle w:val="TableParagraph"/>
              <w:spacing w:line="258" w:lineRule="exact"/>
              <w:ind w:right="-15"/>
              <w:jc w:val="right"/>
              <w:rPr>
                <w:sz w:val="24"/>
              </w:rPr>
            </w:pPr>
            <w:r>
              <w:rPr>
                <w:sz w:val="24"/>
              </w:rPr>
              <w:t>2,38</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441000</w:t>
            </w:r>
          </w:p>
        </w:tc>
        <w:tc>
          <w:tcPr>
            <w:tcW w:w="9001" w:type="dxa"/>
            <w:tcBorders>
              <w:left w:val="nil"/>
            </w:tcBorders>
          </w:tcPr>
          <w:p w:rsidR="00E96F2A" w:rsidRDefault="00594328">
            <w:pPr>
              <w:pStyle w:val="TableParagraph"/>
              <w:spacing w:line="255" w:lineRule="exact"/>
              <w:ind w:left="357"/>
              <w:rPr>
                <w:sz w:val="24"/>
              </w:rPr>
            </w:pPr>
            <w:r>
              <w:rPr>
                <w:sz w:val="24"/>
              </w:rPr>
              <w:t>Отплата домаћих камата</w:t>
            </w:r>
          </w:p>
        </w:tc>
        <w:tc>
          <w:tcPr>
            <w:tcW w:w="2125" w:type="dxa"/>
          </w:tcPr>
          <w:p w:rsidR="00E96F2A" w:rsidRDefault="00594328">
            <w:pPr>
              <w:pStyle w:val="TableParagraph"/>
              <w:spacing w:line="255" w:lineRule="exact"/>
              <w:ind w:right="-15"/>
              <w:jc w:val="right"/>
              <w:rPr>
                <w:sz w:val="24"/>
              </w:rPr>
            </w:pPr>
            <w:r>
              <w:rPr>
                <w:sz w:val="24"/>
              </w:rPr>
              <w:t>6.100.000,00</w:t>
            </w:r>
          </w:p>
        </w:tc>
        <w:tc>
          <w:tcPr>
            <w:tcW w:w="1419" w:type="dxa"/>
          </w:tcPr>
          <w:p w:rsidR="00E96F2A" w:rsidRDefault="00594328">
            <w:pPr>
              <w:pStyle w:val="TableParagraph"/>
              <w:spacing w:line="255" w:lineRule="exact"/>
              <w:ind w:right="-15"/>
              <w:jc w:val="right"/>
              <w:rPr>
                <w:sz w:val="24"/>
              </w:rPr>
            </w:pPr>
            <w:r>
              <w:rPr>
                <w:sz w:val="24"/>
              </w:rPr>
              <w:t>0,41</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444000</w:t>
            </w:r>
          </w:p>
        </w:tc>
        <w:tc>
          <w:tcPr>
            <w:tcW w:w="9001" w:type="dxa"/>
            <w:tcBorders>
              <w:left w:val="nil"/>
            </w:tcBorders>
          </w:tcPr>
          <w:p w:rsidR="00E96F2A" w:rsidRDefault="00594328">
            <w:pPr>
              <w:pStyle w:val="TableParagraph"/>
              <w:spacing w:line="255" w:lineRule="exact"/>
              <w:ind w:left="357"/>
              <w:rPr>
                <w:sz w:val="24"/>
              </w:rPr>
            </w:pPr>
            <w:r>
              <w:rPr>
                <w:sz w:val="24"/>
              </w:rPr>
              <w:t>Пратећи трошкови задуживања</w:t>
            </w:r>
          </w:p>
        </w:tc>
        <w:tc>
          <w:tcPr>
            <w:tcW w:w="2125" w:type="dxa"/>
          </w:tcPr>
          <w:p w:rsidR="00E96F2A" w:rsidRDefault="00594328">
            <w:pPr>
              <w:pStyle w:val="TableParagraph"/>
              <w:spacing w:line="255" w:lineRule="exact"/>
              <w:ind w:right="-15"/>
              <w:jc w:val="right"/>
              <w:rPr>
                <w:sz w:val="24"/>
              </w:rPr>
            </w:pPr>
            <w:r>
              <w:rPr>
                <w:sz w:val="24"/>
              </w:rPr>
              <w:t>900.000,00</w:t>
            </w:r>
          </w:p>
        </w:tc>
        <w:tc>
          <w:tcPr>
            <w:tcW w:w="1419" w:type="dxa"/>
          </w:tcPr>
          <w:p w:rsidR="00E96F2A" w:rsidRDefault="00594328">
            <w:pPr>
              <w:pStyle w:val="TableParagraph"/>
              <w:spacing w:line="255" w:lineRule="exact"/>
              <w:ind w:right="-15"/>
              <w:jc w:val="right"/>
              <w:rPr>
                <w:sz w:val="24"/>
              </w:rPr>
            </w:pPr>
            <w:r>
              <w:rPr>
                <w:sz w:val="24"/>
              </w:rPr>
              <w:t>0,06</w:t>
            </w:r>
          </w:p>
        </w:tc>
      </w:tr>
      <w:tr w:rsidR="00E96F2A">
        <w:trPr>
          <w:trHeight w:val="275"/>
        </w:trPr>
        <w:tc>
          <w:tcPr>
            <w:tcW w:w="1774" w:type="dxa"/>
            <w:tcBorders>
              <w:right w:val="nil"/>
            </w:tcBorders>
          </w:tcPr>
          <w:p w:rsidR="00E96F2A" w:rsidRDefault="00594328">
            <w:pPr>
              <w:pStyle w:val="TableParagraph"/>
              <w:spacing w:line="256" w:lineRule="exact"/>
              <w:ind w:right="341"/>
              <w:jc w:val="right"/>
              <w:rPr>
                <w:sz w:val="24"/>
              </w:rPr>
            </w:pPr>
            <w:r>
              <w:rPr>
                <w:sz w:val="24"/>
              </w:rPr>
              <w:t>451000</w:t>
            </w:r>
          </w:p>
        </w:tc>
        <w:tc>
          <w:tcPr>
            <w:tcW w:w="9001" w:type="dxa"/>
            <w:tcBorders>
              <w:left w:val="nil"/>
            </w:tcBorders>
          </w:tcPr>
          <w:p w:rsidR="00E96F2A" w:rsidRDefault="00594328">
            <w:pPr>
              <w:pStyle w:val="TableParagraph"/>
              <w:spacing w:line="256" w:lineRule="exact"/>
              <w:ind w:left="357"/>
              <w:rPr>
                <w:sz w:val="24"/>
              </w:rPr>
            </w:pPr>
            <w:r>
              <w:rPr>
                <w:sz w:val="24"/>
              </w:rPr>
              <w:t>Субвенције јавним нефинансијским предузећима и организацијама</w:t>
            </w:r>
          </w:p>
        </w:tc>
        <w:tc>
          <w:tcPr>
            <w:tcW w:w="2125" w:type="dxa"/>
          </w:tcPr>
          <w:p w:rsidR="00E96F2A" w:rsidRDefault="00594328">
            <w:pPr>
              <w:pStyle w:val="TableParagraph"/>
              <w:spacing w:line="256" w:lineRule="exact"/>
              <w:ind w:right="-15"/>
              <w:jc w:val="right"/>
              <w:rPr>
                <w:sz w:val="24"/>
              </w:rPr>
            </w:pPr>
            <w:r>
              <w:rPr>
                <w:sz w:val="24"/>
              </w:rPr>
              <w:t>10.000.000,00</w:t>
            </w:r>
          </w:p>
        </w:tc>
        <w:tc>
          <w:tcPr>
            <w:tcW w:w="1419" w:type="dxa"/>
          </w:tcPr>
          <w:p w:rsidR="00E96F2A" w:rsidRDefault="00594328">
            <w:pPr>
              <w:pStyle w:val="TableParagraph"/>
              <w:spacing w:line="256" w:lineRule="exact"/>
              <w:ind w:right="-15"/>
              <w:jc w:val="right"/>
              <w:rPr>
                <w:sz w:val="24"/>
              </w:rPr>
            </w:pPr>
            <w:r>
              <w:rPr>
                <w:sz w:val="24"/>
              </w:rPr>
              <w:t>0,67</w:t>
            </w:r>
          </w:p>
        </w:tc>
      </w:tr>
      <w:tr w:rsidR="00E96F2A">
        <w:trPr>
          <w:trHeight w:val="278"/>
        </w:trPr>
        <w:tc>
          <w:tcPr>
            <w:tcW w:w="1774" w:type="dxa"/>
            <w:tcBorders>
              <w:right w:val="nil"/>
            </w:tcBorders>
          </w:tcPr>
          <w:p w:rsidR="00E96F2A" w:rsidRDefault="00594328">
            <w:pPr>
              <w:pStyle w:val="TableParagraph"/>
              <w:spacing w:line="258" w:lineRule="exact"/>
              <w:ind w:right="341"/>
              <w:jc w:val="right"/>
              <w:rPr>
                <w:sz w:val="24"/>
              </w:rPr>
            </w:pPr>
            <w:r>
              <w:rPr>
                <w:sz w:val="24"/>
              </w:rPr>
              <w:t>454000</w:t>
            </w:r>
          </w:p>
        </w:tc>
        <w:tc>
          <w:tcPr>
            <w:tcW w:w="9001" w:type="dxa"/>
            <w:tcBorders>
              <w:left w:val="nil"/>
            </w:tcBorders>
          </w:tcPr>
          <w:p w:rsidR="00E96F2A" w:rsidRDefault="00594328">
            <w:pPr>
              <w:pStyle w:val="TableParagraph"/>
              <w:spacing w:line="258" w:lineRule="exact"/>
              <w:ind w:left="357"/>
              <w:rPr>
                <w:sz w:val="24"/>
              </w:rPr>
            </w:pPr>
            <w:r>
              <w:rPr>
                <w:sz w:val="24"/>
              </w:rPr>
              <w:t>Субвенције приватним предузећима</w:t>
            </w:r>
          </w:p>
        </w:tc>
        <w:tc>
          <w:tcPr>
            <w:tcW w:w="2125" w:type="dxa"/>
          </w:tcPr>
          <w:p w:rsidR="00E96F2A" w:rsidRDefault="00594328">
            <w:pPr>
              <w:pStyle w:val="TableParagraph"/>
              <w:spacing w:line="258" w:lineRule="exact"/>
              <w:ind w:right="-15"/>
              <w:jc w:val="right"/>
              <w:rPr>
                <w:sz w:val="24"/>
              </w:rPr>
            </w:pPr>
            <w:r>
              <w:rPr>
                <w:sz w:val="24"/>
              </w:rPr>
              <w:t>78.400.000,00</w:t>
            </w:r>
          </w:p>
        </w:tc>
        <w:tc>
          <w:tcPr>
            <w:tcW w:w="1419" w:type="dxa"/>
          </w:tcPr>
          <w:p w:rsidR="00E96F2A" w:rsidRDefault="00594328">
            <w:pPr>
              <w:pStyle w:val="TableParagraph"/>
              <w:spacing w:line="258" w:lineRule="exact"/>
              <w:ind w:right="-15"/>
              <w:jc w:val="right"/>
              <w:rPr>
                <w:sz w:val="24"/>
              </w:rPr>
            </w:pPr>
            <w:r>
              <w:rPr>
                <w:sz w:val="24"/>
              </w:rPr>
              <w:t>5,21</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463000</w:t>
            </w:r>
          </w:p>
        </w:tc>
        <w:tc>
          <w:tcPr>
            <w:tcW w:w="9001" w:type="dxa"/>
            <w:tcBorders>
              <w:left w:val="nil"/>
            </w:tcBorders>
          </w:tcPr>
          <w:p w:rsidR="00E96F2A" w:rsidRDefault="00594328">
            <w:pPr>
              <w:pStyle w:val="TableParagraph"/>
              <w:spacing w:line="255" w:lineRule="exact"/>
              <w:ind w:left="357"/>
              <w:rPr>
                <w:sz w:val="24"/>
              </w:rPr>
            </w:pPr>
            <w:r>
              <w:rPr>
                <w:sz w:val="24"/>
              </w:rPr>
              <w:t>Трансфери осталим нивоима власти</w:t>
            </w:r>
          </w:p>
        </w:tc>
        <w:tc>
          <w:tcPr>
            <w:tcW w:w="2125" w:type="dxa"/>
          </w:tcPr>
          <w:p w:rsidR="00E96F2A" w:rsidRDefault="00594328">
            <w:pPr>
              <w:pStyle w:val="TableParagraph"/>
              <w:spacing w:line="255" w:lineRule="exact"/>
              <w:ind w:right="-15"/>
              <w:jc w:val="right"/>
              <w:rPr>
                <w:sz w:val="24"/>
              </w:rPr>
            </w:pPr>
            <w:r>
              <w:rPr>
                <w:sz w:val="24"/>
              </w:rPr>
              <w:t>124.600.000,00</w:t>
            </w:r>
          </w:p>
        </w:tc>
        <w:tc>
          <w:tcPr>
            <w:tcW w:w="1419" w:type="dxa"/>
          </w:tcPr>
          <w:p w:rsidR="00E96F2A" w:rsidRDefault="00594328">
            <w:pPr>
              <w:pStyle w:val="TableParagraph"/>
              <w:spacing w:line="255" w:lineRule="exact"/>
              <w:ind w:right="-15"/>
              <w:jc w:val="right"/>
              <w:rPr>
                <w:sz w:val="24"/>
              </w:rPr>
            </w:pPr>
            <w:r>
              <w:rPr>
                <w:sz w:val="24"/>
              </w:rPr>
              <w:t>8,29</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464000</w:t>
            </w:r>
          </w:p>
        </w:tc>
        <w:tc>
          <w:tcPr>
            <w:tcW w:w="9001" w:type="dxa"/>
            <w:tcBorders>
              <w:left w:val="nil"/>
            </w:tcBorders>
          </w:tcPr>
          <w:p w:rsidR="00E96F2A" w:rsidRDefault="00594328">
            <w:pPr>
              <w:pStyle w:val="TableParagraph"/>
              <w:spacing w:line="255" w:lineRule="exact"/>
              <w:ind w:left="357"/>
              <w:rPr>
                <w:sz w:val="24"/>
              </w:rPr>
            </w:pPr>
            <w:r>
              <w:rPr>
                <w:sz w:val="24"/>
              </w:rPr>
              <w:t>Дотације организацијама за обавезно социјално осигурање</w:t>
            </w:r>
          </w:p>
        </w:tc>
        <w:tc>
          <w:tcPr>
            <w:tcW w:w="2125" w:type="dxa"/>
          </w:tcPr>
          <w:p w:rsidR="00E96F2A" w:rsidRDefault="00594328">
            <w:pPr>
              <w:pStyle w:val="TableParagraph"/>
              <w:spacing w:line="255" w:lineRule="exact"/>
              <w:ind w:right="-15"/>
              <w:jc w:val="right"/>
              <w:rPr>
                <w:sz w:val="24"/>
              </w:rPr>
            </w:pPr>
            <w:r>
              <w:rPr>
                <w:sz w:val="24"/>
              </w:rPr>
              <w:t>23.000.000,00</w:t>
            </w:r>
          </w:p>
        </w:tc>
        <w:tc>
          <w:tcPr>
            <w:tcW w:w="1419" w:type="dxa"/>
          </w:tcPr>
          <w:p w:rsidR="00E96F2A" w:rsidRDefault="00594328">
            <w:pPr>
              <w:pStyle w:val="TableParagraph"/>
              <w:spacing w:line="255" w:lineRule="exact"/>
              <w:ind w:right="-15"/>
              <w:jc w:val="right"/>
              <w:rPr>
                <w:sz w:val="24"/>
              </w:rPr>
            </w:pPr>
            <w:r>
              <w:rPr>
                <w:sz w:val="24"/>
              </w:rPr>
              <w:t>1,53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465000</w:t>
            </w:r>
          </w:p>
        </w:tc>
        <w:tc>
          <w:tcPr>
            <w:tcW w:w="9001" w:type="dxa"/>
            <w:tcBorders>
              <w:left w:val="nil"/>
            </w:tcBorders>
          </w:tcPr>
          <w:p w:rsidR="00E96F2A" w:rsidRDefault="00594328">
            <w:pPr>
              <w:pStyle w:val="TableParagraph"/>
              <w:spacing w:line="255" w:lineRule="exact"/>
              <w:ind w:left="357"/>
              <w:rPr>
                <w:sz w:val="24"/>
              </w:rPr>
            </w:pPr>
            <w:r>
              <w:rPr>
                <w:sz w:val="24"/>
              </w:rPr>
              <w:t>Остале дотације и трансфери</w:t>
            </w:r>
          </w:p>
        </w:tc>
        <w:tc>
          <w:tcPr>
            <w:tcW w:w="2125" w:type="dxa"/>
          </w:tcPr>
          <w:p w:rsidR="00E96F2A" w:rsidRDefault="00594328">
            <w:pPr>
              <w:pStyle w:val="TableParagraph"/>
              <w:spacing w:line="255" w:lineRule="exact"/>
              <w:ind w:right="-15"/>
              <w:jc w:val="right"/>
              <w:rPr>
                <w:sz w:val="24"/>
              </w:rPr>
            </w:pPr>
            <w:r>
              <w:rPr>
                <w:sz w:val="24"/>
              </w:rPr>
              <w:t>3.000.000,00</w:t>
            </w:r>
          </w:p>
        </w:tc>
        <w:tc>
          <w:tcPr>
            <w:tcW w:w="1419" w:type="dxa"/>
          </w:tcPr>
          <w:p w:rsidR="00E96F2A" w:rsidRDefault="00594328">
            <w:pPr>
              <w:pStyle w:val="TableParagraph"/>
              <w:spacing w:line="255" w:lineRule="exact"/>
              <w:ind w:right="-15"/>
              <w:jc w:val="right"/>
              <w:rPr>
                <w:sz w:val="24"/>
              </w:rPr>
            </w:pPr>
            <w:r>
              <w:rPr>
                <w:sz w:val="24"/>
              </w:rPr>
              <w:t>0,20</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472000</w:t>
            </w:r>
          </w:p>
        </w:tc>
        <w:tc>
          <w:tcPr>
            <w:tcW w:w="9001" w:type="dxa"/>
            <w:tcBorders>
              <w:left w:val="nil"/>
            </w:tcBorders>
          </w:tcPr>
          <w:p w:rsidR="00E96F2A" w:rsidRDefault="00594328">
            <w:pPr>
              <w:pStyle w:val="TableParagraph"/>
              <w:spacing w:line="258" w:lineRule="exact"/>
              <w:ind w:left="357"/>
              <w:rPr>
                <w:sz w:val="24"/>
              </w:rPr>
            </w:pPr>
            <w:r>
              <w:rPr>
                <w:sz w:val="24"/>
              </w:rPr>
              <w:t>Накнаде за социјалну заштиту из буџета</w:t>
            </w:r>
          </w:p>
        </w:tc>
        <w:tc>
          <w:tcPr>
            <w:tcW w:w="2125" w:type="dxa"/>
          </w:tcPr>
          <w:p w:rsidR="00E96F2A" w:rsidRDefault="00594328">
            <w:pPr>
              <w:pStyle w:val="TableParagraph"/>
              <w:spacing w:line="258" w:lineRule="exact"/>
              <w:ind w:right="-15"/>
              <w:jc w:val="right"/>
              <w:rPr>
                <w:sz w:val="24"/>
              </w:rPr>
            </w:pPr>
            <w:r>
              <w:rPr>
                <w:sz w:val="24"/>
              </w:rPr>
              <w:t>41.470.000,00</w:t>
            </w:r>
          </w:p>
        </w:tc>
        <w:tc>
          <w:tcPr>
            <w:tcW w:w="1419" w:type="dxa"/>
          </w:tcPr>
          <w:p w:rsidR="00E96F2A" w:rsidRDefault="00594328">
            <w:pPr>
              <w:pStyle w:val="TableParagraph"/>
              <w:spacing w:line="258" w:lineRule="exact"/>
              <w:ind w:right="-15"/>
              <w:jc w:val="right"/>
              <w:rPr>
                <w:sz w:val="24"/>
              </w:rPr>
            </w:pPr>
            <w:r>
              <w:rPr>
                <w:sz w:val="24"/>
              </w:rPr>
              <w:t>2,76</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481000</w:t>
            </w:r>
          </w:p>
        </w:tc>
        <w:tc>
          <w:tcPr>
            <w:tcW w:w="9001" w:type="dxa"/>
            <w:tcBorders>
              <w:left w:val="nil"/>
            </w:tcBorders>
          </w:tcPr>
          <w:p w:rsidR="00E96F2A" w:rsidRDefault="00594328">
            <w:pPr>
              <w:pStyle w:val="TableParagraph"/>
              <w:spacing w:line="255" w:lineRule="exact"/>
              <w:ind w:left="357"/>
              <w:rPr>
                <w:sz w:val="24"/>
              </w:rPr>
            </w:pPr>
            <w:r>
              <w:rPr>
                <w:sz w:val="24"/>
              </w:rPr>
              <w:t>Дотације невладиним организацијама</w:t>
            </w:r>
          </w:p>
        </w:tc>
        <w:tc>
          <w:tcPr>
            <w:tcW w:w="2125" w:type="dxa"/>
          </w:tcPr>
          <w:p w:rsidR="00E96F2A" w:rsidRDefault="00594328">
            <w:pPr>
              <w:pStyle w:val="TableParagraph"/>
              <w:spacing w:line="255" w:lineRule="exact"/>
              <w:ind w:right="-15"/>
              <w:jc w:val="right"/>
              <w:rPr>
                <w:sz w:val="24"/>
              </w:rPr>
            </w:pPr>
            <w:r>
              <w:rPr>
                <w:sz w:val="24"/>
              </w:rPr>
              <w:t>44.860.000,00</w:t>
            </w:r>
          </w:p>
        </w:tc>
        <w:tc>
          <w:tcPr>
            <w:tcW w:w="1419" w:type="dxa"/>
          </w:tcPr>
          <w:p w:rsidR="00E96F2A" w:rsidRDefault="00594328">
            <w:pPr>
              <w:pStyle w:val="TableParagraph"/>
              <w:spacing w:line="255" w:lineRule="exact"/>
              <w:ind w:right="-15"/>
              <w:jc w:val="right"/>
              <w:rPr>
                <w:sz w:val="24"/>
              </w:rPr>
            </w:pPr>
            <w:r>
              <w:rPr>
                <w:sz w:val="24"/>
              </w:rPr>
              <w:t>2,98</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482000</w:t>
            </w:r>
          </w:p>
        </w:tc>
        <w:tc>
          <w:tcPr>
            <w:tcW w:w="9001" w:type="dxa"/>
            <w:tcBorders>
              <w:left w:val="nil"/>
            </w:tcBorders>
          </w:tcPr>
          <w:p w:rsidR="00E96F2A" w:rsidRDefault="00594328">
            <w:pPr>
              <w:pStyle w:val="TableParagraph"/>
              <w:spacing w:line="255" w:lineRule="exact"/>
              <w:ind w:left="357"/>
              <w:rPr>
                <w:sz w:val="24"/>
              </w:rPr>
            </w:pPr>
            <w:r>
              <w:rPr>
                <w:sz w:val="24"/>
              </w:rPr>
              <w:t>Порези, обавезне таксе, казне, пенали и камате</w:t>
            </w:r>
          </w:p>
        </w:tc>
        <w:tc>
          <w:tcPr>
            <w:tcW w:w="2125" w:type="dxa"/>
          </w:tcPr>
          <w:p w:rsidR="00E96F2A" w:rsidRDefault="00594328">
            <w:pPr>
              <w:pStyle w:val="TableParagraph"/>
              <w:spacing w:line="255" w:lineRule="exact"/>
              <w:ind w:right="-15"/>
              <w:jc w:val="right"/>
              <w:rPr>
                <w:sz w:val="24"/>
              </w:rPr>
            </w:pPr>
            <w:r>
              <w:rPr>
                <w:sz w:val="24"/>
              </w:rPr>
              <w:t>905.000,00</w:t>
            </w:r>
          </w:p>
        </w:tc>
        <w:tc>
          <w:tcPr>
            <w:tcW w:w="1419" w:type="dxa"/>
          </w:tcPr>
          <w:p w:rsidR="00E96F2A" w:rsidRDefault="00594328">
            <w:pPr>
              <w:pStyle w:val="TableParagraph"/>
              <w:spacing w:line="255" w:lineRule="exact"/>
              <w:ind w:right="-15"/>
              <w:jc w:val="right"/>
              <w:rPr>
                <w:sz w:val="24"/>
              </w:rPr>
            </w:pPr>
            <w:r>
              <w:rPr>
                <w:sz w:val="24"/>
              </w:rPr>
              <w:t>0,06</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483000</w:t>
            </w:r>
          </w:p>
        </w:tc>
        <w:tc>
          <w:tcPr>
            <w:tcW w:w="9001" w:type="dxa"/>
            <w:tcBorders>
              <w:left w:val="nil"/>
            </w:tcBorders>
          </w:tcPr>
          <w:p w:rsidR="00E96F2A" w:rsidRDefault="00594328">
            <w:pPr>
              <w:pStyle w:val="TableParagraph"/>
              <w:spacing w:line="255" w:lineRule="exact"/>
              <w:ind w:left="357"/>
              <w:rPr>
                <w:sz w:val="24"/>
              </w:rPr>
            </w:pPr>
            <w:r>
              <w:rPr>
                <w:sz w:val="24"/>
              </w:rPr>
              <w:t>Новчане казне и пенали по решењу судова</w:t>
            </w:r>
          </w:p>
        </w:tc>
        <w:tc>
          <w:tcPr>
            <w:tcW w:w="2125" w:type="dxa"/>
          </w:tcPr>
          <w:p w:rsidR="00E96F2A" w:rsidRDefault="00594328">
            <w:pPr>
              <w:pStyle w:val="TableParagraph"/>
              <w:spacing w:line="255" w:lineRule="exact"/>
              <w:ind w:right="-15"/>
              <w:jc w:val="right"/>
              <w:rPr>
                <w:sz w:val="24"/>
              </w:rPr>
            </w:pPr>
            <w:r>
              <w:rPr>
                <w:sz w:val="24"/>
              </w:rPr>
              <w:t>10.050.000,00</w:t>
            </w:r>
          </w:p>
        </w:tc>
        <w:tc>
          <w:tcPr>
            <w:tcW w:w="1419" w:type="dxa"/>
          </w:tcPr>
          <w:p w:rsidR="00E96F2A" w:rsidRDefault="00594328">
            <w:pPr>
              <w:pStyle w:val="TableParagraph"/>
              <w:spacing w:line="255" w:lineRule="exact"/>
              <w:ind w:right="-15"/>
              <w:jc w:val="right"/>
              <w:rPr>
                <w:sz w:val="24"/>
              </w:rPr>
            </w:pPr>
            <w:r>
              <w:rPr>
                <w:sz w:val="24"/>
              </w:rPr>
              <w:t>0,67</w:t>
            </w:r>
          </w:p>
        </w:tc>
      </w:tr>
      <w:tr w:rsidR="00E96F2A">
        <w:trPr>
          <w:trHeight w:val="275"/>
        </w:trPr>
        <w:tc>
          <w:tcPr>
            <w:tcW w:w="1774" w:type="dxa"/>
            <w:tcBorders>
              <w:right w:val="nil"/>
            </w:tcBorders>
          </w:tcPr>
          <w:p w:rsidR="00E96F2A" w:rsidRDefault="00594328">
            <w:pPr>
              <w:pStyle w:val="TableParagraph"/>
              <w:spacing w:line="256" w:lineRule="exact"/>
              <w:ind w:right="341"/>
              <w:jc w:val="right"/>
              <w:rPr>
                <w:sz w:val="24"/>
              </w:rPr>
            </w:pPr>
            <w:r>
              <w:rPr>
                <w:sz w:val="24"/>
              </w:rPr>
              <w:t>485000</w:t>
            </w:r>
          </w:p>
        </w:tc>
        <w:tc>
          <w:tcPr>
            <w:tcW w:w="9001" w:type="dxa"/>
            <w:tcBorders>
              <w:left w:val="nil"/>
            </w:tcBorders>
          </w:tcPr>
          <w:p w:rsidR="00E96F2A" w:rsidRDefault="00594328">
            <w:pPr>
              <w:pStyle w:val="TableParagraph"/>
              <w:spacing w:line="256" w:lineRule="exact"/>
              <w:ind w:left="357"/>
              <w:rPr>
                <w:sz w:val="24"/>
              </w:rPr>
            </w:pPr>
            <w:r>
              <w:rPr>
                <w:sz w:val="24"/>
              </w:rPr>
              <w:t>Накнада штете за повреде или штету нанету од стране државних органа</w:t>
            </w:r>
          </w:p>
        </w:tc>
        <w:tc>
          <w:tcPr>
            <w:tcW w:w="2125" w:type="dxa"/>
          </w:tcPr>
          <w:p w:rsidR="00E96F2A" w:rsidRDefault="00594328">
            <w:pPr>
              <w:pStyle w:val="TableParagraph"/>
              <w:spacing w:line="256" w:lineRule="exact"/>
              <w:ind w:right="-15"/>
              <w:jc w:val="right"/>
              <w:rPr>
                <w:sz w:val="24"/>
              </w:rPr>
            </w:pPr>
            <w:r>
              <w:rPr>
                <w:sz w:val="24"/>
              </w:rPr>
              <w:t>10.000.000,00</w:t>
            </w:r>
          </w:p>
        </w:tc>
        <w:tc>
          <w:tcPr>
            <w:tcW w:w="1419" w:type="dxa"/>
          </w:tcPr>
          <w:p w:rsidR="00E96F2A" w:rsidRDefault="00594328">
            <w:pPr>
              <w:pStyle w:val="TableParagraph"/>
              <w:spacing w:line="256" w:lineRule="exact"/>
              <w:ind w:right="-15"/>
              <w:jc w:val="right"/>
              <w:rPr>
                <w:sz w:val="24"/>
              </w:rPr>
            </w:pPr>
            <w:r>
              <w:rPr>
                <w:sz w:val="24"/>
              </w:rPr>
              <w:t>0,67</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499000</w:t>
            </w:r>
          </w:p>
        </w:tc>
        <w:tc>
          <w:tcPr>
            <w:tcW w:w="9001" w:type="dxa"/>
            <w:tcBorders>
              <w:left w:val="nil"/>
            </w:tcBorders>
          </w:tcPr>
          <w:p w:rsidR="00E96F2A" w:rsidRDefault="00594328">
            <w:pPr>
              <w:pStyle w:val="TableParagraph"/>
              <w:spacing w:line="258" w:lineRule="exact"/>
              <w:ind w:left="357"/>
              <w:rPr>
                <w:sz w:val="24"/>
              </w:rPr>
            </w:pPr>
            <w:r>
              <w:rPr>
                <w:sz w:val="24"/>
              </w:rPr>
              <w:t>Средства резерве</w:t>
            </w:r>
          </w:p>
        </w:tc>
        <w:tc>
          <w:tcPr>
            <w:tcW w:w="2125" w:type="dxa"/>
          </w:tcPr>
          <w:p w:rsidR="00E96F2A" w:rsidRDefault="00594328">
            <w:pPr>
              <w:pStyle w:val="TableParagraph"/>
              <w:spacing w:line="258" w:lineRule="exact"/>
              <w:ind w:right="-15"/>
              <w:jc w:val="right"/>
              <w:rPr>
                <w:sz w:val="24"/>
              </w:rPr>
            </w:pPr>
            <w:r>
              <w:rPr>
                <w:sz w:val="24"/>
              </w:rPr>
              <w:t>24.000.000,00</w:t>
            </w:r>
          </w:p>
        </w:tc>
        <w:tc>
          <w:tcPr>
            <w:tcW w:w="1419" w:type="dxa"/>
          </w:tcPr>
          <w:p w:rsidR="00E96F2A" w:rsidRDefault="00594328">
            <w:pPr>
              <w:pStyle w:val="TableParagraph"/>
              <w:spacing w:line="258" w:lineRule="exact"/>
              <w:ind w:right="-15"/>
              <w:jc w:val="right"/>
              <w:rPr>
                <w:sz w:val="24"/>
              </w:rPr>
            </w:pPr>
            <w:r>
              <w:rPr>
                <w:sz w:val="24"/>
              </w:rPr>
              <w:t>1,60</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511000</w:t>
            </w:r>
          </w:p>
        </w:tc>
        <w:tc>
          <w:tcPr>
            <w:tcW w:w="9001" w:type="dxa"/>
            <w:tcBorders>
              <w:left w:val="nil"/>
            </w:tcBorders>
          </w:tcPr>
          <w:p w:rsidR="00E96F2A" w:rsidRDefault="00594328">
            <w:pPr>
              <w:pStyle w:val="TableParagraph"/>
              <w:spacing w:line="255" w:lineRule="exact"/>
              <w:ind w:left="357"/>
              <w:rPr>
                <w:sz w:val="24"/>
              </w:rPr>
            </w:pPr>
            <w:r>
              <w:rPr>
                <w:sz w:val="24"/>
              </w:rPr>
              <w:t>Зграде и грађевински објекти</w:t>
            </w:r>
          </w:p>
        </w:tc>
        <w:tc>
          <w:tcPr>
            <w:tcW w:w="2125" w:type="dxa"/>
          </w:tcPr>
          <w:p w:rsidR="00E96F2A" w:rsidRDefault="00594328">
            <w:pPr>
              <w:pStyle w:val="TableParagraph"/>
              <w:spacing w:line="255" w:lineRule="exact"/>
              <w:ind w:right="-15"/>
              <w:jc w:val="right"/>
              <w:rPr>
                <w:sz w:val="24"/>
              </w:rPr>
            </w:pPr>
            <w:r>
              <w:rPr>
                <w:sz w:val="24"/>
              </w:rPr>
              <w:t>215.200.000,00</w:t>
            </w:r>
          </w:p>
        </w:tc>
        <w:tc>
          <w:tcPr>
            <w:tcW w:w="1419" w:type="dxa"/>
          </w:tcPr>
          <w:p w:rsidR="00E96F2A" w:rsidRDefault="00594328">
            <w:pPr>
              <w:pStyle w:val="TableParagraph"/>
              <w:spacing w:line="255" w:lineRule="exact"/>
              <w:ind w:right="-15"/>
              <w:jc w:val="right"/>
              <w:rPr>
                <w:sz w:val="24"/>
              </w:rPr>
            </w:pPr>
            <w:r>
              <w:rPr>
                <w:sz w:val="24"/>
              </w:rPr>
              <w:t>14,31</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512000</w:t>
            </w:r>
          </w:p>
        </w:tc>
        <w:tc>
          <w:tcPr>
            <w:tcW w:w="9001" w:type="dxa"/>
            <w:tcBorders>
              <w:left w:val="nil"/>
            </w:tcBorders>
          </w:tcPr>
          <w:p w:rsidR="00E96F2A" w:rsidRDefault="00594328">
            <w:pPr>
              <w:pStyle w:val="TableParagraph"/>
              <w:spacing w:line="255" w:lineRule="exact"/>
              <w:ind w:left="357"/>
              <w:rPr>
                <w:sz w:val="24"/>
              </w:rPr>
            </w:pPr>
            <w:r>
              <w:rPr>
                <w:sz w:val="24"/>
              </w:rPr>
              <w:t>Машине и опрема</w:t>
            </w:r>
          </w:p>
        </w:tc>
        <w:tc>
          <w:tcPr>
            <w:tcW w:w="2125" w:type="dxa"/>
          </w:tcPr>
          <w:p w:rsidR="00E96F2A" w:rsidRDefault="00594328">
            <w:pPr>
              <w:pStyle w:val="TableParagraph"/>
              <w:spacing w:line="255" w:lineRule="exact"/>
              <w:ind w:right="-15"/>
              <w:jc w:val="right"/>
              <w:rPr>
                <w:sz w:val="24"/>
              </w:rPr>
            </w:pPr>
            <w:r>
              <w:rPr>
                <w:sz w:val="24"/>
              </w:rPr>
              <w:t>11.050.000,00</w:t>
            </w:r>
          </w:p>
        </w:tc>
        <w:tc>
          <w:tcPr>
            <w:tcW w:w="1419" w:type="dxa"/>
          </w:tcPr>
          <w:p w:rsidR="00E96F2A" w:rsidRDefault="00594328">
            <w:pPr>
              <w:pStyle w:val="TableParagraph"/>
              <w:spacing w:line="255" w:lineRule="exact"/>
              <w:ind w:right="-15"/>
              <w:jc w:val="right"/>
              <w:rPr>
                <w:sz w:val="24"/>
              </w:rPr>
            </w:pPr>
            <w:r>
              <w:rPr>
                <w:sz w:val="24"/>
              </w:rPr>
              <w:t>0,73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515000</w:t>
            </w:r>
          </w:p>
        </w:tc>
        <w:tc>
          <w:tcPr>
            <w:tcW w:w="9001" w:type="dxa"/>
            <w:tcBorders>
              <w:left w:val="nil"/>
            </w:tcBorders>
          </w:tcPr>
          <w:p w:rsidR="00E96F2A" w:rsidRDefault="00594328">
            <w:pPr>
              <w:pStyle w:val="TableParagraph"/>
              <w:spacing w:line="255" w:lineRule="exact"/>
              <w:ind w:left="357"/>
              <w:rPr>
                <w:sz w:val="24"/>
              </w:rPr>
            </w:pPr>
            <w:r>
              <w:rPr>
                <w:sz w:val="24"/>
              </w:rPr>
              <w:t>Нематеријална имовина</w:t>
            </w:r>
          </w:p>
        </w:tc>
        <w:tc>
          <w:tcPr>
            <w:tcW w:w="2125" w:type="dxa"/>
          </w:tcPr>
          <w:p w:rsidR="00E96F2A" w:rsidRDefault="00594328">
            <w:pPr>
              <w:pStyle w:val="TableParagraph"/>
              <w:spacing w:line="255" w:lineRule="exact"/>
              <w:ind w:right="-15"/>
              <w:jc w:val="right"/>
              <w:rPr>
                <w:sz w:val="24"/>
              </w:rPr>
            </w:pPr>
            <w:r>
              <w:rPr>
                <w:sz w:val="24"/>
              </w:rPr>
              <w:t>1.640.000,00</w:t>
            </w:r>
          </w:p>
        </w:tc>
        <w:tc>
          <w:tcPr>
            <w:tcW w:w="1419" w:type="dxa"/>
          </w:tcPr>
          <w:p w:rsidR="00E96F2A" w:rsidRDefault="00594328">
            <w:pPr>
              <w:pStyle w:val="TableParagraph"/>
              <w:spacing w:line="255" w:lineRule="exact"/>
              <w:ind w:right="-15"/>
              <w:jc w:val="right"/>
              <w:rPr>
                <w:sz w:val="24"/>
              </w:rPr>
            </w:pPr>
            <w:r>
              <w:rPr>
                <w:sz w:val="24"/>
              </w:rPr>
              <w:t>0,11</w:t>
            </w:r>
          </w:p>
        </w:tc>
      </w:tr>
      <w:tr w:rsidR="00E96F2A">
        <w:trPr>
          <w:trHeight w:val="277"/>
        </w:trPr>
        <w:tc>
          <w:tcPr>
            <w:tcW w:w="1774" w:type="dxa"/>
            <w:tcBorders>
              <w:right w:val="nil"/>
            </w:tcBorders>
          </w:tcPr>
          <w:p w:rsidR="00E96F2A" w:rsidRDefault="00594328">
            <w:pPr>
              <w:pStyle w:val="TableParagraph"/>
              <w:spacing w:line="258" w:lineRule="exact"/>
              <w:ind w:right="341"/>
              <w:jc w:val="right"/>
              <w:rPr>
                <w:sz w:val="24"/>
              </w:rPr>
            </w:pPr>
            <w:r>
              <w:rPr>
                <w:sz w:val="24"/>
              </w:rPr>
              <w:t>523000</w:t>
            </w:r>
          </w:p>
        </w:tc>
        <w:tc>
          <w:tcPr>
            <w:tcW w:w="9001" w:type="dxa"/>
            <w:tcBorders>
              <w:left w:val="nil"/>
            </w:tcBorders>
          </w:tcPr>
          <w:p w:rsidR="00E96F2A" w:rsidRDefault="00594328">
            <w:pPr>
              <w:pStyle w:val="TableParagraph"/>
              <w:spacing w:line="258" w:lineRule="exact"/>
              <w:ind w:left="357"/>
              <w:rPr>
                <w:sz w:val="24"/>
              </w:rPr>
            </w:pPr>
            <w:r>
              <w:rPr>
                <w:sz w:val="24"/>
              </w:rPr>
              <w:t>Залихе робе за даљу продају</w:t>
            </w:r>
          </w:p>
        </w:tc>
        <w:tc>
          <w:tcPr>
            <w:tcW w:w="2125" w:type="dxa"/>
          </w:tcPr>
          <w:p w:rsidR="00E96F2A" w:rsidRDefault="00594328">
            <w:pPr>
              <w:pStyle w:val="TableParagraph"/>
              <w:spacing w:line="258" w:lineRule="exact"/>
              <w:ind w:right="-15"/>
              <w:jc w:val="right"/>
              <w:rPr>
                <w:sz w:val="24"/>
              </w:rPr>
            </w:pPr>
            <w:r>
              <w:rPr>
                <w:sz w:val="24"/>
              </w:rPr>
              <w:t>2.480.000,00</w:t>
            </w:r>
          </w:p>
        </w:tc>
        <w:tc>
          <w:tcPr>
            <w:tcW w:w="1419" w:type="dxa"/>
          </w:tcPr>
          <w:p w:rsidR="00E96F2A" w:rsidRDefault="00594328">
            <w:pPr>
              <w:pStyle w:val="TableParagraph"/>
              <w:spacing w:line="258" w:lineRule="exact"/>
              <w:ind w:right="-15"/>
              <w:jc w:val="right"/>
              <w:rPr>
                <w:sz w:val="24"/>
              </w:rPr>
            </w:pPr>
            <w:r>
              <w:rPr>
                <w:sz w:val="24"/>
              </w:rPr>
              <w:t>0,16</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541000</w:t>
            </w:r>
          </w:p>
        </w:tc>
        <w:tc>
          <w:tcPr>
            <w:tcW w:w="9001" w:type="dxa"/>
            <w:tcBorders>
              <w:left w:val="nil"/>
            </w:tcBorders>
          </w:tcPr>
          <w:p w:rsidR="00E96F2A" w:rsidRDefault="00594328">
            <w:pPr>
              <w:pStyle w:val="TableParagraph"/>
              <w:spacing w:line="255" w:lineRule="exact"/>
              <w:ind w:left="357"/>
              <w:rPr>
                <w:sz w:val="24"/>
              </w:rPr>
            </w:pPr>
            <w:r>
              <w:rPr>
                <w:sz w:val="24"/>
              </w:rPr>
              <w:t>Земљиште</w:t>
            </w:r>
          </w:p>
        </w:tc>
        <w:tc>
          <w:tcPr>
            <w:tcW w:w="2125" w:type="dxa"/>
          </w:tcPr>
          <w:p w:rsidR="00E96F2A" w:rsidRDefault="00594328">
            <w:pPr>
              <w:pStyle w:val="TableParagraph"/>
              <w:spacing w:line="255" w:lineRule="exact"/>
              <w:ind w:right="-15"/>
              <w:jc w:val="right"/>
              <w:rPr>
                <w:sz w:val="24"/>
              </w:rPr>
            </w:pPr>
            <w:r>
              <w:rPr>
                <w:sz w:val="24"/>
              </w:rPr>
              <w:t>20.000.000,00</w:t>
            </w:r>
          </w:p>
        </w:tc>
        <w:tc>
          <w:tcPr>
            <w:tcW w:w="1419" w:type="dxa"/>
          </w:tcPr>
          <w:p w:rsidR="00E96F2A" w:rsidRDefault="00594328">
            <w:pPr>
              <w:pStyle w:val="TableParagraph"/>
              <w:spacing w:line="255" w:lineRule="exact"/>
              <w:ind w:right="-15"/>
              <w:jc w:val="right"/>
              <w:rPr>
                <w:sz w:val="24"/>
              </w:rPr>
            </w:pPr>
            <w:r>
              <w:rPr>
                <w:sz w:val="24"/>
              </w:rPr>
              <w:t>1,33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611000</w:t>
            </w:r>
          </w:p>
        </w:tc>
        <w:tc>
          <w:tcPr>
            <w:tcW w:w="9001" w:type="dxa"/>
            <w:tcBorders>
              <w:left w:val="nil"/>
            </w:tcBorders>
          </w:tcPr>
          <w:p w:rsidR="00E96F2A" w:rsidRDefault="00594328">
            <w:pPr>
              <w:pStyle w:val="TableParagraph"/>
              <w:spacing w:line="255" w:lineRule="exact"/>
              <w:ind w:left="357"/>
              <w:rPr>
                <w:sz w:val="24"/>
              </w:rPr>
            </w:pPr>
            <w:r>
              <w:rPr>
                <w:sz w:val="24"/>
              </w:rPr>
              <w:t>Отплата главнице домаћим кредиторима</w:t>
            </w:r>
          </w:p>
        </w:tc>
        <w:tc>
          <w:tcPr>
            <w:tcW w:w="2125" w:type="dxa"/>
          </w:tcPr>
          <w:p w:rsidR="00E96F2A" w:rsidRDefault="00594328">
            <w:pPr>
              <w:pStyle w:val="TableParagraph"/>
              <w:spacing w:line="255" w:lineRule="exact"/>
              <w:ind w:right="-15"/>
              <w:jc w:val="right"/>
              <w:rPr>
                <w:sz w:val="24"/>
              </w:rPr>
            </w:pPr>
            <w:r>
              <w:rPr>
                <w:sz w:val="24"/>
              </w:rPr>
              <w:t>44.000.000,00</w:t>
            </w:r>
          </w:p>
        </w:tc>
        <w:tc>
          <w:tcPr>
            <w:tcW w:w="1419" w:type="dxa"/>
          </w:tcPr>
          <w:p w:rsidR="00E96F2A" w:rsidRDefault="00594328">
            <w:pPr>
              <w:pStyle w:val="TableParagraph"/>
              <w:spacing w:line="255" w:lineRule="exact"/>
              <w:ind w:right="-15"/>
              <w:jc w:val="right"/>
              <w:rPr>
                <w:sz w:val="24"/>
              </w:rPr>
            </w:pPr>
            <w:r>
              <w:rPr>
                <w:sz w:val="24"/>
              </w:rPr>
              <w:t>2,93</w:t>
            </w:r>
          </w:p>
        </w:tc>
      </w:tr>
      <w:tr w:rsidR="00E96F2A">
        <w:trPr>
          <w:trHeight w:val="275"/>
        </w:trPr>
        <w:tc>
          <w:tcPr>
            <w:tcW w:w="1774" w:type="dxa"/>
            <w:tcBorders>
              <w:right w:val="nil"/>
            </w:tcBorders>
          </w:tcPr>
          <w:p w:rsidR="00E96F2A" w:rsidRDefault="00594328">
            <w:pPr>
              <w:pStyle w:val="TableParagraph"/>
              <w:spacing w:line="255" w:lineRule="exact"/>
              <w:ind w:right="341"/>
              <w:jc w:val="right"/>
              <w:rPr>
                <w:sz w:val="24"/>
              </w:rPr>
            </w:pPr>
            <w:r>
              <w:rPr>
                <w:sz w:val="24"/>
              </w:rPr>
              <w:t>621000</w:t>
            </w:r>
          </w:p>
        </w:tc>
        <w:tc>
          <w:tcPr>
            <w:tcW w:w="9001" w:type="dxa"/>
            <w:tcBorders>
              <w:left w:val="nil"/>
            </w:tcBorders>
          </w:tcPr>
          <w:p w:rsidR="00E96F2A" w:rsidRDefault="00594328">
            <w:pPr>
              <w:pStyle w:val="TableParagraph"/>
              <w:spacing w:line="255" w:lineRule="exact"/>
              <w:ind w:left="357"/>
              <w:rPr>
                <w:sz w:val="24"/>
              </w:rPr>
            </w:pPr>
            <w:r>
              <w:rPr>
                <w:sz w:val="24"/>
              </w:rPr>
              <w:t>Набавка домаће финансијске имовине</w:t>
            </w:r>
          </w:p>
        </w:tc>
        <w:tc>
          <w:tcPr>
            <w:tcW w:w="2125" w:type="dxa"/>
          </w:tcPr>
          <w:p w:rsidR="00E96F2A" w:rsidRDefault="00594328">
            <w:pPr>
              <w:pStyle w:val="TableParagraph"/>
              <w:spacing w:line="255" w:lineRule="exact"/>
              <w:ind w:right="-15"/>
              <w:jc w:val="right"/>
              <w:rPr>
                <w:sz w:val="24"/>
              </w:rPr>
            </w:pPr>
            <w:r>
              <w:rPr>
                <w:sz w:val="24"/>
              </w:rPr>
              <w:t>10.500.000,00</w:t>
            </w:r>
          </w:p>
        </w:tc>
        <w:tc>
          <w:tcPr>
            <w:tcW w:w="1419" w:type="dxa"/>
          </w:tcPr>
          <w:p w:rsidR="00E96F2A" w:rsidRDefault="00594328">
            <w:pPr>
              <w:pStyle w:val="TableParagraph"/>
              <w:spacing w:line="255" w:lineRule="exact"/>
              <w:ind w:right="-15"/>
              <w:jc w:val="right"/>
              <w:rPr>
                <w:sz w:val="24"/>
              </w:rPr>
            </w:pPr>
            <w:r>
              <w:rPr>
                <w:sz w:val="24"/>
              </w:rPr>
              <w:t>0,70</w:t>
            </w:r>
          </w:p>
        </w:tc>
      </w:tr>
      <w:tr w:rsidR="00E96F2A">
        <w:trPr>
          <w:trHeight w:val="278"/>
        </w:trPr>
        <w:tc>
          <w:tcPr>
            <w:tcW w:w="10775" w:type="dxa"/>
            <w:gridSpan w:val="2"/>
          </w:tcPr>
          <w:p w:rsidR="00E96F2A" w:rsidRDefault="00594328">
            <w:pPr>
              <w:pStyle w:val="TableParagraph"/>
              <w:spacing w:line="258" w:lineRule="exact"/>
              <w:ind w:left="5079" w:right="2948"/>
              <w:jc w:val="center"/>
              <w:rPr>
                <w:b/>
                <w:sz w:val="24"/>
              </w:rPr>
            </w:pPr>
            <w:r>
              <w:rPr>
                <w:b/>
                <w:sz w:val="24"/>
              </w:rPr>
              <w:t>Укупно</w:t>
            </w:r>
          </w:p>
        </w:tc>
        <w:tc>
          <w:tcPr>
            <w:tcW w:w="2125" w:type="dxa"/>
          </w:tcPr>
          <w:p w:rsidR="00E96F2A" w:rsidRDefault="00594328">
            <w:pPr>
              <w:pStyle w:val="TableParagraph"/>
              <w:spacing w:line="258" w:lineRule="exact"/>
              <w:ind w:right="-15"/>
              <w:jc w:val="right"/>
              <w:rPr>
                <w:b/>
                <w:sz w:val="24"/>
              </w:rPr>
            </w:pPr>
            <w:r>
              <w:rPr>
                <w:b/>
                <w:sz w:val="24"/>
              </w:rPr>
              <w:t>1.503.640.000,00</w:t>
            </w:r>
          </w:p>
        </w:tc>
        <w:tc>
          <w:tcPr>
            <w:tcW w:w="1419" w:type="dxa"/>
          </w:tcPr>
          <w:p w:rsidR="00E96F2A" w:rsidRDefault="00594328">
            <w:pPr>
              <w:pStyle w:val="TableParagraph"/>
              <w:spacing w:line="258" w:lineRule="exact"/>
              <w:ind w:right="-15"/>
              <w:jc w:val="right"/>
              <w:rPr>
                <w:b/>
                <w:sz w:val="24"/>
              </w:rPr>
            </w:pPr>
            <w:r>
              <w:rPr>
                <w:b/>
                <w:sz w:val="24"/>
              </w:rPr>
              <w:t>100,00</w:t>
            </w:r>
          </w:p>
        </w:tc>
      </w:tr>
    </w:tbl>
    <w:p w:rsidR="00E96F2A" w:rsidRDefault="00E96F2A">
      <w:pPr>
        <w:pStyle w:val="BodyText"/>
        <w:rPr>
          <w:sz w:val="20"/>
        </w:rPr>
      </w:pPr>
    </w:p>
    <w:p w:rsidR="00E96F2A" w:rsidRDefault="00594328">
      <w:pPr>
        <w:pStyle w:val="BodyText"/>
        <w:spacing w:before="222"/>
        <w:ind w:left="1036" w:right="829" w:firstLine="706"/>
      </w:pPr>
      <w:r>
        <w:t>У структури расхода, улагања у инвестиције и текуће поправке и одржавање износе 310.506.000 динара, односно 20,65% од укупних расхода и издатака.</w:t>
      </w:r>
    </w:p>
    <w:p w:rsidR="00E96F2A" w:rsidRDefault="00E96F2A">
      <w:pPr>
        <w:pStyle w:val="BodyText"/>
        <w:spacing w:before="10"/>
        <w:rPr>
          <w:sz w:val="20"/>
        </w:rPr>
      </w:pPr>
    </w:p>
    <w:p w:rsidR="00E96F2A" w:rsidRDefault="00594328">
      <w:pPr>
        <w:pStyle w:val="BodyText"/>
        <w:ind w:left="1036" w:right="1159" w:firstLine="720"/>
      </w:pPr>
      <w:r>
        <w:t>Планирани расходи за плате износе 322.990.000 динара тако да учешће плата у укупној структури буџета за 2021. годину износи 21,48%.</w:t>
      </w:r>
    </w:p>
    <w:p w:rsidR="00E96F2A" w:rsidRDefault="00E96F2A">
      <w:pPr>
        <w:sectPr w:rsidR="00E96F2A">
          <w:pgSz w:w="16840" w:h="11910" w:orient="landscape"/>
          <w:pgMar w:top="740" w:right="240" w:bottom="720" w:left="240" w:header="0" w:footer="352" w:gutter="0"/>
          <w:cols w:space="720"/>
        </w:sectPr>
      </w:pPr>
    </w:p>
    <w:p w:rsidR="00E96F2A" w:rsidRDefault="00594328">
      <w:pPr>
        <w:pStyle w:val="Heading1"/>
        <w:spacing w:before="98"/>
        <w:ind w:left="5060" w:right="4888"/>
        <w:jc w:val="center"/>
      </w:pPr>
      <w:r>
        <w:lastRenderedPageBreak/>
        <w:t>ПРОГРАМСКЕ ИНФОРМАЦИЈЕ</w:t>
      </w:r>
    </w:p>
    <w:p w:rsidR="00E96F2A" w:rsidRDefault="00E96F2A">
      <w:pPr>
        <w:pStyle w:val="BodyText"/>
        <w:spacing w:before="1"/>
        <w:rPr>
          <w:b/>
          <w:sz w:val="21"/>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63"/>
        <w:gridCol w:w="2448"/>
        <w:gridCol w:w="2700"/>
        <w:gridCol w:w="2666"/>
        <w:gridCol w:w="1113"/>
        <w:gridCol w:w="1079"/>
        <w:gridCol w:w="1168"/>
        <w:gridCol w:w="1079"/>
        <w:gridCol w:w="1170"/>
        <w:gridCol w:w="1614"/>
      </w:tblGrid>
      <w:tr w:rsidR="00E96F2A">
        <w:trPr>
          <w:trHeight w:val="231"/>
        </w:trPr>
        <w:tc>
          <w:tcPr>
            <w:tcW w:w="1063" w:type="dxa"/>
            <w:tcBorders>
              <w:left w:val="single" w:sz="4" w:space="0" w:color="000000"/>
              <w:bottom w:val="single" w:sz="4" w:space="0" w:color="000000"/>
              <w:right w:val="single" w:sz="4" w:space="0" w:color="000000"/>
            </w:tcBorders>
          </w:tcPr>
          <w:p w:rsidR="00E96F2A" w:rsidRDefault="00594328">
            <w:pPr>
              <w:pStyle w:val="TableParagraph"/>
              <w:spacing w:before="4" w:line="207" w:lineRule="exact"/>
              <w:ind w:right="178"/>
              <w:jc w:val="right"/>
              <w:rPr>
                <w:b/>
                <w:sz w:val="20"/>
              </w:rPr>
            </w:pPr>
            <w:r>
              <w:rPr>
                <w:b/>
                <w:w w:val="95"/>
                <w:sz w:val="20"/>
              </w:rPr>
              <w:t>Шифра</w:t>
            </w:r>
          </w:p>
        </w:tc>
        <w:tc>
          <w:tcPr>
            <w:tcW w:w="2448" w:type="dxa"/>
            <w:vMerge w:val="restart"/>
            <w:tcBorders>
              <w:left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ind w:left="922" w:right="915"/>
              <w:jc w:val="center"/>
              <w:rPr>
                <w:b/>
                <w:sz w:val="20"/>
              </w:rPr>
            </w:pPr>
            <w:r>
              <w:rPr>
                <w:b/>
                <w:sz w:val="20"/>
              </w:rPr>
              <w:t>Назив</w:t>
            </w:r>
          </w:p>
        </w:tc>
        <w:tc>
          <w:tcPr>
            <w:tcW w:w="2700" w:type="dxa"/>
            <w:vMerge w:val="restart"/>
            <w:tcBorders>
              <w:left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ind w:left="1115" w:right="1108"/>
              <w:jc w:val="center"/>
              <w:rPr>
                <w:b/>
                <w:sz w:val="20"/>
              </w:rPr>
            </w:pPr>
            <w:r>
              <w:rPr>
                <w:b/>
                <w:sz w:val="20"/>
              </w:rPr>
              <w:t>Циљ</w:t>
            </w:r>
          </w:p>
        </w:tc>
        <w:tc>
          <w:tcPr>
            <w:tcW w:w="2666" w:type="dxa"/>
            <w:vMerge w:val="restart"/>
            <w:tcBorders>
              <w:left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ind w:left="493"/>
              <w:rPr>
                <w:b/>
                <w:sz w:val="20"/>
              </w:rPr>
            </w:pPr>
            <w:r>
              <w:rPr>
                <w:b/>
                <w:sz w:val="20"/>
              </w:rPr>
              <w:t>Назив индикатора</w:t>
            </w:r>
          </w:p>
        </w:tc>
        <w:tc>
          <w:tcPr>
            <w:tcW w:w="1113"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244" w:right="234" w:firstLine="48"/>
              <w:jc w:val="both"/>
              <w:rPr>
                <w:b/>
                <w:sz w:val="20"/>
              </w:rPr>
            </w:pPr>
            <w:r>
              <w:rPr>
                <w:b/>
                <w:sz w:val="20"/>
              </w:rPr>
              <w:t>Базна година (2019)</w:t>
            </w:r>
          </w:p>
        </w:tc>
        <w:tc>
          <w:tcPr>
            <w:tcW w:w="1079"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134" w:right="124" w:firstLine="5"/>
              <w:jc w:val="center"/>
              <w:rPr>
                <w:b/>
                <w:sz w:val="20"/>
              </w:rPr>
            </w:pPr>
            <w:r>
              <w:rPr>
                <w:b/>
                <w:sz w:val="20"/>
              </w:rPr>
              <w:t xml:space="preserve">Очекив. </w:t>
            </w:r>
            <w:r>
              <w:rPr>
                <w:b/>
                <w:w w:val="95"/>
                <w:sz w:val="20"/>
              </w:rPr>
              <w:t xml:space="preserve">вредност </w:t>
            </w:r>
            <w:r>
              <w:rPr>
                <w:b/>
                <w:sz w:val="20"/>
              </w:rPr>
              <w:t>(2020)</w:t>
            </w:r>
          </w:p>
        </w:tc>
        <w:tc>
          <w:tcPr>
            <w:tcW w:w="1168"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160" w:right="146"/>
              <w:jc w:val="center"/>
              <w:rPr>
                <w:b/>
                <w:sz w:val="20"/>
              </w:rPr>
            </w:pPr>
            <w:r>
              <w:rPr>
                <w:b/>
                <w:sz w:val="20"/>
              </w:rPr>
              <w:t>Циљана вредност (2021)</w:t>
            </w:r>
          </w:p>
        </w:tc>
        <w:tc>
          <w:tcPr>
            <w:tcW w:w="1079"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136" w:right="122" w:firstLine="5"/>
              <w:jc w:val="center"/>
              <w:rPr>
                <w:b/>
                <w:sz w:val="20"/>
              </w:rPr>
            </w:pPr>
            <w:r>
              <w:rPr>
                <w:b/>
                <w:sz w:val="20"/>
              </w:rPr>
              <w:t xml:space="preserve">Циљана </w:t>
            </w:r>
            <w:r>
              <w:rPr>
                <w:b/>
                <w:w w:val="95"/>
                <w:sz w:val="20"/>
              </w:rPr>
              <w:t xml:space="preserve">вредност </w:t>
            </w:r>
            <w:r>
              <w:rPr>
                <w:b/>
                <w:sz w:val="20"/>
              </w:rPr>
              <w:t>(2022)</w:t>
            </w:r>
          </w:p>
        </w:tc>
        <w:tc>
          <w:tcPr>
            <w:tcW w:w="1170"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183" w:right="166"/>
              <w:jc w:val="center"/>
              <w:rPr>
                <w:b/>
                <w:sz w:val="20"/>
              </w:rPr>
            </w:pPr>
            <w:r>
              <w:rPr>
                <w:b/>
                <w:sz w:val="20"/>
              </w:rPr>
              <w:t xml:space="preserve">Циљана </w:t>
            </w:r>
            <w:r>
              <w:rPr>
                <w:b/>
                <w:w w:val="95"/>
                <w:sz w:val="20"/>
              </w:rPr>
              <w:t xml:space="preserve">вредност </w:t>
            </w:r>
            <w:r>
              <w:rPr>
                <w:b/>
                <w:sz w:val="20"/>
              </w:rPr>
              <w:t>(2023)</w:t>
            </w:r>
          </w:p>
        </w:tc>
        <w:tc>
          <w:tcPr>
            <w:tcW w:w="1614" w:type="dxa"/>
            <w:vMerge w:val="restart"/>
            <w:tcBorders>
              <w:left w:val="single" w:sz="4" w:space="0" w:color="000000"/>
              <w:right w:val="single" w:sz="4" w:space="0" w:color="000000"/>
            </w:tcBorders>
          </w:tcPr>
          <w:p w:rsidR="00E96F2A" w:rsidRDefault="00E96F2A">
            <w:pPr>
              <w:pStyle w:val="TableParagraph"/>
              <w:spacing w:before="9"/>
              <w:rPr>
                <w:b/>
                <w:sz w:val="19"/>
              </w:rPr>
            </w:pPr>
          </w:p>
          <w:p w:rsidR="00E96F2A" w:rsidRDefault="00594328">
            <w:pPr>
              <w:pStyle w:val="TableParagraph"/>
              <w:ind w:left="422" w:right="394" w:firstLine="45"/>
              <w:jc w:val="both"/>
              <w:rPr>
                <w:b/>
                <w:sz w:val="20"/>
              </w:rPr>
            </w:pPr>
            <w:r>
              <w:rPr>
                <w:b/>
                <w:sz w:val="20"/>
              </w:rPr>
              <w:t>Укупна средства за 2021.</w:t>
            </w:r>
          </w:p>
        </w:tc>
      </w:tr>
      <w:tr w:rsidR="00E96F2A">
        <w:trPr>
          <w:trHeight w:val="884"/>
        </w:trPr>
        <w:tc>
          <w:tcPr>
            <w:tcW w:w="1063" w:type="dxa"/>
            <w:tcBorders>
              <w:top w:val="single" w:sz="4" w:space="0" w:color="000000"/>
              <w:left w:val="single" w:sz="4" w:space="0" w:color="000000"/>
              <w:right w:val="single" w:sz="4" w:space="0" w:color="000000"/>
            </w:tcBorders>
          </w:tcPr>
          <w:p w:rsidR="00E96F2A" w:rsidRDefault="00594328">
            <w:pPr>
              <w:pStyle w:val="TableParagraph"/>
              <w:spacing w:before="91"/>
              <w:ind w:left="112" w:right="89" w:hanging="12"/>
              <w:jc w:val="both"/>
              <w:rPr>
                <w:b/>
                <w:sz w:val="20"/>
              </w:rPr>
            </w:pPr>
            <w:r>
              <w:rPr>
                <w:b/>
                <w:sz w:val="20"/>
              </w:rPr>
              <w:t>Програм/ Прог.акт Пројекат</w:t>
            </w:r>
          </w:p>
        </w:tc>
        <w:tc>
          <w:tcPr>
            <w:tcW w:w="2448" w:type="dxa"/>
            <w:vMerge/>
            <w:tcBorders>
              <w:top w:val="nil"/>
              <w:left w:val="single" w:sz="4" w:space="0" w:color="000000"/>
              <w:right w:val="single" w:sz="4" w:space="0" w:color="000000"/>
            </w:tcBorders>
          </w:tcPr>
          <w:p w:rsidR="00E96F2A" w:rsidRDefault="00E96F2A">
            <w:pPr>
              <w:rPr>
                <w:sz w:val="2"/>
                <w:szCs w:val="2"/>
              </w:rPr>
            </w:pPr>
          </w:p>
        </w:tc>
        <w:tc>
          <w:tcPr>
            <w:tcW w:w="2700" w:type="dxa"/>
            <w:vMerge/>
            <w:tcBorders>
              <w:top w:val="nil"/>
              <w:left w:val="single" w:sz="4" w:space="0" w:color="000000"/>
              <w:right w:val="single" w:sz="4" w:space="0" w:color="000000"/>
            </w:tcBorders>
          </w:tcPr>
          <w:p w:rsidR="00E96F2A" w:rsidRDefault="00E96F2A">
            <w:pPr>
              <w:rPr>
                <w:sz w:val="2"/>
                <w:szCs w:val="2"/>
              </w:rPr>
            </w:pPr>
          </w:p>
        </w:tc>
        <w:tc>
          <w:tcPr>
            <w:tcW w:w="2666" w:type="dxa"/>
            <w:vMerge/>
            <w:tcBorders>
              <w:top w:val="nil"/>
              <w:left w:val="single" w:sz="4" w:space="0" w:color="000000"/>
              <w:right w:val="single" w:sz="4" w:space="0" w:color="000000"/>
            </w:tcBorders>
          </w:tcPr>
          <w:p w:rsidR="00E96F2A" w:rsidRDefault="00E96F2A">
            <w:pPr>
              <w:rPr>
                <w:sz w:val="2"/>
                <w:szCs w:val="2"/>
              </w:rPr>
            </w:pPr>
          </w:p>
        </w:tc>
        <w:tc>
          <w:tcPr>
            <w:tcW w:w="1113" w:type="dxa"/>
            <w:vMerge/>
            <w:tcBorders>
              <w:top w:val="nil"/>
              <w:left w:val="single" w:sz="4" w:space="0" w:color="000000"/>
              <w:right w:val="single" w:sz="4" w:space="0" w:color="000000"/>
            </w:tcBorders>
          </w:tcPr>
          <w:p w:rsidR="00E96F2A" w:rsidRDefault="00E96F2A">
            <w:pPr>
              <w:rPr>
                <w:sz w:val="2"/>
                <w:szCs w:val="2"/>
              </w:rPr>
            </w:pPr>
          </w:p>
        </w:tc>
        <w:tc>
          <w:tcPr>
            <w:tcW w:w="1079" w:type="dxa"/>
            <w:vMerge/>
            <w:tcBorders>
              <w:top w:val="nil"/>
              <w:left w:val="single" w:sz="4" w:space="0" w:color="000000"/>
              <w:right w:val="single" w:sz="4" w:space="0" w:color="000000"/>
            </w:tcBorders>
          </w:tcPr>
          <w:p w:rsidR="00E96F2A" w:rsidRDefault="00E96F2A">
            <w:pPr>
              <w:rPr>
                <w:sz w:val="2"/>
                <w:szCs w:val="2"/>
              </w:rPr>
            </w:pPr>
          </w:p>
        </w:tc>
        <w:tc>
          <w:tcPr>
            <w:tcW w:w="1168" w:type="dxa"/>
            <w:vMerge/>
            <w:tcBorders>
              <w:top w:val="nil"/>
              <w:left w:val="single" w:sz="4" w:space="0" w:color="000000"/>
              <w:right w:val="single" w:sz="4" w:space="0" w:color="000000"/>
            </w:tcBorders>
          </w:tcPr>
          <w:p w:rsidR="00E96F2A" w:rsidRDefault="00E96F2A">
            <w:pPr>
              <w:rPr>
                <w:sz w:val="2"/>
                <w:szCs w:val="2"/>
              </w:rPr>
            </w:pPr>
          </w:p>
        </w:tc>
        <w:tc>
          <w:tcPr>
            <w:tcW w:w="1079" w:type="dxa"/>
            <w:vMerge/>
            <w:tcBorders>
              <w:top w:val="nil"/>
              <w:left w:val="single" w:sz="4" w:space="0" w:color="000000"/>
              <w:right w:val="single" w:sz="4" w:space="0" w:color="000000"/>
            </w:tcBorders>
          </w:tcPr>
          <w:p w:rsidR="00E96F2A" w:rsidRDefault="00E96F2A">
            <w:pPr>
              <w:rPr>
                <w:sz w:val="2"/>
                <w:szCs w:val="2"/>
              </w:rPr>
            </w:pPr>
          </w:p>
        </w:tc>
        <w:tc>
          <w:tcPr>
            <w:tcW w:w="1170" w:type="dxa"/>
            <w:vMerge/>
            <w:tcBorders>
              <w:top w:val="nil"/>
              <w:left w:val="single" w:sz="4" w:space="0" w:color="000000"/>
              <w:right w:val="single" w:sz="4" w:space="0" w:color="000000"/>
            </w:tcBorders>
          </w:tcPr>
          <w:p w:rsidR="00E96F2A" w:rsidRDefault="00E96F2A">
            <w:pPr>
              <w:rPr>
                <w:sz w:val="2"/>
                <w:szCs w:val="2"/>
              </w:rPr>
            </w:pPr>
          </w:p>
        </w:tc>
        <w:tc>
          <w:tcPr>
            <w:tcW w:w="1614" w:type="dxa"/>
            <w:vMerge/>
            <w:tcBorders>
              <w:top w:val="nil"/>
              <w:left w:val="single" w:sz="4" w:space="0" w:color="000000"/>
              <w:right w:val="single" w:sz="4" w:space="0" w:color="000000"/>
            </w:tcBorders>
          </w:tcPr>
          <w:p w:rsidR="00E96F2A" w:rsidRDefault="00E96F2A">
            <w:pPr>
              <w:rPr>
                <w:sz w:val="2"/>
                <w:szCs w:val="2"/>
              </w:rPr>
            </w:pPr>
          </w:p>
        </w:tc>
      </w:tr>
      <w:tr w:rsidR="00E96F2A">
        <w:trPr>
          <w:trHeight w:val="241"/>
        </w:trPr>
        <w:tc>
          <w:tcPr>
            <w:tcW w:w="1063" w:type="dxa"/>
            <w:tcBorders>
              <w:left w:val="single" w:sz="4" w:space="0" w:color="000000"/>
              <w:right w:val="single" w:sz="4" w:space="0" w:color="000000"/>
            </w:tcBorders>
          </w:tcPr>
          <w:p w:rsidR="00E96F2A" w:rsidRDefault="00594328">
            <w:pPr>
              <w:pStyle w:val="TableParagraph"/>
              <w:spacing w:before="13"/>
              <w:ind w:left="6"/>
              <w:jc w:val="center"/>
              <w:rPr>
                <w:i/>
                <w:sz w:val="18"/>
              </w:rPr>
            </w:pPr>
            <w:r>
              <w:rPr>
                <w:i/>
                <w:sz w:val="18"/>
              </w:rPr>
              <w:t>1</w:t>
            </w:r>
          </w:p>
        </w:tc>
        <w:tc>
          <w:tcPr>
            <w:tcW w:w="2448" w:type="dxa"/>
            <w:tcBorders>
              <w:left w:val="single" w:sz="4" w:space="0" w:color="000000"/>
              <w:right w:val="single" w:sz="4" w:space="0" w:color="000000"/>
            </w:tcBorders>
          </w:tcPr>
          <w:p w:rsidR="00E96F2A" w:rsidRDefault="00594328">
            <w:pPr>
              <w:pStyle w:val="TableParagraph"/>
              <w:spacing w:before="13"/>
              <w:ind w:left="4"/>
              <w:jc w:val="center"/>
              <w:rPr>
                <w:i/>
                <w:sz w:val="18"/>
              </w:rPr>
            </w:pPr>
            <w:r>
              <w:rPr>
                <w:i/>
                <w:sz w:val="18"/>
              </w:rPr>
              <w:t>2</w:t>
            </w:r>
          </w:p>
        </w:tc>
        <w:tc>
          <w:tcPr>
            <w:tcW w:w="2700" w:type="dxa"/>
            <w:tcBorders>
              <w:left w:val="single" w:sz="4" w:space="0" w:color="000000"/>
              <w:right w:val="single" w:sz="4" w:space="0" w:color="000000"/>
            </w:tcBorders>
          </w:tcPr>
          <w:p w:rsidR="00E96F2A" w:rsidRDefault="00594328">
            <w:pPr>
              <w:pStyle w:val="TableParagraph"/>
              <w:spacing w:before="13"/>
              <w:ind w:left="7"/>
              <w:jc w:val="center"/>
              <w:rPr>
                <w:i/>
                <w:sz w:val="18"/>
              </w:rPr>
            </w:pPr>
            <w:r>
              <w:rPr>
                <w:i/>
                <w:sz w:val="18"/>
              </w:rPr>
              <w:t>3</w:t>
            </w:r>
          </w:p>
        </w:tc>
        <w:tc>
          <w:tcPr>
            <w:tcW w:w="2666" w:type="dxa"/>
            <w:tcBorders>
              <w:left w:val="single" w:sz="4" w:space="0" w:color="000000"/>
              <w:right w:val="single" w:sz="4" w:space="0" w:color="000000"/>
            </w:tcBorders>
          </w:tcPr>
          <w:p w:rsidR="00E96F2A" w:rsidRDefault="00594328">
            <w:pPr>
              <w:pStyle w:val="TableParagraph"/>
              <w:spacing w:before="13"/>
              <w:ind w:left="8"/>
              <w:jc w:val="center"/>
              <w:rPr>
                <w:i/>
                <w:sz w:val="18"/>
              </w:rPr>
            </w:pPr>
            <w:r>
              <w:rPr>
                <w:i/>
                <w:sz w:val="18"/>
              </w:rPr>
              <w:t>4</w:t>
            </w:r>
          </w:p>
        </w:tc>
        <w:tc>
          <w:tcPr>
            <w:tcW w:w="1113" w:type="dxa"/>
            <w:tcBorders>
              <w:left w:val="single" w:sz="4" w:space="0" w:color="000000"/>
              <w:right w:val="single" w:sz="4" w:space="0" w:color="000000"/>
            </w:tcBorders>
          </w:tcPr>
          <w:p w:rsidR="00E96F2A" w:rsidRDefault="00594328">
            <w:pPr>
              <w:pStyle w:val="TableParagraph"/>
              <w:spacing w:before="13"/>
              <w:ind w:left="8"/>
              <w:jc w:val="center"/>
              <w:rPr>
                <w:i/>
                <w:sz w:val="18"/>
              </w:rPr>
            </w:pPr>
            <w:r>
              <w:rPr>
                <w:i/>
                <w:sz w:val="18"/>
              </w:rPr>
              <w:t>5</w:t>
            </w:r>
          </w:p>
        </w:tc>
        <w:tc>
          <w:tcPr>
            <w:tcW w:w="1079" w:type="dxa"/>
            <w:tcBorders>
              <w:left w:val="single" w:sz="4" w:space="0" w:color="000000"/>
              <w:right w:val="single" w:sz="4" w:space="0" w:color="000000"/>
            </w:tcBorders>
          </w:tcPr>
          <w:p w:rsidR="00E96F2A" w:rsidRDefault="00594328">
            <w:pPr>
              <w:pStyle w:val="TableParagraph"/>
              <w:spacing w:before="13"/>
              <w:ind w:left="14"/>
              <w:jc w:val="center"/>
              <w:rPr>
                <w:i/>
                <w:sz w:val="18"/>
              </w:rPr>
            </w:pPr>
            <w:r>
              <w:rPr>
                <w:i/>
                <w:sz w:val="18"/>
              </w:rPr>
              <w:t>6</w:t>
            </w:r>
          </w:p>
        </w:tc>
        <w:tc>
          <w:tcPr>
            <w:tcW w:w="1168" w:type="dxa"/>
            <w:tcBorders>
              <w:left w:val="single" w:sz="4" w:space="0" w:color="000000"/>
              <w:right w:val="single" w:sz="4" w:space="0" w:color="000000"/>
            </w:tcBorders>
          </w:tcPr>
          <w:p w:rsidR="00E96F2A" w:rsidRDefault="00594328">
            <w:pPr>
              <w:pStyle w:val="TableParagraph"/>
              <w:spacing w:before="13"/>
              <w:ind w:left="14"/>
              <w:jc w:val="center"/>
              <w:rPr>
                <w:i/>
                <w:sz w:val="18"/>
              </w:rPr>
            </w:pPr>
            <w:r>
              <w:rPr>
                <w:i/>
                <w:sz w:val="18"/>
              </w:rPr>
              <w:t>7</w:t>
            </w:r>
          </w:p>
        </w:tc>
        <w:tc>
          <w:tcPr>
            <w:tcW w:w="1079" w:type="dxa"/>
            <w:tcBorders>
              <w:left w:val="single" w:sz="4" w:space="0" w:color="000000"/>
              <w:right w:val="single" w:sz="4" w:space="0" w:color="000000"/>
            </w:tcBorders>
          </w:tcPr>
          <w:p w:rsidR="00E96F2A" w:rsidRDefault="00594328">
            <w:pPr>
              <w:pStyle w:val="TableParagraph"/>
              <w:spacing w:before="13"/>
              <w:ind w:left="19"/>
              <w:jc w:val="center"/>
              <w:rPr>
                <w:i/>
                <w:sz w:val="18"/>
              </w:rPr>
            </w:pPr>
            <w:r>
              <w:rPr>
                <w:i/>
                <w:sz w:val="18"/>
              </w:rPr>
              <w:t>8</w:t>
            </w:r>
          </w:p>
        </w:tc>
        <w:tc>
          <w:tcPr>
            <w:tcW w:w="1170" w:type="dxa"/>
            <w:tcBorders>
              <w:left w:val="single" w:sz="4" w:space="0" w:color="000000"/>
              <w:right w:val="single" w:sz="4" w:space="0" w:color="000000"/>
            </w:tcBorders>
          </w:tcPr>
          <w:p w:rsidR="00E96F2A" w:rsidRDefault="00594328">
            <w:pPr>
              <w:pStyle w:val="TableParagraph"/>
              <w:spacing w:before="13"/>
              <w:ind w:left="16"/>
              <w:jc w:val="center"/>
              <w:rPr>
                <w:sz w:val="18"/>
              </w:rPr>
            </w:pPr>
            <w:r>
              <w:rPr>
                <w:sz w:val="18"/>
              </w:rPr>
              <w:t>9</w:t>
            </w:r>
          </w:p>
        </w:tc>
        <w:tc>
          <w:tcPr>
            <w:tcW w:w="1614" w:type="dxa"/>
            <w:tcBorders>
              <w:left w:val="single" w:sz="4" w:space="0" w:color="000000"/>
              <w:right w:val="single" w:sz="4" w:space="0" w:color="000000"/>
            </w:tcBorders>
          </w:tcPr>
          <w:p w:rsidR="00E96F2A" w:rsidRDefault="00594328">
            <w:pPr>
              <w:pStyle w:val="TableParagraph"/>
              <w:spacing w:line="221" w:lineRule="exact"/>
              <w:ind w:left="695" w:right="668"/>
              <w:jc w:val="center"/>
              <w:rPr>
                <w:i/>
                <w:sz w:val="20"/>
              </w:rPr>
            </w:pPr>
            <w:r>
              <w:rPr>
                <w:i/>
                <w:sz w:val="20"/>
              </w:rPr>
              <w:t>10</w:t>
            </w:r>
          </w:p>
        </w:tc>
      </w:tr>
      <w:tr w:rsidR="00E96F2A">
        <w:trPr>
          <w:trHeight w:val="800"/>
        </w:trPr>
        <w:tc>
          <w:tcPr>
            <w:tcW w:w="1063" w:type="dxa"/>
            <w:tcBorders>
              <w:left w:val="single" w:sz="4" w:space="0" w:color="000000"/>
              <w:right w:val="single" w:sz="4" w:space="0" w:color="000000"/>
            </w:tcBorders>
          </w:tcPr>
          <w:p w:rsidR="00E96F2A" w:rsidRDefault="00E96F2A">
            <w:pPr>
              <w:pStyle w:val="TableParagraph"/>
              <w:spacing w:before="9"/>
              <w:rPr>
                <w:b/>
                <w:sz w:val="25"/>
              </w:rPr>
            </w:pPr>
          </w:p>
          <w:p w:rsidR="00E96F2A" w:rsidRDefault="00594328">
            <w:pPr>
              <w:pStyle w:val="TableParagraph"/>
              <w:ind w:left="350"/>
              <w:rPr>
                <w:b/>
                <w:sz w:val="18"/>
              </w:rPr>
            </w:pPr>
            <w:r>
              <w:rPr>
                <w:b/>
                <w:sz w:val="18"/>
              </w:rPr>
              <w:t>1101</w:t>
            </w:r>
          </w:p>
        </w:tc>
        <w:tc>
          <w:tcPr>
            <w:tcW w:w="2448" w:type="dxa"/>
            <w:tcBorders>
              <w:left w:val="single" w:sz="4" w:space="0" w:color="000000"/>
              <w:right w:val="single" w:sz="4" w:space="0" w:color="000000"/>
            </w:tcBorders>
          </w:tcPr>
          <w:p w:rsidR="00E96F2A" w:rsidRDefault="00594328">
            <w:pPr>
              <w:pStyle w:val="TableParagraph"/>
              <w:spacing w:before="55"/>
              <w:ind w:left="69" w:right="245"/>
              <w:jc w:val="both"/>
              <w:rPr>
                <w:b/>
                <w:sz w:val="20"/>
              </w:rPr>
            </w:pPr>
            <w:r>
              <w:rPr>
                <w:b/>
                <w:sz w:val="20"/>
              </w:rPr>
              <w:t>Програм 1. Становање, урбанизам и просторно планирање</w:t>
            </w:r>
          </w:p>
        </w:tc>
        <w:tc>
          <w:tcPr>
            <w:tcW w:w="2700" w:type="dxa"/>
            <w:tcBorders>
              <w:left w:val="single" w:sz="4" w:space="0" w:color="000000"/>
            </w:tcBorders>
          </w:tcPr>
          <w:p w:rsidR="00E96F2A" w:rsidRDefault="00594328">
            <w:pPr>
              <w:pStyle w:val="TableParagraph"/>
              <w:spacing w:before="165"/>
              <w:ind w:left="70"/>
              <w:rPr>
                <w:sz w:val="20"/>
              </w:rPr>
            </w:pPr>
            <w:r>
              <w:rPr>
                <w:sz w:val="20"/>
              </w:rPr>
              <w:t>Просторни развој у складу са плановима</w:t>
            </w:r>
          </w:p>
        </w:tc>
        <w:tc>
          <w:tcPr>
            <w:tcW w:w="2666" w:type="dxa"/>
            <w:tcBorders>
              <w:right w:val="single" w:sz="4" w:space="0" w:color="000000"/>
            </w:tcBorders>
          </w:tcPr>
          <w:p w:rsidR="00E96F2A" w:rsidRDefault="00E96F2A">
            <w:pPr>
              <w:pStyle w:val="TableParagraph"/>
              <w:spacing w:before="4"/>
              <w:rPr>
                <w:b/>
                <w:sz w:val="24"/>
              </w:rPr>
            </w:pPr>
          </w:p>
          <w:p w:rsidR="00E96F2A" w:rsidRDefault="00594328">
            <w:pPr>
              <w:pStyle w:val="TableParagraph"/>
              <w:ind w:left="60"/>
              <w:rPr>
                <w:sz w:val="20"/>
              </w:rPr>
            </w:pPr>
            <w:r>
              <w:rPr>
                <w:sz w:val="20"/>
              </w:rPr>
              <w:t>Усвојен просторни план</w:t>
            </w:r>
          </w:p>
        </w:tc>
        <w:tc>
          <w:tcPr>
            <w:tcW w:w="1113" w:type="dxa"/>
            <w:tcBorders>
              <w:left w:val="single" w:sz="4" w:space="0" w:color="000000"/>
              <w:right w:val="single" w:sz="4" w:space="0" w:color="000000"/>
            </w:tcBorders>
          </w:tcPr>
          <w:p w:rsidR="00E96F2A" w:rsidRDefault="00E96F2A">
            <w:pPr>
              <w:pStyle w:val="TableParagraph"/>
              <w:spacing w:before="4"/>
              <w:rPr>
                <w:b/>
                <w:sz w:val="24"/>
              </w:rPr>
            </w:pPr>
          </w:p>
          <w:p w:rsidR="00E96F2A" w:rsidRDefault="00594328">
            <w:pPr>
              <w:pStyle w:val="TableParagraph"/>
              <w:ind w:right="58"/>
              <w:jc w:val="right"/>
              <w:rPr>
                <w:sz w:val="20"/>
              </w:rPr>
            </w:pPr>
            <w:r>
              <w:rPr>
                <w:w w:val="95"/>
                <w:sz w:val="20"/>
              </w:rPr>
              <w:t>да</w:t>
            </w:r>
          </w:p>
        </w:tc>
        <w:tc>
          <w:tcPr>
            <w:tcW w:w="1079" w:type="dxa"/>
            <w:tcBorders>
              <w:left w:val="single" w:sz="4" w:space="0" w:color="000000"/>
              <w:right w:val="single" w:sz="4" w:space="0" w:color="000000"/>
            </w:tcBorders>
          </w:tcPr>
          <w:p w:rsidR="00E96F2A" w:rsidRDefault="00E96F2A">
            <w:pPr>
              <w:pStyle w:val="TableParagraph"/>
              <w:spacing w:before="4"/>
              <w:rPr>
                <w:b/>
                <w:sz w:val="24"/>
              </w:rPr>
            </w:pPr>
          </w:p>
          <w:p w:rsidR="00E96F2A" w:rsidRDefault="00594328">
            <w:pPr>
              <w:pStyle w:val="TableParagraph"/>
              <w:ind w:right="55"/>
              <w:jc w:val="right"/>
              <w:rPr>
                <w:sz w:val="20"/>
              </w:rPr>
            </w:pPr>
            <w:r>
              <w:rPr>
                <w:w w:val="95"/>
                <w:sz w:val="20"/>
              </w:rPr>
              <w:t>да</w:t>
            </w:r>
          </w:p>
        </w:tc>
        <w:tc>
          <w:tcPr>
            <w:tcW w:w="1168" w:type="dxa"/>
            <w:tcBorders>
              <w:left w:val="single" w:sz="4" w:space="0" w:color="000000"/>
              <w:right w:val="single" w:sz="4" w:space="0" w:color="000000"/>
            </w:tcBorders>
          </w:tcPr>
          <w:p w:rsidR="00E96F2A" w:rsidRDefault="00E96F2A">
            <w:pPr>
              <w:pStyle w:val="TableParagraph"/>
              <w:spacing w:before="4"/>
              <w:rPr>
                <w:b/>
                <w:sz w:val="24"/>
              </w:rPr>
            </w:pPr>
          </w:p>
          <w:p w:rsidR="00E96F2A" w:rsidRDefault="00594328">
            <w:pPr>
              <w:pStyle w:val="TableParagraph"/>
              <w:ind w:right="53"/>
              <w:jc w:val="right"/>
              <w:rPr>
                <w:sz w:val="20"/>
              </w:rPr>
            </w:pPr>
            <w:r>
              <w:rPr>
                <w:w w:val="95"/>
                <w:sz w:val="20"/>
              </w:rPr>
              <w:t>да</w:t>
            </w:r>
          </w:p>
        </w:tc>
        <w:tc>
          <w:tcPr>
            <w:tcW w:w="1079" w:type="dxa"/>
            <w:tcBorders>
              <w:left w:val="single" w:sz="4" w:space="0" w:color="000000"/>
              <w:right w:val="single" w:sz="4" w:space="0" w:color="000000"/>
            </w:tcBorders>
          </w:tcPr>
          <w:p w:rsidR="00E96F2A" w:rsidRDefault="00E96F2A">
            <w:pPr>
              <w:pStyle w:val="TableParagraph"/>
              <w:spacing w:before="4"/>
              <w:rPr>
                <w:b/>
                <w:sz w:val="24"/>
              </w:rPr>
            </w:pPr>
          </w:p>
          <w:p w:rsidR="00E96F2A" w:rsidRDefault="00594328">
            <w:pPr>
              <w:pStyle w:val="TableParagraph"/>
              <w:ind w:right="52"/>
              <w:jc w:val="right"/>
              <w:rPr>
                <w:sz w:val="20"/>
              </w:rPr>
            </w:pPr>
            <w:r>
              <w:rPr>
                <w:w w:val="95"/>
                <w:sz w:val="20"/>
              </w:rPr>
              <w:t>да</w:t>
            </w:r>
          </w:p>
        </w:tc>
        <w:tc>
          <w:tcPr>
            <w:tcW w:w="1170" w:type="dxa"/>
            <w:tcBorders>
              <w:left w:val="single" w:sz="4" w:space="0" w:color="000000"/>
              <w:right w:val="single" w:sz="4" w:space="0" w:color="000000"/>
            </w:tcBorders>
          </w:tcPr>
          <w:p w:rsidR="00E96F2A" w:rsidRDefault="00E96F2A">
            <w:pPr>
              <w:pStyle w:val="TableParagraph"/>
              <w:spacing w:before="4"/>
              <w:rPr>
                <w:b/>
                <w:sz w:val="24"/>
              </w:rPr>
            </w:pPr>
          </w:p>
          <w:p w:rsidR="00E96F2A" w:rsidRDefault="00594328">
            <w:pPr>
              <w:pStyle w:val="TableParagraph"/>
              <w:ind w:right="53"/>
              <w:jc w:val="right"/>
              <w:rPr>
                <w:sz w:val="20"/>
              </w:rPr>
            </w:pPr>
            <w:r>
              <w:rPr>
                <w:w w:val="95"/>
                <w:sz w:val="20"/>
              </w:rPr>
              <w:t>да</w:t>
            </w:r>
          </w:p>
        </w:tc>
        <w:tc>
          <w:tcPr>
            <w:tcW w:w="1614" w:type="dxa"/>
            <w:tcBorders>
              <w:left w:val="single" w:sz="4" w:space="0" w:color="000000"/>
              <w:right w:val="single" w:sz="4" w:space="0" w:color="000000"/>
            </w:tcBorders>
          </w:tcPr>
          <w:p w:rsidR="00E96F2A" w:rsidRDefault="00E96F2A">
            <w:pPr>
              <w:pStyle w:val="TableParagraph"/>
              <w:spacing w:before="9"/>
              <w:rPr>
                <w:b/>
                <w:sz w:val="24"/>
              </w:rPr>
            </w:pPr>
          </w:p>
          <w:p w:rsidR="00E96F2A" w:rsidRDefault="00594328">
            <w:pPr>
              <w:pStyle w:val="TableParagraph"/>
              <w:ind w:right="49"/>
              <w:jc w:val="right"/>
              <w:rPr>
                <w:b/>
                <w:sz w:val="20"/>
              </w:rPr>
            </w:pPr>
            <w:r>
              <w:rPr>
                <w:b/>
                <w:w w:val="95"/>
                <w:sz w:val="20"/>
              </w:rPr>
              <w:t>24.000.000</w:t>
            </w:r>
          </w:p>
        </w:tc>
      </w:tr>
      <w:tr w:rsidR="00E96F2A">
        <w:trPr>
          <w:trHeight w:val="690"/>
        </w:trPr>
        <w:tc>
          <w:tcPr>
            <w:tcW w:w="1063" w:type="dxa"/>
            <w:tcBorders>
              <w:left w:val="single" w:sz="4" w:space="0" w:color="000000"/>
              <w:bottom w:val="single" w:sz="4" w:space="0" w:color="000000"/>
              <w:right w:val="single" w:sz="4" w:space="0" w:color="000000"/>
            </w:tcBorders>
          </w:tcPr>
          <w:p w:rsidR="00E96F2A" w:rsidRDefault="00E96F2A">
            <w:pPr>
              <w:pStyle w:val="TableParagraph"/>
              <w:spacing w:before="6"/>
              <w:rPr>
                <w:b/>
                <w:sz w:val="20"/>
              </w:rPr>
            </w:pPr>
          </w:p>
          <w:p w:rsidR="00E96F2A" w:rsidRDefault="00594328">
            <w:pPr>
              <w:pStyle w:val="TableParagraph"/>
              <w:spacing w:before="1"/>
              <w:ind w:right="128"/>
              <w:jc w:val="right"/>
              <w:rPr>
                <w:i/>
                <w:sz w:val="18"/>
              </w:rPr>
            </w:pPr>
            <w:r>
              <w:rPr>
                <w:i/>
                <w:sz w:val="18"/>
              </w:rPr>
              <w:t>1102-0003</w:t>
            </w:r>
          </w:p>
        </w:tc>
        <w:tc>
          <w:tcPr>
            <w:tcW w:w="2448" w:type="dxa"/>
            <w:tcBorders>
              <w:left w:val="single" w:sz="4" w:space="0" w:color="000000"/>
              <w:bottom w:val="single" w:sz="4" w:space="0" w:color="000000"/>
              <w:right w:val="single" w:sz="4" w:space="0" w:color="000000"/>
            </w:tcBorders>
          </w:tcPr>
          <w:p w:rsidR="00E96F2A" w:rsidRDefault="00594328">
            <w:pPr>
              <w:pStyle w:val="TableParagraph"/>
              <w:spacing w:before="110"/>
              <w:ind w:left="69"/>
              <w:rPr>
                <w:sz w:val="20"/>
              </w:rPr>
            </w:pPr>
            <w:r>
              <w:rPr>
                <w:sz w:val="20"/>
              </w:rPr>
              <w:t>Управљање грађевинским земљиштем</w:t>
            </w:r>
          </w:p>
        </w:tc>
        <w:tc>
          <w:tcPr>
            <w:tcW w:w="2700" w:type="dxa"/>
            <w:tcBorders>
              <w:left w:val="single" w:sz="4" w:space="0" w:color="000000"/>
              <w:bottom w:val="single" w:sz="4" w:space="0" w:color="000000"/>
              <w:right w:val="single" w:sz="4" w:space="0" w:color="000000"/>
            </w:tcBorders>
          </w:tcPr>
          <w:p w:rsidR="00E96F2A" w:rsidRDefault="00594328">
            <w:pPr>
              <w:pStyle w:val="TableParagraph"/>
              <w:spacing w:before="110"/>
              <w:ind w:left="70" w:right="414"/>
              <w:rPr>
                <w:sz w:val="20"/>
              </w:rPr>
            </w:pPr>
            <w:r>
              <w:rPr>
                <w:sz w:val="20"/>
              </w:rPr>
              <w:t>Стављање у функцију грађевинског земљишта</w:t>
            </w:r>
          </w:p>
        </w:tc>
        <w:tc>
          <w:tcPr>
            <w:tcW w:w="2666" w:type="dxa"/>
            <w:tcBorders>
              <w:left w:val="single" w:sz="4" w:space="0" w:color="000000"/>
              <w:bottom w:val="single" w:sz="4" w:space="0" w:color="000000"/>
              <w:right w:val="single" w:sz="4" w:space="0" w:color="000000"/>
            </w:tcBorders>
          </w:tcPr>
          <w:p w:rsidR="00E96F2A" w:rsidRDefault="00594328">
            <w:pPr>
              <w:pStyle w:val="TableParagraph"/>
              <w:spacing w:line="225" w:lineRule="exact"/>
              <w:ind w:left="70"/>
              <w:rPr>
                <w:sz w:val="20"/>
              </w:rPr>
            </w:pPr>
            <w:r>
              <w:rPr>
                <w:sz w:val="20"/>
              </w:rPr>
              <w:t>Издвојена средства за</w:t>
            </w:r>
          </w:p>
          <w:p w:rsidR="00E96F2A" w:rsidRDefault="00594328">
            <w:pPr>
              <w:pStyle w:val="TableParagraph"/>
              <w:spacing w:before="4" w:line="228" w:lineRule="exact"/>
              <w:ind w:left="70"/>
              <w:rPr>
                <w:sz w:val="20"/>
              </w:rPr>
            </w:pPr>
            <w:r>
              <w:rPr>
                <w:sz w:val="20"/>
              </w:rPr>
              <w:t>прибављање грађевинског земљишта</w:t>
            </w:r>
          </w:p>
        </w:tc>
        <w:tc>
          <w:tcPr>
            <w:tcW w:w="1113"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57"/>
              <w:jc w:val="right"/>
              <w:rPr>
                <w:sz w:val="20"/>
              </w:rPr>
            </w:pPr>
            <w:r>
              <w:rPr>
                <w:w w:val="95"/>
                <w:sz w:val="20"/>
              </w:rPr>
              <w:t>38.303.270</w:t>
            </w:r>
          </w:p>
        </w:tc>
        <w:tc>
          <w:tcPr>
            <w:tcW w:w="1079"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54"/>
              <w:jc w:val="right"/>
              <w:rPr>
                <w:sz w:val="20"/>
              </w:rPr>
            </w:pPr>
            <w:r>
              <w:rPr>
                <w:w w:val="95"/>
                <w:sz w:val="20"/>
              </w:rPr>
              <w:t>41.400.000</w:t>
            </w:r>
          </w:p>
        </w:tc>
        <w:tc>
          <w:tcPr>
            <w:tcW w:w="1168"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53"/>
              <w:jc w:val="right"/>
              <w:rPr>
                <w:sz w:val="20"/>
              </w:rPr>
            </w:pPr>
            <w:r>
              <w:rPr>
                <w:w w:val="95"/>
                <w:sz w:val="20"/>
              </w:rPr>
              <w:t>20.000.000</w:t>
            </w:r>
          </w:p>
        </w:tc>
        <w:tc>
          <w:tcPr>
            <w:tcW w:w="1079"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52"/>
              <w:jc w:val="right"/>
              <w:rPr>
                <w:sz w:val="20"/>
              </w:rPr>
            </w:pPr>
            <w:r>
              <w:rPr>
                <w:w w:val="95"/>
                <w:sz w:val="20"/>
              </w:rPr>
              <w:t>30.000.000</w:t>
            </w:r>
          </w:p>
        </w:tc>
        <w:tc>
          <w:tcPr>
            <w:tcW w:w="1170"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53"/>
              <w:jc w:val="right"/>
              <w:rPr>
                <w:sz w:val="20"/>
              </w:rPr>
            </w:pPr>
            <w:r>
              <w:rPr>
                <w:w w:val="95"/>
                <w:sz w:val="20"/>
              </w:rPr>
              <w:t>40.000.000</w:t>
            </w:r>
          </w:p>
        </w:tc>
        <w:tc>
          <w:tcPr>
            <w:tcW w:w="1614" w:type="dxa"/>
            <w:tcBorders>
              <w:left w:val="single" w:sz="4" w:space="0" w:color="000000"/>
              <w:bottom w:val="single" w:sz="4" w:space="0" w:color="000000"/>
              <w:right w:val="single" w:sz="4" w:space="0" w:color="000000"/>
            </w:tcBorders>
          </w:tcPr>
          <w:p w:rsidR="00E96F2A" w:rsidRDefault="00E96F2A">
            <w:pPr>
              <w:pStyle w:val="TableParagraph"/>
              <w:spacing w:before="7"/>
              <w:rPr>
                <w:b/>
                <w:sz w:val="19"/>
              </w:rPr>
            </w:pPr>
          </w:p>
          <w:p w:rsidR="00E96F2A" w:rsidRDefault="00594328">
            <w:pPr>
              <w:pStyle w:val="TableParagraph"/>
              <w:ind w:right="49"/>
              <w:jc w:val="right"/>
              <w:rPr>
                <w:sz w:val="20"/>
              </w:rPr>
            </w:pPr>
            <w:r>
              <w:rPr>
                <w:w w:val="95"/>
                <w:sz w:val="20"/>
              </w:rPr>
              <w:t>20.000.000</w:t>
            </w:r>
          </w:p>
        </w:tc>
      </w:tr>
      <w:tr w:rsidR="00E96F2A">
        <w:trPr>
          <w:trHeight w:val="690"/>
        </w:trPr>
        <w:tc>
          <w:tcPr>
            <w:tcW w:w="1063" w:type="dxa"/>
            <w:tcBorders>
              <w:top w:val="single" w:sz="4" w:space="0" w:color="000000"/>
              <w:left w:val="single" w:sz="4" w:space="0" w:color="000000"/>
              <w:right w:val="single" w:sz="4" w:space="0" w:color="000000"/>
            </w:tcBorders>
          </w:tcPr>
          <w:p w:rsidR="00E96F2A" w:rsidRDefault="00E96F2A">
            <w:pPr>
              <w:pStyle w:val="TableParagraph"/>
              <w:spacing w:before="7"/>
              <w:rPr>
                <w:b/>
                <w:sz w:val="20"/>
              </w:rPr>
            </w:pPr>
          </w:p>
          <w:p w:rsidR="00E96F2A" w:rsidRDefault="00594328">
            <w:pPr>
              <w:pStyle w:val="TableParagraph"/>
              <w:ind w:right="128"/>
              <w:jc w:val="right"/>
              <w:rPr>
                <w:i/>
                <w:sz w:val="18"/>
              </w:rPr>
            </w:pPr>
            <w:r>
              <w:rPr>
                <w:i/>
                <w:sz w:val="18"/>
              </w:rPr>
              <w:t>1102-0005</w:t>
            </w:r>
          </w:p>
        </w:tc>
        <w:tc>
          <w:tcPr>
            <w:tcW w:w="2448" w:type="dxa"/>
            <w:tcBorders>
              <w:top w:val="single" w:sz="4" w:space="0" w:color="000000"/>
              <w:left w:val="single" w:sz="4" w:space="0" w:color="000000"/>
              <w:right w:val="single" w:sz="4" w:space="0" w:color="000000"/>
            </w:tcBorders>
          </w:tcPr>
          <w:p w:rsidR="00E96F2A" w:rsidRDefault="00594328">
            <w:pPr>
              <w:pStyle w:val="TableParagraph"/>
              <w:ind w:left="69" w:right="435"/>
              <w:rPr>
                <w:sz w:val="20"/>
              </w:rPr>
            </w:pPr>
            <w:r>
              <w:rPr>
                <w:sz w:val="20"/>
              </w:rPr>
              <w:t>Остваривање јавног интереса у одржавању</w:t>
            </w:r>
          </w:p>
          <w:p w:rsidR="00E96F2A" w:rsidRDefault="00594328">
            <w:pPr>
              <w:pStyle w:val="TableParagraph"/>
              <w:spacing w:line="217" w:lineRule="exact"/>
              <w:ind w:left="69"/>
              <w:rPr>
                <w:sz w:val="20"/>
              </w:rPr>
            </w:pPr>
            <w:r>
              <w:rPr>
                <w:sz w:val="20"/>
              </w:rPr>
              <w:t>зграда</w:t>
            </w:r>
          </w:p>
        </w:tc>
        <w:tc>
          <w:tcPr>
            <w:tcW w:w="2700" w:type="dxa"/>
            <w:tcBorders>
              <w:top w:val="single" w:sz="4" w:space="0" w:color="000000"/>
              <w:left w:val="single" w:sz="4" w:space="0" w:color="000000"/>
              <w:right w:val="single" w:sz="4" w:space="0" w:color="000000"/>
            </w:tcBorders>
          </w:tcPr>
          <w:p w:rsidR="00E96F2A" w:rsidRDefault="00594328">
            <w:pPr>
              <w:pStyle w:val="TableParagraph"/>
              <w:spacing w:before="108"/>
              <w:ind w:left="70" w:right="414"/>
              <w:rPr>
                <w:sz w:val="20"/>
              </w:rPr>
            </w:pPr>
            <w:r>
              <w:rPr>
                <w:sz w:val="20"/>
              </w:rPr>
              <w:t>Очување и унапређење стамбеног фонда</w:t>
            </w:r>
          </w:p>
        </w:tc>
        <w:tc>
          <w:tcPr>
            <w:tcW w:w="2666"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left="70"/>
              <w:rPr>
                <w:sz w:val="20"/>
              </w:rPr>
            </w:pPr>
            <w:r>
              <w:rPr>
                <w:sz w:val="20"/>
              </w:rPr>
              <w:t>Издвојена средства</w:t>
            </w:r>
          </w:p>
        </w:tc>
        <w:tc>
          <w:tcPr>
            <w:tcW w:w="1113"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57"/>
              <w:jc w:val="right"/>
              <w:rPr>
                <w:sz w:val="20"/>
              </w:rPr>
            </w:pPr>
            <w:r>
              <w:rPr>
                <w:w w:val="95"/>
                <w:sz w:val="20"/>
              </w:rPr>
              <w:t>400.000</w:t>
            </w:r>
          </w:p>
        </w:tc>
        <w:tc>
          <w:tcPr>
            <w:tcW w:w="1079"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54"/>
              <w:jc w:val="right"/>
              <w:rPr>
                <w:sz w:val="20"/>
              </w:rPr>
            </w:pPr>
            <w:r>
              <w:rPr>
                <w:w w:val="95"/>
                <w:sz w:val="20"/>
              </w:rPr>
              <w:t>4.000.000</w:t>
            </w:r>
          </w:p>
        </w:tc>
        <w:tc>
          <w:tcPr>
            <w:tcW w:w="1168"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53"/>
              <w:jc w:val="right"/>
              <w:rPr>
                <w:sz w:val="20"/>
              </w:rPr>
            </w:pPr>
            <w:r>
              <w:rPr>
                <w:w w:val="95"/>
                <w:sz w:val="20"/>
              </w:rPr>
              <w:t>4.000.000</w:t>
            </w:r>
          </w:p>
        </w:tc>
        <w:tc>
          <w:tcPr>
            <w:tcW w:w="1079"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51"/>
              <w:jc w:val="right"/>
              <w:rPr>
                <w:sz w:val="20"/>
              </w:rPr>
            </w:pPr>
            <w:r>
              <w:rPr>
                <w:w w:val="95"/>
                <w:sz w:val="20"/>
              </w:rPr>
              <w:t>5.000.000</w:t>
            </w:r>
          </w:p>
        </w:tc>
        <w:tc>
          <w:tcPr>
            <w:tcW w:w="1170"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53"/>
              <w:jc w:val="right"/>
              <w:rPr>
                <w:sz w:val="20"/>
              </w:rPr>
            </w:pPr>
            <w:r>
              <w:rPr>
                <w:w w:val="95"/>
                <w:sz w:val="20"/>
              </w:rPr>
              <w:t>6.000.000</w:t>
            </w:r>
          </w:p>
        </w:tc>
        <w:tc>
          <w:tcPr>
            <w:tcW w:w="1614" w:type="dxa"/>
            <w:tcBorders>
              <w:top w:val="single" w:sz="4" w:space="0" w:color="000000"/>
              <w:left w:val="single" w:sz="4" w:space="0" w:color="000000"/>
              <w:right w:val="single" w:sz="4" w:space="0" w:color="000000"/>
            </w:tcBorders>
          </w:tcPr>
          <w:p w:rsidR="00E96F2A" w:rsidRDefault="00E96F2A">
            <w:pPr>
              <w:pStyle w:val="TableParagraph"/>
              <w:spacing w:before="5"/>
              <w:rPr>
                <w:b/>
                <w:sz w:val="19"/>
              </w:rPr>
            </w:pPr>
          </w:p>
          <w:p w:rsidR="00E96F2A" w:rsidRDefault="00594328">
            <w:pPr>
              <w:pStyle w:val="TableParagraph"/>
              <w:ind w:right="49"/>
              <w:jc w:val="right"/>
              <w:rPr>
                <w:sz w:val="20"/>
              </w:rPr>
            </w:pPr>
            <w:r>
              <w:rPr>
                <w:w w:val="95"/>
                <w:sz w:val="20"/>
              </w:rPr>
              <w:t>4.000.000</w:t>
            </w:r>
          </w:p>
        </w:tc>
      </w:tr>
      <w:tr w:rsidR="00E96F2A">
        <w:trPr>
          <w:trHeight w:val="839"/>
        </w:trPr>
        <w:tc>
          <w:tcPr>
            <w:tcW w:w="1063" w:type="dxa"/>
            <w:tcBorders>
              <w:left w:val="single" w:sz="4" w:space="0" w:color="000000"/>
              <w:bottom w:val="single" w:sz="4" w:space="0" w:color="000000"/>
              <w:right w:val="single" w:sz="4" w:space="0" w:color="000000"/>
            </w:tcBorders>
          </w:tcPr>
          <w:p w:rsidR="00E96F2A" w:rsidRDefault="00E96F2A">
            <w:pPr>
              <w:pStyle w:val="TableParagraph"/>
              <w:spacing w:before="3"/>
              <w:rPr>
                <w:b/>
                <w:sz w:val="26"/>
              </w:rPr>
            </w:pPr>
          </w:p>
          <w:p w:rsidR="00E96F2A" w:rsidRDefault="00594328">
            <w:pPr>
              <w:pStyle w:val="TableParagraph"/>
              <w:ind w:left="330"/>
              <w:rPr>
                <w:b/>
                <w:sz w:val="20"/>
              </w:rPr>
            </w:pPr>
            <w:r>
              <w:rPr>
                <w:b/>
                <w:sz w:val="20"/>
              </w:rPr>
              <w:t>1102</w:t>
            </w:r>
          </w:p>
        </w:tc>
        <w:tc>
          <w:tcPr>
            <w:tcW w:w="2448" w:type="dxa"/>
            <w:tcBorders>
              <w:left w:val="single" w:sz="4" w:space="0" w:color="000000"/>
              <w:bottom w:val="single" w:sz="4" w:space="0" w:color="000000"/>
              <w:right w:val="single" w:sz="4" w:space="0" w:color="000000"/>
            </w:tcBorders>
          </w:tcPr>
          <w:p w:rsidR="00E96F2A" w:rsidRDefault="00594328">
            <w:pPr>
              <w:pStyle w:val="TableParagraph"/>
              <w:spacing w:before="187"/>
              <w:ind w:left="69" w:right="270"/>
              <w:rPr>
                <w:b/>
                <w:sz w:val="20"/>
              </w:rPr>
            </w:pPr>
            <w:r>
              <w:rPr>
                <w:b/>
                <w:sz w:val="20"/>
              </w:rPr>
              <w:t>Програм 2. Комунална делатност</w:t>
            </w:r>
          </w:p>
        </w:tc>
        <w:tc>
          <w:tcPr>
            <w:tcW w:w="2700" w:type="dxa"/>
            <w:tcBorders>
              <w:left w:val="single" w:sz="4" w:space="0" w:color="000000"/>
              <w:bottom w:val="single" w:sz="4" w:space="0" w:color="000000"/>
              <w:right w:val="single" w:sz="4" w:space="0" w:color="000000"/>
            </w:tcBorders>
          </w:tcPr>
          <w:p w:rsidR="00E96F2A" w:rsidRDefault="00594328">
            <w:pPr>
              <w:pStyle w:val="TableParagraph"/>
              <w:spacing w:before="72"/>
              <w:ind w:left="70" w:right="414"/>
              <w:rPr>
                <w:b/>
                <w:sz w:val="20"/>
              </w:rPr>
            </w:pPr>
            <w:r>
              <w:rPr>
                <w:b/>
                <w:sz w:val="20"/>
              </w:rPr>
              <w:t>Ефикасно  и рационално спровођење комуналне делатности</w:t>
            </w:r>
          </w:p>
        </w:tc>
        <w:tc>
          <w:tcPr>
            <w:tcW w:w="2666" w:type="dxa"/>
            <w:tcBorders>
              <w:left w:val="single" w:sz="4" w:space="0" w:color="000000"/>
              <w:bottom w:val="single" w:sz="4" w:space="0" w:color="000000"/>
              <w:right w:val="single" w:sz="4" w:space="0" w:color="000000"/>
            </w:tcBorders>
          </w:tcPr>
          <w:p w:rsidR="00E96F2A" w:rsidRDefault="00594328">
            <w:pPr>
              <w:pStyle w:val="TableParagraph"/>
              <w:spacing w:before="72"/>
              <w:ind w:left="70" w:right="388"/>
              <w:rPr>
                <w:b/>
                <w:sz w:val="20"/>
              </w:rPr>
            </w:pPr>
            <w:r>
              <w:rPr>
                <w:b/>
                <w:sz w:val="20"/>
              </w:rPr>
              <w:t>Реализован програм пословања у области комуналних делатности</w:t>
            </w:r>
          </w:p>
        </w:tc>
        <w:tc>
          <w:tcPr>
            <w:tcW w:w="1113" w:type="dxa"/>
            <w:tcBorders>
              <w:left w:val="single" w:sz="4" w:space="0" w:color="000000"/>
              <w:bottom w:val="single" w:sz="4" w:space="0" w:color="000000"/>
              <w:right w:val="single" w:sz="4" w:space="0" w:color="000000"/>
            </w:tcBorders>
          </w:tcPr>
          <w:p w:rsidR="00E96F2A" w:rsidRDefault="00E96F2A">
            <w:pPr>
              <w:pStyle w:val="TableParagraph"/>
              <w:spacing w:before="10"/>
              <w:rPr>
                <w:b/>
                <w:sz w:val="25"/>
              </w:rPr>
            </w:pPr>
          </w:p>
          <w:p w:rsidR="00E96F2A" w:rsidRDefault="00594328">
            <w:pPr>
              <w:pStyle w:val="TableParagraph"/>
              <w:ind w:right="107"/>
              <w:jc w:val="right"/>
              <w:rPr>
                <w:sz w:val="20"/>
              </w:rPr>
            </w:pPr>
            <w:r>
              <w:rPr>
                <w:w w:val="95"/>
                <w:sz w:val="20"/>
              </w:rPr>
              <w:t>Да</w:t>
            </w:r>
          </w:p>
        </w:tc>
        <w:tc>
          <w:tcPr>
            <w:tcW w:w="1079" w:type="dxa"/>
            <w:tcBorders>
              <w:left w:val="single" w:sz="4" w:space="0" w:color="000000"/>
              <w:bottom w:val="single" w:sz="4" w:space="0" w:color="000000"/>
              <w:right w:val="single" w:sz="4" w:space="0" w:color="000000"/>
            </w:tcBorders>
          </w:tcPr>
          <w:p w:rsidR="00E96F2A" w:rsidRDefault="00E96F2A">
            <w:pPr>
              <w:pStyle w:val="TableParagraph"/>
              <w:spacing w:before="10"/>
              <w:rPr>
                <w:b/>
                <w:sz w:val="25"/>
              </w:rPr>
            </w:pPr>
          </w:p>
          <w:p w:rsidR="00E96F2A" w:rsidRDefault="00594328">
            <w:pPr>
              <w:pStyle w:val="TableParagraph"/>
              <w:ind w:right="53"/>
              <w:jc w:val="right"/>
              <w:rPr>
                <w:sz w:val="20"/>
              </w:rPr>
            </w:pPr>
            <w:r>
              <w:rPr>
                <w:w w:val="95"/>
                <w:sz w:val="20"/>
              </w:rPr>
              <w:t>Да</w:t>
            </w:r>
          </w:p>
        </w:tc>
        <w:tc>
          <w:tcPr>
            <w:tcW w:w="1168" w:type="dxa"/>
            <w:tcBorders>
              <w:left w:val="single" w:sz="4" w:space="0" w:color="000000"/>
              <w:bottom w:val="single" w:sz="4" w:space="0" w:color="000000"/>
              <w:right w:val="single" w:sz="4" w:space="0" w:color="000000"/>
            </w:tcBorders>
          </w:tcPr>
          <w:p w:rsidR="00E96F2A" w:rsidRDefault="00E96F2A">
            <w:pPr>
              <w:pStyle w:val="TableParagraph"/>
              <w:spacing w:before="10"/>
              <w:rPr>
                <w:b/>
                <w:sz w:val="25"/>
              </w:rPr>
            </w:pPr>
          </w:p>
          <w:p w:rsidR="00E96F2A" w:rsidRDefault="00594328">
            <w:pPr>
              <w:pStyle w:val="TableParagraph"/>
              <w:ind w:right="52"/>
              <w:jc w:val="right"/>
              <w:rPr>
                <w:sz w:val="20"/>
              </w:rPr>
            </w:pPr>
            <w:r>
              <w:rPr>
                <w:w w:val="95"/>
                <w:sz w:val="20"/>
              </w:rPr>
              <w:t>Да</w:t>
            </w:r>
          </w:p>
        </w:tc>
        <w:tc>
          <w:tcPr>
            <w:tcW w:w="1079" w:type="dxa"/>
            <w:tcBorders>
              <w:left w:val="single" w:sz="4" w:space="0" w:color="000000"/>
              <w:bottom w:val="single" w:sz="4" w:space="0" w:color="000000"/>
              <w:right w:val="single" w:sz="4" w:space="0" w:color="000000"/>
            </w:tcBorders>
          </w:tcPr>
          <w:p w:rsidR="00E96F2A" w:rsidRDefault="00E96F2A">
            <w:pPr>
              <w:pStyle w:val="TableParagraph"/>
              <w:spacing w:before="10"/>
              <w:rPr>
                <w:b/>
                <w:sz w:val="25"/>
              </w:rPr>
            </w:pPr>
          </w:p>
          <w:p w:rsidR="00E96F2A" w:rsidRDefault="00594328">
            <w:pPr>
              <w:pStyle w:val="TableParagraph"/>
              <w:ind w:right="51"/>
              <w:jc w:val="right"/>
              <w:rPr>
                <w:sz w:val="20"/>
              </w:rPr>
            </w:pPr>
            <w:r>
              <w:rPr>
                <w:w w:val="95"/>
                <w:sz w:val="20"/>
              </w:rPr>
              <w:t>Да</w:t>
            </w:r>
          </w:p>
        </w:tc>
        <w:tc>
          <w:tcPr>
            <w:tcW w:w="1170" w:type="dxa"/>
            <w:tcBorders>
              <w:left w:val="single" w:sz="4" w:space="0" w:color="000000"/>
              <w:bottom w:val="single" w:sz="4" w:space="0" w:color="000000"/>
              <w:right w:val="single" w:sz="4" w:space="0" w:color="000000"/>
            </w:tcBorders>
          </w:tcPr>
          <w:p w:rsidR="00E96F2A" w:rsidRDefault="00E96F2A">
            <w:pPr>
              <w:pStyle w:val="TableParagraph"/>
              <w:spacing w:before="10"/>
              <w:rPr>
                <w:b/>
                <w:sz w:val="25"/>
              </w:rPr>
            </w:pPr>
          </w:p>
          <w:p w:rsidR="00E96F2A" w:rsidRDefault="00594328">
            <w:pPr>
              <w:pStyle w:val="TableParagraph"/>
              <w:ind w:right="52"/>
              <w:jc w:val="right"/>
              <w:rPr>
                <w:sz w:val="20"/>
              </w:rPr>
            </w:pPr>
            <w:r>
              <w:rPr>
                <w:w w:val="95"/>
                <w:sz w:val="20"/>
              </w:rPr>
              <w:t>Да</w:t>
            </w:r>
          </w:p>
        </w:tc>
        <w:tc>
          <w:tcPr>
            <w:tcW w:w="1614" w:type="dxa"/>
            <w:tcBorders>
              <w:left w:val="single" w:sz="4" w:space="0" w:color="000000"/>
              <w:bottom w:val="single" w:sz="4" w:space="0" w:color="000000"/>
              <w:right w:val="single" w:sz="4" w:space="0" w:color="000000"/>
            </w:tcBorders>
          </w:tcPr>
          <w:p w:rsidR="00E96F2A" w:rsidRDefault="00E96F2A">
            <w:pPr>
              <w:pStyle w:val="TableParagraph"/>
              <w:spacing w:before="3"/>
              <w:rPr>
                <w:b/>
                <w:sz w:val="26"/>
              </w:rPr>
            </w:pPr>
          </w:p>
          <w:p w:rsidR="00E96F2A" w:rsidRDefault="00594328">
            <w:pPr>
              <w:pStyle w:val="TableParagraph"/>
              <w:ind w:right="49"/>
              <w:jc w:val="right"/>
              <w:rPr>
                <w:b/>
                <w:sz w:val="20"/>
              </w:rPr>
            </w:pPr>
            <w:r>
              <w:rPr>
                <w:b/>
                <w:w w:val="95"/>
                <w:sz w:val="20"/>
              </w:rPr>
              <w:t>89.290.000</w:t>
            </w:r>
          </w:p>
        </w:tc>
      </w:tr>
      <w:tr w:rsidR="00E96F2A">
        <w:trPr>
          <w:trHeight w:val="1024"/>
        </w:trPr>
        <w:tc>
          <w:tcPr>
            <w:tcW w:w="106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85"/>
              <w:jc w:val="right"/>
              <w:rPr>
                <w:i/>
                <w:sz w:val="20"/>
              </w:rPr>
            </w:pPr>
            <w:r>
              <w:rPr>
                <w:i/>
                <w:w w:val="95"/>
                <w:sz w:val="20"/>
              </w:rPr>
              <w:t>1102-0001</w:t>
            </w:r>
          </w:p>
        </w:tc>
        <w:tc>
          <w:tcPr>
            <w:tcW w:w="244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sz w:val="24"/>
              </w:rPr>
            </w:pPr>
          </w:p>
          <w:p w:rsidR="00E96F2A" w:rsidRDefault="00594328">
            <w:pPr>
              <w:pStyle w:val="TableParagraph"/>
              <w:ind w:left="69"/>
              <w:rPr>
                <w:sz w:val="20"/>
              </w:rPr>
            </w:pPr>
            <w:r>
              <w:rPr>
                <w:w w:val="95"/>
                <w:sz w:val="20"/>
              </w:rPr>
              <w:t xml:space="preserve">Управљање/одржавање </w:t>
            </w:r>
            <w:r>
              <w:rPr>
                <w:sz w:val="20"/>
              </w:rPr>
              <w:t>јавним осветљењем</w:t>
            </w:r>
          </w:p>
        </w:tc>
        <w:tc>
          <w:tcPr>
            <w:tcW w:w="2700" w:type="dxa"/>
            <w:tcBorders>
              <w:top w:val="single" w:sz="4" w:space="0" w:color="000000"/>
              <w:left w:val="single" w:sz="4" w:space="0" w:color="000000"/>
              <w:bottom w:val="single" w:sz="4" w:space="0" w:color="000000"/>
              <w:right w:val="single" w:sz="4" w:space="0" w:color="000000"/>
            </w:tcBorders>
          </w:tcPr>
          <w:p w:rsidR="00E96F2A" w:rsidRDefault="00594328">
            <w:pPr>
              <w:pStyle w:val="TableParagraph"/>
              <w:spacing w:before="161"/>
              <w:ind w:left="70"/>
              <w:rPr>
                <w:sz w:val="20"/>
              </w:rPr>
            </w:pPr>
            <w:r>
              <w:rPr>
                <w:sz w:val="20"/>
              </w:rPr>
              <w:t>Повећање покривености</w:t>
            </w:r>
          </w:p>
          <w:p w:rsidR="00E96F2A" w:rsidRDefault="00594328">
            <w:pPr>
              <w:pStyle w:val="TableParagraph"/>
              <w:spacing w:before="1"/>
              <w:ind w:left="70" w:right="234"/>
              <w:rPr>
                <w:sz w:val="20"/>
              </w:rPr>
            </w:pPr>
            <w:r>
              <w:rPr>
                <w:sz w:val="20"/>
              </w:rPr>
              <w:t>насеља и територије јавним осветљењем</w:t>
            </w:r>
          </w:p>
        </w:tc>
        <w:tc>
          <w:tcPr>
            <w:tcW w:w="2666" w:type="dxa"/>
            <w:tcBorders>
              <w:top w:val="single" w:sz="4" w:space="0" w:color="000000"/>
              <w:left w:val="single" w:sz="4" w:space="0" w:color="000000"/>
              <w:bottom w:val="single" w:sz="4" w:space="0" w:color="000000"/>
              <w:right w:val="single" w:sz="4" w:space="0" w:color="000000"/>
            </w:tcBorders>
          </w:tcPr>
          <w:p w:rsidR="00E96F2A" w:rsidRDefault="00594328">
            <w:pPr>
              <w:pStyle w:val="TableParagraph"/>
              <w:spacing w:before="46"/>
              <w:ind w:left="121"/>
              <w:rPr>
                <w:sz w:val="20"/>
              </w:rPr>
            </w:pPr>
            <w:r>
              <w:rPr>
                <w:sz w:val="20"/>
              </w:rPr>
              <w:t>Број км улица и</w:t>
            </w:r>
          </w:p>
          <w:p w:rsidR="00E96F2A" w:rsidRDefault="00594328">
            <w:pPr>
              <w:pStyle w:val="TableParagraph"/>
              <w:ind w:left="70" w:right="713"/>
              <w:rPr>
                <w:sz w:val="20"/>
              </w:rPr>
            </w:pPr>
            <w:r>
              <w:rPr>
                <w:sz w:val="20"/>
              </w:rPr>
              <w:t>саобраћајинца које су покривене јавним</w:t>
            </w:r>
          </w:p>
          <w:p w:rsidR="00E96F2A" w:rsidRDefault="00594328">
            <w:pPr>
              <w:pStyle w:val="TableParagraph"/>
              <w:spacing w:line="228" w:lineRule="exact"/>
              <w:ind w:left="70"/>
              <w:rPr>
                <w:sz w:val="20"/>
              </w:rPr>
            </w:pPr>
            <w:r>
              <w:rPr>
                <w:sz w:val="20"/>
              </w:rPr>
              <w:t>осветљењем</w:t>
            </w:r>
          </w:p>
        </w:tc>
        <w:tc>
          <w:tcPr>
            <w:tcW w:w="111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55"/>
              <w:jc w:val="right"/>
              <w:rPr>
                <w:sz w:val="20"/>
              </w:rPr>
            </w:pPr>
            <w:r>
              <w:rPr>
                <w:sz w:val="20"/>
              </w:rPr>
              <w:t>85</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53"/>
              <w:jc w:val="right"/>
              <w:rPr>
                <w:sz w:val="20"/>
              </w:rPr>
            </w:pPr>
            <w:r>
              <w:rPr>
                <w:sz w:val="20"/>
              </w:rPr>
              <w:t>85,5</w:t>
            </w:r>
          </w:p>
        </w:tc>
        <w:tc>
          <w:tcPr>
            <w:tcW w:w="116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50"/>
              <w:jc w:val="right"/>
              <w:rPr>
                <w:sz w:val="20"/>
              </w:rPr>
            </w:pPr>
            <w:r>
              <w:rPr>
                <w:sz w:val="20"/>
              </w:rPr>
              <w:t>86</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51"/>
              <w:jc w:val="right"/>
              <w:rPr>
                <w:sz w:val="20"/>
              </w:rPr>
            </w:pPr>
            <w:r>
              <w:rPr>
                <w:sz w:val="20"/>
              </w:rPr>
              <w:t>86,5</w:t>
            </w:r>
          </w:p>
        </w:tc>
        <w:tc>
          <w:tcPr>
            <w:tcW w:w="1170"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52"/>
              <w:jc w:val="right"/>
              <w:rPr>
                <w:sz w:val="20"/>
              </w:rPr>
            </w:pPr>
            <w:r>
              <w:rPr>
                <w:sz w:val="20"/>
              </w:rPr>
              <w:t>86,5</w:t>
            </w:r>
          </w:p>
        </w:tc>
        <w:tc>
          <w:tcPr>
            <w:tcW w:w="1614"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39"/>
              <w:ind w:right="49"/>
              <w:jc w:val="right"/>
              <w:rPr>
                <w:sz w:val="20"/>
              </w:rPr>
            </w:pPr>
            <w:r>
              <w:rPr>
                <w:w w:val="95"/>
                <w:sz w:val="20"/>
              </w:rPr>
              <w:t>20.000.000</w:t>
            </w:r>
          </w:p>
        </w:tc>
      </w:tr>
      <w:tr w:rsidR="00E96F2A">
        <w:trPr>
          <w:trHeight w:val="973"/>
        </w:trPr>
        <w:tc>
          <w:tcPr>
            <w:tcW w:w="106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85"/>
              <w:jc w:val="right"/>
              <w:rPr>
                <w:i/>
                <w:sz w:val="20"/>
              </w:rPr>
            </w:pPr>
            <w:r>
              <w:rPr>
                <w:i/>
                <w:w w:val="95"/>
                <w:sz w:val="20"/>
              </w:rPr>
              <w:t>1102-0002</w:t>
            </w:r>
          </w:p>
        </w:tc>
        <w:tc>
          <w:tcPr>
            <w:tcW w:w="244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21"/>
              </w:rPr>
            </w:pPr>
          </w:p>
          <w:p w:rsidR="00E96F2A" w:rsidRDefault="00594328">
            <w:pPr>
              <w:pStyle w:val="TableParagraph"/>
              <w:ind w:left="69" w:right="756"/>
              <w:rPr>
                <w:sz w:val="20"/>
              </w:rPr>
            </w:pPr>
            <w:r>
              <w:rPr>
                <w:sz w:val="20"/>
              </w:rPr>
              <w:t>Одржавање јавних зелених површина</w:t>
            </w:r>
          </w:p>
        </w:tc>
        <w:tc>
          <w:tcPr>
            <w:tcW w:w="2700" w:type="dxa"/>
            <w:tcBorders>
              <w:top w:val="single" w:sz="4" w:space="0" w:color="000000"/>
              <w:left w:val="single" w:sz="4" w:space="0" w:color="000000"/>
              <w:bottom w:val="single" w:sz="4" w:space="0" w:color="000000"/>
              <w:right w:val="single" w:sz="4" w:space="0" w:color="000000"/>
            </w:tcBorders>
          </w:tcPr>
          <w:p w:rsidR="00E96F2A" w:rsidRDefault="00594328">
            <w:pPr>
              <w:pStyle w:val="TableParagraph"/>
              <w:spacing w:before="19"/>
              <w:ind w:left="70" w:right="414"/>
              <w:rPr>
                <w:sz w:val="20"/>
              </w:rPr>
            </w:pPr>
            <w:r>
              <w:rPr>
                <w:sz w:val="20"/>
              </w:rPr>
              <w:t>Повећање покривеност територије комуналним делатностима</w:t>
            </w:r>
            <w:r>
              <w:rPr>
                <w:spacing w:val="-22"/>
                <w:sz w:val="20"/>
              </w:rPr>
              <w:t xml:space="preserve"> </w:t>
            </w:r>
            <w:r>
              <w:rPr>
                <w:sz w:val="20"/>
              </w:rPr>
              <w:t>одржавања</w:t>
            </w:r>
          </w:p>
          <w:p w:rsidR="00E96F2A" w:rsidRDefault="00594328">
            <w:pPr>
              <w:pStyle w:val="TableParagraph"/>
              <w:spacing w:before="1"/>
              <w:ind w:left="70"/>
              <w:rPr>
                <w:sz w:val="20"/>
              </w:rPr>
            </w:pPr>
            <w:r>
              <w:rPr>
                <w:sz w:val="20"/>
              </w:rPr>
              <w:t>јавних зелених</w:t>
            </w:r>
            <w:r>
              <w:rPr>
                <w:spacing w:val="-12"/>
                <w:sz w:val="20"/>
              </w:rPr>
              <w:t xml:space="preserve"> </w:t>
            </w:r>
            <w:r>
              <w:rPr>
                <w:sz w:val="20"/>
              </w:rPr>
              <w:t>површина,</w:t>
            </w:r>
          </w:p>
        </w:tc>
        <w:tc>
          <w:tcPr>
            <w:tcW w:w="2666" w:type="dxa"/>
            <w:tcBorders>
              <w:top w:val="single" w:sz="4" w:space="0" w:color="000000"/>
              <w:left w:val="single" w:sz="4" w:space="0" w:color="000000"/>
              <w:bottom w:val="single" w:sz="4" w:space="0" w:color="000000"/>
              <w:right w:val="single" w:sz="4" w:space="0" w:color="000000"/>
            </w:tcBorders>
          </w:tcPr>
          <w:p w:rsidR="00E96F2A" w:rsidRDefault="00594328">
            <w:pPr>
              <w:pStyle w:val="TableParagraph"/>
              <w:spacing w:before="130"/>
              <w:ind w:left="70" w:right="48"/>
              <w:rPr>
                <w:sz w:val="20"/>
              </w:rPr>
            </w:pPr>
            <w:r>
              <w:rPr>
                <w:sz w:val="20"/>
              </w:rPr>
              <w:t>Број м</w:t>
            </w:r>
            <w:r>
              <w:rPr>
                <w:position w:val="7"/>
                <w:sz w:val="13"/>
              </w:rPr>
              <w:t xml:space="preserve">2 </w:t>
            </w:r>
            <w:r>
              <w:rPr>
                <w:sz w:val="20"/>
              </w:rPr>
              <w:t>јавних зелених површина на којима се уређује и одржава зеленило</w:t>
            </w:r>
          </w:p>
        </w:tc>
        <w:tc>
          <w:tcPr>
            <w:tcW w:w="111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57"/>
              <w:jc w:val="right"/>
              <w:rPr>
                <w:sz w:val="20"/>
              </w:rPr>
            </w:pPr>
            <w:r>
              <w:rPr>
                <w:w w:val="95"/>
                <w:sz w:val="20"/>
              </w:rPr>
              <w:t>200.621</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51"/>
              <w:jc w:val="right"/>
              <w:rPr>
                <w:sz w:val="20"/>
              </w:rPr>
            </w:pPr>
            <w:r>
              <w:rPr>
                <w:sz w:val="20"/>
              </w:rPr>
              <w:t>278.322</w:t>
            </w:r>
          </w:p>
        </w:tc>
        <w:tc>
          <w:tcPr>
            <w:tcW w:w="116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53"/>
              <w:jc w:val="right"/>
              <w:rPr>
                <w:sz w:val="20"/>
              </w:rPr>
            </w:pPr>
            <w:r>
              <w:rPr>
                <w:w w:val="95"/>
                <w:sz w:val="20"/>
              </w:rPr>
              <w:t>337.308</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51"/>
              <w:jc w:val="right"/>
              <w:rPr>
                <w:sz w:val="20"/>
              </w:rPr>
            </w:pPr>
            <w:r>
              <w:rPr>
                <w:w w:val="95"/>
                <w:sz w:val="20"/>
              </w:rPr>
              <w:t>337.308</w:t>
            </w:r>
          </w:p>
        </w:tc>
        <w:tc>
          <w:tcPr>
            <w:tcW w:w="1170"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52"/>
              <w:jc w:val="right"/>
              <w:rPr>
                <w:sz w:val="20"/>
              </w:rPr>
            </w:pPr>
            <w:r>
              <w:rPr>
                <w:w w:val="95"/>
                <w:sz w:val="20"/>
              </w:rPr>
              <w:t>337.308</w:t>
            </w:r>
          </w:p>
        </w:tc>
        <w:tc>
          <w:tcPr>
            <w:tcW w:w="1614"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8"/>
              <w:rPr>
                <w:b/>
                <w:sz w:val="31"/>
              </w:rPr>
            </w:pPr>
          </w:p>
          <w:p w:rsidR="00E96F2A" w:rsidRDefault="00594328">
            <w:pPr>
              <w:pStyle w:val="TableParagraph"/>
              <w:ind w:right="49"/>
              <w:jc w:val="right"/>
              <w:rPr>
                <w:sz w:val="20"/>
              </w:rPr>
            </w:pPr>
            <w:r>
              <w:rPr>
                <w:w w:val="95"/>
                <w:sz w:val="20"/>
              </w:rPr>
              <w:t>36.650.000</w:t>
            </w:r>
          </w:p>
        </w:tc>
      </w:tr>
      <w:tr w:rsidR="00E96F2A">
        <w:trPr>
          <w:trHeight w:val="1344"/>
        </w:trPr>
        <w:tc>
          <w:tcPr>
            <w:tcW w:w="106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85"/>
              <w:jc w:val="right"/>
              <w:rPr>
                <w:i/>
                <w:sz w:val="20"/>
              </w:rPr>
            </w:pPr>
            <w:r>
              <w:rPr>
                <w:i/>
                <w:w w:val="95"/>
                <w:sz w:val="20"/>
              </w:rPr>
              <w:t>1102-0003</w:t>
            </w:r>
          </w:p>
        </w:tc>
        <w:tc>
          <w:tcPr>
            <w:tcW w:w="244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594328">
            <w:pPr>
              <w:pStyle w:val="TableParagraph"/>
              <w:spacing w:before="182"/>
              <w:ind w:left="69"/>
              <w:rPr>
                <w:sz w:val="20"/>
              </w:rPr>
            </w:pPr>
            <w:r>
              <w:rPr>
                <w:sz w:val="20"/>
              </w:rPr>
              <w:t>Одржавање чистоће на површинама јавне намене</w:t>
            </w:r>
          </w:p>
        </w:tc>
        <w:tc>
          <w:tcPr>
            <w:tcW w:w="2700" w:type="dxa"/>
            <w:tcBorders>
              <w:top w:val="single" w:sz="4" w:space="0" w:color="000000"/>
              <w:left w:val="single" w:sz="4" w:space="0" w:color="000000"/>
              <w:bottom w:val="single" w:sz="4" w:space="0" w:color="000000"/>
              <w:right w:val="single" w:sz="4" w:space="0" w:color="000000"/>
            </w:tcBorders>
          </w:tcPr>
          <w:p w:rsidR="00E96F2A" w:rsidRDefault="00594328">
            <w:pPr>
              <w:pStyle w:val="TableParagraph"/>
              <w:spacing w:before="89"/>
              <w:ind w:left="70" w:right="414"/>
              <w:rPr>
                <w:sz w:val="20"/>
              </w:rPr>
            </w:pPr>
            <w:r>
              <w:rPr>
                <w:sz w:val="20"/>
              </w:rPr>
              <w:t>Максимална могућа покривеност насеља и територије услугама</w:t>
            </w:r>
          </w:p>
          <w:p w:rsidR="00E96F2A" w:rsidRDefault="00594328">
            <w:pPr>
              <w:pStyle w:val="TableParagraph"/>
              <w:spacing w:before="2"/>
              <w:ind w:left="70"/>
              <w:rPr>
                <w:sz w:val="20"/>
              </w:rPr>
            </w:pPr>
            <w:r>
              <w:rPr>
                <w:sz w:val="20"/>
              </w:rPr>
              <w:t>одржавање чистоће јавних површина</w:t>
            </w:r>
          </w:p>
        </w:tc>
        <w:tc>
          <w:tcPr>
            <w:tcW w:w="2666"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spacing w:before="9"/>
              <w:rPr>
                <w:b/>
                <w:sz w:val="27"/>
              </w:rPr>
            </w:pPr>
          </w:p>
          <w:p w:rsidR="00E96F2A" w:rsidRDefault="00594328">
            <w:pPr>
              <w:pStyle w:val="TableParagraph"/>
              <w:ind w:left="70" w:right="48"/>
              <w:rPr>
                <w:sz w:val="20"/>
              </w:rPr>
            </w:pPr>
            <w:r>
              <w:rPr>
                <w:sz w:val="20"/>
              </w:rPr>
              <w:t>Проценат улица које се чисте у односу на укупан број улица</w:t>
            </w:r>
          </w:p>
        </w:tc>
        <w:tc>
          <w:tcPr>
            <w:tcW w:w="1113"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56"/>
              <w:jc w:val="right"/>
              <w:rPr>
                <w:sz w:val="20"/>
              </w:rPr>
            </w:pPr>
            <w:r>
              <w:rPr>
                <w:sz w:val="20"/>
              </w:rPr>
              <w:t>42%</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52"/>
              <w:jc w:val="right"/>
              <w:rPr>
                <w:sz w:val="20"/>
              </w:rPr>
            </w:pPr>
            <w:r>
              <w:rPr>
                <w:sz w:val="20"/>
              </w:rPr>
              <w:t>42%</w:t>
            </w:r>
          </w:p>
        </w:tc>
        <w:tc>
          <w:tcPr>
            <w:tcW w:w="1168"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51"/>
              <w:jc w:val="right"/>
              <w:rPr>
                <w:sz w:val="20"/>
              </w:rPr>
            </w:pPr>
            <w:r>
              <w:rPr>
                <w:sz w:val="20"/>
              </w:rPr>
              <w:t>45%</w:t>
            </w:r>
          </w:p>
        </w:tc>
        <w:tc>
          <w:tcPr>
            <w:tcW w:w="1079"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50"/>
              <w:jc w:val="right"/>
              <w:rPr>
                <w:sz w:val="20"/>
              </w:rPr>
            </w:pPr>
            <w:r>
              <w:rPr>
                <w:sz w:val="20"/>
              </w:rPr>
              <w:t>45%</w:t>
            </w:r>
          </w:p>
        </w:tc>
        <w:tc>
          <w:tcPr>
            <w:tcW w:w="1170"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51"/>
              <w:jc w:val="right"/>
              <w:rPr>
                <w:sz w:val="20"/>
              </w:rPr>
            </w:pPr>
            <w:r>
              <w:rPr>
                <w:sz w:val="20"/>
              </w:rPr>
              <w:t>50%</w:t>
            </w:r>
          </w:p>
        </w:tc>
        <w:tc>
          <w:tcPr>
            <w:tcW w:w="1614" w:type="dxa"/>
            <w:tcBorders>
              <w:top w:val="single" w:sz="4" w:space="0" w:color="000000"/>
              <w:left w:val="single" w:sz="4" w:space="0" w:color="000000"/>
              <w:bottom w:val="single" w:sz="4" w:space="0" w:color="000000"/>
              <w:right w:val="single" w:sz="4" w:space="0" w:color="000000"/>
            </w:tcBorders>
          </w:tcPr>
          <w:p w:rsidR="00E96F2A" w:rsidRDefault="00E96F2A">
            <w:pPr>
              <w:pStyle w:val="TableParagraph"/>
              <w:rPr>
                <w:b/>
              </w:rPr>
            </w:pPr>
          </w:p>
          <w:p w:rsidR="00E96F2A" w:rsidRDefault="00E96F2A">
            <w:pPr>
              <w:pStyle w:val="TableParagraph"/>
              <w:spacing w:before="10"/>
              <w:rPr>
                <w:b/>
                <w:sz w:val="25"/>
              </w:rPr>
            </w:pPr>
          </w:p>
          <w:p w:rsidR="00E96F2A" w:rsidRDefault="00594328">
            <w:pPr>
              <w:pStyle w:val="TableParagraph"/>
              <w:ind w:right="49"/>
              <w:jc w:val="right"/>
              <w:rPr>
                <w:sz w:val="20"/>
              </w:rPr>
            </w:pPr>
            <w:r>
              <w:rPr>
                <w:w w:val="95"/>
                <w:sz w:val="20"/>
              </w:rPr>
              <w:t>17.000.000</w:t>
            </w:r>
          </w:p>
        </w:tc>
      </w:tr>
      <w:tr w:rsidR="00E96F2A">
        <w:trPr>
          <w:trHeight w:val="1026"/>
        </w:trPr>
        <w:tc>
          <w:tcPr>
            <w:tcW w:w="1063"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85"/>
              <w:jc w:val="right"/>
              <w:rPr>
                <w:i/>
                <w:sz w:val="20"/>
              </w:rPr>
            </w:pPr>
            <w:r>
              <w:rPr>
                <w:i/>
                <w:w w:val="95"/>
                <w:sz w:val="20"/>
              </w:rPr>
              <w:t>1102-0004</w:t>
            </w:r>
          </w:p>
        </w:tc>
        <w:tc>
          <w:tcPr>
            <w:tcW w:w="2448"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left="69"/>
              <w:rPr>
                <w:sz w:val="20"/>
              </w:rPr>
            </w:pPr>
            <w:r>
              <w:rPr>
                <w:sz w:val="20"/>
              </w:rPr>
              <w:t>Зоохигијена</w:t>
            </w:r>
          </w:p>
        </w:tc>
        <w:tc>
          <w:tcPr>
            <w:tcW w:w="2700" w:type="dxa"/>
            <w:tcBorders>
              <w:top w:val="single" w:sz="4" w:space="0" w:color="000000"/>
              <w:left w:val="single" w:sz="4" w:space="0" w:color="000000"/>
              <w:bottom w:val="nil"/>
              <w:right w:val="single" w:sz="4" w:space="0" w:color="000000"/>
            </w:tcBorders>
          </w:tcPr>
          <w:p w:rsidR="00E96F2A" w:rsidRDefault="00E96F2A">
            <w:pPr>
              <w:pStyle w:val="TableParagraph"/>
              <w:rPr>
                <w:b/>
                <w:sz w:val="24"/>
              </w:rPr>
            </w:pPr>
          </w:p>
          <w:p w:rsidR="00E96F2A" w:rsidRDefault="00594328">
            <w:pPr>
              <w:pStyle w:val="TableParagraph"/>
              <w:ind w:left="70" w:right="475"/>
              <w:rPr>
                <w:sz w:val="20"/>
              </w:rPr>
            </w:pPr>
            <w:r>
              <w:rPr>
                <w:sz w:val="20"/>
              </w:rPr>
              <w:t>Повећање покривености територије зоохигијеном</w:t>
            </w:r>
          </w:p>
        </w:tc>
        <w:tc>
          <w:tcPr>
            <w:tcW w:w="2666" w:type="dxa"/>
            <w:tcBorders>
              <w:top w:val="single" w:sz="4" w:space="0" w:color="000000"/>
              <w:left w:val="single" w:sz="4" w:space="0" w:color="000000"/>
              <w:bottom w:val="nil"/>
              <w:right w:val="single" w:sz="4" w:space="0" w:color="000000"/>
            </w:tcBorders>
          </w:tcPr>
          <w:p w:rsidR="00E96F2A" w:rsidRDefault="00E96F2A">
            <w:pPr>
              <w:pStyle w:val="TableParagraph"/>
              <w:rPr>
                <w:b/>
                <w:sz w:val="24"/>
              </w:rPr>
            </w:pPr>
          </w:p>
          <w:p w:rsidR="00E96F2A" w:rsidRDefault="00594328">
            <w:pPr>
              <w:pStyle w:val="TableParagraph"/>
              <w:ind w:left="70"/>
              <w:rPr>
                <w:sz w:val="20"/>
              </w:rPr>
            </w:pPr>
            <w:r>
              <w:rPr>
                <w:sz w:val="20"/>
              </w:rPr>
              <w:t>Степен покривености</w:t>
            </w:r>
          </w:p>
          <w:p w:rsidR="00E96F2A" w:rsidRDefault="00594328">
            <w:pPr>
              <w:pStyle w:val="TableParagraph"/>
              <w:ind w:left="70"/>
              <w:rPr>
                <w:sz w:val="20"/>
              </w:rPr>
            </w:pPr>
            <w:r>
              <w:rPr>
                <w:sz w:val="20"/>
              </w:rPr>
              <w:t>територије зоохигијеном</w:t>
            </w:r>
          </w:p>
        </w:tc>
        <w:tc>
          <w:tcPr>
            <w:tcW w:w="1113"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55"/>
              <w:jc w:val="right"/>
              <w:rPr>
                <w:sz w:val="20"/>
              </w:rPr>
            </w:pPr>
            <w:r>
              <w:rPr>
                <w:sz w:val="20"/>
              </w:rPr>
              <w:t>90</w:t>
            </w:r>
          </w:p>
        </w:tc>
        <w:tc>
          <w:tcPr>
            <w:tcW w:w="1079"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51"/>
              <w:jc w:val="right"/>
              <w:rPr>
                <w:sz w:val="20"/>
              </w:rPr>
            </w:pPr>
            <w:r>
              <w:rPr>
                <w:sz w:val="20"/>
              </w:rPr>
              <w:t>100</w:t>
            </w:r>
          </w:p>
        </w:tc>
        <w:tc>
          <w:tcPr>
            <w:tcW w:w="1168"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52"/>
              <w:jc w:val="right"/>
              <w:rPr>
                <w:sz w:val="20"/>
              </w:rPr>
            </w:pPr>
            <w:r>
              <w:rPr>
                <w:sz w:val="20"/>
              </w:rPr>
              <w:t>100</w:t>
            </w:r>
          </w:p>
        </w:tc>
        <w:tc>
          <w:tcPr>
            <w:tcW w:w="1079"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49"/>
              <w:jc w:val="right"/>
              <w:rPr>
                <w:sz w:val="20"/>
              </w:rPr>
            </w:pPr>
            <w:r>
              <w:rPr>
                <w:sz w:val="20"/>
              </w:rPr>
              <w:t>100</w:t>
            </w:r>
          </w:p>
        </w:tc>
        <w:tc>
          <w:tcPr>
            <w:tcW w:w="1170"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50"/>
              <w:jc w:val="right"/>
              <w:rPr>
                <w:sz w:val="20"/>
              </w:rPr>
            </w:pPr>
            <w:r>
              <w:rPr>
                <w:sz w:val="20"/>
              </w:rPr>
              <w:t>100</w:t>
            </w:r>
          </w:p>
        </w:tc>
        <w:tc>
          <w:tcPr>
            <w:tcW w:w="1614" w:type="dxa"/>
            <w:tcBorders>
              <w:top w:val="single" w:sz="4" w:space="0" w:color="000000"/>
              <w:left w:val="single" w:sz="4" w:space="0" w:color="000000"/>
              <w:bottom w:val="nil"/>
              <w:right w:val="single" w:sz="4" w:space="0" w:color="000000"/>
            </w:tcBorders>
          </w:tcPr>
          <w:p w:rsidR="00E96F2A" w:rsidRDefault="00E96F2A">
            <w:pPr>
              <w:pStyle w:val="TableParagraph"/>
              <w:rPr>
                <w:b/>
              </w:rPr>
            </w:pPr>
          </w:p>
          <w:p w:rsidR="00E96F2A" w:rsidRDefault="00594328">
            <w:pPr>
              <w:pStyle w:val="TableParagraph"/>
              <w:spacing w:before="138"/>
              <w:ind w:right="49"/>
              <w:jc w:val="right"/>
              <w:rPr>
                <w:sz w:val="20"/>
              </w:rPr>
            </w:pPr>
            <w:r>
              <w:rPr>
                <w:w w:val="95"/>
                <w:sz w:val="20"/>
              </w:rPr>
              <w:t>5.100.000</w:t>
            </w:r>
          </w:p>
        </w:tc>
      </w:tr>
    </w:tbl>
    <w:p w:rsidR="00E96F2A" w:rsidRDefault="00E96F2A">
      <w:pPr>
        <w:jc w:val="right"/>
        <w:rPr>
          <w:sz w:val="20"/>
        </w:rPr>
        <w:sectPr w:rsidR="00E96F2A">
          <w:pgSz w:w="16840" w:h="11910" w:orient="landscape"/>
          <w:pgMar w:top="1100" w:right="240" w:bottom="72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700"/>
        <w:gridCol w:w="2666"/>
        <w:gridCol w:w="1113"/>
        <w:gridCol w:w="1079"/>
        <w:gridCol w:w="1168"/>
        <w:gridCol w:w="1079"/>
        <w:gridCol w:w="1170"/>
        <w:gridCol w:w="1614"/>
      </w:tblGrid>
      <w:tr w:rsidR="00E96F2A">
        <w:trPr>
          <w:trHeight w:val="1380"/>
        </w:trPr>
        <w:tc>
          <w:tcPr>
            <w:tcW w:w="1063"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50" w:right="39"/>
              <w:jc w:val="center"/>
              <w:rPr>
                <w:i/>
                <w:sz w:val="20"/>
              </w:rPr>
            </w:pPr>
            <w:r>
              <w:rPr>
                <w:i/>
                <w:sz w:val="20"/>
              </w:rPr>
              <w:t>1102-0008</w:t>
            </w:r>
          </w:p>
        </w:tc>
        <w:tc>
          <w:tcPr>
            <w:tcW w:w="2448" w:type="dxa"/>
          </w:tcPr>
          <w:p w:rsidR="00E96F2A" w:rsidRDefault="00E96F2A">
            <w:pPr>
              <w:pStyle w:val="TableParagraph"/>
              <w:rPr>
                <w:b/>
              </w:rPr>
            </w:pPr>
          </w:p>
          <w:p w:rsidR="00E96F2A" w:rsidRDefault="00594328">
            <w:pPr>
              <w:pStyle w:val="TableParagraph"/>
              <w:spacing w:before="191"/>
              <w:ind w:left="69" w:right="149"/>
              <w:rPr>
                <w:sz w:val="20"/>
              </w:rPr>
            </w:pPr>
            <w:r>
              <w:rPr>
                <w:sz w:val="20"/>
              </w:rPr>
              <w:t>Управљање и снабдевање водом за пиће</w:t>
            </w:r>
          </w:p>
        </w:tc>
        <w:tc>
          <w:tcPr>
            <w:tcW w:w="2700" w:type="dxa"/>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Квалитетна услуга</w:t>
            </w:r>
          </w:p>
          <w:p w:rsidR="00E96F2A" w:rsidRDefault="00594328">
            <w:pPr>
              <w:pStyle w:val="TableParagraph"/>
              <w:ind w:left="70"/>
              <w:rPr>
                <w:sz w:val="20"/>
              </w:rPr>
            </w:pPr>
            <w:r>
              <w:rPr>
                <w:sz w:val="20"/>
              </w:rPr>
              <w:t>водоснабдевања читаве</w:t>
            </w:r>
          </w:p>
          <w:p w:rsidR="00E96F2A" w:rsidRDefault="00594328">
            <w:pPr>
              <w:pStyle w:val="TableParagraph"/>
              <w:spacing w:before="1"/>
              <w:ind w:left="70"/>
              <w:rPr>
                <w:sz w:val="20"/>
              </w:rPr>
            </w:pPr>
            <w:r>
              <w:rPr>
                <w:sz w:val="20"/>
              </w:rPr>
              <w:t>територије општине Горњи Милановац</w:t>
            </w:r>
          </w:p>
        </w:tc>
        <w:tc>
          <w:tcPr>
            <w:tcW w:w="2666" w:type="dxa"/>
          </w:tcPr>
          <w:p w:rsidR="00E96F2A" w:rsidRDefault="00594328">
            <w:pPr>
              <w:pStyle w:val="TableParagraph"/>
              <w:spacing w:line="213" w:lineRule="exact"/>
              <w:ind w:left="70"/>
              <w:rPr>
                <w:sz w:val="20"/>
              </w:rPr>
            </w:pPr>
            <w:r>
              <w:rPr>
                <w:sz w:val="20"/>
              </w:rPr>
              <w:t>Проценат покривености</w:t>
            </w:r>
          </w:p>
          <w:p w:rsidR="00E96F2A" w:rsidRDefault="00594328">
            <w:pPr>
              <w:pStyle w:val="TableParagraph"/>
              <w:ind w:left="70"/>
              <w:rPr>
                <w:sz w:val="20"/>
              </w:rPr>
            </w:pPr>
            <w:r>
              <w:rPr>
                <w:sz w:val="20"/>
              </w:rPr>
              <w:t>територије услугама</w:t>
            </w:r>
          </w:p>
          <w:p w:rsidR="00E96F2A" w:rsidRDefault="00594328">
            <w:pPr>
              <w:pStyle w:val="TableParagraph"/>
              <w:spacing w:before="1"/>
              <w:ind w:left="70" w:right="44"/>
              <w:rPr>
                <w:sz w:val="20"/>
              </w:rPr>
            </w:pPr>
            <w:r>
              <w:rPr>
                <w:sz w:val="20"/>
              </w:rPr>
              <w:t>водоснабдевања (број насеља обухваћених услугама у</w:t>
            </w:r>
          </w:p>
          <w:p w:rsidR="00E96F2A" w:rsidRDefault="00594328">
            <w:pPr>
              <w:pStyle w:val="TableParagraph"/>
              <w:spacing w:before="1" w:line="230" w:lineRule="atLeast"/>
              <w:ind w:left="70" w:right="665"/>
              <w:rPr>
                <w:sz w:val="20"/>
              </w:rPr>
            </w:pPr>
            <w:r>
              <w:rPr>
                <w:sz w:val="20"/>
              </w:rPr>
              <w:t>односу на укупан број насеља)</w:t>
            </w:r>
          </w:p>
        </w:tc>
        <w:tc>
          <w:tcPr>
            <w:tcW w:w="1113"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6"/>
              <w:jc w:val="right"/>
              <w:rPr>
                <w:sz w:val="20"/>
              </w:rPr>
            </w:pPr>
            <w:r>
              <w:rPr>
                <w:sz w:val="20"/>
              </w:rPr>
              <w:t>40%</w:t>
            </w:r>
          </w:p>
        </w:tc>
        <w:tc>
          <w:tcPr>
            <w:tcW w:w="107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2"/>
              <w:jc w:val="right"/>
              <w:rPr>
                <w:sz w:val="20"/>
              </w:rPr>
            </w:pPr>
            <w:r>
              <w:rPr>
                <w:sz w:val="20"/>
              </w:rPr>
              <w:t>40%</w:t>
            </w:r>
          </w:p>
        </w:tc>
        <w:tc>
          <w:tcPr>
            <w:tcW w:w="1168"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1"/>
              <w:jc w:val="right"/>
              <w:rPr>
                <w:sz w:val="20"/>
              </w:rPr>
            </w:pPr>
            <w:r>
              <w:rPr>
                <w:sz w:val="20"/>
              </w:rPr>
              <w:t>40%</w:t>
            </w:r>
          </w:p>
        </w:tc>
        <w:tc>
          <w:tcPr>
            <w:tcW w:w="107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0"/>
              <w:jc w:val="right"/>
              <w:rPr>
                <w:sz w:val="20"/>
              </w:rPr>
            </w:pPr>
            <w:r>
              <w:rPr>
                <w:sz w:val="20"/>
              </w:rPr>
              <w:t>45%</w:t>
            </w:r>
          </w:p>
        </w:tc>
        <w:tc>
          <w:tcPr>
            <w:tcW w:w="117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1"/>
              <w:jc w:val="right"/>
              <w:rPr>
                <w:sz w:val="20"/>
              </w:rPr>
            </w:pPr>
            <w:r>
              <w:rPr>
                <w:sz w:val="20"/>
              </w:rPr>
              <w:t>47%</w:t>
            </w:r>
          </w:p>
        </w:tc>
        <w:tc>
          <w:tcPr>
            <w:tcW w:w="1614"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49"/>
              <w:jc w:val="right"/>
              <w:rPr>
                <w:sz w:val="20"/>
              </w:rPr>
            </w:pPr>
            <w:r>
              <w:rPr>
                <w:w w:val="95"/>
                <w:sz w:val="20"/>
              </w:rPr>
              <w:t>10.500.000</w:t>
            </w:r>
          </w:p>
        </w:tc>
      </w:tr>
      <w:tr w:rsidR="00E96F2A">
        <w:trPr>
          <w:trHeight w:val="1173"/>
        </w:trPr>
        <w:tc>
          <w:tcPr>
            <w:tcW w:w="1063"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left="50" w:right="40"/>
              <w:jc w:val="center"/>
              <w:rPr>
                <w:i/>
                <w:sz w:val="20"/>
              </w:rPr>
            </w:pPr>
            <w:r>
              <w:rPr>
                <w:i/>
                <w:sz w:val="20"/>
              </w:rPr>
              <w:t>1102-5001</w:t>
            </w:r>
          </w:p>
        </w:tc>
        <w:tc>
          <w:tcPr>
            <w:tcW w:w="2448" w:type="dxa"/>
          </w:tcPr>
          <w:p w:rsidR="00E96F2A" w:rsidRDefault="00E96F2A">
            <w:pPr>
              <w:pStyle w:val="TableParagraph"/>
              <w:spacing w:before="7"/>
              <w:rPr>
                <w:b/>
                <w:sz w:val="19"/>
              </w:rPr>
            </w:pPr>
          </w:p>
          <w:p w:rsidR="00E96F2A" w:rsidRDefault="00594328">
            <w:pPr>
              <w:pStyle w:val="TableParagraph"/>
              <w:ind w:left="69" w:right="116"/>
              <w:jc w:val="both"/>
              <w:rPr>
                <w:sz w:val="20"/>
              </w:rPr>
            </w:pPr>
            <w:r>
              <w:rPr>
                <w:sz w:val="20"/>
              </w:rPr>
              <w:t>Изградња јавне расвете од ул. Рајка Миловановића – Грабовица - Рапај брдо</w:t>
            </w:r>
          </w:p>
        </w:tc>
        <w:tc>
          <w:tcPr>
            <w:tcW w:w="2700" w:type="dxa"/>
          </w:tcPr>
          <w:p w:rsidR="00E96F2A" w:rsidRDefault="00E96F2A">
            <w:pPr>
              <w:pStyle w:val="TableParagraph"/>
              <w:spacing w:before="7"/>
              <w:rPr>
                <w:b/>
                <w:sz w:val="19"/>
              </w:rPr>
            </w:pPr>
          </w:p>
          <w:p w:rsidR="00E96F2A" w:rsidRDefault="00594328">
            <w:pPr>
              <w:pStyle w:val="TableParagraph"/>
              <w:ind w:left="70"/>
              <w:rPr>
                <w:sz w:val="20"/>
              </w:rPr>
            </w:pPr>
            <w:r>
              <w:rPr>
                <w:sz w:val="20"/>
              </w:rPr>
              <w:t>Повећање покривености</w:t>
            </w:r>
          </w:p>
          <w:p w:rsidR="00E96F2A" w:rsidRDefault="00594328">
            <w:pPr>
              <w:pStyle w:val="TableParagraph"/>
              <w:spacing w:before="1"/>
              <w:ind w:left="70" w:right="234"/>
              <w:rPr>
                <w:sz w:val="20"/>
              </w:rPr>
            </w:pPr>
            <w:r>
              <w:rPr>
                <w:sz w:val="20"/>
              </w:rPr>
              <w:t>насеља и територије јавним осветљењем</w:t>
            </w:r>
          </w:p>
        </w:tc>
        <w:tc>
          <w:tcPr>
            <w:tcW w:w="2666"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left="70"/>
              <w:rPr>
                <w:sz w:val="20"/>
              </w:rPr>
            </w:pPr>
            <w:r>
              <w:rPr>
                <w:sz w:val="20"/>
              </w:rPr>
              <w:t>Издвојена средства</w:t>
            </w:r>
          </w:p>
        </w:tc>
        <w:tc>
          <w:tcPr>
            <w:tcW w:w="1113"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right="58"/>
              <w:jc w:val="right"/>
              <w:rPr>
                <w:sz w:val="20"/>
              </w:rPr>
            </w:pPr>
            <w:r>
              <w:rPr>
                <w:w w:val="99"/>
                <w:sz w:val="20"/>
              </w:rPr>
              <w:t>-</w:t>
            </w:r>
          </w:p>
        </w:tc>
        <w:tc>
          <w:tcPr>
            <w:tcW w:w="1079"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right="55"/>
              <w:jc w:val="right"/>
              <w:rPr>
                <w:sz w:val="20"/>
              </w:rPr>
            </w:pPr>
            <w:r>
              <w:rPr>
                <w:w w:val="99"/>
                <w:sz w:val="20"/>
              </w:rPr>
              <w:t>-</w:t>
            </w:r>
          </w:p>
        </w:tc>
        <w:tc>
          <w:tcPr>
            <w:tcW w:w="1168"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right="53"/>
              <w:jc w:val="right"/>
              <w:rPr>
                <w:sz w:val="20"/>
              </w:rPr>
            </w:pPr>
            <w:r>
              <w:rPr>
                <w:w w:val="95"/>
                <w:sz w:val="20"/>
              </w:rPr>
              <w:t>20.000</w:t>
            </w:r>
          </w:p>
        </w:tc>
        <w:tc>
          <w:tcPr>
            <w:tcW w:w="1079"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right="51"/>
              <w:jc w:val="right"/>
              <w:rPr>
                <w:sz w:val="20"/>
              </w:rPr>
            </w:pPr>
            <w:r>
              <w:rPr>
                <w:w w:val="95"/>
                <w:sz w:val="20"/>
              </w:rPr>
              <w:t>9.600.000</w:t>
            </w:r>
          </w:p>
        </w:tc>
        <w:tc>
          <w:tcPr>
            <w:tcW w:w="1170" w:type="dxa"/>
          </w:tcPr>
          <w:p w:rsidR="00E96F2A" w:rsidRDefault="00E96F2A">
            <w:pPr>
              <w:pStyle w:val="TableParagraph"/>
              <w:rPr>
                <w:sz w:val="18"/>
              </w:rPr>
            </w:pPr>
          </w:p>
        </w:tc>
        <w:tc>
          <w:tcPr>
            <w:tcW w:w="1614" w:type="dxa"/>
          </w:tcPr>
          <w:p w:rsidR="00E96F2A" w:rsidRDefault="00E96F2A">
            <w:pPr>
              <w:pStyle w:val="TableParagraph"/>
              <w:rPr>
                <w:b/>
              </w:rPr>
            </w:pPr>
          </w:p>
          <w:p w:rsidR="00E96F2A" w:rsidRDefault="00E96F2A">
            <w:pPr>
              <w:pStyle w:val="TableParagraph"/>
              <w:spacing w:before="7"/>
              <w:rPr>
                <w:b/>
                <w:sz w:val="17"/>
              </w:rPr>
            </w:pPr>
          </w:p>
          <w:p w:rsidR="00E96F2A" w:rsidRDefault="00594328">
            <w:pPr>
              <w:pStyle w:val="TableParagraph"/>
              <w:spacing w:before="1"/>
              <w:ind w:right="48"/>
              <w:jc w:val="right"/>
              <w:rPr>
                <w:sz w:val="20"/>
              </w:rPr>
            </w:pPr>
            <w:r>
              <w:rPr>
                <w:w w:val="95"/>
                <w:sz w:val="20"/>
              </w:rPr>
              <w:t>20.000</w:t>
            </w:r>
          </w:p>
        </w:tc>
      </w:tr>
      <w:tr w:rsidR="00E96F2A">
        <w:trPr>
          <w:trHeight w:val="1163"/>
        </w:trPr>
        <w:tc>
          <w:tcPr>
            <w:tcW w:w="1063"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left="50" w:right="40"/>
              <w:jc w:val="center"/>
              <w:rPr>
                <w:i/>
                <w:sz w:val="20"/>
              </w:rPr>
            </w:pPr>
            <w:r>
              <w:rPr>
                <w:i/>
                <w:sz w:val="20"/>
              </w:rPr>
              <w:t>1102-5002</w:t>
            </w:r>
          </w:p>
        </w:tc>
        <w:tc>
          <w:tcPr>
            <w:tcW w:w="2448" w:type="dxa"/>
            <w:tcBorders>
              <w:bottom w:val="single" w:sz="12" w:space="0" w:color="000000"/>
            </w:tcBorders>
          </w:tcPr>
          <w:p w:rsidR="00E96F2A" w:rsidRDefault="00594328">
            <w:pPr>
              <w:pStyle w:val="TableParagraph"/>
              <w:spacing w:before="106"/>
              <w:ind w:left="69" w:right="456"/>
              <w:jc w:val="both"/>
              <w:rPr>
                <w:sz w:val="20"/>
              </w:rPr>
            </w:pPr>
            <w:r>
              <w:rPr>
                <w:sz w:val="20"/>
              </w:rPr>
              <w:t>Изградња водовода од Горњег Милановца до Враћевшнице и</w:t>
            </w:r>
          </w:p>
          <w:p w:rsidR="00E96F2A" w:rsidRDefault="00594328">
            <w:pPr>
              <w:pStyle w:val="TableParagraph"/>
              <w:spacing w:before="1"/>
              <w:ind w:left="69"/>
              <w:jc w:val="both"/>
              <w:rPr>
                <w:sz w:val="20"/>
              </w:rPr>
            </w:pPr>
            <w:r>
              <w:rPr>
                <w:sz w:val="20"/>
              </w:rPr>
              <w:t>гравитирајућих села</w:t>
            </w:r>
          </w:p>
        </w:tc>
        <w:tc>
          <w:tcPr>
            <w:tcW w:w="2700" w:type="dxa"/>
            <w:tcBorders>
              <w:bottom w:val="single" w:sz="12" w:space="0" w:color="000000"/>
            </w:tcBorders>
          </w:tcPr>
          <w:p w:rsidR="00E96F2A" w:rsidRDefault="00594328">
            <w:pPr>
              <w:pStyle w:val="TableParagraph"/>
              <w:spacing w:before="106"/>
              <w:ind w:left="70"/>
              <w:rPr>
                <w:sz w:val="20"/>
              </w:rPr>
            </w:pPr>
            <w:r>
              <w:rPr>
                <w:sz w:val="20"/>
              </w:rPr>
              <w:t>Максимална могућа покривеност корисника и</w:t>
            </w:r>
          </w:p>
          <w:p w:rsidR="00E96F2A" w:rsidRDefault="00594328">
            <w:pPr>
              <w:pStyle w:val="TableParagraph"/>
              <w:spacing w:before="1"/>
              <w:ind w:left="70" w:right="52"/>
              <w:rPr>
                <w:sz w:val="20"/>
              </w:rPr>
            </w:pPr>
            <w:r>
              <w:rPr>
                <w:sz w:val="20"/>
              </w:rPr>
              <w:t>територије општине услугама водоснабдевања</w:t>
            </w:r>
          </w:p>
        </w:tc>
        <w:tc>
          <w:tcPr>
            <w:tcW w:w="2666"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left="70"/>
              <w:rPr>
                <w:sz w:val="20"/>
              </w:rPr>
            </w:pPr>
            <w:r>
              <w:rPr>
                <w:sz w:val="20"/>
              </w:rPr>
              <w:t>Издвојена средства</w:t>
            </w:r>
          </w:p>
        </w:tc>
        <w:tc>
          <w:tcPr>
            <w:tcW w:w="1113"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right="58"/>
              <w:jc w:val="right"/>
              <w:rPr>
                <w:sz w:val="20"/>
              </w:rPr>
            </w:pPr>
            <w:r>
              <w:rPr>
                <w:w w:val="99"/>
                <w:sz w:val="20"/>
              </w:rPr>
              <w:t>-</w:t>
            </w:r>
          </w:p>
        </w:tc>
        <w:tc>
          <w:tcPr>
            <w:tcW w:w="1079"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right="55"/>
              <w:jc w:val="right"/>
              <w:rPr>
                <w:sz w:val="20"/>
              </w:rPr>
            </w:pPr>
            <w:r>
              <w:rPr>
                <w:w w:val="99"/>
                <w:sz w:val="20"/>
              </w:rPr>
              <w:t>-</w:t>
            </w:r>
          </w:p>
        </w:tc>
        <w:tc>
          <w:tcPr>
            <w:tcW w:w="1168"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right="53"/>
              <w:jc w:val="right"/>
              <w:rPr>
                <w:sz w:val="20"/>
              </w:rPr>
            </w:pPr>
            <w:r>
              <w:rPr>
                <w:w w:val="95"/>
                <w:sz w:val="20"/>
              </w:rPr>
              <w:t>20.000</w:t>
            </w:r>
          </w:p>
        </w:tc>
        <w:tc>
          <w:tcPr>
            <w:tcW w:w="1079" w:type="dxa"/>
            <w:tcBorders>
              <w:bottom w:val="single" w:sz="12" w:space="0" w:color="000000"/>
            </w:tcBorders>
          </w:tcPr>
          <w:p w:rsidR="00E96F2A" w:rsidRDefault="00E96F2A">
            <w:pPr>
              <w:pStyle w:val="TableParagraph"/>
              <w:rPr>
                <w:sz w:val="18"/>
              </w:rPr>
            </w:pPr>
          </w:p>
        </w:tc>
        <w:tc>
          <w:tcPr>
            <w:tcW w:w="1170"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right="53"/>
              <w:jc w:val="right"/>
              <w:rPr>
                <w:sz w:val="20"/>
              </w:rPr>
            </w:pPr>
            <w:r>
              <w:rPr>
                <w:w w:val="99"/>
                <w:sz w:val="20"/>
              </w:rPr>
              <w:t>-</w:t>
            </w:r>
          </w:p>
        </w:tc>
        <w:tc>
          <w:tcPr>
            <w:tcW w:w="1614" w:type="dxa"/>
            <w:tcBorders>
              <w:bottom w:val="single" w:sz="12" w:space="0" w:color="000000"/>
            </w:tcBorders>
          </w:tcPr>
          <w:p w:rsidR="00E96F2A" w:rsidRDefault="00E96F2A">
            <w:pPr>
              <w:pStyle w:val="TableParagraph"/>
              <w:rPr>
                <w:b/>
              </w:rPr>
            </w:pPr>
          </w:p>
          <w:p w:rsidR="00E96F2A" w:rsidRDefault="00E96F2A">
            <w:pPr>
              <w:pStyle w:val="TableParagraph"/>
              <w:spacing w:before="3"/>
              <w:rPr>
                <w:b/>
                <w:sz w:val="17"/>
              </w:rPr>
            </w:pPr>
          </w:p>
          <w:p w:rsidR="00E96F2A" w:rsidRDefault="00594328">
            <w:pPr>
              <w:pStyle w:val="TableParagraph"/>
              <w:ind w:right="48"/>
              <w:jc w:val="right"/>
              <w:rPr>
                <w:sz w:val="20"/>
              </w:rPr>
            </w:pPr>
            <w:r>
              <w:rPr>
                <w:w w:val="95"/>
                <w:sz w:val="20"/>
              </w:rPr>
              <w:t>20.000</w:t>
            </w:r>
          </w:p>
        </w:tc>
      </w:tr>
      <w:tr w:rsidR="00E96F2A">
        <w:trPr>
          <w:trHeight w:val="956"/>
        </w:trPr>
        <w:tc>
          <w:tcPr>
            <w:tcW w:w="1063"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left="50" w:right="38"/>
              <w:jc w:val="center"/>
              <w:rPr>
                <w:b/>
                <w:sz w:val="20"/>
              </w:rPr>
            </w:pPr>
            <w:r>
              <w:rPr>
                <w:b/>
                <w:sz w:val="20"/>
              </w:rPr>
              <w:t>1501</w:t>
            </w:r>
          </w:p>
        </w:tc>
        <w:tc>
          <w:tcPr>
            <w:tcW w:w="2448" w:type="dxa"/>
            <w:tcBorders>
              <w:top w:val="single" w:sz="12" w:space="0" w:color="000000"/>
            </w:tcBorders>
          </w:tcPr>
          <w:p w:rsidR="00E96F2A" w:rsidRDefault="00E96F2A">
            <w:pPr>
              <w:pStyle w:val="TableParagraph"/>
              <w:spacing w:before="7"/>
              <w:rPr>
                <w:b/>
                <w:sz w:val="20"/>
              </w:rPr>
            </w:pPr>
          </w:p>
          <w:p w:rsidR="00E96F2A" w:rsidRDefault="00594328">
            <w:pPr>
              <w:pStyle w:val="TableParagraph"/>
              <w:ind w:left="69" w:right="486"/>
              <w:rPr>
                <w:b/>
                <w:sz w:val="20"/>
              </w:rPr>
            </w:pPr>
            <w:r>
              <w:rPr>
                <w:b/>
                <w:sz w:val="20"/>
              </w:rPr>
              <w:t>Програм 3. Локални економски развој</w:t>
            </w:r>
          </w:p>
        </w:tc>
        <w:tc>
          <w:tcPr>
            <w:tcW w:w="2700" w:type="dxa"/>
            <w:tcBorders>
              <w:top w:val="single" w:sz="12" w:space="0" w:color="000000"/>
            </w:tcBorders>
          </w:tcPr>
          <w:p w:rsidR="00E96F2A" w:rsidRDefault="00E96F2A">
            <w:pPr>
              <w:pStyle w:val="TableParagraph"/>
              <w:spacing w:before="7"/>
              <w:rPr>
                <w:b/>
                <w:sz w:val="20"/>
              </w:rPr>
            </w:pPr>
          </w:p>
          <w:p w:rsidR="00E96F2A" w:rsidRDefault="00594328">
            <w:pPr>
              <w:pStyle w:val="TableParagraph"/>
              <w:ind w:left="70" w:right="266"/>
              <w:rPr>
                <w:b/>
                <w:sz w:val="20"/>
              </w:rPr>
            </w:pPr>
            <w:r>
              <w:rPr>
                <w:b/>
                <w:sz w:val="20"/>
              </w:rPr>
              <w:t>Смањење незапослености на територији Општине</w:t>
            </w:r>
          </w:p>
        </w:tc>
        <w:tc>
          <w:tcPr>
            <w:tcW w:w="2666" w:type="dxa"/>
            <w:tcBorders>
              <w:top w:val="single" w:sz="12" w:space="0" w:color="000000"/>
            </w:tcBorders>
          </w:tcPr>
          <w:p w:rsidR="00E96F2A" w:rsidRDefault="00E96F2A">
            <w:pPr>
              <w:pStyle w:val="TableParagraph"/>
              <w:spacing w:before="7"/>
              <w:rPr>
                <w:b/>
                <w:sz w:val="20"/>
              </w:rPr>
            </w:pPr>
          </w:p>
          <w:p w:rsidR="00E96F2A" w:rsidRDefault="00594328">
            <w:pPr>
              <w:pStyle w:val="TableParagraph"/>
              <w:ind w:left="70" w:right="343"/>
              <w:rPr>
                <w:b/>
                <w:sz w:val="20"/>
              </w:rPr>
            </w:pPr>
            <w:r>
              <w:rPr>
                <w:b/>
                <w:sz w:val="20"/>
              </w:rPr>
              <w:t>Донет Локални акциони план запошљавања</w:t>
            </w:r>
          </w:p>
        </w:tc>
        <w:tc>
          <w:tcPr>
            <w:tcW w:w="1113"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109"/>
              <w:jc w:val="right"/>
              <w:rPr>
                <w:b/>
                <w:sz w:val="20"/>
              </w:rPr>
            </w:pPr>
            <w:r>
              <w:rPr>
                <w:b/>
                <w:w w:val="95"/>
                <w:sz w:val="20"/>
              </w:rPr>
              <w:t>Да</w:t>
            </w:r>
          </w:p>
        </w:tc>
        <w:tc>
          <w:tcPr>
            <w:tcW w:w="1079"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5"/>
              <w:jc w:val="right"/>
              <w:rPr>
                <w:b/>
                <w:sz w:val="20"/>
              </w:rPr>
            </w:pPr>
            <w:r>
              <w:rPr>
                <w:b/>
                <w:w w:val="95"/>
                <w:sz w:val="20"/>
              </w:rPr>
              <w:t>Да</w:t>
            </w:r>
          </w:p>
        </w:tc>
        <w:tc>
          <w:tcPr>
            <w:tcW w:w="1168"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4"/>
              <w:jc w:val="right"/>
              <w:rPr>
                <w:b/>
                <w:sz w:val="20"/>
              </w:rPr>
            </w:pPr>
            <w:r>
              <w:rPr>
                <w:b/>
                <w:w w:val="95"/>
                <w:sz w:val="20"/>
              </w:rPr>
              <w:t>Да</w:t>
            </w:r>
          </w:p>
        </w:tc>
        <w:tc>
          <w:tcPr>
            <w:tcW w:w="1079"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3"/>
              <w:jc w:val="right"/>
              <w:rPr>
                <w:b/>
                <w:sz w:val="20"/>
              </w:rPr>
            </w:pPr>
            <w:r>
              <w:rPr>
                <w:b/>
                <w:w w:val="95"/>
                <w:sz w:val="20"/>
              </w:rPr>
              <w:t>Да</w:t>
            </w:r>
          </w:p>
        </w:tc>
        <w:tc>
          <w:tcPr>
            <w:tcW w:w="1170"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4"/>
              <w:jc w:val="right"/>
              <w:rPr>
                <w:b/>
                <w:sz w:val="20"/>
              </w:rPr>
            </w:pPr>
            <w:r>
              <w:rPr>
                <w:b/>
                <w:w w:val="95"/>
                <w:sz w:val="20"/>
              </w:rPr>
              <w:t>Да</w:t>
            </w:r>
          </w:p>
        </w:tc>
        <w:tc>
          <w:tcPr>
            <w:tcW w:w="1614"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49"/>
              <w:jc w:val="right"/>
              <w:rPr>
                <w:b/>
                <w:sz w:val="20"/>
              </w:rPr>
            </w:pPr>
            <w:r>
              <w:rPr>
                <w:b/>
                <w:w w:val="95"/>
                <w:sz w:val="20"/>
              </w:rPr>
              <w:t>16.000.000</w:t>
            </w:r>
          </w:p>
        </w:tc>
      </w:tr>
      <w:tr w:rsidR="00E96F2A">
        <w:trPr>
          <w:trHeight w:val="974"/>
        </w:trPr>
        <w:tc>
          <w:tcPr>
            <w:tcW w:w="1063" w:type="dxa"/>
          </w:tcPr>
          <w:p w:rsidR="00E96F2A" w:rsidRDefault="00E96F2A">
            <w:pPr>
              <w:pStyle w:val="TableParagraph"/>
              <w:spacing w:before="10"/>
              <w:rPr>
                <w:b/>
                <w:sz w:val="30"/>
              </w:rPr>
            </w:pPr>
          </w:p>
          <w:p w:rsidR="00E96F2A" w:rsidRDefault="00594328">
            <w:pPr>
              <w:pStyle w:val="TableParagraph"/>
              <w:ind w:left="50" w:right="40"/>
              <w:jc w:val="center"/>
              <w:rPr>
                <w:i/>
                <w:sz w:val="20"/>
              </w:rPr>
            </w:pPr>
            <w:r>
              <w:rPr>
                <w:i/>
                <w:sz w:val="20"/>
              </w:rPr>
              <w:t>1501-0002</w:t>
            </w:r>
          </w:p>
        </w:tc>
        <w:tc>
          <w:tcPr>
            <w:tcW w:w="2448" w:type="dxa"/>
          </w:tcPr>
          <w:p w:rsidR="00E96F2A" w:rsidRDefault="00E96F2A">
            <w:pPr>
              <w:pStyle w:val="TableParagraph"/>
              <w:spacing w:before="10"/>
              <w:rPr>
                <w:b/>
                <w:sz w:val="20"/>
              </w:rPr>
            </w:pPr>
          </w:p>
          <w:p w:rsidR="00E96F2A" w:rsidRDefault="00594328">
            <w:pPr>
              <w:pStyle w:val="TableParagraph"/>
              <w:ind w:left="69"/>
              <w:rPr>
                <w:sz w:val="20"/>
              </w:rPr>
            </w:pPr>
            <w:r>
              <w:rPr>
                <w:sz w:val="20"/>
              </w:rPr>
              <w:t>Мере активне политике запошљавања</w:t>
            </w:r>
          </w:p>
        </w:tc>
        <w:tc>
          <w:tcPr>
            <w:tcW w:w="2700" w:type="dxa"/>
          </w:tcPr>
          <w:p w:rsidR="00E96F2A" w:rsidRDefault="00E96F2A">
            <w:pPr>
              <w:pStyle w:val="TableParagraph"/>
              <w:spacing w:before="10"/>
              <w:rPr>
                <w:b/>
                <w:sz w:val="20"/>
              </w:rPr>
            </w:pPr>
          </w:p>
          <w:p w:rsidR="00E96F2A" w:rsidRDefault="00594328">
            <w:pPr>
              <w:pStyle w:val="TableParagraph"/>
              <w:ind w:left="70"/>
              <w:rPr>
                <w:sz w:val="20"/>
              </w:rPr>
            </w:pPr>
            <w:r>
              <w:rPr>
                <w:sz w:val="20"/>
              </w:rPr>
              <w:t>Повећање запослености на територији општине</w:t>
            </w:r>
          </w:p>
        </w:tc>
        <w:tc>
          <w:tcPr>
            <w:tcW w:w="2666" w:type="dxa"/>
          </w:tcPr>
          <w:p w:rsidR="00E96F2A" w:rsidRDefault="00E96F2A">
            <w:pPr>
              <w:pStyle w:val="TableParagraph"/>
              <w:spacing w:before="10"/>
              <w:rPr>
                <w:b/>
                <w:sz w:val="30"/>
              </w:rPr>
            </w:pPr>
          </w:p>
          <w:p w:rsidR="00E96F2A" w:rsidRDefault="00594328">
            <w:pPr>
              <w:pStyle w:val="TableParagraph"/>
              <w:ind w:left="70"/>
              <w:rPr>
                <w:sz w:val="20"/>
              </w:rPr>
            </w:pPr>
            <w:r>
              <w:rPr>
                <w:sz w:val="20"/>
              </w:rPr>
              <w:t>Број новозапослених лица</w:t>
            </w:r>
          </w:p>
        </w:tc>
        <w:tc>
          <w:tcPr>
            <w:tcW w:w="1113" w:type="dxa"/>
          </w:tcPr>
          <w:p w:rsidR="00E96F2A" w:rsidRDefault="00E96F2A">
            <w:pPr>
              <w:pStyle w:val="TableParagraph"/>
              <w:spacing w:before="10"/>
              <w:rPr>
                <w:b/>
                <w:sz w:val="30"/>
              </w:rPr>
            </w:pPr>
          </w:p>
          <w:p w:rsidR="00E96F2A" w:rsidRDefault="00594328">
            <w:pPr>
              <w:pStyle w:val="TableParagraph"/>
              <w:ind w:right="105"/>
              <w:jc w:val="right"/>
              <w:rPr>
                <w:sz w:val="20"/>
              </w:rPr>
            </w:pPr>
            <w:r>
              <w:rPr>
                <w:sz w:val="20"/>
              </w:rPr>
              <w:t>40</w:t>
            </w:r>
          </w:p>
        </w:tc>
        <w:tc>
          <w:tcPr>
            <w:tcW w:w="1079" w:type="dxa"/>
          </w:tcPr>
          <w:p w:rsidR="00E96F2A" w:rsidRDefault="00E96F2A">
            <w:pPr>
              <w:pStyle w:val="TableParagraph"/>
              <w:spacing w:before="10"/>
              <w:rPr>
                <w:b/>
                <w:sz w:val="30"/>
              </w:rPr>
            </w:pPr>
          </w:p>
          <w:p w:rsidR="00E96F2A" w:rsidRDefault="00594328">
            <w:pPr>
              <w:pStyle w:val="TableParagraph"/>
              <w:ind w:right="51"/>
              <w:jc w:val="right"/>
              <w:rPr>
                <w:sz w:val="20"/>
              </w:rPr>
            </w:pPr>
            <w:r>
              <w:rPr>
                <w:sz w:val="20"/>
              </w:rPr>
              <w:t>40</w:t>
            </w:r>
          </w:p>
        </w:tc>
        <w:tc>
          <w:tcPr>
            <w:tcW w:w="1168" w:type="dxa"/>
          </w:tcPr>
          <w:p w:rsidR="00E96F2A" w:rsidRDefault="00E96F2A">
            <w:pPr>
              <w:pStyle w:val="TableParagraph"/>
              <w:spacing w:before="10"/>
              <w:rPr>
                <w:b/>
                <w:sz w:val="30"/>
              </w:rPr>
            </w:pPr>
          </w:p>
          <w:p w:rsidR="00E96F2A" w:rsidRDefault="00594328">
            <w:pPr>
              <w:pStyle w:val="TableParagraph"/>
              <w:ind w:right="50"/>
              <w:jc w:val="right"/>
              <w:rPr>
                <w:sz w:val="20"/>
              </w:rPr>
            </w:pPr>
            <w:r>
              <w:rPr>
                <w:sz w:val="20"/>
              </w:rPr>
              <w:t>50</w:t>
            </w:r>
          </w:p>
        </w:tc>
        <w:tc>
          <w:tcPr>
            <w:tcW w:w="1079" w:type="dxa"/>
          </w:tcPr>
          <w:p w:rsidR="00E96F2A" w:rsidRDefault="00E96F2A">
            <w:pPr>
              <w:pStyle w:val="TableParagraph"/>
              <w:spacing w:before="10"/>
              <w:rPr>
                <w:b/>
                <w:sz w:val="30"/>
              </w:rPr>
            </w:pPr>
          </w:p>
          <w:p w:rsidR="00E96F2A" w:rsidRDefault="00594328">
            <w:pPr>
              <w:pStyle w:val="TableParagraph"/>
              <w:ind w:right="49"/>
              <w:jc w:val="right"/>
              <w:rPr>
                <w:sz w:val="20"/>
              </w:rPr>
            </w:pPr>
            <w:r>
              <w:rPr>
                <w:sz w:val="20"/>
              </w:rPr>
              <w:t>55</w:t>
            </w:r>
          </w:p>
        </w:tc>
        <w:tc>
          <w:tcPr>
            <w:tcW w:w="1170" w:type="dxa"/>
          </w:tcPr>
          <w:p w:rsidR="00E96F2A" w:rsidRDefault="00E96F2A">
            <w:pPr>
              <w:pStyle w:val="TableParagraph"/>
              <w:spacing w:before="10"/>
              <w:rPr>
                <w:b/>
                <w:sz w:val="30"/>
              </w:rPr>
            </w:pPr>
          </w:p>
          <w:p w:rsidR="00E96F2A" w:rsidRDefault="00594328">
            <w:pPr>
              <w:pStyle w:val="TableParagraph"/>
              <w:ind w:right="50"/>
              <w:jc w:val="right"/>
              <w:rPr>
                <w:sz w:val="20"/>
              </w:rPr>
            </w:pPr>
            <w:r>
              <w:rPr>
                <w:sz w:val="20"/>
              </w:rPr>
              <w:t>60</w:t>
            </w:r>
          </w:p>
        </w:tc>
        <w:tc>
          <w:tcPr>
            <w:tcW w:w="1614" w:type="dxa"/>
          </w:tcPr>
          <w:p w:rsidR="00E96F2A" w:rsidRDefault="00E96F2A">
            <w:pPr>
              <w:pStyle w:val="TableParagraph"/>
              <w:spacing w:before="10"/>
              <w:rPr>
                <w:b/>
                <w:sz w:val="30"/>
              </w:rPr>
            </w:pPr>
          </w:p>
          <w:p w:rsidR="00E96F2A" w:rsidRDefault="00594328">
            <w:pPr>
              <w:pStyle w:val="TableParagraph"/>
              <w:ind w:right="49"/>
              <w:jc w:val="right"/>
              <w:rPr>
                <w:sz w:val="20"/>
              </w:rPr>
            </w:pPr>
            <w:r>
              <w:rPr>
                <w:w w:val="95"/>
                <w:sz w:val="20"/>
              </w:rPr>
              <w:t>15.000.000</w:t>
            </w:r>
          </w:p>
        </w:tc>
      </w:tr>
      <w:tr w:rsidR="00E96F2A">
        <w:trPr>
          <w:trHeight w:val="983"/>
        </w:trPr>
        <w:tc>
          <w:tcPr>
            <w:tcW w:w="1063" w:type="dxa"/>
            <w:tcBorders>
              <w:bottom w:val="single" w:sz="12" w:space="0" w:color="000000"/>
            </w:tcBorders>
          </w:tcPr>
          <w:p w:rsidR="00E96F2A" w:rsidRDefault="00E96F2A">
            <w:pPr>
              <w:pStyle w:val="TableParagraph"/>
              <w:spacing w:before="6"/>
              <w:rPr>
                <w:b/>
                <w:sz w:val="31"/>
              </w:rPr>
            </w:pPr>
          </w:p>
          <w:p w:rsidR="00E96F2A" w:rsidRDefault="00594328">
            <w:pPr>
              <w:pStyle w:val="TableParagraph"/>
              <w:ind w:left="50" w:right="40"/>
              <w:jc w:val="center"/>
              <w:rPr>
                <w:i/>
                <w:sz w:val="20"/>
              </w:rPr>
            </w:pPr>
            <w:r>
              <w:rPr>
                <w:i/>
                <w:sz w:val="20"/>
              </w:rPr>
              <w:t>1501-0003</w:t>
            </w:r>
          </w:p>
        </w:tc>
        <w:tc>
          <w:tcPr>
            <w:tcW w:w="2448" w:type="dxa"/>
            <w:tcBorders>
              <w:bottom w:val="single" w:sz="12" w:space="0" w:color="000000"/>
            </w:tcBorders>
          </w:tcPr>
          <w:p w:rsidR="00E96F2A" w:rsidRDefault="00594328">
            <w:pPr>
              <w:pStyle w:val="TableParagraph"/>
              <w:spacing w:before="132"/>
              <w:ind w:left="69"/>
              <w:rPr>
                <w:sz w:val="20"/>
              </w:rPr>
            </w:pPr>
            <w:r>
              <w:rPr>
                <w:sz w:val="20"/>
              </w:rPr>
              <w:t>Подршка економском развоју и промоцији предузетништва</w:t>
            </w:r>
          </w:p>
        </w:tc>
        <w:tc>
          <w:tcPr>
            <w:tcW w:w="2700" w:type="dxa"/>
            <w:tcBorders>
              <w:bottom w:val="single" w:sz="12" w:space="0" w:color="000000"/>
            </w:tcBorders>
          </w:tcPr>
          <w:p w:rsidR="00E96F2A" w:rsidRDefault="00E96F2A">
            <w:pPr>
              <w:pStyle w:val="TableParagraph"/>
              <w:spacing w:before="6"/>
              <w:rPr>
                <w:b/>
                <w:sz w:val="31"/>
              </w:rPr>
            </w:pPr>
          </w:p>
          <w:p w:rsidR="00E96F2A" w:rsidRDefault="00594328">
            <w:pPr>
              <w:pStyle w:val="TableParagraph"/>
              <w:ind w:left="70"/>
              <w:rPr>
                <w:sz w:val="20"/>
              </w:rPr>
            </w:pPr>
            <w:r>
              <w:rPr>
                <w:sz w:val="20"/>
              </w:rPr>
              <w:t>Повећање броја предузетника</w:t>
            </w:r>
          </w:p>
        </w:tc>
        <w:tc>
          <w:tcPr>
            <w:tcW w:w="2666" w:type="dxa"/>
            <w:tcBorders>
              <w:bottom w:val="single" w:sz="12" w:space="0" w:color="000000"/>
            </w:tcBorders>
          </w:tcPr>
          <w:p w:rsidR="00E96F2A" w:rsidRDefault="00E96F2A">
            <w:pPr>
              <w:pStyle w:val="TableParagraph"/>
              <w:spacing w:before="6"/>
              <w:rPr>
                <w:b/>
                <w:sz w:val="31"/>
              </w:rPr>
            </w:pPr>
          </w:p>
          <w:p w:rsidR="00E96F2A" w:rsidRDefault="00594328">
            <w:pPr>
              <w:pStyle w:val="TableParagraph"/>
              <w:ind w:left="70"/>
              <w:rPr>
                <w:sz w:val="20"/>
              </w:rPr>
            </w:pPr>
            <w:r>
              <w:rPr>
                <w:sz w:val="20"/>
              </w:rPr>
              <w:t>Број нових предузетника</w:t>
            </w:r>
          </w:p>
        </w:tc>
        <w:tc>
          <w:tcPr>
            <w:tcW w:w="1113" w:type="dxa"/>
            <w:tcBorders>
              <w:bottom w:val="single" w:sz="12" w:space="0" w:color="000000"/>
            </w:tcBorders>
          </w:tcPr>
          <w:p w:rsidR="00E96F2A" w:rsidRDefault="00E96F2A">
            <w:pPr>
              <w:pStyle w:val="TableParagraph"/>
              <w:rPr>
                <w:sz w:val="18"/>
              </w:rPr>
            </w:pPr>
          </w:p>
        </w:tc>
        <w:tc>
          <w:tcPr>
            <w:tcW w:w="1079" w:type="dxa"/>
            <w:tcBorders>
              <w:bottom w:val="single" w:sz="12" w:space="0" w:color="000000"/>
            </w:tcBorders>
          </w:tcPr>
          <w:p w:rsidR="00E96F2A" w:rsidRDefault="00E96F2A">
            <w:pPr>
              <w:pStyle w:val="TableParagraph"/>
              <w:rPr>
                <w:sz w:val="18"/>
              </w:rPr>
            </w:pPr>
          </w:p>
        </w:tc>
        <w:tc>
          <w:tcPr>
            <w:tcW w:w="1168" w:type="dxa"/>
            <w:tcBorders>
              <w:bottom w:val="single" w:sz="12" w:space="0" w:color="000000"/>
            </w:tcBorders>
          </w:tcPr>
          <w:p w:rsidR="00E96F2A" w:rsidRDefault="00E96F2A">
            <w:pPr>
              <w:pStyle w:val="TableParagraph"/>
              <w:rPr>
                <w:sz w:val="18"/>
              </w:rPr>
            </w:pPr>
          </w:p>
        </w:tc>
        <w:tc>
          <w:tcPr>
            <w:tcW w:w="1079" w:type="dxa"/>
            <w:tcBorders>
              <w:bottom w:val="single" w:sz="12" w:space="0" w:color="000000"/>
            </w:tcBorders>
          </w:tcPr>
          <w:p w:rsidR="00E96F2A" w:rsidRDefault="00E96F2A">
            <w:pPr>
              <w:pStyle w:val="TableParagraph"/>
              <w:rPr>
                <w:sz w:val="18"/>
              </w:rPr>
            </w:pPr>
          </w:p>
        </w:tc>
        <w:tc>
          <w:tcPr>
            <w:tcW w:w="1170" w:type="dxa"/>
            <w:tcBorders>
              <w:bottom w:val="single" w:sz="12" w:space="0" w:color="000000"/>
            </w:tcBorders>
          </w:tcPr>
          <w:p w:rsidR="00E96F2A" w:rsidRDefault="00E96F2A">
            <w:pPr>
              <w:pStyle w:val="TableParagraph"/>
              <w:rPr>
                <w:sz w:val="18"/>
              </w:rPr>
            </w:pPr>
          </w:p>
        </w:tc>
        <w:tc>
          <w:tcPr>
            <w:tcW w:w="1614" w:type="dxa"/>
            <w:tcBorders>
              <w:bottom w:val="single" w:sz="12" w:space="0" w:color="000000"/>
            </w:tcBorders>
          </w:tcPr>
          <w:p w:rsidR="00E96F2A" w:rsidRDefault="00E96F2A">
            <w:pPr>
              <w:pStyle w:val="TableParagraph"/>
              <w:spacing w:before="6"/>
              <w:rPr>
                <w:b/>
                <w:sz w:val="31"/>
              </w:rPr>
            </w:pPr>
          </w:p>
          <w:p w:rsidR="00E96F2A" w:rsidRDefault="00594328">
            <w:pPr>
              <w:pStyle w:val="TableParagraph"/>
              <w:ind w:right="49"/>
              <w:jc w:val="right"/>
              <w:rPr>
                <w:sz w:val="20"/>
              </w:rPr>
            </w:pPr>
            <w:r>
              <w:rPr>
                <w:w w:val="95"/>
                <w:sz w:val="20"/>
              </w:rPr>
              <w:t>1.000.000</w:t>
            </w:r>
          </w:p>
        </w:tc>
      </w:tr>
      <w:tr w:rsidR="00E96F2A">
        <w:trPr>
          <w:trHeight w:val="690"/>
        </w:trPr>
        <w:tc>
          <w:tcPr>
            <w:tcW w:w="1063"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2"/>
              <w:rPr>
                <w:b/>
                <w:sz w:val="18"/>
              </w:rPr>
            </w:pPr>
          </w:p>
          <w:p w:rsidR="00E96F2A" w:rsidRDefault="00594328">
            <w:pPr>
              <w:pStyle w:val="TableParagraph"/>
              <w:ind w:left="330"/>
              <w:rPr>
                <w:b/>
                <w:sz w:val="20"/>
              </w:rPr>
            </w:pPr>
            <w:r>
              <w:rPr>
                <w:b/>
                <w:sz w:val="20"/>
              </w:rPr>
              <w:t>1502</w:t>
            </w:r>
          </w:p>
        </w:tc>
        <w:tc>
          <w:tcPr>
            <w:tcW w:w="2448"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1"/>
              <w:rPr>
                <w:b/>
                <w:sz w:val="30"/>
              </w:rPr>
            </w:pPr>
          </w:p>
          <w:p w:rsidR="00E96F2A" w:rsidRDefault="00594328">
            <w:pPr>
              <w:pStyle w:val="TableParagraph"/>
              <w:spacing w:before="1"/>
              <w:ind w:left="852" w:right="380" w:hanging="447"/>
              <w:rPr>
                <w:b/>
                <w:sz w:val="20"/>
              </w:rPr>
            </w:pPr>
            <w:r>
              <w:rPr>
                <w:b/>
                <w:sz w:val="20"/>
              </w:rPr>
              <w:t>Програм 4. Развој туризма</w:t>
            </w:r>
          </w:p>
        </w:tc>
        <w:tc>
          <w:tcPr>
            <w:tcW w:w="2700"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1"/>
              <w:rPr>
                <w:b/>
                <w:sz w:val="20"/>
              </w:rPr>
            </w:pPr>
          </w:p>
          <w:p w:rsidR="00E96F2A" w:rsidRDefault="00594328">
            <w:pPr>
              <w:pStyle w:val="TableParagraph"/>
              <w:ind w:left="70" w:right="560"/>
              <w:rPr>
                <w:b/>
                <w:sz w:val="20"/>
              </w:rPr>
            </w:pPr>
            <w:r>
              <w:rPr>
                <w:b/>
                <w:sz w:val="20"/>
              </w:rPr>
              <w:t>Повећање смештајних капацитета у оквиру туристичке понуде</w:t>
            </w:r>
          </w:p>
        </w:tc>
        <w:tc>
          <w:tcPr>
            <w:tcW w:w="2666" w:type="dxa"/>
            <w:tcBorders>
              <w:top w:val="single" w:sz="12" w:space="0" w:color="000000"/>
            </w:tcBorders>
          </w:tcPr>
          <w:p w:rsidR="00E96F2A" w:rsidRDefault="00594328">
            <w:pPr>
              <w:pStyle w:val="TableParagraph"/>
              <w:spacing w:line="220" w:lineRule="exact"/>
              <w:ind w:left="70"/>
              <w:rPr>
                <w:b/>
                <w:sz w:val="20"/>
              </w:rPr>
            </w:pPr>
            <w:r>
              <w:rPr>
                <w:b/>
                <w:sz w:val="20"/>
              </w:rPr>
              <w:t>Број категорисаних</w:t>
            </w:r>
          </w:p>
          <w:p w:rsidR="00E96F2A" w:rsidRDefault="00594328">
            <w:pPr>
              <w:pStyle w:val="TableParagraph"/>
              <w:spacing w:line="230" w:lineRule="atLeast"/>
              <w:ind w:left="70" w:right="185"/>
              <w:rPr>
                <w:b/>
                <w:sz w:val="20"/>
              </w:rPr>
            </w:pPr>
            <w:r>
              <w:rPr>
                <w:b/>
                <w:sz w:val="20"/>
              </w:rPr>
              <w:t>домаћинстава која се баве сеоским туризмом</w:t>
            </w:r>
          </w:p>
        </w:tc>
        <w:tc>
          <w:tcPr>
            <w:tcW w:w="1113" w:type="dxa"/>
            <w:tcBorders>
              <w:top w:val="single" w:sz="12" w:space="0" w:color="000000"/>
            </w:tcBorders>
          </w:tcPr>
          <w:p w:rsidR="00E96F2A" w:rsidRDefault="00E96F2A">
            <w:pPr>
              <w:pStyle w:val="TableParagraph"/>
              <w:spacing w:before="2"/>
              <w:rPr>
                <w:b/>
                <w:sz w:val="19"/>
              </w:rPr>
            </w:pPr>
          </w:p>
          <w:p w:rsidR="00E96F2A" w:rsidRDefault="00594328">
            <w:pPr>
              <w:pStyle w:val="TableParagraph"/>
              <w:ind w:right="55"/>
              <w:jc w:val="right"/>
              <w:rPr>
                <w:b/>
                <w:sz w:val="20"/>
              </w:rPr>
            </w:pPr>
            <w:r>
              <w:rPr>
                <w:b/>
                <w:sz w:val="20"/>
              </w:rPr>
              <w:t>42</w:t>
            </w:r>
          </w:p>
        </w:tc>
        <w:tc>
          <w:tcPr>
            <w:tcW w:w="1079" w:type="dxa"/>
            <w:tcBorders>
              <w:top w:val="single" w:sz="12" w:space="0" w:color="000000"/>
            </w:tcBorders>
          </w:tcPr>
          <w:p w:rsidR="00E96F2A" w:rsidRDefault="00E96F2A">
            <w:pPr>
              <w:pStyle w:val="TableParagraph"/>
              <w:spacing w:before="2"/>
              <w:rPr>
                <w:b/>
                <w:sz w:val="19"/>
              </w:rPr>
            </w:pPr>
          </w:p>
          <w:p w:rsidR="00E96F2A" w:rsidRDefault="00594328">
            <w:pPr>
              <w:pStyle w:val="TableParagraph"/>
              <w:ind w:right="54"/>
              <w:jc w:val="right"/>
              <w:rPr>
                <w:b/>
                <w:sz w:val="20"/>
              </w:rPr>
            </w:pPr>
            <w:r>
              <w:rPr>
                <w:b/>
                <w:sz w:val="20"/>
              </w:rPr>
              <w:t>47</w:t>
            </w:r>
          </w:p>
        </w:tc>
        <w:tc>
          <w:tcPr>
            <w:tcW w:w="1168" w:type="dxa"/>
            <w:tcBorders>
              <w:top w:val="single" w:sz="12" w:space="0" w:color="000000"/>
            </w:tcBorders>
          </w:tcPr>
          <w:p w:rsidR="00E96F2A" w:rsidRDefault="00E96F2A">
            <w:pPr>
              <w:pStyle w:val="TableParagraph"/>
              <w:spacing w:before="2"/>
              <w:rPr>
                <w:b/>
                <w:sz w:val="19"/>
              </w:rPr>
            </w:pPr>
          </w:p>
          <w:p w:rsidR="00E96F2A" w:rsidRDefault="00594328">
            <w:pPr>
              <w:pStyle w:val="TableParagraph"/>
              <w:ind w:right="50"/>
              <w:jc w:val="right"/>
              <w:rPr>
                <w:b/>
                <w:sz w:val="20"/>
              </w:rPr>
            </w:pPr>
            <w:r>
              <w:rPr>
                <w:b/>
                <w:sz w:val="20"/>
              </w:rPr>
              <w:t>57</w:t>
            </w:r>
          </w:p>
        </w:tc>
        <w:tc>
          <w:tcPr>
            <w:tcW w:w="1079" w:type="dxa"/>
            <w:tcBorders>
              <w:top w:val="single" w:sz="12" w:space="0" w:color="000000"/>
            </w:tcBorders>
          </w:tcPr>
          <w:p w:rsidR="00E96F2A" w:rsidRDefault="00E96F2A">
            <w:pPr>
              <w:pStyle w:val="TableParagraph"/>
              <w:spacing w:before="2"/>
              <w:rPr>
                <w:b/>
                <w:sz w:val="19"/>
              </w:rPr>
            </w:pPr>
          </w:p>
          <w:p w:rsidR="00E96F2A" w:rsidRDefault="00594328">
            <w:pPr>
              <w:pStyle w:val="TableParagraph"/>
              <w:ind w:right="49"/>
              <w:jc w:val="right"/>
              <w:rPr>
                <w:b/>
                <w:sz w:val="20"/>
              </w:rPr>
            </w:pPr>
            <w:r>
              <w:rPr>
                <w:b/>
                <w:sz w:val="20"/>
              </w:rPr>
              <w:t>60</w:t>
            </w:r>
          </w:p>
        </w:tc>
        <w:tc>
          <w:tcPr>
            <w:tcW w:w="1170" w:type="dxa"/>
            <w:tcBorders>
              <w:top w:val="single" w:sz="12" w:space="0" w:color="000000"/>
            </w:tcBorders>
          </w:tcPr>
          <w:p w:rsidR="00E96F2A" w:rsidRDefault="00E96F2A">
            <w:pPr>
              <w:pStyle w:val="TableParagraph"/>
              <w:spacing w:before="2"/>
              <w:rPr>
                <w:b/>
                <w:sz w:val="19"/>
              </w:rPr>
            </w:pPr>
          </w:p>
          <w:p w:rsidR="00E96F2A" w:rsidRDefault="00594328">
            <w:pPr>
              <w:pStyle w:val="TableParagraph"/>
              <w:ind w:right="50"/>
              <w:jc w:val="right"/>
              <w:rPr>
                <w:b/>
                <w:sz w:val="20"/>
              </w:rPr>
            </w:pPr>
            <w:r>
              <w:rPr>
                <w:b/>
                <w:sz w:val="20"/>
              </w:rPr>
              <w:t>62</w:t>
            </w:r>
          </w:p>
        </w:tc>
        <w:tc>
          <w:tcPr>
            <w:tcW w:w="1614"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2"/>
              <w:rPr>
                <w:b/>
                <w:sz w:val="18"/>
              </w:rPr>
            </w:pPr>
          </w:p>
          <w:p w:rsidR="00E96F2A" w:rsidRDefault="00594328">
            <w:pPr>
              <w:pStyle w:val="TableParagraph"/>
              <w:ind w:left="652"/>
              <w:rPr>
                <w:b/>
                <w:sz w:val="20"/>
              </w:rPr>
            </w:pPr>
            <w:r>
              <w:rPr>
                <w:b/>
                <w:sz w:val="20"/>
              </w:rPr>
              <w:t>14.695.000</w:t>
            </w:r>
          </w:p>
        </w:tc>
      </w:tr>
      <w:tr w:rsidR="00E96F2A">
        <w:trPr>
          <w:trHeight w:val="981"/>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before="19"/>
              <w:ind w:left="70" w:right="140"/>
              <w:rPr>
                <w:b/>
                <w:sz w:val="20"/>
              </w:rPr>
            </w:pPr>
            <w:r>
              <w:rPr>
                <w:b/>
                <w:sz w:val="20"/>
              </w:rPr>
              <w:t>Број регистрованих пружаоца услуга смештаја у граду / хотелу, мотелу, преноћишта</w:t>
            </w:r>
          </w:p>
        </w:tc>
        <w:tc>
          <w:tcPr>
            <w:tcW w:w="1113" w:type="dxa"/>
          </w:tcPr>
          <w:p w:rsidR="00E96F2A" w:rsidRDefault="00E96F2A">
            <w:pPr>
              <w:pStyle w:val="TableParagraph"/>
              <w:spacing w:before="8"/>
              <w:rPr>
                <w:b/>
                <w:sz w:val="31"/>
              </w:rPr>
            </w:pPr>
          </w:p>
          <w:p w:rsidR="00E96F2A" w:rsidRDefault="00594328">
            <w:pPr>
              <w:pStyle w:val="TableParagraph"/>
              <w:ind w:right="58"/>
              <w:jc w:val="right"/>
              <w:rPr>
                <w:b/>
                <w:sz w:val="20"/>
              </w:rPr>
            </w:pPr>
            <w:r>
              <w:rPr>
                <w:b/>
                <w:w w:val="99"/>
                <w:sz w:val="20"/>
              </w:rPr>
              <w:t>3</w:t>
            </w:r>
          </w:p>
        </w:tc>
        <w:tc>
          <w:tcPr>
            <w:tcW w:w="1079" w:type="dxa"/>
          </w:tcPr>
          <w:p w:rsidR="00E96F2A" w:rsidRDefault="00E96F2A">
            <w:pPr>
              <w:pStyle w:val="TableParagraph"/>
              <w:spacing w:before="8"/>
              <w:rPr>
                <w:b/>
                <w:sz w:val="31"/>
              </w:rPr>
            </w:pPr>
          </w:p>
          <w:p w:rsidR="00E96F2A" w:rsidRDefault="00594328">
            <w:pPr>
              <w:pStyle w:val="TableParagraph"/>
              <w:ind w:right="55"/>
              <w:jc w:val="right"/>
              <w:rPr>
                <w:b/>
                <w:sz w:val="20"/>
              </w:rPr>
            </w:pPr>
            <w:r>
              <w:rPr>
                <w:b/>
                <w:w w:val="99"/>
                <w:sz w:val="20"/>
              </w:rPr>
              <w:t>3</w:t>
            </w:r>
          </w:p>
        </w:tc>
        <w:tc>
          <w:tcPr>
            <w:tcW w:w="1168" w:type="dxa"/>
          </w:tcPr>
          <w:p w:rsidR="00E96F2A" w:rsidRDefault="00E96F2A">
            <w:pPr>
              <w:pStyle w:val="TableParagraph"/>
              <w:spacing w:before="8"/>
              <w:rPr>
                <w:b/>
                <w:sz w:val="31"/>
              </w:rPr>
            </w:pPr>
          </w:p>
          <w:p w:rsidR="00E96F2A" w:rsidRDefault="00594328">
            <w:pPr>
              <w:pStyle w:val="TableParagraph"/>
              <w:ind w:right="55"/>
              <w:jc w:val="right"/>
              <w:rPr>
                <w:b/>
                <w:sz w:val="20"/>
              </w:rPr>
            </w:pPr>
            <w:r>
              <w:rPr>
                <w:b/>
                <w:w w:val="99"/>
                <w:sz w:val="20"/>
              </w:rPr>
              <w:t>5</w:t>
            </w:r>
          </w:p>
        </w:tc>
        <w:tc>
          <w:tcPr>
            <w:tcW w:w="1079" w:type="dxa"/>
          </w:tcPr>
          <w:p w:rsidR="00E96F2A" w:rsidRDefault="00E96F2A">
            <w:pPr>
              <w:pStyle w:val="TableParagraph"/>
              <w:spacing w:before="8"/>
              <w:rPr>
                <w:b/>
                <w:sz w:val="31"/>
              </w:rPr>
            </w:pPr>
          </w:p>
          <w:p w:rsidR="00E96F2A" w:rsidRDefault="00594328">
            <w:pPr>
              <w:pStyle w:val="TableParagraph"/>
              <w:ind w:right="54"/>
              <w:jc w:val="right"/>
              <w:rPr>
                <w:b/>
                <w:sz w:val="20"/>
              </w:rPr>
            </w:pPr>
            <w:r>
              <w:rPr>
                <w:b/>
                <w:w w:val="99"/>
                <w:sz w:val="20"/>
              </w:rPr>
              <w:t>5</w:t>
            </w:r>
          </w:p>
        </w:tc>
        <w:tc>
          <w:tcPr>
            <w:tcW w:w="1170" w:type="dxa"/>
          </w:tcPr>
          <w:p w:rsidR="00E96F2A" w:rsidRDefault="00E96F2A">
            <w:pPr>
              <w:pStyle w:val="TableParagraph"/>
              <w:spacing w:before="8"/>
              <w:rPr>
                <w:b/>
                <w:sz w:val="31"/>
              </w:rPr>
            </w:pPr>
          </w:p>
          <w:p w:rsidR="00E96F2A" w:rsidRDefault="00594328">
            <w:pPr>
              <w:pStyle w:val="TableParagraph"/>
              <w:ind w:right="54"/>
              <w:jc w:val="right"/>
              <w:rPr>
                <w:b/>
                <w:sz w:val="20"/>
              </w:rPr>
            </w:pPr>
            <w:r>
              <w:rPr>
                <w:b/>
                <w:w w:val="99"/>
                <w:sz w:val="20"/>
              </w:rPr>
              <w:t>5</w:t>
            </w:r>
          </w:p>
        </w:tc>
        <w:tc>
          <w:tcPr>
            <w:tcW w:w="1614" w:type="dxa"/>
            <w:vMerge/>
            <w:tcBorders>
              <w:top w:val="nil"/>
            </w:tcBorders>
          </w:tcPr>
          <w:p w:rsidR="00E96F2A" w:rsidRDefault="00E96F2A">
            <w:pPr>
              <w:rPr>
                <w:sz w:val="2"/>
                <w:szCs w:val="2"/>
              </w:rPr>
            </w:pPr>
          </w:p>
        </w:tc>
      </w:tr>
      <w:tr w:rsidR="00E96F2A">
        <w:trPr>
          <w:trHeight w:val="858"/>
        </w:trPr>
        <w:tc>
          <w:tcPr>
            <w:tcW w:w="1063" w:type="dxa"/>
          </w:tcPr>
          <w:p w:rsidR="00E96F2A" w:rsidRDefault="00E96F2A">
            <w:pPr>
              <w:pStyle w:val="TableParagraph"/>
              <w:spacing w:before="10"/>
              <w:rPr>
                <w:b/>
                <w:sz w:val="25"/>
              </w:rPr>
            </w:pPr>
          </w:p>
          <w:p w:rsidR="00E96F2A" w:rsidRDefault="00594328">
            <w:pPr>
              <w:pStyle w:val="TableParagraph"/>
              <w:ind w:left="22" w:right="67"/>
              <w:jc w:val="center"/>
              <w:rPr>
                <w:sz w:val="20"/>
              </w:rPr>
            </w:pPr>
            <w:r>
              <w:rPr>
                <w:sz w:val="20"/>
              </w:rPr>
              <w:t>1502-0001</w:t>
            </w:r>
          </w:p>
        </w:tc>
        <w:tc>
          <w:tcPr>
            <w:tcW w:w="2448" w:type="dxa"/>
          </w:tcPr>
          <w:p w:rsidR="00E96F2A" w:rsidRDefault="00594328">
            <w:pPr>
              <w:pStyle w:val="TableParagraph"/>
              <w:spacing w:before="182"/>
              <w:ind w:left="69" w:right="566"/>
              <w:rPr>
                <w:sz w:val="20"/>
              </w:rPr>
            </w:pPr>
            <w:r>
              <w:rPr>
                <w:sz w:val="20"/>
              </w:rPr>
              <w:t>Управљање развојем туризма</w:t>
            </w:r>
          </w:p>
        </w:tc>
        <w:tc>
          <w:tcPr>
            <w:tcW w:w="2700" w:type="dxa"/>
          </w:tcPr>
          <w:p w:rsidR="00E96F2A" w:rsidRDefault="00594328">
            <w:pPr>
              <w:pStyle w:val="TableParagraph"/>
              <w:spacing w:before="182"/>
              <w:ind w:left="70"/>
              <w:rPr>
                <w:sz w:val="20"/>
              </w:rPr>
            </w:pPr>
            <w:r>
              <w:rPr>
                <w:sz w:val="20"/>
              </w:rPr>
              <w:t>Повећање квалитета туристичке понуде и услуге</w:t>
            </w:r>
          </w:p>
        </w:tc>
        <w:tc>
          <w:tcPr>
            <w:tcW w:w="2666" w:type="dxa"/>
          </w:tcPr>
          <w:p w:rsidR="00E96F2A" w:rsidRDefault="00594328">
            <w:pPr>
              <w:pStyle w:val="TableParagraph"/>
              <w:spacing w:before="67"/>
              <w:ind w:left="70" w:right="142"/>
              <w:rPr>
                <w:sz w:val="20"/>
              </w:rPr>
            </w:pPr>
            <w:r>
              <w:rPr>
                <w:sz w:val="20"/>
              </w:rPr>
              <w:t>Повећан број категорисаних домаћинстава која се баве</w:t>
            </w:r>
          </w:p>
          <w:p w:rsidR="00E96F2A" w:rsidRDefault="00594328">
            <w:pPr>
              <w:pStyle w:val="TableParagraph"/>
              <w:spacing w:before="1"/>
              <w:ind w:left="70"/>
              <w:rPr>
                <w:sz w:val="20"/>
              </w:rPr>
            </w:pPr>
            <w:r>
              <w:rPr>
                <w:sz w:val="20"/>
              </w:rPr>
              <w:t>сеоским туризмом</w:t>
            </w:r>
          </w:p>
        </w:tc>
        <w:tc>
          <w:tcPr>
            <w:tcW w:w="1113" w:type="dxa"/>
          </w:tcPr>
          <w:p w:rsidR="00E96F2A" w:rsidRDefault="00E96F2A">
            <w:pPr>
              <w:pStyle w:val="TableParagraph"/>
              <w:spacing w:before="10"/>
              <w:rPr>
                <w:b/>
                <w:sz w:val="25"/>
              </w:rPr>
            </w:pPr>
          </w:p>
          <w:p w:rsidR="00E96F2A" w:rsidRDefault="00594328">
            <w:pPr>
              <w:pStyle w:val="TableParagraph"/>
              <w:ind w:right="58"/>
              <w:jc w:val="right"/>
              <w:rPr>
                <w:sz w:val="20"/>
              </w:rPr>
            </w:pPr>
            <w:r>
              <w:rPr>
                <w:w w:val="99"/>
                <w:sz w:val="20"/>
              </w:rPr>
              <w:t>-</w:t>
            </w:r>
          </w:p>
        </w:tc>
        <w:tc>
          <w:tcPr>
            <w:tcW w:w="1079" w:type="dxa"/>
          </w:tcPr>
          <w:p w:rsidR="00E96F2A" w:rsidRDefault="00E96F2A">
            <w:pPr>
              <w:pStyle w:val="TableParagraph"/>
              <w:spacing w:before="10"/>
              <w:rPr>
                <w:b/>
                <w:sz w:val="25"/>
              </w:rPr>
            </w:pPr>
          </w:p>
          <w:p w:rsidR="00E96F2A" w:rsidRDefault="00594328">
            <w:pPr>
              <w:pStyle w:val="TableParagraph"/>
              <w:ind w:right="55"/>
              <w:jc w:val="right"/>
              <w:rPr>
                <w:sz w:val="20"/>
              </w:rPr>
            </w:pPr>
            <w:r>
              <w:rPr>
                <w:w w:val="99"/>
                <w:sz w:val="20"/>
              </w:rPr>
              <w:t>-</w:t>
            </w:r>
          </w:p>
        </w:tc>
        <w:tc>
          <w:tcPr>
            <w:tcW w:w="1168" w:type="dxa"/>
          </w:tcPr>
          <w:p w:rsidR="00E96F2A" w:rsidRDefault="00E96F2A">
            <w:pPr>
              <w:pStyle w:val="TableParagraph"/>
              <w:spacing w:before="10"/>
              <w:rPr>
                <w:b/>
                <w:sz w:val="25"/>
              </w:rPr>
            </w:pPr>
          </w:p>
          <w:p w:rsidR="00E96F2A" w:rsidRDefault="00594328">
            <w:pPr>
              <w:pStyle w:val="TableParagraph"/>
              <w:ind w:right="50"/>
              <w:jc w:val="right"/>
              <w:rPr>
                <w:sz w:val="20"/>
              </w:rPr>
            </w:pPr>
            <w:r>
              <w:rPr>
                <w:sz w:val="20"/>
              </w:rPr>
              <w:t>10</w:t>
            </w:r>
          </w:p>
        </w:tc>
        <w:tc>
          <w:tcPr>
            <w:tcW w:w="1079" w:type="dxa"/>
          </w:tcPr>
          <w:p w:rsidR="00E96F2A" w:rsidRDefault="00E96F2A">
            <w:pPr>
              <w:pStyle w:val="TableParagraph"/>
              <w:spacing w:before="10"/>
              <w:rPr>
                <w:b/>
                <w:sz w:val="25"/>
              </w:rPr>
            </w:pPr>
          </w:p>
          <w:p w:rsidR="00E96F2A" w:rsidRDefault="00594328">
            <w:pPr>
              <w:pStyle w:val="TableParagraph"/>
              <w:ind w:right="49"/>
              <w:jc w:val="right"/>
              <w:rPr>
                <w:sz w:val="20"/>
              </w:rPr>
            </w:pPr>
            <w:r>
              <w:rPr>
                <w:sz w:val="20"/>
              </w:rPr>
              <w:t>12</w:t>
            </w:r>
          </w:p>
        </w:tc>
        <w:tc>
          <w:tcPr>
            <w:tcW w:w="1170" w:type="dxa"/>
          </w:tcPr>
          <w:p w:rsidR="00E96F2A" w:rsidRDefault="00E96F2A">
            <w:pPr>
              <w:pStyle w:val="TableParagraph"/>
              <w:spacing w:before="10"/>
              <w:rPr>
                <w:b/>
                <w:sz w:val="25"/>
              </w:rPr>
            </w:pPr>
          </w:p>
          <w:p w:rsidR="00E96F2A" w:rsidRDefault="00594328">
            <w:pPr>
              <w:pStyle w:val="TableParagraph"/>
              <w:ind w:right="50"/>
              <w:jc w:val="right"/>
              <w:rPr>
                <w:sz w:val="20"/>
              </w:rPr>
            </w:pPr>
            <w:r>
              <w:rPr>
                <w:sz w:val="20"/>
              </w:rPr>
              <w:t>12</w:t>
            </w:r>
          </w:p>
        </w:tc>
        <w:tc>
          <w:tcPr>
            <w:tcW w:w="1614" w:type="dxa"/>
          </w:tcPr>
          <w:p w:rsidR="00E96F2A" w:rsidRDefault="00E96F2A">
            <w:pPr>
              <w:pStyle w:val="TableParagraph"/>
              <w:spacing w:before="10"/>
              <w:rPr>
                <w:b/>
                <w:sz w:val="25"/>
              </w:rPr>
            </w:pPr>
          </w:p>
          <w:p w:rsidR="00E96F2A" w:rsidRDefault="00594328">
            <w:pPr>
              <w:pStyle w:val="TableParagraph"/>
              <w:ind w:right="49"/>
              <w:jc w:val="right"/>
              <w:rPr>
                <w:sz w:val="20"/>
              </w:rPr>
            </w:pPr>
            <w:r>
              <w:rPr>
                <w:w w:val="95"/>
                <w:sz w:val="20"/>
              </w:rPr>
              <w:t>3.500.000</w:t>
            </w:r>
          </w:p>
        </w:tc>
      </w:tr>
      <w:tr w:rsidR="00E96F2A">
        <w:trPr>
          <w:trHeight w:val="688"/>
        </w:trPr>
        <w:tc>
          <w:tcPr>
            <w:tcW w:w="1063" w:type="dxa"/>
            <w:tcBorders>
              <w:bottom w:val="nil"/>
            </w:tcBorders>
          </w:tcPr>
          <w:p w:rsidR="00E96F2A" w:rsidRDefault="00E96F2A">
            <w:pPr>
              <w:pStyle w:val="TableParagraph"/>
              <w:spacing w:before="6"/>
              <w:rPr>
                <w:b/>
                <w:sz w:val="18"/>
              </w:rPr>
            </w:pPr>
          </w:p>
          <w:p w:rsidR="00E96F2A" w:rsidRDefault="00594328">
            <w:pPr>
              <w:pStyle w:val="TableParagraph"/>
              <w:spacing w:before="1"/>
              <w:ind w:left="50" w:right="40"/>
              <w:jc w:val="center"/>
              <w:rPr>
                <w:i/>
                <w:sz w:val="20"/>
              </w:rPr>
            </w:pPr>
            <w:r>
              <w:rPr>
                <w:i/>
                <w:sz w:val="20"/>
              </w:rPr>
              <w:t>1502-0002</w:t>
            </w:r>
          </w:p>
        </w:tc>
        <w:tc>
          <w:tcPr>
            <w:tcW w:w="2448" w:type="dxa"/>
            <w:tcBorders>
              <w:bottom w:val="nil"/>
            </w:tcBorders>
          </w:tcPr>
          <w:p w:rsidR="00E96F2A" w:rsidRDefault="00594328">
            <w:pPr>
              <w:pStyle w:val="TableParagraph"/>
              <w:spacing w:before="98"/>
              <w:ind w:left="69"/>
              <w:rPr>
                <w:sz w:val="20"/>
              </w:rPr>
            </w:pPr>
            <w:r>
              <w:rPr>
                <w:sz w:val="20"/>
              </w:rPr>
              <w:t>Промоција туристичке понуде</w:t>
            </w:r>
          </w:p>
        </w:tc>
        <w:tc>
          <w:tcPr>
            <w:tcW w:w="2700" w:type="dxa"/>
            <w:tcBorders>
              <w:bottom w:val="nil"/>
            </w:tcBorders>
          </w:tcPr>
          <w:p w:rsidR="00E96F2A" w:rsidRDefault="00594328">
            <w:pPr>
              <w:pStyle w:val="TableParagraph"/>
              <w:spacing w:line="213" w:lineRule="exact"/>
              <w:ind w:left="70"/>
              <w:rPr>
                <w:sz w:val="20"/>
              </w:rPr>
            </w:pPr>
            <w:r>
              <w:rPr>
                <w:sz w:val="20"/>
              </w:rPr>
              <w:t>Адекватна</w:t>
            </w:r>
            <w:r>
              <w:rPr>
                <w:spacing w:val="-11"/>
                <w:sz w:val="20"/>
              </w:rPr>
              <w:t xml:space="preserve"> </w:t>
            </w:r>
            <w:r>
              <w:rPr>
                <w:sz w:val="20"/>
              </w:rPr>
              <w:t>промоција</w:t>
            </w:r>
          </w:p>
          <w:p w:rsidR="00E96F2A" w:rsidRDefault="00594328">
            <w:pPr>
              <w:pStyle w:val="TableParagraph"/>
              <w:ind w:left="70" w:right="414"/>
              <w:rPr>
                <w:sz w:val="20"/>
              </w:rPr>
            </w:pPr>
            <w:r>
              <w:rPr>
                <w:sz w:val="20"/>
              </w:rPr>
              <w:t>туристичке понудена циљаним</w:t>
            </w:r>
            <w:r>
              <w:rPr>
                <w:spacing w:val="6"/>
                <w:sz w:val="20"/>
              </w:rPr>
              <w:t xml:space="preserve"> </w:t>
            </w:r>
            <w:r>
              <w:rPr>
                <w:spacing w:val="-3"/>
                <w:sz w:val="20"/>
              </w:rPr>
              <w:t>тржиштима</w:t>
            </w:r>
          </w:p>
        </w:tc>
        <w:tc>
          <w:tcPr>
            <w:tcW w:w="2666" w:type="dxa"/>
            <w:tcBorders>
              <w:bottom w:val="nil"/>
            </w:tcBorders>
          </w:tcPr>
          <w:p w:rsidR="00E96F2A" w:rsidRDefault="00594328">
            <w:pPr>
              <w:pStyle w:val="TableParagraph"/>
              <w:spacing w:before="98"/>
              <w:ind w:left="70" w:right="106"/>
              <w:rPr>
                <w:sz w:val="20"/>
              </w:rPr>
            </w:pPr>
            <w:r>
              <w:rPr>
                <w:sz w:val="20"/>
              </w:rPr>
              <w:t>Број непокретних културних добара од изузетног значаја</w:t>
            </w:r>
          </w:p>
        </w:tc>
        <w:tc>
          <w:tcPr>
            <w:tcW w:w="1113" w:type="dxa"/>
            <w:tcBorders>
              <w:bottom w:val="nil"/>
            </w:tcBorders>
          </w:tcPr>
          <w:p w:rsidR="00E96F2A" w:rsidRDefault="00E96F2A">
            <w:pPr>
              <w:pStyle w:val="TableParagraph"/>
              <w:spacing w:before="6"/>
              <w:rPr>
                <w:b/>
                <w:sz w:val="18"/>
              </w:rPr>
            </w:pPr>
          </w:p>
          <w:p w:rsidR="00E96F2A" w:rsidRDefault="00594328">
            <w:pPr>
              <w:pStyle w:val="TableParagraph"/>
              <w:spacing w:before="1"/>
              <w:ind w:right="58"/>
              <w:jc w:val="right"/>
              <w:rPr>
                <w:sz w:val="20"/>
              </w:rPr>
            </w:pPr>
            <w:r>
              <w:rPr>
                <w:w w:val="99"/>
                <w:sz w:val="20"/>
              </w:rPr>
              <w:t>3</w:t>
            </w:r>
          </w:p>
        </w:tc>
        <w:tc>
          <w:tcPr>
            <w:tcW w:w="1079" w:type="dxa"/>
            <w:tcBorders>
              <w:bottom w:val="nil"/>
            </w:tcBorders>
          </w:tcPr>
          <w:p w:rsidR="00E96F2A" w:rsidRDefault="00E96F2A">
            <w:pPr>
              <w:pStyle w:val="TableParagraph"/>
              <w:spacing w:before="6"/>
              <w:rPr>
                <w:b/>
                <w:sz w:val="18"/>
              </w:rPr>
            </w:pPr>
          </w:p>
          <w:p w:rsidR="00E96F2A" w:rsidRDefault="00594328">
            <w:pPr>
              <w:pStyle w:val="TableParagraph"/>
              <w:spacing w:before="1"/>
              <w:ind w:right="55"/>
              <w:jc w:val="right"/>
              <w:rPr>
                <w:sz w:val="20"/>
              </w:rPr>
            </w:pPr>
            <w:r>
              <w:rPr>
                <w:w w:val="99"/>
                <w:sz w:val="20"/>
              </w:rPr>
              <w:t>3</w:t>
            </w:r>
          </w:p>
        </w:tc>
        <w:tc>
          <w:tcPr>
            <w:tcW w:w="1168" w:type="dxa"/>
            <w:tcBorders>
              <w:bottom w:val="nil"/>
            </w:tcBorders>
          </w:tcPr>
          <w:p w:rsidR="00E96F2A" w:rsidRDefault="00E96F2A">
            <w:pPr>
              <w:pStyle w:val="TableParagraph"/>
              <w:spacing w:before="6"/>
              <w:rPr>
                <w:b/>
                <w:sz w:val="18"/>
              </w:rPr>
            </w:pPr>
          </w:p>
          <w:p w:rsidR="00E96F2A" w:rsidRDefault="00594328">
            <w:pPr>
              <w:pStyle w:val="TableParagraph"/>
              <w:spacing w:before="1"/>
              <w:ind w:right="55"/>
              <w:jc w:val="right"/>
              <w:rPr>
                <w:sz w:val="20"/>
              </w:rPr>
            </w:pPr>
            <w:r>
              <w:rPr>
                <w:w w:val="99"/>
                <w:sz w:val="20"/>
              </w:rPr>
              <w:t>3</w:t>
            </w:r>
          </w:p>
        </w:tc>
        <w:tc>
          <w:tcPr>
            <w:tcW w:w="1079" w:type="dxa"/>
            <w:tcBorders>
              <w:bottom w:val="nil"/>
            </w:tcBorders>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w w:val="99"/>
                <w:sz w:val="20"/>
              </w:rPr>
              <w:t>3</w:t>
            </w:r>
          </w:p>
        </w:tc>
        <w:tc>
          <w:tcPr>
            <w:tcW w:w="1170" w:type="dxa"/>
            <w:tcBorders>
              <w:bottom w:val="nil"/>
            </w:tcBorders>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w w:val="99"/>
                <w:sz w:val="20"/>
              </w:rPr>
              <w:t>3</w:t>
            </w:r>
          </w:p>
        </w:tc>
        <w:tc>
          <w:tcPr>
            <w:tcW w:w="1614" w:type="dxa"/>
            <w:tcBorders>
              <w:bottom w:val="nil"/>
            </w:tcBorders>
          </w:tcPr>
          <w:p w:rsidR="00E96F2A" w:rsidRDefault="00E96F2A">
            <w:pPr>
              <w:pStyle w:val="TableParagraph"/>
              <w:spacing w:before="6"/>
              <w:rPr>
                <w:b/>
                <w:sz w:val="18"/>
              </w:rPr>
            </w:pPr>
          </w:p>
          <w:p w:rsidR="00E96F2A" w:rsidRDefault="00594328">
            <w:pPr>
              <w:pStyle w:val="TableParagraph"/>
              <w:spacing w:before="1"/>
              <w:ind w:right="74"/>
              <w:jc w:val="right"/>
              <w:rPr>
                <w:sz w:val="20"/>
              </w:rPr>
            </w:pPr>
            <w:r>
              <w:rPr>
                <w:sz w:val="20"/>
              </w:rPr>
              <w:t>9.175.000</w:t>
            </w:r>
          </w:p>
        </w:tc>
      </w:tr>
    </w:tbl>
    <w:p w:rsidR="00E96F2A" w:rsidRDefault="00E96F2A">
      <w:pPr>
        <w:jc w:val="right"/>
        <w:rPr>
          <w:sz w:val="20"/>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700"/>
        <w:gridCol w:w="2666"/>
        <w:gridCol w:w="1113"/>
        <w:gridCol w:w="1079"/>
        <w:gridCol w:w="1168"/>
        <w:gridCol w:w="1079"/>
        <w:gridCol w:w="1170"/>
        <w:gridCol w:w="1614"/>
      </w:tblGrid>
      <w:tr w:rsidR="00E96F2A">
        <w:trPr>
          <w:trHeight w:val="619"/>
        </w:trPr>
        <w:tc>
          <w:tcPr>
            <w:tcW w:w="1063" w:type="dxa"/>
            <w:vMerge w:val="restart"/>
          </w:tcPr>
          <w:p w:rsidR="00E96F2A" w:rsidRDefault="00E96F2A">
            <w:pPr>
              <w:pStyle w:val="TableParagraph"/>
              <w:rPr>
                <w:sz w:val="18"/>
              </w:rPr>
            </w:pPr>
          </w:p>
        </w:tc>
        <w:tc>
          <w:tcPr>
            <w:tcW w:w="2448" w:type="dxa"/>
            <w:vMerge w:val="restart"/>
          </w:tcPr>
          <w:p w:rsidR="00E96F2A" w:rsidRDefault="00E96F2A">
            <w:pPr>
              <w:pStyle w:val="TableParagraph"/>
              <w:rPr>
                <w:sz w:val="18"/>
              </w:rPr>
            </w:pPr>
          </w:p>
        </w:tc>
        <w:tc>
          <w:tcPr>
            <w:tcW w:w="2700" w:type="dxa"/>
            <w:vMerge w:val="restart"/>
          </w:tcPr>
          <w:p w:rsidR="00E96F2A" w:rsidRDefault="00E96F2A">
            <w:pPr>
              <w:pStyle w:val="TableParagraph"/>
              <w:rPr>
                <w:sz w:val="18"/>
              </w:rPr>
            </w:pPr>
          </w:p>
        </w:tc>
        <w:tc>
          <w:tcPr>
            <w:tcW w:w="2666" w:type="dxa"/>
          </w:tcPr>
          <w:p w:rsidR="00E96F2A" w:rsidRDefault="00594328">
            <w:pPr>
              <w:pStyle w:val="TableParagraph"/>
              <w:spacing w:before="62"/>
              <w:ind w:left="70"/>
              <w:rPr>
                <w:sz w:val="20"/>
              </w:rPr>
            </w:pPr>
            <w:r>
              <w:rPr>
                <w:sz w:val="20"/>
              </w:rPr>
              <w:t>Број насеља са туристичким потенцијалима</w:t>
            </w:r>
          </w:p>
        </w:tc>
        <w:tc>
          <w:tcPr>
            <w:tcW w:w="1113" w:type="dxa"/>
          </w:tcPr>
          <w:p w:rsidR="00E96F2A" w:rsidRDefault="00594328">
            <w:pPr>
              <w:pStyle w:val="TableParagraph"/>
              <w:spacing w:before="178"/>
              <w:ind w:right="58"/>
              <w:jc w:val="right"/>
              <w:rPr>
                <w:sz w:val="20"/>
              </w:rPr>
            </w:pPr>
            <w:r>
              <w:rPr>
                <w:w w:val="99"/>
                <w:sz w:val="20"/>
              </w:rPr>
              <w:t>2</w:t>
            </w:r>
          </w:p>
        </w:tc>
        <w:tc>
          <w:tcPr>
            <w:tcW w:w="1079" w:type="dxa"/>
          </w:tcPr>
          <w:p w:rsidR="00E96F2A" w:rsidRDefault="00594328">
            <w:pPr>
              <w:pStyle w:val="TableParagraph"/>
              <w:spacing w:before="178"/>
              <w:ind w:right="55"/>
              <w:jc w:val="right"/>
              <w:rPr>
                <w:sz w:val="20"/>
              </w:rPr>
            </w:pPr>
            <w:r>
              <w:rPr>
                <w:w w:val="99"/>
                <w:sz w:val="20"/>
              </w:rPr>
              <w:t>2</w:t>
            </w:r>
          </w:p>
        </w:tc>
        <w:tc>
          <w:tcPr>
            <w:tcW w:w="1168" w:type="dxa"/>
          </w:tcPr>
          <w:p w:rsidR="00E96F2A" w:rsidRDefault="00594328">
            <w:pPr>
              <w:pStyle w:val="TableParagraph"/>
              <w:spacing w:before="178"/>
              <w:ind w:right="55"/>
              <w:jc w:val="right"/>
              <w:rPr>
                <w:sz w:val="20"/>
              </w:rPr>
            </w:pPr>
            <w:r>
              <w:rPr>
                <w:w w:val="99"/>
                <w:sz w:val="20"/>
              </w:rPr>
              <w:t>2</w:t>
            </w:r>
          </w:p>
        </w:tc>
        <w:tc>
          <w:tcPr>
            <w:tcW w:w="1079" w:type="dxa"/>
          </w:tcPr>
          <w:p w:rsidR="00E96F2A" w:rsidRDefault="00594328">
            <w:pPr>
              <w:pStyle w:val="TableParagraph"/>
              <w:spacing w:before="178"/>
              <w:ind w:right="54"/>
              <w:jc w:val="right"/>
              <w:rPr>
                <w:sz w:val="20"/>
              </w:rPr>
            </w:pPr>
            <w:r>
              <w:rPr>
                <w:w w:val="99"/>
                <w:sz w:val="20"/>
              </w:rPr>
              <w:t>2</w:t>
            </w:r>
          </w:p>
        </w:tc>
        <w:tc>
          <w:tcPr>
            <w:tcW w:w="1170" w:type="dxa"/>
          </w:tcPr>
          <w:p w:rsidR="00E96F2A" w:rsidRDefault="00594328">
            <w:pPr>
              <w:pStyle w:val="TableParagraph"/>
              <w:spacing w:before="178"/>
              <w:ind w:right="54"/>
              <w:jc w:val="right"/>
              <w:rPr>
                <w:sz w:val="20"/>
              </w:rPr>
            </w:pPr>
            <w:r>
              <w:rPr>
                <w:w w:val="99"/>
                <w:sz w:val="20"/>
              </w:rPr>
              <w:t>2</w:t>
            </w:r>
          </w:p>
        </w:tc>
        <w:tc>
          <w:tcPr>
            <w:tcW w:w="1614" w:type="dxa"/>
            <w:vMerge w:val="restart"/>
          </w:tcPr>
          <w:p w:rsidR="00E96F2A" w:rsidRDefault="00E96F2A">
            <w:pPr>
              <w:pStyle w:val="TableParagraph"/>
              <w:rPr>
                <w:sz w:val="18"/>
              </w:rPr>
            </w:pPr>
          </w:p>
        </w:tc>
      </w:tr>
      <w:tr w:rsidR="00E96F2A">
        <w:trPr>
          <w:trHeight w:val="688"/>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line="212" w:lineRule="exact"/>
              <w:ind w:left="70"/>
              <w:rPr>
                <w:sz w:val="20"/>
              </w:rPr>
            </w:pPr>
            <w:r>
              <w:rPr>
                <w:sz w:val="20"/>
              </w:rPr>
              <w:t>Број непокретних културних</w:t>
            </w:r>
          </w:p>
          <w:p w:rsidR="00E96F2A" w:rsidRDefault="00594328">
            <w:pPr>
              <w:pStyle w:val="TableParagraph"/>
              <w:ind w:left="70"/>
              <w:rPr>
                <w:sz w:val="20"/>
              </w:rPr>
            </w:pPr>
            <w:r>
              <w:rPr>
                <w:sz w:val="20"/>
              </w:rPr>
              <w:t>добара/споменик културе од великог значаја</w:t>
            </w:r>
          </w:p>
        </w:tc>
        <w:tc>
          <w:tcPr>
            <w:tcW w:w="1113" w:type="dxa"/>
          </w:tcPr>
          <w:p w:rsidR="00E96F2A" w:rsidRDefault="00E96F2A">
            <w:pPr>
              <w:pStyle w:val="TableParagraph"/>
              <w:spacing w:before="4"/>
              <w:rPr>
                <w:b/>
                <w:sz w:val="18"/>
              </w:rPr>
            </w:pPr>
          </w:p>
          <w:p w:rsidR="00E96F2A" w:rsidRDefault="00594328">
            <w:pPr>
              <w:pStyle w:val="TableParagraph"/>
              <w:ind w:right="58"/>
              <w:jc w:val="right"/>
              <w:rPr>
                <w:sz w:val="20"/>
              </w:rPr>
            </w:pPr>
            <w:r>
              <w:rPr>
                <w:w w:val="99"/>
                <w:sz w:val="20"/>
              </w:rPr>
              <w:t>8</w:t>
            </w:r>
          </w:p>
        </w:tc>
        <w:tc>
          <w:tcPr>
            <w:tcW w:w="1079" w:type="dxa"/>
          </w:tcPr>
          <w:p w:rsidR="00E96F2A" w:rsidRDefault="00E96F2A">
            <w:pPr>
              <w:pStyle w:val="TableParagraph"/>
              <w:spacing w:before="4"/>
              <w:rPr>
                <w:b/>
                <w:sz w:val="18"/>
              </w:rPr>
            </w:pPr>
          </w:p>
          <w:p w:rsidR="00E96F2A" w:rsidRDefault="00594328">
            <w:pPr>
              <w:pStyle w:val="TableParagraph"/>
              <w:ind w:right="55"/>
              <w:jc w:val="right"/>
              <w:rPr>
                <w:sz w:val="20"/>
              </w:rPr>
            </w:pPr>
            <w:r>
              <w:rPr>
                <w:w w:val="99"/>
                <w:sz w:val="20"/>
              </w:rPr>
              <w:t>8</w:t>
            </w:r>
          </w:p>
        </w:tc>
        <w:tc>
          <w:tcPr>
            <w:tcW w:w="1168" w:type="dxa"/>
          </w:tcPr>
          <w:p w:rsidR="00E96F2A" w:rsidRDefault="00E96F2A">
            <w:pPr>
              <w:pStyle w:val="TableParagraph"/>
              <w:spacing w:before="4"/>
              <w:rPr>
                <w:b/>
                <w:sz w:val="18"/>
              </w:rPr>
            </w:pPr>
          </w:p>
          <w:p w:rsidR="00E96F2A" w:rsidRDefault="00594328">
            <w:pPr>
              <w:pStyle w:val="TableParagraph"/>
              <w:ind w:right="55"/>
              <w:jc w:val="right"/>
              <w:rPr>
                <w:sz w:val="20"/>
              </w:rPr>
            </w:pPr>
            <w:r>
              <w:rPr>
                <w:w w:val="99"/>
                <w:sz w:val="20"/>
              </w:rPr>
              <w:t>8</w:t>
            </w:r>
          </w:p>
        </w:tc>
        <w:tc>
          <w:tcPr>
            <w:tcW w:w="1079" w:type="dxa"/>
          </w:tcPr>
          <w:p w:rsidR="00E96F2A" w:rsidRDefault="00E96F2A">
            <w:pPr>
              <w:pStyle w:val="TableParagraph"/>
              <w:spacing w:before="4"/>
              <w:rPr>
                <w:b/>
                <w:sz w:val="18"/>
              </w:rPr>
            </w:pPr>
          </w:p>
          <w:p w:rsidR="00E96F2A" w:rsidRDefault="00594328">
            <w:pPr>
              <w:pStyle w:val="TableParagraph"/>
              <w:ind w:right="54"/>
              <w:jc w:val="right"/>
              <w:rPr>
                <w:sz w:val="20"/>
              </w:rPr>
            </w:pPr>
            <w:r>
              <w:rPr>
                <w:w w:val="99"/>
                <w:sz w:val="20"/>
              </w:rPr>
              <w:t>8</w:t>
            </w:r>
          </w:p>
        </w:tc>
        <w:tc>
          <w:tcPr>
            <w:tcW w:w="1170" w:type="dxa"/>
          </w:tcPr>
          <w:p w:rsidR="00E96F2A" w:rsidRDefault="00E96F2A">
            <w:pPr>
              <w:pStyle w:val="TableParagraph"/>
              <w:spacing w:before="4"/>
              <w:rPr>
                <w:b/>
                <w:sz w:val="18"/>
              </w:rPr>
            </w:pPr>
          </w:p>
          <w:p w:rsidR="00E96F2A" w:rsidRDefault="00594328">
            <w:pPr>
              <w:pStyle w:val="TableParagraph"/>
              <w:ind w:right="54"/>
              <w:jc w:val="right"/>
              <w:rPr>
                <w:sz w:val="20"/>
              </w:rPr>
            </w:pPr>
            <w:r>
              <w:rPr>
                <w:w w:val="99"/>
                <w:sz w:val="20"/>
              </w:rPr>
              <w:t>8</w:t>
            </w:r>
          </w:p>
        </w:tc>
        <w:tc>
          <w:tcPr>
            <w:tcW w:w="1614" w:type="dxa"/>
            <w:vMerge/>
            <w:tcBorders>
              <w:top w:val="nil"/>
            </w:tcBorders>
          </w:tcPr>
          <w:p w:rsidR="00E96F2A" w:rsidRDefault="00E96F2A">
            <w:pPr>
              <w:rPr>
                <w:sz w:val="2"/>
                <w:szCs w:val="2"/>
              </w:rPr>
            </w:pPr>
          </w:p>
        </w:tc>
      </w:tr>
      <w:tr w:rsidR="00E96F2A">
        <w:trPr>
          <w:trHeight w:val="695"/>
        </w:trPr>
        <w:tc>
          <w:tcPr>
            <w:tcW w:w="1063" w:type="dxa"/>
          </w:tcPr>
          <w:p w:rsidR="00E96F2A" w:rsidRDefault="00E96F2A">
            <w:pPr>
              <w:pStyle w:val="TableParagraph"/>
              <w:spacing w:before="9"/>
              <w:rPr>
                <w:b/>
                <w:sz w:val="18"/>
              </w:rPr>
            </w:pPr>
          </w:p>
          <w:p w:rsidR="00E96F2A" w:rsidRDefault="00594328">
            <w:pPr>
              <w:pStyle w:val="TableParagraph"/>
              <w:ind w:left="50" w:right="40"/>
              <w:jc w:val="center"/>
              <w:rPr>
                <w:i/>
                <w:sz w:val="20"/>
              </w:rPr>
            </w:pPr>
            <w:r>
              <w:rPr>
                <w:i/>
                <w:sz w:val="20"/>
              </w:rPr>
              <w:t>1502-4001</w:t>
            </w:r>
          </w:p>
        </w:tc>
        <w:tc>
          <w:tcPr>
            <w:tcW w:w="2448" w:type="dxa"/>
          </w:tcPr>
          <w:p w:rsidR="00E96F2A" w:rsidRDefault="00E96F2A">
            <w:pPr>
              <w:pStyle w:val="TableParagraph"/>
              <w:spacing w:before="9"/>
              <w:rPr>
                <w:b/>
                <w:sz w:val="18"/>
              </w:rPr>
            </w:pPr>
          </w:p>
          <w:p w:rsidR="00E96F2A" w:rsidRDefault="00594328">
            <w:pPr>
              <w:pStyle w:val="TableParagraph"/>
              <w:ind w:left="69"/>
              <w:rPr>
                <w:sz w:val="20"/>
              </w:rPr>
            </w:pPr>
            <w:r>
              <w:rPr>
                <w:sz w:val="20"/>
              </w:rPr>
              <w:t>Присуство на сајмовима</w:t>
            </w:r>
          </w:p>
        </w:tc>
        <w:tc>
          <w:tcPr>
            <w:tcW w:w="2700" w:type="dxa"/>
          </w:tcPr>
          <w:p w:rsidR="00E96F2A" w:rsidRDefault="00594328">
            <w:pPr>
              <w:pStyle w:val="TableParagraph"/>
              <w:spacing w:before="101"/>
              <w:ind w:left="70" w:right="414"/>
              <w:rPr>
                <w:sz w:val="20"/>
              </w:rPr>
            </w:pPr>
            <w:r>
              <w:rPr>
                <w:sz w:val="20"/>
              </w:rPr>
              <w:t>Промоција туристичке понуде општине</w:t>
            </w:r>
          </w:p>
        </w:tc>
        <w:tc>
          <w:tcPr>
            <w:tcW w:w="2666" w:type="dxa"/>
          </w:tcPr>
          <w:p w:rsidR="00E96F2A" w:rsidRDefault="00E96F2A">
            <w:pPr>
              <w:pStyle w:val="TableParagraph"/>
              <w:spacing w:before="9"/>
              <w:rPr>
                <w:b/>
                <w:sz w:val="18"/>
              </w:rPr>
            </w:pPr>
          </w:p>
          <w:p w:rsidR="00E96F2A" w:rsidRDefault="00594328">
            <w:pPr>
              <w:pStyle w:val="TableParagraph"/>
              <w:ind w:left="70"/>
              <w:rPr>
                <w:sz w:val="20"/>
              </w:rPr>
            </w:pPr>
            <w:r>
              <w:rPr>
                <w:sz w:val="20"/>
              </w:rPr>
              <w:t>Број посећених сајмова</w:t>
            </w:r>
          </w:p>
        </w:tc>
        <w:tc>
          <w:tcPr>
            <w:tcW w:w="1113" w:type="dxa"/>
          </w:tcPr>
          <w:p w:rsidR="00E96F2A" w:rsidRDefault="00E96F2A">
            <w:pPr>
              <w:pStyle w:val="TableParagraph"/>
              <w:spacing w:before="9"/>
              <w:rPr>
                <w:b/>
                <w:sz w:val="18"/>
              </w:rPr>
            </w:pPr>
          </w:p>
          <w:p w:rsidR="00E96F2A" w:rsidRDefault="00594328">
            <w:pPr>
              <w:pStyle w:val="TableParagraph"/>
              <w:ind w:right="58"/>
              <w:jc w:val="right"/>
              <w:rPr>
                <w:sz w:val="20"/>
              </w:rPr>
            </w:pPr>
            <w:r>
              <w:rPr>
                <w:w w:val="99"/>
                <w:sz w:val="20"/>
              </w:rPr>
              <w:t>4</w:t>
            </w:r>
          </w:p>
        </w:tc>
        <w:tc>
          <w:tcPr>
            <w:tcW w:w="1079" w:type="dxa"/>
          </w:tcPr>
          <w:p w:rsidR="00E96F2A" w:rsidRDefault="00E96F2A">
            <w:pPr>
              <w:pStyle w:val="TableParagraph"/>
              <w:spacing w:before="9"/>
              <w:rPr>
                <w:b/>
                <w:sz w:val="18"/>
              </w:rPr>
            </w:pPr>
          </w:p>
          <w:p w:rsidR="00E96F2A" w:rsidRDefault="00594328">
            <w:pPr>
              <w:pStyle w:val="TableParagraph"/>
              <w:ind w:right="55"/>
              <w:jc w:val="right"/>
              <w:rPr>
                <w:sz w:val="20"/>
              </w:rPr>
            </w:pPr>
            <w:r>
              <w:rPr>
                <w:w w:val="99"/>
                <w:sz w:val="20"/>
              </w:rPr>
              <w:t>5</w:t>
            </w:r>
          </w:p>
        </w:tc>
        <w:tc>
          <w:tcPr>
            <w:tcW w:w="1168" w:type="dxa"/>
          </w:tcPr>
          <w:p w:rsidR="00E96F2A" w:rsidRDefault="00E96F2A">
            <w:pPr>
              <w:pStyle w:val="TableParagraph"/>
              <w:spacing w:before="9"/>
              <w:rPr>
                <w:b/>
                <w:sz w:val="18"/>
              </w:rPr>
            </w:pPr>
          </w:p>
          <w:p w:rsidR="00E96F2A" w:rsidRDefault="00594328">
            <w:pPr>
              <w:pStyle w:val="TableParagraph"/>
              <w:ind w:right="55"/>
              <w:jc w:val="right"/>
              <w:rPr>
                <w:sz w:val="20"/>
              </w:rPr>
            </w:pPr>
            <w:r>
              <w:rPr>
                <w:w w:val="99"/>
                <w:sz w:val="20"/>
              </w:rPr>
              <w:t>5</w:t>
            </w:r>
          </w:p>
        </w:tc>
        <w:tc>
          <w:tcPr>
            <w:tcW w:w="1079" w:type="dxa"/>
          </w:tcPr>
          <w:p w:rsidR="00E96F2A" w:rsidRDefault="00E96F2A">
            <w:pPr>
              <w:pStyle w:val="TableParagraph"/>
              <w:spacing w:before="9"/>
              <w:rPr>
                <w:b/>
                <w:sz w:val="18"/>
              </w:rPr>
            </w:pPr>
          </w:p>
          <w:p w:rsidR="00E96F2A" w:rsidRDefault="00594328">
            <w:pPr>
              <w:pStyle w:val="TableParagraph"/>
              <w:ind w:right="54"/>
              <w:jc w:val="right"/>
              <w:rPr>
                <w:sz w:val="20"/>
              </w:rPr>
            </w:pPr>
            <w:r>
              <w:rPr>
                <w:w w:val="99"/>
                <w:sz w:val="20"/>
              </w:rPr>
              <w:t>5</w:t>
            </w:r>
          </w:p>
        </w:tc>
        <w:tc>
          <w:tcPr>
            <w:tcW w:w="1170" w:type="dxa"/>
          </w:tcPr>
          <w:p w:rsidR="00E96F2A" w:rsidRDefault="00E96F2A">
            <w:pPr>
              <w:pStyle w:val="TableParagraph"/>
              <w:spacing w:before="9"/>
              <w:rPr>
                <w:b/>
                <w:sz w:val="18"/>
              </w:rPr>
            </w:pPr>
          </w:p>
          <w:p w:rsidR="00E96F2A" w:rsidRDefault="00594328">
            <w:pPr>
              <w:pStyle w:val="TableParagraph"/>
              <w:ind w:right="54"/>
              <w:jc w:val="right"/>
              <w:rPr>
                <w:sz w:val="20"/>
              </w:rPr>
            </w:pPr>
            <w:r>
              <w:rPr>
                <w:w w:val="99"/>
                <w:sz w:val="20"/>
              </w:rPr>
              <w:t>5</w:t>
            </w:r>
          </w:p>
        </w:tc>
        <w:tc>
          <w:tcPr>
            <w:tcW w:w="1614" w:type="dxa"/>
          </w:tcPr>
          <w:p w:rsidR="00E96F2A" w:rsidRDefault="00E96F2A">
            <w:pPr>
              <w:pStyle w:val="TableParagraph"/>
              <w:spacing w:before="9"/>
              <w:rPr>
                <w:b/>
                <w:sz w:val="18"/>
              </w:rPr>
            </w:pPr>
          </w:p>
          <w:p w:rsidR="00E96F2A" w:rsidRDefault="00594328">
            <w:pPr>
              <w:pStyle w:val="TableParagraph"/>
              <w:ind w:right="49"/>
              <w:jc w:val="right"/>
              <w:rPr>
                <w:sz w:val="20"/>
              </w:rPr>
            </w:pPr>
            <w:r>
              <w:rPr>
                <w:w w:val="95"/>
                <w:sz w:val="20"/>
              </w:rPr>
              <w:t>1.150.000</w:t>
            </w:r>
          </w:p>
        </w:tc>
      </w:tr>
      <w:tr w:rsidR="00E96F2A">
        <w:trPr>
          <w:trHeight w:val="433"/>
        </w:trPr>
        <w:tc>
          <w:tcPr>
            <w:tcW w:w="1063"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4"/>
              <w:rPr>
                <w:b/>
                <w:sz w:val="24"/>
              </w:rPr>
            </w:pPr>
          </w:p>
          <w:p w:rsidR="00E96F2A" w:rsidRDefault="00594328">
            <w:pPr>
              <w:pStyle w:val="TableParagraph"/>
              <w:ind w:left="98"/>
              <w:rPr>
                <w:i/>
                <w:sz w:val="20"/>
              </w:rPr>
            </w:pPr>
            <w:r>
              <w:rPr>
                <w:i/>
                <w:sz w:val="20"/>
              </w:rPr>
              <w:t>1502-4002</w:t>
            </w:r>
          </w:p>
        </w:tc>
        <w:tc>
          <w:tcPr>
            <w:tcW w:w="2448" w:type="dxa"/>
            <w:vMerge w:val="restart"/>
            <w:tcBorders>
              <w:bottom w:val="single" w:sz="12" w:space="0" w:color="000000"/>
            </w:tcBorders>
          </w:tcPr>
          <w:p w:rsidR="00E96F2A" w:rsidRDefault="00E96F2A">
            <w:pPr>
              <w:pStyle w:val="TableParagraph"/>
              <w:rPr>
                <w:b/>
              </w:rPr>
            </w:pPr>
          </w:p>
          <w:p w:rsidR="00E96F2A" w:rsidRDefault="00594328">
            <w:pPr>
              <w:pStyle w:val="TableParagraph"/>
              <w:spacing w:before="165"/>
              <w:ind w:left="69" w:right="537"/>
              <w:rPr>
                <w:sz w:val="20"/>
              </w:rPr>
            </w:pPr>
            <w:r>
              <w:rPr>
                <w:sz w:val="20"/>
              </w:rPr>
              <w:t>Манифестација Дани Кнегиње Љубице</w:t>
            </w:r>
          </w:p>
        </w:tc>
        <w:tc>
          <w:tcPr>
            <w:tcW w:w="2700" w:type="dxa"/>
            <w:vMerge w:val="restart"/>
            <w:tcBorders>
              <w:bottom w:val="single" w:sz="12" w:space="0" w:color="000000"/>
            </w:tcBorders>
          </w:tcPr>
          <w:p w:rsidR="00E96F2A" w:rsidRDefault="00E96F2A">
            <w:pPr>
              <w:pStyle w:val="TableParagraph"/>
              <w:rPr>
                <w:b/>
              </w:rPr>
            </w:pPr>
          </w:p>
          <w:p w:rsidR="00E96F2A" w:rsidRDefault="00594328">
            <w:pPr>
              <w:pStyle w:val="TableParagraph"/>
              <w:spacing w:before="165"/>
              <w:ind w:left="70" w:right="414"/>
              <w:rPr>
                <w:sz w:val="20"/>
              </w:rPr>
            </w:pPr>
            <w:r>
              <w:rPr>
                <w:sz w:val="20"/>
              </w:rPr>
              <w:t>Промоција туристичке понуде општине</w:t>
            </w:r>
          </w:p>
        </w:tc>
        <w:tc>
          <w:tcPr>
            <w:tcW w:w="2666" w:type="dxa"/>
          </w:tcPr>
          <w:p w:rsidR="00E96F2A" w:rsidRDefault="00594328">
            <w:pPr>
              <w:pStyle w:val="TableParagraph"/>
              <w:spacing w:before="91"/>
              <w:ind w:left="70"/>
              <w:rPr>
                <w:sz w:val="20"/>
              </w:rPr>
            </w:pPr>
            <w:r>
              <w:rPr>
                <w:sz w:val="20"/>
              </w:rPr>
              <w:t>Број певачких група</w:t>
            </w:r>
          </w:p>
        </w:tc>
        <w:tc>
          <w:tcPr>
            <w:tcW w:w="1113" w:type="dxa"/>
          </w:tcPr>
          <w:p w:rsidR="00E96F2A" w:rsidRDefault="00594328">
            <w:pPr>
              <w:pStyle w:val="TableParagraph"/>
              <w:spacing w:before="91"/>
              <w:ind w:right="58"/>
              <w:jc w:val="right"/>
              <w:rPr>
                <w:sz w:val="20"/>
              </w:rPr>
            </w:pPr>
            <w:r>
              <w:rPr>
                <w:w w:val="99"/>
                <w:sz w:val="20"/>
              </w:rPr>
              <w:t>4</w:t>
            </w:r>
          </w:p>
        </w:tc>
        <w:tc>
          <w:tcPr>
            <w:tcW w:w="1079" w:type="dxa"/>
          </w:tcPr>
          <w:p w:rsidR="00E96F2A" w:rsidRDefault="00594328">
            <w:pPr>
              <w:pStyle w:val="TableParagraph"/>
              <w:spacing w:before="91"/>
              <w:ind w:right="55"/>
              <w:jc w:val="right"/>
              <w:rPr>
                <w:sz w:val="20"/>
              </w:rPr>
            </w:pPr>
            <w:r>
              <w:rPr>
                <w:w w:val="99"/>
                <w:sz w:val="20"/>
              </w:rPr>
              <w:t>4</w:t>
            </w:r>
          </w:p>
        </w:tc>
        <w:tc>
          <w:tcPr>
            <w:tcW w:w="1168" w:type="dxa"/>
          </w:tcPr>
          <w:p w:rsidR="00E96F2A" w:rsidRDefault="00594328">
            <w:pPr>
              <w:pStyle w:val="TableParagraph"/>
              <w:spacing w:before="91"/>
              <w:ind w:right="55"/>
              <w:jc w:val="right"/>
              <w:rPr>
                <w:sz w:val="20"/>
              </w:rPr>
            </w:pPr>
            <w:r>
              <w:rPr>
                <w:w w:val="99"/>
                <w:sz w:val="20"/>
              </w:rPr>
              <w:t>4</w:t>
            </w:r>
          </w:p>
        </w:tc>
        <w:tc>
          <w:tcPr>
            <w:tcW w:w="1079" w:type="dxa"/>
          </w:tcPr>
          <w:p w:rsidR="00E96F2A" w:rsidRDefault="00594328">
            <w:pPr>
              <w:pStyle w:val="TableParagraph"/>
              <w:spacing w:before="91"/>
              <w:ind w:right="54"/>
              <w:jc w:val="right"/>
              <w:rPr>
                <w:sz w:val="20"/>
              </w:rPr>
            </w:pPr>
            <w:r>
              <w:rPr>
                <w:w w:val="99"/>
                <w:sz w:val="20"/>
              </w:rPr>
              <w:t>4</w:t>
            </w:r>
          </w:p>
        </w:tc>
        <w:tc>
          <w:tcPr>
            <w:tcW w:w="1170" w:type="dxa"/>
          </w:tcPr>
          <w:p w:rsidR="00E96F2A" w:rsidRDefault="00594328">
            <w:pPr>
              <w:pStyle w:val="TableParagraph"/>
              <w:spacing w:before="91"/>
              <w:ind w:right="54"/>
              <w:jc w:val="right"/>
              <w:rPr>
                <w:sz w:val="20"/>
              </w:rPr>
            </w:pPr>
            <w:r>
              <w:rPr>
                <w:w w:val="99"/>
                <w:sz w:val="20"/>
              </w:rPr>
              <w:t>4</w:t>
            </w:r>
          </w:p>
        </w:tc>
        <w:tc>
          <w:tcPr>
            <w:tcW w:w="1614"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4"/>
              <w:rPr>
                <w:b/>
                <w:sz w:val="24"/>
              </w:rPr>
            </w:pPr>
          </w:p>
          <w:p w:rsidR="00E96F2A" w:rsidRDefault="00594328">
            <w:pPr>
              <w:pStyle w:val="TableParagraph"/>
              <w:ind w:left="902"/>
              <w:rPr>
                <w:sz w:val="20"/>
              </w:rPr>
            </w:pPr>
            <w:r>
              <w:rPr>
                <w:sz w:val="20"/>
              </w:rPr>
              <w:t>700.000</w:t>
            </w:r>
          </w:p>
        </w:tc>
      </w:tr>
      <w:tr w:rsidR="00E96F2A">
        <w:trPr>
          <w:trHeight w:val="426"/>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700" w:type="dxa"/>
            <w:vMerge/>
            <w:tcBorders>
              <w:top w:val="nil"/>
              <w:bottom w:val="single" w:sz="12" w:space="0" w:color="000000"/>
            </w:tcBorders>
          </w:tcPr>
          <w:p w:rsidR="00E96F2A" w:rsidRDefault="00E96F2A">
            <w:pPr>
              <w:rPr>
                <w:sz w:val="2"/>
                <w:szCs w:val="2"/>
              </w:rPr>
            </w:pPr>
          </w:p>
        </w:tc>
        <w:tc>
          <w:tcPr>
            <w:tcW w:w="2666" w:type="dxa"/>
          </w:tcPr>
          <w:p w:rsidR="00E96F2A" w:rsidRDefault="00594328">
            <w:pPr>
              <w:pStyle w:val="TableParagraph"/>
              <w:spacing w:before="81"/>
              <w:ind w:left="70"/>
              <w:rPr>
                <w:sz w:val="20"/>
              </w:rPr>
            </w:pPr>
            <w:r>
              <w:rPr>
                <w:sz w:val="20"/>
              </w:rPr>
              <w:t>Број фолклорних група</w:t>
            </w:r>
          </w:p>
        </w:tc>
        <w:tc>
          <w:tcPr>
            <w:tcW w:w="1113" w:type="dxa"/>
          </w:tcPr>
          <w:p w:rsidR="00E96F2A" w:rsidRDefault="00594328">
            <w:pPr>
              <w:pStyle w:val="TableParagraph"/>
              <w:spacing w:before="81"/>
              <w:ind w:right="58"/>
              <w:jc w:val="right"/>
              <w:rPr>
                <w:sz w:val="20"/>
              </w:rPr>
            </w:pPr>
            <w:r>
              <w:rPr>
                <w:w w:val="99"/>
                <w:sz w:val="20"/>
              </w:rPr>
              <w:t>2</w:t>
            </w:r>
          </w:p>
        </w:tc>
        <w:tc>
          <w:tcPr>
            <w:tcW w:w="1079" w:type="dxa"/>
          </w:tcPr>
          <w:p w:rsidR="00E96F2A" w:rsidRDefault="00594328">
            <w:pPr>
              <w:pStyle w:val="TableParagraph"/>
              <w:spacing w:before="81"/>
              <w:ind w:right="55"/>
              <w:jc w:val="right"/>
              <w:rPr>
                <w:sz w:val="20"/>
              </w:rPr>
            </w:pPr>
            <w:r>
              <w:rPr>
                <w:w w:val="99"/>
                <w:sz w:val="20"/>
              </w:rPr>
              <w:t>2</w:t>
            </w:r>
          </w:p>
        </w:tc>
        <w:tc>
          <w:tcPr>
            <w:tcW w:w="1168" w:type="dxa"/>
          </w:tcPr>
          <w:p w:rsidR="00E96F2A" w:rsidRDefault="00594328">
            <w:pPr>
              <w:pStyle w:val="TableParagraph"/>
              <w:spacing w:before="81"/>
              <w:ind w:right="55"/>
              <w:jc w:val="right"/>
              <w:rPr>
                <w:sz w:val="20"/>
              </w:rPr>
            </w:pPr>
            <w:r>
              <w:rPr>
                <w:w w:val="99"/>
                <w:sz w:val="20"/>
              </w:rPr>
              <w:t>2</w:t>
            </w:r>
          </w:p>
        </w:tc>
        <w:tc>
          <w:tcPr>
            <w:tcW w:w="1079" w:type="dxa"/>
          </w:tcPr>
          <w:p w:rsidR="00E96F2A" w:rsidRDefault="00594328">
            <w:pPr>
              <w:pStyle w:val="TableParagraph"/>
              <w:spacing w:before="81"/>
              <w:ind w:right="54"/>
              <w:jc w:val="right"/>
              <w:rPr>
                <w:sz w:val="20"/>
              </w:rPr>
            </w:pPr>
            <w:r>
              <w:rPr>
                <w:w w:val="99"/>
                <w:sz w:val="20"/>
              </w:rPr>
              <w:t>2</w:t>
            </w:r>
          </w:p>
        </w:tc>
        <w:tc>
          <w:tcPr>
            <w:tcW w:w="1170" w:type="dxa"/>
          </w:tcPr>
          <w:p w:rsidR="00E96F2A" w:rsidRDefault="00594328">
            <w:pPr>
              <w:pStyle w:val="TableParagraph"/>
              <w:spacing w:before="81"/>
              <w:ind w:right="54"/>
              <w:jc w:val="right"/>
              <w:rPr>
                <w:sz w:val="20"/>
              </w:rPr>
            </w:pPr>
            <w:r>
              <w:rPr>
                <w:w w:val="99"/>
                <w:sz w:val="20"/>
              </w:rPr>
              <w:t>2</w:t>
            </w:r>
          </w:p>
        </w:tc>
        <w:tc>
          <w:tcPr>
            <w:tcW w:w="1614" w:type="dxa"/>
            <w:vMerge/>
            <w:tcBorders>
              <w:top w:val="nil"/>
              <w:bottom w:val="single" w:sz="12" w:space="0" w:color="000000"/>
            </w:tcBorders>
          </w:tcPr>
          <w:p w:rsidR="00E96F2A" w:rsidRDefault="00E96F2A">
            <w:pPr>
              <w:rPr>
                <w:sz w:val="2"/>
                <w:szCs w:val="2"/>
              </w:rPr>
            </w:pPr>
          </w:p>
        </w:tc>
      </w:tr>
      <w:tr w:rsidR="00E96F2A">
        <w:trPr>
          <w:trHeight w:val="407"/>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700" w:type="dxa"/>
            <w:vMerge/>
            <w:tcBorders>
              <w:top w:val="nil"/>
              <w:bottom w:val="single" w:sz="12" w:space="0" w:color="000000"/>
            </w:tcBorders>
          </w:tcPr>
          <w:p w:rsidR="00E96F2A" w:rsidRDefault="00E96F2A">
            <w:pPr>
              <w:rPr>
                <w:sz w:val="2"/>
                <w:szCs w:val="2"/>
              </w:rPr>
            </w:pPr>
          </w:p>
        </w:tc>
        <w:tc>
          <w:tcPr>
            <w:tcW w:w="2666" w:type="dxa"/>
            <w:tcBorders>
              <w:bottom w:val="single" w:sz="12" w:space="0" w:color="000000"/>
            </w:tcBorders>
          </w:tcPr>
          <w:p w:rsidR="00E96F2A" w:rsidRDefault="00594328">
            <w:pPr>
              <w:pStyle w:val="TableParagraph"/>
              <w:spacing w:before="67"/>
              <w:ind w:left="70"/>
              <w:rPr>
                <w:sz w:val="20"/>
              </w:rPr>
            </w:pPr>
            <w:r>
              <w:rPr>
                <w:sz w:val="20"/>
              </w:rPr>
              <w:t>Број учесника у програму</w:t>
            </w:r>
          </w:p>
        </w:tc>
        <w:tc>
          <w:tcPr>
            <w:tcW w:w="1113" w:type="dxa"/>
            <w:tcBorders>
              <w:bottom w:val="single" w:sz="12" w:space="0" w:color="000000"/>
            </w:tcBorders>
          </w:tcPr>
          <w:p w:rsidR="00E96F2A" w:rsidRDefault="00594328">
            <w:pPr>
              <w:pStyle w:val="TableParagraph"/>
              <w:spacing w:before="67"/>
              <w:ind w:right="55"/>
              <w:jc w:val="right"/>
              <w:rPr>
                <w:sz w:val="20"/>
              </w:rPr>
            </w:pPr>
            <w:r>
              <w:rPr>
                <w:sz w:val="20"/>
              </w:rPr>
              <w:t>120</w:t>
            </w:r>
          </w:p>
        </w:tc>
        <w:tc>
          <w:tcPr>
            <w:tcW w:w="1079" w:type="dxa"/>
            <w:tcBorders>
              <w:bottom w:val="single" w:sz="12" w:space="0" w:color="000000"/>
            </w:tcBorders>
          </w:tcPr>
          <w:p w:rsidR="00E96F2A" w:rsidRDefault="00594328">
            <w:pPr>
              <w:pStyle w:val="TableParagraph"/>
              <w:spacing w:before="67"/>
              <w:ind w:right="51"/>
              <w:jc w:val="right"/>
              <w:rPr>
                <w:sz w:val="20"/>
              </w:rPr>
            </w:pPr>
            <w:r>
              <w:rPr>
                <w:sz w:val="20"/>
              </w:rPr>
              <w:t>200</w:t>
            </w:r>
          </w:p>
        </w:tc>
        <w:tc>
          <w:tcPr>
            <w:tcW w:w="1168" w:type="dxa"/>
            <w:tcBorders>
              <w:bottom w:val="single" w:sz="12" w:space="0" w:color="000000"/>
            </w:tcBorders>
          </w:tcPr>
          <w:p w:rsidR="00E96F2A" w:rsidRDefault="00594328">
            <w:pPr>
              <w:pStyle w:val="TableParagraph"/>
              <w:spacing w:before="67"/>
              <w:ind w:right="52"/>
              <w:jc w:val="right"/>
              <w:rPr>
                <w:sz w:val="20"/>
              </w:rPr>
            </w:pPr>
            <w:r>
              <w:rPr>
                <w:sz w:val="20"/>
              </w:rPr>
              <w:t>200</w:t>
            </w:r>
          </w:p>
        </w:tc>
        <w:tc>
          <w:tcPr>
            <w:tcW w:w="1079" w:type="dxa"/>
            <w:tcBorders>
              <w:bottom w:val="single" w:sz="12" w:space="0" w:color="000000"/>
            </w:tcBorders>
          </w:tcPr>
          <w:p w:rsidR="00E96F2A" w:rsidRDefault="00594328">
            <w:pPr>
              <w:pStyle w:val="TableParagraph"/>
              <w:spacing w:before="67"/>
              <w:ind w:right="49"/>
              <w:jc w:val="right"/>
              <w:rPr>
                <w:sz w:val="20"/>
              </w:rPr>
            </w:pPr>
            <w:r>
              <w:rPr>
                <w:sz w:val="20"/>
              </w:rPr>
              <w:t>200</w:t>
            </w:r>
          </w:p>
        </w:tc>
        <w:tc>
          <w:tcPr>
            <w:tcW w:w="1170" w:type="dxa"/>
            <w:tcBorders>
              <w:bottom w:val="single" w:sz="12" w:space="0" w:color="000000"/>
            </w:tcBorders>
          </w:tcPr>
          <w:p w:rsidR="00E96F2A" w:rsidRDefault="00594328">
            <w:pPr>
              <w:pStyle w:val="TableParagraph"/>
              <w:spacing w:before="67"/>
              <w:ind w:right="50"/>
              <w:jc w:val="right"/>
              <w:rPr>
                <w:sz w:val="20"/>
              </w:rPr>
            </w:pPr>
            <w:r>
              <w:rPr>
                <w:sz w:val="20"/>
              </w:rPr>
              <w:t>200</w:t>
            </w:r>
          </w:p>
        </w:tc>
        <w:tc>
          <w:tcPr>
            <w:tcW w:w="1614" w:type="dxa"/>
            <w:vMerge/>
            <w:tcBorders>
              <w:top w:val="nil"/>
              <w:bottom w:val="single" w:sz="12" w:space="0" w:color="000000"/>
            </w:tcBorders>
          </w:tcPr>
          <w:p w:rsidR="00E96F2A" w:rsidRDefault="00E96F2A">
            <w:pPr>
              <w:rPr>
                <w:sz w:val="2"/>
                <w:szCs w:val="2"/>
              </w:rPr>
            </w:pPr>
          </w:p>
        </w:tc>
      </w:tr>
      <w:tr w:rsidR="00E96F2A">
        <w:trPr>
          <w:trHeight w:val="459"/>
        </w:trPr>
        <w:tc>
          <w:tcPr>
            <w:tcW w:w="1063" w:type="dxa"/>
            <w:tcBorders>
              <w:top w:val="single" w:sz="12" w:space="0" w:color="000000"/>
              <w:bottom w:val="single" w:sz="12" w:space="0" w:color="000000"/>
            </w:tcBorders>
          </w:tcPr>
          <w:p w:rsidR="00E96F2A" w:rsidRDefault="00594328">
            <w:pPr>
              <w:pStyle w:val="TableParagraph"/>
              <w:spacing w:before="98"/>
              <w:ind w:left="50" w:right="40"/>
              <w:jc w:val="center"/>
              <w:rPr>
                <w:i/>
                <w:sz w:val="20"/>
              </w:rPr>
            </w:pPr>
            <w:r>
              <w:rPr>
                <w:i/>
                <w:sz w:val="20"/>
              </w:rPr>
              <w:t>1502-5001</w:t>
            </w:r>
          </w:p>
        </w:tc>
        <w:tc>
          <w:tcPr>
            <w:tcW w:w="2448" w:type="dxa"/>
            <w:tcBorders>
              <w:top w:val="single" w:sz="12" w:space="0" w:color="000000"/>
              <w:bottom w:val="single" w:sz="12" w:space="0" w:color="000000"/>
            </w:tcBorders>
          </w:tcPr>
          <w:p w:rsidR="00E96F2A" w:rsidRDefault="00594328">
            <w:pPr>
              <w:pStyle w:val="TableParagraph"/>
              <w:spacing w:line="213" w:lineRule="exact"/>
              <w:ind w:left="69"/>
              <w:rPr>
                <w:sz w:val="20"/>
              </w:rPr>
            </w:pPr>
            <w:r>
              <w:rPr>
                <w:sz w:val="20"/>
              </w:rPr>
              <w:t>Визиторски центар</w:t>
            </w:r>
          </w:p>
          <w:p w:rsidR="00E96F2A" w:rsidRDefault="00594328">
            <w:pPr>
              <w:pStyle w:val="TableParagraph"/>
              <w:spacing w:line="226" w:lineRule="exact"/>
              <w:ind w:left="69"/>
              <w:rPr>
                <w:sz w:val="20"/>
              </w:rPr>
            </w:pPr>
            <w:r>
              <w:rPr>
                <w:sz w:val="20"/>
              </w:rPr>
              <w:t>Рудник</w:t>
            </w:r>
          </w:p>
        </w:tc>
        <w:tc>
          <w:tcPr>
            <w:tcW w:w="2700" w:type="dxa"/>
            <w:tcBorders>
              <w:top w:val="single" w:sz="12" w:space="0" w:color="000000"/>
              <w:bottom w:val="single" w:sz="12" w:space="0" w:color="000000"/>
            </w:tcBorders>
          </w:tcPr>
          <w:p w:rsidR="00E96F2A" w:rsidRDefault="00594328">
            <w:pPr>
              <w:pStyle w:val="TableParagraph"/>
              <w:spacing w:line="213" w:lineRule="exact"/>
              <w:ind w:left="70"/>
              <w:rPr>
                <w:sz w:val="20"/>
              </w:rPr>
            </w:pPr>
            <w:r>
              <w:rPr>
                <w:sz w:val="20"/>
              </w:rPr>
              <w:t>Унапређење туристичке</w:t>
            </w:r>
          </w:p>
          <w:p w:rsidR="00E96F2A" w:rsidRDefault="00594328">
            <w:pPr>
              <w:pStyle w:val="TableParagraph"/>
              <w:spacing w:line="226" w:lineRule="exact"/>
              <w:ind w:left="70"/>
              <w:rPr>
                <w:sz w:val="20"/>
              </w:rPr>
            </w:pPr>
            <w:r>
              <w:rPr>
                <w:sz w:val="20"/>
              </w:rPr>
              <w:t>понуде општине</w:t>
            </w:r>
          </w:p>
        </w:tc>
        <w:tc>
          <w:tcPr>
            <w:tcW w:w="2666" w:type="dxa"/>
            <w:tcBorders>
              <w:top w:val="single" w:sz="12" w:space="0" w:color="000000"/>
              <w:bottom w:val="single" w:sz="12" w:space="0" w:color="000000"/>
            </w:tcBorders>
          </w:tcPr>
          <w:p w:rsidR="00E96F2A" w:rsidRDefault="00594328">
            <w:pPr>
              <w:pStyle w:val="TableParagraph"/>
              <w:spacing w:before="98"/>
              <w:ind w:left="70"/>
              <w:rPr>
                <w:sz w:val="20"/>
              </w:rPr>
            </w:pPr>
            <w:r>
              <w:rPr>
                <w:sz w:val="20"/>
              </w:rPr>
              <w:t>Уложена средства</w:t>
            </w:r>
          </w:p>
        </w:tc>
        <w:tc>
          <w:tcPr>
            <w:tcW w:w="1113" w:type="dxa"/>
            <w:tcBorders>
              <w:top w:val="single" w:sz="12" w:space="0" w:color="000000"/>
              <w:bottom w:val="single" w:sz="12" w:space="0" w:color="000000"/>
            </w:tcBorders>
          </w:tcPr>
          <w:p w:rsidR="00E96F2A" w:rsidRDefault="00594328">
            <w:pPr>
              <w:pStyle w:val="TableParagraph"/>
              <w:spacing w:before="98"/>
              <w:ind w:right="58"/>
              <w:jc w:val="right"/>
              <w:rPr>
                <w:sz w:val="20"/>
              </w:rPr>
            </w:pPr>
            <w:r>
              <w:rPr>
                <w:w w:val="99"/>
                <w:sz w:val="20"/>
              </w:rPr>
              <w:t>-</w:t>
            </w:r>
          </w:p>
        </w:tc>
        <w:tc>
          <w:tcPr>
            <w:tcW w:w="1079" w:type="dxa"/>
            <w:tcBorders>
              <w:top w:val="single" w:sz="12" w:space="0" w:color="000000"/>
              <w:bottom w:val="single" w:sz="12" w:space="0" w:color="000000"/>
            </w:tcBorders>
          </w:tcPr>
          <w:p w:rsidR="00E96F2A" w:rsidRDefault="00594328">
            <w:pPr>
              <w:pStyle w:val="TableParagraph"/>
              <w:spacing w:before="98"/>
              <w:ind w:right="54"/>
              <w:jc w:val="right"/>
              <w:rPr>
                <w:sz w:val="20"/>
              </w:rPr>
            </w:pPr>
            <w:r>
              <w:rPr>
                <w:w w:val="95"/>
                <w:sz w:val="20"/>
              </w:rPr>
              <w:t>18.000.000</w:t>
            </w:r>
          </w:p>
        </w:tc>
        <w:tc>
          <w:tcPr>
            <w:tcW w:w="1168" w:type="dxa"/>
            <w:tcBorders>
              <w:top w:val="single" w:sz="12" w:space="0" w:color="000000"/>
              <w:bottom w:val="single" w:sz="12" w:space="0" w:color="000000"/>
            </w:tcBorders>
          </w:tcPr>
          <w:p w:rsidR="00E96F2A" w:rsidRDefault="00594328">
            <w:pPr>
              <w:pStyle w:val="TableParagraph"/>
              <w:spacing w:before="98"/>
              <w:ind w:right="53"/>
              <w:jc w:val="right"/>
              <w:rPr>
                <w:sz w:val="20"/>
              </w:rPr>
            </w:pPr>
            <w:r>
              <w:rPr>
                <w:w w:val="95"/>
                <w:sz w:val="20"/>
              </w:rPr>
              <w:t>170.000</w:t>
            </w:r>
          </w:p>
        </w:tc>
        <w:tc>
          <w:tcPr>
            <w:tcW w:w="1079" w:type="dxa"/>
            <w:tcBorders>
              <w:top w:val="single" w:sz="12" w:space="0" w:color="000000"/>
              <w:bottom w:val="single" w:sz="12" w:space="0" w:color="000000"/>
            </w:tcBorders>
          </w:tcPr>
          <w:p w:rsidR="00E96F2A" w:rsidRDefault="00594328">
            <w:pPr>
              <w:pStyle w:val="TableParagraph"/>
              <w:spacing w:before="98"/>
              <w:ind w:right="52"/>
              <w:jc w:val="right"/>
              <w:rPr>
                <w:sz w:val="20"/>
              </w:rPr>
            </w:pPr>
            <w:r>
              <w:rPr>
                <w:w w:val="99"/>
                <w:sz w:val="20"/>
              </w:rPr>
              <w:t>-</w:t>
            </w:r>
          </w:p>
        </w:tc>
        <w:tc>
          <w:tcPr>
            <w:tcW w:w="1170" w:type="dxa"/>
            <w:tcBorders>
              <w:top w:val="single" w:sz="12" w:space="0" w:color="000000"/>
              <w:bottom w:val="single" w:sz="12" w:space="0" w:color="000000"/>
            </w:tcBorders>
          </w:tcPr>
          <w:p w:rsidR="00E96F2A" w:rsidRDefault="00594328">
            <w:pPr>
              <w:pStyle w:val="TableParagraph"/>
              <w:spacing w:before="98"/>
              <w:ind w:right="53"/>
              <w:jc w:val="right"/>
              <w:rPr>
                <w:sz w:val="20"/>
              </w:rPr>
            </w:pPr>
            <w:r>
              <w:rPr>
                <w:w w:val="99"/>
                <w:sz w:val="20"/>
              </w:rPr>
              <w:t>-</w:t>
            </w:r>
          </w:p>
        </w:tc>
        <w:tc>
          <w:tcPr>
            <w:tcW w:w="1614" w:type="dxa"/>
            <w:tcBorders>
              <w:top w:val="single" w:sz="12" w:space="0" w:color="000000"/>
              <w:bottom w:val="single" w:sz="12" w:space="0" w:color="000000"/>
            </w:tcBorders>
          </w:tcPr>
          <w:p w:rsidR="00E96F2A" w:rsidRDefault="00594328">
            <w:pPr>
              <w:pStyle w:val="TableParagraph"/>
              <w:spacing w:before="98"/>
              <w:ind w:right="49"/>
              <w:jc w:val="right"/>
              <w:rPr>
                <w:sz w:val="20"/>
              </w:rPr>
            </w:pPr>
            <w:r>
              <w:rPr>
                <w:w w:val="95"/>
                <w:sz w:val="20"/>
              </w:rPr>
              <w:t>170.000</w:t>
            </w:r>
          </w:p>
        </w:tc>
      </w:tr>
      <w:tr w:rsidR="00E96F2A">
        <w:trPr>
          <w:trHeight w:val="920"/>
        </w:trPr>
        <w:tc>
          <w:tcPr>
            <w:tcW w:w="1063"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78"/>
              <w:ind w:left="330"/>
              <w:rPr>
                <w:b/>
                <w:sz w:val="20"/>
              </w:rPr>
            </w:pPr>
            <w:r>
              <w:rPr>
                <w:b/>
                <w:sz w:val="20"/>
              </w:rPr>
              <w:t>0101</w:t>
            </w:r>
          </w:p>
        </w:tc>
        <w:tc>
          <w:tcPr>
            <w:tcW w:w="2448"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5"/>
              <w:rPr>
                <w:b/>
                <w:sz w:val="27"/>
              </w:rPr>
            </w:pPr>
          </w:p>
          <w:p w:rsidR="00E96F2A" w:rsidRDefault="00594328">
            <w:pPr>
              <w:pStyle w:val="TableParagraph"/>
              <w:ind w:left="69" w:right="716"/>
              <w:rPr>
                <w:b/>
                <w:sz w:val="20"/>
              </w:rPr>
            </w:pPr>
            <w:r>
              <w:rPr>
                <w:b/>
                <w:sz w:val="20"/>
              </w:rPr>
              <w:t>Програм 5. Развој пољопривреде</w:t>
            </w:r>
          </w:p>
        </w:tc>
        <w:tc>
          <w:tcPr>
            <w:tcW w:w="2700"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5"/>
              <w:rPr>
                <w:b/>
                <w:sz w:val="17"/>
              </w:rPr>
            </w:pPr>
          </w:p>
          <w:p w:rsidR="00E96F2A" w:rsidRDefault="00594328">
            <w:pPr>
              <w:pStyle w:val="TableParagraph"/>
              <w:ind w:left="70" w:right="818"/>
              <w:rPr>
                <w:b/>
                <w:sz w:val="20"/>
              </w:rPr>
            </w:pPr>
            <w:r>
              <w:rPr>
                <w:b/>
                <w:sz w:val="20"/>
              </w:rPr>
              <w:t>Раст производње и стабилност дохотка произвођача</w:t>
            </w:r>
          </w:p>
        </w:tc>
        <w:tc>
          <w:tcPr>
            <w:tcW w:w="2666" w:type="dxa"/>
            <w:tcBorders>
              <w:top w:val="single" w:sz="12" w:space="0" w:color="000000"/>
            </w:tcBorders>
          </w:tcPr>
          <w:p w:rsidR="00E96F2A" w:rsidRDefault="00594328">
            <w:pPr>
              <w:pStyle w:val="TableParagraph"/>
              <w:ind w:left="70" w:right="636"/>
              <w:rPr>
                <w:b/>
                <w:sz w:val="20"/>
              </w:rPr>
            </w:pPr>
            <w:r>
              <w:rPr>
                <w:b/>
                <w:sz w:val="20"/>
              </w:rPr>
              <w:t>Реализован Програм подршке спровођењу</w:t>
            </w:r>
          </w:p>
          <w:p w:rsidR="00E96F2A" w:rsidRDefault="00594328">
            <w:pPr>
              <w:pStyle w:val="TableParagraph"/>
              <w:spacing w:line="230" w:lineRule="atLeast"/>
              <w:ind w:left="70"/>
              <w:rPr>
                <w:b/>
                <w:sz w:val="20"/>
              </w:rPr>
            </w:pPr>
            <w:r>
              <w:rPr>
                <w:b/>
                <w:sz w:val="20"/>
              </w:rPr>
              <w:t>пољопривредне политике и политике руралног развоја</w:t>
            </w:r>
          </w:p>
        </w:tc>
        <w:tc>
          <w:tcPr>
            <w:tcW w:w="1113" w:type="dxa"/>
            <w:tcBorders>
              <w:top w:val="single" w:sz="12" w:space="0" w:color="000000"/>
            </w:tcBorders>
          </w:tcPr>
          <w:p w:rsidR="00E96F2A" w:rsidRDefault="00E96F2A">
            <w:pPr>
              <w:pStyle w:val="TableParagraph"/>
              <w:rPr>
                <w:b/>
                <w:sz w:val="29"/>
              </w:rPr>
            </w:pPr>
          </w:p>
          <w:p w:rsidR="00E96F2A" w:rsidRDefault="00594328">
            <w:pPr>
              <w:pStyle w:val="TableParagraph"/>
              <w:ind w:left="455"/>
              <w:rPr>
                <w:b/>
                <w:sz w:val="20"/>
              </w:rPr>
            </w:pPr>
            <w:r>
              <w:rPr>
                <w:b/>
                <w:sz w:val="20"/>
              </w:rPr>
              <w:t>да</w:t>
            </w:r>
          </w:p>
        </w:tc>
        <w:tc>
          <w:tcPr>
            <w:tcW w:w="1079" w:type="dxa"/>
            <w:tcBorders>
              <w:top w:val="single" w:sz="12" w:space="0" w:color="000000"/>
            </w:tcBorders>
          </w:tcPr>
          <w:p w:rsidR="00E96F2A" w:rsidRDefault="00E96F2A">
            <w:pPr>
              <w:pStyle w:val="TableParagraph"/>
              <w:rPr>
                <w:b/>
                <w:sz w:val="29"/>
              </w:rPr>
            </w:pPr>
          </w:p>
          <w:p w:rsidR="00E96F2A" w:rsidRDefault="00594328">
            <w:pPr>
              <w:pStyle w:val="TableParagraph"/>
              <w:ind w:left="368" w:right="354"/>
              <w:jc w:val="center"/>
              <w:rPr>
                <w:b/>
                <w:sz w:val="20"/>
              </w:rPr>
            </w:pPr>
            <w:r>
              <w:rPr>
                <w:b/>
                <w:sz w:val="20"/>
              </w:rPr>
              <w:t>да</w:t>
            </w:r>
          </w:p>
        </w:tc>
        <w:tc>
          <w:tcPr>
            <w:tcW w:w="1168" w:type="dxa"/>
            <w:tcBorders>
              <w:top w:val="single" w:sz="12" w:space="0" w:color="000000"/>
            </w:tcBorders>
          </w:tcPr>
          <w:p w:rsidR="00E96F2A" w:rsidRDefault="00E96F2A">
            <w:pPr>
              <w:pStyle w:val="TableParagraph"/>
              <w:rPr>
                <w:b/>
                <w:sz w:val="29"/>
              </w:rPr>
            </w:pPr>
          </w:p>
          <w:p w:rsidR="00E96F2A" w:rsidRDefault="00594328">
            <w:pPr>
              <w:pStyle w:val="TableParagraph"/>
              <w:ind w:left="160" w:right="146"/>
              <w:jc w:val="center"/>
              <w:rPr>
                <w:b/>
                <w:sz w:val="20"/>
              </w:rPr>
            </w:pPr>
            <w:r>
              <w:rPr>
                <w:b/>
                <w:sz w:val="20"/>
              </w:rPr>
              <w:t>да</w:t>
            </w:r>
          </w:p>
        </w:tc>
        <w:tc>
          <w:tcPr>
            <w:tcW w:w="1079" w:type="dxa"/>
            <w:tcBorders>
              <w:top w:val="single" w:sz="12" w:space="0" w:color="000000"/>
            </w:tcBorders>
          </w:tcPr>
          <w:p w:rsidR="00E96F2A" w:rsidRDefault="00E96F2A">
            <w:pPr>
              <w:pStyle w:val="TableParagraph"/>
              <w:rPr>
                <w:b/>
                <w:sz w:val="29"/>
              </w:rPr>
            </w:pPr>
          </w:p>
          <w:p w:rsidR="00E96F2A" w:rsidRDefault="00594328">
            <w:pPr>
              <w:pStyle w:val="TableParagraph"/>
              <w:ind w:left="372" w:right="353"/>
              <w:jc w:val="center"/>
              <w:rPr>
                <w:b/>
                <w:sz w:val="20"/>
              </w:rPr>
            </w:pPr>
            <w:r>
              <w:rPr>
                <w:b/>
                <w:sz w:val="20"/>
              </w:rPr>
              <w:t>да</w:t>
            </w:r>
          </w:p>
        </w:tc>
        <w:tc>
          <w:tcPr>
            <w:tcW w:w="1170" w:type="dxa"/>
            <w:tcBorders>
              <w:top w:val="single" w:sz="12" w:space="0" w:color="000000"/>
            </w:tcBorders>
          </w:tcPr>
          <w:p w:rsidR="00E96F2A" w:rsidRDefault="00E96F2A">
            <w:pPr>
              <w:pStyle w:val="TableParagraph"/>
              <w:rPr>
                <w:b/>
                <w:sz w:val="29"/>
              </w:rPr>
            </w:pPr>
          </w:p>
          <w:p w:rsidR="00E96F2A" w:rsidRDefault="00594328">
            <w:pPr>
              <w:pStyle w:val="TableParagraph"/>
              <w:ind w:left="182" w:right="166"/>
              <w:jc w:val="center"/>
              <w:rPr>
                <w:b/>
                <w:sz w:val="20"/>
              </w:rPr>
            </w:pPr>
            <w:r>
              <w:rPr>
                <w:b/>
                <w:sz w:val="20"/>
              </w:rPr>
              <w:t>да</w:t>
            </w:r>
          </w:p>
        </w:tc>
        <w:tc>
          <w:tcPr>
            <w:tcW w:w="1614"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78"/>
              <w:ind w:left="652"/>
              <w:rPr>
                <w:b/>
                <w:sz w:val="20"/>
              </w:rPr>
            </w:pPr>
            <w:r>
              <w:rPr>
                <w:b/>
                <w:sz w:val="20"/>
              </w:rPr>
              <w:t>60.000.000</w:t>
            </w:r>
          </w:p>
        </w:tc>
      </w:tr>
      <w:tr w:rsidR="00E96F2A">
        <w:trPr>
          <w:trHeight w:val="688"/>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line="218" w:lineRule="exact"/>
              <w:ind w:left="70"/>
              <w:rPr>
                <w:b/>
                <w:sz w:val="20"/>
              </w:rPr>
            </w:pPr>
            <w:r>
              <w:rPr>
                <w:b/>
                <w:sz w:val="20"/>
              </w:rPr>
              <w:t>Проценат буџета који се</w:t>
            </w:r>
          </w:p>
          <w:p w:rsidR="00E96F2A" w:rsidRDefault="00594328">
            <w:pPr>
              <w:pStyle w:val="TableParagraph"/>
              <w:spacing w:before="4" w:line="228" w:lineRule="exact"/>
              <w:ind w:left="70" w:right="44"/>
              <w:rPr>
                <w:b/>
                <w:sz w:val="20"/>
              </w:rPr>
            </w:pPr>
            <w:r>
              <w:rPr>
                <w:b/>
                <w:sz w:val="20"/>
              </w:rPr>
              <w:t>издваја за програме развоја пољопривреде</w:t>
            </w:r>
          </w:p>
        </w:tc>
        <w:tc>
          <w:tcPr>
            <w:tcW w:w="1113" w:type="dxa"/>
          </w:tcPr>
          <w:p w:rsidR="00E96F2A" w:rsidRDefault="00E96F2A">
            <w:pPr>
              <w:pStyle w:val="TableParagraph"/>
              <w:rPr>
                <w:b/>
                <w:sz w:val="20"/>
              </w:rPr>
            </w:pPr>
          </w:p>
          <w:p w:rsidR="00E96F2A" w:rsidRDefault="00594328">
            <w:pPr>
              <w:pStyle w:val="TableParagraph"/>
              <w:ind w:left="400"/>
              <w:rPr>
                <w:b/>
                <w:sz w:val="18"/>
              </w:rPr>
            </w:pPr>
            <w:r>
              <w:rPr>
                <w:b/>
                <w:sz w:val="18"/>
              </w:rPr>
              <w:t>3.50</w:t>
            </w:r>
          </w:p>
        </w:tc>
        <w:tc>
          <w:tcPr>
            <w:tcW w:w="1079" w:type="dxa"/>
          </w:tcPr>
          <w:p w:rsidR="00E96F2A" w:rsidRDefault="00E96F2A">
            <w:pPr>
              <w:pStyle w:val="TableParagraph"/>
              <w:rPr>
                <w:b/>
                <w:sz w:val="19"/>
              </w:rPr>
            </w:pPr>
          </w:p>
          <w:p w:rsidR="00E96F2A" w:rsidRDefault="00594328">
            <w:pPr>
              <w:pStyle w:val="TableParagraph"/>
              <w:ind w:left="367"/>
              <w:rPr>
                <w:b/>
                <w:sz w:val="20"/>
              </w:rPr>
            </w:pPr>
            <w:r>
              <w:rPr>
                <w:b/>
                <w:sz w:val="20"/>
              </w:rPr>
              <w:t>3,33</w:t>
            </w:r>
          </w:p>
        </w:tc>
        <w:tc>
          <w:tcPr>
            <w:tcW w:w="1168" w:type="dxa"/>
          </w:tcPr>
          <w:p w:rsidR="00E96F2A" w:rsidRDefault="00E96F2A">
            <w:pPr>
              <w:pStyle w:val="TableParagraph"/>
              <w:rPr>
                <w:b/>
                <w:sz w:val="19"/>
              </w:rPr>
            </w:pPr>
          </w:p>
          <w:p w:rsidR="00E96F2A" w:rsidRDefault="00594328">
            <w:pPr>
              <w:pStyle w:val="TableParagraph"/>
              <w:ind w:left="411"/>
              <w:rPr>
                <w:b/>
                <w:sz w:val="20"/>
              </w:rPr>
            </w:pPr>
            <w:r>
              <w:rPr>
                <w:b/>
                <w:sz w:val="20"/>
              </w:rPr>
              <w:t>4,12</w:t>
            </w:r>
          </w:p>
        </w:tc>
        <w:tc>
          <w:tcPr>
            <w:tcW w:w="1079" w:type="dxa"/>
          </w:tcPr>
          <w:p w:rsidR="00E96F2A" w:rsidRDefault="00E96F2A">
            <w:pPr>
              <w:pStyle w:val="TableParagraph"/>
              <w:rPr>
                <w:b/>
                <w:sz w:val="19"/>
              </w:rPr>
            </w:pPr>
          </w:p>
          <w:p w:rsidR="00E96F2A" w:rsidRDefault="00594328">
            <w:pPr>
              <w:pStyle w:val="TableParagraph"/>
              <w:ind w:left="369"/>
              <w:rPr>
                <w:b/>
                <w:sz w:val="20"/>
              </w:rPr>
            </w:pPr>
            <w:r>
              <w:rPr>
                <w:b/>
                <w:sz w:val="20"/>
              </w:rPr>
              <w:t>4,00</w:t>
            </w:r>
          </w:p>
        </w:tc>
        <w:tc>
          <w:tcPr>
            <w:tcW w:w="1170" w:type="dxa"/>
          </w:tcPr>
          <w:p w:rsidR="00E96F2A" w:rsidRDefault="00E96F2A">
            <w:pPr>
              <w:pStyle w:val="TableParagraph"/>
              <w:rPr>
                <w:b/>
                <w:sz w:val="19"/>
              </w:rPr>
            </w:pPr>
          </w:p>
          <w:p w:rsidR="00E96F2A" w:rsidRDefault="00594328">
            <w:pPr>
              <w:pStyle w:val="TableParagraph"/>
              <w:ind w:left="413"/>
              <w:rPr>
                <w:b/>
                <w:sz w:val="20"/>
              </w:rPr>
            </w:pPr>
            <w:r>
              <w:rPr>
                <w:b/>
                <w:sz w:val="20"/>
              </w:rPr>
              <w:t>4,00</w:t>
            </w:r>
          </w:p>
        </w:tc>
        <w:tc>
          <w:tcPr>
            <w:tcW w:w="1614" w:type="dxa"/>
            <w:vMerge/>
            <w:tcBorders>
              <w:top w:val="nil"/>
            </w:tcBorders>
          </w:tcPr>
          <w:p w:rsidR="00E96F2A" w:rsidRDefault="00E96F2A">
            <w:pPr>
              <w:rPr>
                <w:sz w:val="2"/>
                <w:szCs w:val="2"/>
              </w:rPr>
            </w:pPr>
          </w:p>
        </w:tc>
      </w:tr>
      <w:tr w:rsidR="00E96F2A">
        <w:trPr>
          <w:trHeight w:val="624"/>
        </w:trPr>
        <w:tc>
          <w:tcPr>
            <w:tcW w:w="1063" w:type="dxa"/>
            <w:vMerge w:val="restart"/>
          </w:tcPr>
          <w:p w:rsidR="00E96F2A" w:rsidRDefault="00E96F2A">
            <w:pPr>
              <w:pStyle w:val="TableParagraph"/>
              <w:rPr>
                <w:b/>
              </w:rPr>
            </w:pPr>
          </w:p>
          <w:p w:rsidR="00E96F2A" w:rsidRDefault="00E96F2A">
            <w:pPr>
              <w:pStyle w:val="TableParagraph"/>
              <w:spacing w:before="5"/>
              <w:rPr>
                <w:b/>
                <w:sz w:val="25"/>
              </w:rPr>
            </w:pPr>
          </w:p>
          <w:p w:rsidR="00E96F2A" w:rsidRDefault="00594328">
            <w:pPr>
              <w:pStyle w:val="TableParagraph"/>
              <w:ind w:left="98"/>
              <w:rPr>
                <w:i/>
                <w:sz w:val="20"/>
              </w:rPr>
            </w:pPr>
            <w:r>
              <w:rPr>
                <w:i/>
                <w:sz w:val="20"/>
              </w:rPr>
              <w:t>0101-0001</w:t>
            </w:r>
          </w:p>
        </w:tc>
        <w:tc>
          <w:tcPr>
            <w:tcW w:w="2448" w:type="dxa"/>
            <w:vMerge w:val="restart"/>
          </w:tcPr>
          <w:p w:rsidR="00E96F2A" w:rsidRDefault="00E96F2A">
            <w:pPr>
              <w:pStyle w:val="TableParagraph"/>
              <w:spacing w:before="4"/>
              <w:rPr>
                <w:b/>
                <w:sz w:val="27"/>
              </w:rPr>
            </w:pPr>
          </w:p>
          <w:p w:rsidR="00E96F2A" w:rsidRDefault="00594328">
            <w:pPr>
              <w:pStyle w:val="TableParagraph"/>
              <w:ind w:left="69" w:right="98"/>
              <w:rPr>
                <w:sz w:val="20"/>
              </w:rPr>
            </w:pPr>
            <w:r>
              <w:rPr>
                <w:sz w:val="20"/>
              </w:rPr>
              <w:t>Подршка за спровођење пољопривредне политике у локалној заједници</w:t>
            </w:r>
          </w:p>
        </w:tc>
        <w:tc>
          <w:tcPr>
            <w:tcW w:w="2700" w:type="dxa"/>
            <w:vMerge w:val="restart"/>
          </w:tcPr>
          <w:p w:rsidR="00E96F2A" w:rsidRDefault="00E96F2A">
            <w:pPr>
              <w:pStyle w:val="TableParagraph"/>
              <w:spacing w:before="4"/>
              <w:rPr>
                <w:b/>
                <w:sz w:val="17"/>
              </w:rPr>
            </w:pPr>
          </w:p>
          <w:p w:rsidR="00E96F2A" w:rsidRDefault="00594328">
            <w:pPr>
              <w:pStyle w:val="TableParagraph"/>
              <w:ind w:left="70" w:right="172"/>
              <w:rPr>
                <w:sz w:val="20"/>
              </w:rPr>
            </w:pPr>
            <w:r>
              <w:rPr>
                <w:sz w:val="20"/>
              </w:rPr>
              <w:t>Стварање услова за развој и унапређење пољопривредне производње на територији ЛС</w:t>
            </w:r>
          </w:p>
        </w:tc>
        <w:tc>
          <w:tcPr>
            <w:tcW w:w="2666" w:type="dxa"/>
          </w:tcPr>
          <w:p w:rsidR="00E96F2A" w:rsidRDefault="00594328">
            <w:pPr>
              <w:pStyle w:val="TableParagraph"/>
              <w:spacing w:before="65"/>
              <w:ind w:left="70" w:right="147"/>
              <w:rPr>
                <w:sz w:val="20"/>
              </w:rPr>
            </w:pPr>
            <w:r>
              <w:rPr>
                <w:sz w:val="20"/>
              </w:rPr>
              <w:t>Број посетилаца пољопривредним сајмовима</w:t>
            </w:r>
          </w:p>
        </w:tc>
        <w:tc>
          <w:tcPr>
            <w:tcW w:w="1113" w:type="dxa"/>
          </w:tcPr>
          <w:p w:rsidR="00E96F2A" w:rsidRDefault="00594328">
            <w:pPr>
              <w:pStyle w:val="TableParagraph"/>
              <w:spacing w:before="180"/>
              <w:ind w:left="407"/>
              <w:rPr>
                <w:sz w:val="20"/>
              </w:rPr>
            </w:pPr>
            <w:r>
              <w:rPr>
                <w:sz w:val="20"/>
              </w:rPr>
              <w:t>105</w:t>
            </w:r>
          </w:p>
        </w:tc>
        <w:tc>
          <w:tcPr>
            <w:tcW w:w="1079" w:type="dxa"/>
          </w:tcPr>
          <w:p w:rsidR="00E96F2A" w:rsidRDefault="00594328">
            <w:pPr>
              <w:pStyle w:val="TableParagraph"/>
              <w:spacing w:before="180"/>
              <w:ind w:left="14"/>
              <w:jc w:val="center"/>
              <w:rPr>
                <w:sz w:val="20"/>
              </w:rPr>
            </w:pPr>
            <w:r>
              <w:rPr>
                <w:w w:val="99"/>
                <w:sz w:val="20"/>
              </w:rPr>
              <w:t>-</w:t>
            </w:r>
          </w:p>
        </w:tc>
        <w:tc>
          <w:tcPr>
            <w:tcW w:w="1168" w:type="dxa"/>
          </w:tcPr>
          <w:p w:rsidR="00E96F2A" w:rsidRDefault="00594328">
            <w:pPr>
              <w:pStyle w:val="TableParagraph"/>
              <w:spacing w:before="180"/>
              <w:ind w:left="160" w:right="140"/>
              <w:jc w:val="center"/>
              <w:rPr>
                <w:sz w:val="20"/>
              </w:rPr>
            </w:pPr>
            <w:r>
              <w:rPr>
                <w:sz w:val="20"/>
              </w:rPr>
              <w:t>100</w:t>
            </w:r>
          </w:p>
        </w:tc>
        <w:tc>
          <w:tcPr>
            <w:tcW w:w="1079" w:type="dxa"/>
          </w:tcPr>
          <w:p w:rsidR="00E96F2A" w:rsidRDefault="00594328">
            <w:pPr>
              <w:pStyle w:val="TableParagraph"/>
              <w:spacing w:before="180"/>
              <w:ind w:left="372" w:right="352"/>
              <w:jc w:val="center"/>
              <w:rPr>
                <w:sz w:val="20"/>
              </w:rPr>
            </w:pPr>
            <w:r>
              <w:rPr>
                <w:sz w:val="20"/>
              </w:rPr>
              <w:t>105</w:t>
            </w:r>
          </w:p>
        </w:tc>
        <w:tc>
          <w:tcPr>
            <w:tcW w:w="1170" w:type="dxa"/>
          </w:tcPr>
          <w:p w:rsidR="00E96F2A" w:rsidRDefault="00594328">
            <w:pPr>
              <w:pStyle w:val="TableParagraph"/>
              <w:spacing w:before="180"/>
              <w:ind w:left="183" w:right="161"/>
              <w:jc w:val="center"/>
              <w:rPr>
                <w:sz w:val="20"/>
              </w:rPr>
            </w:pPr>
            <w:r>
              <w:rPr>
                <w:sz w:val="20"/>
              </w:rPr>
              <w:t>105</w:t>
            </w:r>
          </w:p>
        </w:tc>
        <w:tc>
          <w:tcPr>
            <w:tcW w:w="1614" w:type="dxa"/>
            <w:vMerge w:val="restart"/>
          </w:tcPr>
          <w:p w:rsidR="00E96F2A" w:rsidRDefault="00E96F2A">
            <w:pPr>
              <w:pStyle w:val="TableParagraph"/>
              <w:rPr>
                <w:b/>
              </w:rPr>
            </w:pPr>
          </w:p>
          <w:p w:rsidR="00E96F2A" w:rsidRDefault="00E96F2A">
            <w:pPr>
              <w:pStyle w:val="TableParagraph"/>
              <w:spacing w:before="5"/>
              <w:rPr>
                <w:b/>
                <w:sz w:val="25"/>
              </w:rPr>
            </w:pPr>
          </w:p>
          <w:p w:rsidR="00E96F2A" w:rsidRDefault="00594328">
            <w:pPr>
              <w:pStyle w:val="TableParagraph"/>
              <w:ind w:left="753"/>
              <w:rPr>
                <w:sz w:val="20"/>
              </w:rPr>
            </w:pPr>
            <w:r>
              <w:rPr>
                <w:sz w:val="20"/>
              </w:rPr>
              <w:t>5.300.000</w:t>
            </w:r>
          </w:p>
        </w:tc>
      </w:tr>
      <w:tr w:rsidR="00E96F2A">
        <w:trPr>
          <w:trHeight w:val="717"/>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before="113"/>
              <w:ind w:left="70" w:right="70"/>
              <w:rPr>
                <w:sz w:val="20"/>
              </w:rPr>
            </w:pPr>
            <w:r>
              <w:rPr>
                <w:sz w:val="20"/>
              </w:rPr>
              <w:t>Број ангажованих стрелаца на противградним станицама</w:t>
            </w:r>
          </w:p>
        </w:tc>
        <w:tc>
          <w:tcPr>
            <w:tcW w:w="1113" w:type="dxa"/>
          </w:tcPr>
          <w:p w:rsidR="00E96F2A" w:rsidRDefault="00E96F2A">
            <w:pPr>
              <w:pStyle w:val="TableParagraph"/>
              <w:spacing w:before="9"/>
              <w:rPr>
                <w:b/>
                <w:sz w:val="19"/>
              </w:rPr>
            </w:pPr>
          </w:p>
          <w:p w:rsidR="00E96F2A" w:rsidRDefault="00594328">
            <w:pPr>
              <w:pStyle w:val="TableParagraph"/>
              <w:ind w:left="457"/>
              <w:rPr>
                <w:sz w:val="20"/>
              </w:rPr>
            </w:pPr>
            <w:r>
              <w:rPr>
                <w:sz w:val="20"/>
              </w:rPr>
              <w:t>42</w:t>
            </w:r>
          </w:p>
        </w:tc>
        <w:tc>
          <w:tcPr>
            <w:tcW w:w="1079" w:type="dxa"/>
          </w:tcPr>
          <w:p w:rsidR="00E96F2A" w:rsidRDefault="00E96F2A">
            <w:pPr>
              <w:pStyle w:val="TableParagraph"/>
              <w:spacing w:before="9"/>
              <w:rPr>
                <w:b/>
                <w:sz w:val="19"/>
              </w:rPr>
            </w:pPr>
          </w:p>
          <w:p w:rsidR="00E96F2A" w:rsidRDefault="00594328">
            <w:pPr>
              <w:pStyle w:val="TableParagraph"/>
              <w:ind w:left="369" w:right="354"/>
              <w:jc w:val="center"/>
              <w:rPr>
                <w:sz w:val="20"/>
              </w:rPr>
            </w:pPr>
            <w:r>
              <w:rPr>
                <w:sz w:val="20"/>
              </w:rPr>
              <w:t>32</w:t>
            </w:r>
          </w:p>
        </w:tc>
        <w:tc>
          <w:tcPr>
            <w:tcW w:w="1168" w:type="dxa"/>
          </w:tcPr>
          <w:p w:rsidR="00E96F2A" w:rsidRDefault="00E96F2A">
            <w:pPr>
              <w:pStyle w:val="TableParagraph"/>
              <w:spacing w:before="9"/>
              <w:rPr>
                <w:b/>
                <w:sz w:val="19"/>
              </w:rPr>
            </w:pPr>
          </w:p>
          <w:p w:rsidR="00E96F2A" w:rsidRDefault="00594328">
            <w:pPr>
              <w:pStyle w:val="TableParagraph"/>
              <w:ind w:left="160" w:right="140"/>
              <w:jc w:val="center"/>
              <w:rPr>
                <w:sz w:val="20"/>
              </w:rPr>
            </w:pPr>
            <w:r>
              <w:rPr>
                <w:sz w:val="20"/>
              </w:rPr>
              <w:t>40</w:t>
            </w:r>
          </w:p>
        </w:tc>
        <w:tc>
          <w:tcPr>
            <w:tcW w:w="1079" w:type="dxa"/>
          </w:tcPr>
          <w:p w:rsidR="00E96F2A" w:rsidRDefault="00E96F2A">
            <w:pPr>
              <w:pStyle w:val="TableParagraph"/>
              <w:spacing w:before="9"/>
              <w:rPr>
                <w:b/>
                <w:sz w:val="19"/>
              </w:rPr>
            </w:pPr>
          </w:p>
          <w:p w:rsidR="00E96F2A" w:rsidRDefault="00594328">
            <w:pPr>
              <w:pStyle w:val="TableParagraph"/>
              <w:ind w:left="372" w:right="352"/>
              <w:jc w:val="center"/>
              <w:rPr>
                <w:sz w:val="20"/>
              </w:rPr>
            </w:pPr>
            <w:r>
              <w:rPr>
                <w:sz w:val="20"/>
              </w:rPr>
              <w:t>48</w:t>
            </w:r>
          </w:p>
        </w:tc>
        <w:tc>
          <w:tcPr>
            <w:tcW w:w="1170" w:type="dxa"/>
          </w:tcPr>
          <w:p w:rsidR="00E96F2A" w:rsidRDefault="00E96F2A">
            <w:pPr>
              <w:pStyle w:val="TableParagraph"/>
              <w:spacing w:before="9"/>
              <w:rPr>
                <w:b/>
                <w:sz w:val="19"/>
              </w:rPr>
            </w:pPr>
          </w:p>
          <w:p w:rsidR="00E96F2A" w:rsidRDefault="00594328">
            <w:pPr>
              <w:pStyle w:val="TableParagraph"/>
              <w:ind w:left="183" w:right="161"/>
              <w:jc w:val="center"/>
              <w:rPr>
                <w:sz w:val="20"/>
              </w:rPr>
            </w:pPr>
            <w:r>
              <w:rPr>
                <w:sz w:val="20"/>
              </w:rPr>
              <w:t>48</w:t>
            </w:r>
          </w:p>
        </w:tc>
        <w:tc>
          <w:tcPr>
            <w:tcW w:w="1614" w:type="dxa"/>
            <w:vMerge/>
            <w:tcBorders>
              <w:top w:val="nil"/>
            </w:tcBorders>
          </w:tcPr>
          <w:p w:rsidR="00E96F2A" w:rsidRDefault="00E96F2A">
            <w:pPr>
              <w:rPr>
                <w:sz w:val="2"/>
                <w:szCs w:val="2"/>
              </w:rPr>
            </w:pPr>
          </w:p>
        </w:tc>
      </w:tr>
      <w:tr w:rsidR="00E96F2A">
        <w:trPr>
          <w:trHeight w:val="1245"/>
        </w:trPr>
        <w:tc>
          <w:tcPr>
            <w:tcW w:w="1063"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50" w:right="40"/>
              <w:jc w:val="center"/>
              <w:rPr>
                <w:i/>
                <w:sz w:val="20"/>
              </w:rPr>
            </w:pPr>
            <w:r>
              <w:rPr>
                <w:i/>
                <w:sz w:val="20"/>
              </w:rPr>
              <w:t>0101-0002</w:t>
            </w:r>
          </w:p>
        </w:tc>
        <w:tc>
          <w:tcPr>
            <w:tcW w:w="2448" w:type="dxa"/>
          </w:tcPr>
          <w:p w:rsidR="00E96F2A" w:rsidRDefault="00E96F2A">
            <w:pPr>
              <w:pStyle w:val="TableParagraph"/>
              <w:spacing w:before="9"/>
              <w:rPr>
                <w:b/>
                <w:sz w:val="32"/>
              </w:rPr>
            </w:pPr>
          </w:p>
          <w:p w:rsidR="00E96F2A" w:rsidRDefault="00594328">
            <w:pPr>
              <w:pStyle w:val="TableParagraph"/>
              <w:ind w:left="69"/>
              <w:rPr>
                <w:sz w:val="20"/>
              </w:rPr>
            </w:pPr>
            <w:r>
              <w:rPr>
                <w:sz w:val="20"/>
              </w:rPr>
              <w:t>Мере подршке рурарном развоју</w:t>
            </w:r>
          </w:p>
        </w:tc>
        <w:tc>
          <w:tcPr>
            <w:tcW w:w="2700" w:type="dxa"/>
          </w:tcPr>
          <w:p w:rsidR="00E96F2A" w:rsidRDefault="00E96F2A">
            <w:pPr>
              <w:pStyle w:val="TableParagraph"/>
              <w:spacing w:before="8"/>
              <w:rPr>
                <w:b/>
              </w:rPr>
            </w:pPr>
          </w:p>
          <w:p w:rsidR="00E96F2A" w:rsidRDefault="00594328">
            <w:pPr>
              <w:pStyle w:val="TableParagraph"/>
              <w:spacing w:before="1"/>
              <w:ind w:left="70"/>
              <w:rPr>
                <w:sz w:val="20"/>
              </w:rPr>
            </w:pPr>
            <w:r>
              <w:rPr>
                <w:sz w:val="20"/>
              </w:rPr>
              <w:t>Изградња одрживог,</w:t>
            </w:r>
          </w:p>
          <w:p w:rsidR="00E96F2A" w:rsidRDefault="00594328">
            <w:pPr>
              <w:pStyle w:val="TableParagraph"/>
              <w:ind w:left="70"/>
              <w:rPr>
                <w:sz w:val="20"/>
              </w:rPr>
            </w:pPr>
            <w:r>
              <w:rPr>
                <w:sz w:val="20"/>
              </w:rPr>
              <w:t>ефикасног и конкурентног пољопривредног сектора</w:t>
            </w:r>
          </w:p>
        </w:tc>
        <w:tc>
          <w:tcPr>
            <w:tcW w:w="2666" w:type="dxa"/>
          </w:tcPr>
          <w:p w:rsidR="00E96F2A" w:rsidRDefault="00594328">
            <w:pPr>
              <w:pStyle w:val="TableParagraph"/>
              <w:spacing w:before="31"/>
              <w:ind w:left="70" w:right="894"/>
              <w:rPr>
                <w:sz w:val="20"/>
              </w:rPr>
            </w:pPr>
            <w:r>
              <w:rPr>
                <w:sz w:val="20"/>
              </w:rPr>
              <w:t>Број регистрованих пољопривредних газдинстава која су</w:t>
            </w:r>
          </w:p>
          <w:p w:rsidR="00E96F2A" w:rsidRDefault="00594328">
            <w:pPr>
              <w:pStyle w:val="TableParagraph"/>
              <w:spacing w:before="1"/>
              <w:ind w:left="70"/>
              <w:rPr>
                <w:sz w:val="20"/>
              </w:rPr>
            </w:pPr>
            <w:r>
              <w:rPr>
                <w:sz w:val="20"/>
              </w:rPr>
              <w:t>користила право на локалне подстицаје</w:t>
            </w:r>
          </w:p>
        </w:tc>
        <w:tc>
          <w:tcPr>
            <w:tcW w:w="1113"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407"/>
              <w:rPr>
                <w:sz w:val="20"/>
              </w:rPr>
            </w:pPr>
            <w:r>
              <w:rPr>
                <w:sz w:val="20"/>
              </w:rPr>
              <w:t>923</w:t>
            </w:r>
          </w:p>
        </w:tc>
        <w:tc>
          <w:tcPr>
            <w:tcW w:w="1079"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369" w:right="354"/>
              <w:jc w:val="center"/>
              <w:rPr>
                <w:sz w:val="20"/>
              </w:rPr>
            </w:pPr>
            <w:r>
              <w:rPr>
                <w:sz w:val="20"/>
              </w:rPr>
              <w:t>960</w:t>
            </w:r>
          </w:p>
        </w:tc>
        <w:tc>
          <w:tcPr>
            <w:tcW w:w="1168"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360"/>
              <w:rPr>
                <w:sz w:val="20"/>
              </w:rPr>
            </w:pPr>
            <w:r>
              <w:rPr>
                <w:sz w:val="20"/>
              </w:rPr>
              <w:t>1.030</w:t>
            </w:r>
          </w:p>
        </w:tc>
        <w:tc>
          <w:tcPr>
            <w:tcW w:w="1079"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319"/>
              <w:rPr>
                <w:sz w:val="20"/>
              </w:rPr>
            </w:pPr>
            <w:r>
              <w:rPr>
                <w:sz w:val="20"/>
              </w:rPr>
              <w:t>1.040</w:t>
            </w:r>
          </w:p>
        </w:tc>
        <w:tc>
          <w:tcPr>
            <w:tcW w:w="1170"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363"/>
              <w:rPr>
                <w:sz w:val="20"/>
              </w:rPr>
            </w:pPr>
            <w:r>
              <w:rPr>
                <w:sz w:val="20"/>
              </w:rPr>
              <w:t>1.100</w:t>
            </w:r>
          </w:p>
        </w:tc>
        <w:tc>
          <w:tcPr>
            <w:tcW w:w="1614" w:type="dxa"/>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right="49"/>
              <w:jc w:val="right"/>
              <w:rPr>
                <w:sz w:val="20"/>
              </w:rPr>
            </w:pPr>
            <w:r>
              <w:rPr>
                <w:w w:val="95"/>
                <w:sz w:val="20"/>
              </w:rPr>
              <w:t>54.100.000</w:t>
            </w:r>
          </w:p>
        </w:tc>
      </w:tr>
      <w:tr w:rsidR="00E96F2A">
        <w:trPr>
          <w:trHeight w:val="1367"/>
        </w:trPr>
        <w:tc>
          <w:tcPr>
            <w:tcW w:w="1063"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50" w:right="40"/>
              <w:jc w:val="center"/>
              <w:rPr>
                <w:i/>
                <w:sz w:val="20"/>
              </w:rPr>
            </w:pPr>
            <w:r>
              <w:rPr>
                <w:i/>
                <w:sz w:val="20"/>
              </w:rPr>
              <w:t>0101-4001</w:t>
            </w:r>
          </w:p>
        </w:tc>
        <w:tc>
          <w:tcPr>
            <w:tcW w:w="2448" w:type="dxa"/>
            <w:tcBorders>
              <w:bottom w:val="single" w:sz="12" w:space="0" w:color="000000"/>
            </w:tcBorders>
          </w:tcPr>
          <w:p w:rsidR="00E96F2A" w:rsidRDefault="00E96F2A">
            <w:pPr>
              <w:pStyle w:val="TableParagraph"/>
              <w:spacing w:before="2"/>
              <w:rPr>
                <w:b/>
                <w:sz w:val="28"/>
              </w:rPr>
            </w:pPr>
          </w:p>
          <w:p w:rsidR="00E96F2A" w:rsidRDefault="00594328">
            <w:pPr>
              <w:pStyle w:val="TableParagraph"/>
              <w:spacing w:before="1"/>
              <w:ind w:left="69" w:right="234"/>
              <w:rPr>
                <w:sz w:val="20"/>
              </w:rPr>
            </w:pPr>
            <w:r>
              <w:rPr>
                <w:sz w:val="20"/>
              </w:rPr>
              <w:t>П1: Оснаживање младих предузетника у сектору пољопривреде</w:t>
            </w:r>
          </w:p>
        </w:tc>
        <w:tc>
          <w:tcPr>
            <w:tcW w:w="2700" w:type="dxa"/>
            <w:tcBorders>
              <w:bottom w:val="single" w:sz="12" w:space="0" w:color="000000"/>
            </w:tcBorders>
          </w:tcPr>
          <w:p w:rsidR="00E96F2A" w:rsidRDefault="00E96F2A">
            <w:pPr>
              <w:pStyle w:val="TableParagraph"/>
              <w:spacing w:before="2"/>
              <w:rPr>
                <w:b/>
                <w:sz w:val="18"/>
              </w:rPr>
            </w:pPr>
          </w:p>
          <w:p w:rsidR="00E96F2A" w:rsidRDefault="00594328">
            <w:pPr>
              <w:pStyle w:val="TableParagraph"/>
              <w:ind w:left="70" w:right="234"/>
              <w:rPr>
                <w:sz w:val="20"/>
              </w:rPr>
            </w:pPr>
            <w:r>
              <w:rPr>
                <w:sz w:val="20"/>
              </w:rPr>
              <w:t>Подршка ученицима завршних разреда стручног образовања за развијање породичног газдинства</w:t>
            </w:r>
          </w:p>
        </w:tc>
        <w:tc>
          <w:tcPr>
            <w:tcW w:w="2666" w:type="dxa"/>
            <w:tcBorders>
              <w:bottom w:val="single" w:sz="12" w:space="0" w:color="000000"/>
            </w:tcBorders>
          </w:tcPr>
          <w:p w:rsidR="00E96F2A" w:rsidRDefault="00E96F2A">
            <w:pPr>
              <w:pStyle w:val="TableParagraph"/>
              <w:spacing w:before="2"/>
              <w:rPr>
                <w:b/>
                <w:sz w:val="28"/>
              </w:rPr>
            </w:pPr>
          </w:p>
          <w:p w:rsidR="00E96F2A" w:rsidRDefault="00594328">
            <w:pPr>
              <w:pStyle w:val="TableParagraph"/>
              <w:spacing w:before="1" w:line="229" w:lineRule="exact"/>
              <w:ind w:left="70"/>
              <w:rPr>
                <w:sz w:val="20"/>
              </w:rPr>
            </w:pPr>
            <w:r>
              <w:rPr>
                <w:sz w:val="20"/>
              </w:rPr>
              <w:t>Број ученика који су</w:t>
            </w:r>
          </w:p>
          <w:p w:rsidR="00E96F2A" w:rsidRDefault="00594328">
            <w:pPr>
              <w:pStyle w:val="TableParagraph"/>
              <w:ind w:left="70"/>
              <w:rPr>
                <w:sz w:val="20"/>
              </w:rPr>
            </w:pPr>
            <w:r>
              <w:rPr>
                <w:sz w:val="20"/>
              </w:rPr>
              <w:t>користила право на локалне подстицаје</w:t>
            </w:r>
          </w:p>
        </w:tc>
        <w:tc>
          <w:tcPr>
            <w:tcW w:w="1113"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8"/>
              <w:jc w:val="center"/>
              <w:rPr>
                <w:sz w:val="20"/>
              </w:rPr>
            </w:pPr>
            <w:r>
              <w:rPr>
                <w:w w:val="99"/>
                <w:sz w:val="20"/>
              </w:rPr>
              <w:t>-</w:t>
            </w:r>
          </w:p>
        </w:tc>
        <w:tc>
          <w:tcPr>
            <w:tcW w:w="1079"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14"/>
              <w:jc w:val="center"/>
              <w:rPr>
                <w:sz w:val="20"/>
              </w:rPr>
            </w:pPr>
            <w:r>
              <w:rPr>
                <w:w w:val="99"/>
                <w:sz w:val="20"/>
              </w:rPr>
              <w:t>4</w:t>
            </w:r>
          </w:p>
        </w:tc>
        <w:tc>
          <w:tcPr>
            <w:tcW w:w="1168"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14"/>
              <w:jc w:val="center"/>
              <w:rPr>
                <w:sz w:val="20"/>
              </w:rPr>
            </w:pPr>
            <w:r>
              <w:rPr>
                <w:w w:val="99"/>
                <w:sz w:val="20"/>
              </w:rPr>
              <w:t>6</w:t>
            </w:r>
          </w:p>
        </w:tc>
        <w:tc>
          <w:tcPr>
            <w:tcW w:w="1079"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19"/>
              <w:jc w:val="center"/>
              <w:rPr>
                <w:sz w:val="20"/>
              </w:rPr>
            </w:pPr>
            <w:r>
              <w:rPr>
                <w:w w:val="99"/>
                <w:sz w:val="20"/>
              </w:rPr>
              <w:t>6</w:t>
            </w:r>
          </w:p>
        </w:tc>
        <w:tc>
          <w:tcPr>
            <w:tcW w:w="1170"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left="16"/>
              <w:jc w:val="center"/>
              <w:rPr>
                <w:sz w:val="20"/>
              </w:rPr>
            </w:pPr>
            <w:r>
              <w:rPr>
                <w:w w:val="99"/>
                <w:sz w:val="20"/>
              </w:rPr>
              <w:t>6</w:t>
            </w:r>
          </w:p>
        </w:tc>
        <w:tc>
          <w:tcPr>
            <w:tcW w:w="1614" w:type="dxa"/>
            <w:tcBorders>
              <w:bottom w:val="single" w:sz="12" w:space="0" w:color="000000"/>
            </w:tcBorders>
          </w:tcPr>
          <w:p w:rsidR="00E96F2A" w:rsidRDefault="00E96F2A">
            <w:pPr>
              <w:pStyle w:val="TableParagraph"/>
              <w:rPr>
                <w:b/>
              </w:rPr>
            </w:pPr>
          </w:p>
          <w:p w:rsidR="00E96F2A" w:rsidRDefault="00E96F2A">
            <w:pPr>
              <w:pStyle w:val="TableParagraph"/>
              <w:rPr>
                <w:b/>
                <w:sz w:val="26"/>
              </w:rPr>
            </w:pPr>
          </w:p>
          <w:p w:rsidR="00E96F2A" w:rsidRDefault="00594328">
            <w:pPr>
              <w:pStyle w:val="TableParagraph"/>
              <w:spacing w:before="1"/>
              <w:ind w:right="49"/>
              <w:jc w:val="right"/>
              <w:rPr>
                <w:sz w:val="20"/>
              </w:rPr>
            </w:pPr>
            <w:r>
              <w:rPr>
                <w:w w:val="95"/>
                <w:sz w:val="20"/>
              </w:rPr>
              <w:t>600.000</w:t>
            </w:r>
          </w:p>
        </w:tc>
      </w:tr>
      <w:tr w:rsidR="00E96F2A">
        <w:trPr>
          <w:trHeight w:val="935"/>
        </w:trPr>
        <w:tc>
          <w:tcPr>
            <w:tcW w:w="1063"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left="50" w:right="38"/>
              <w:jc w:val="center"/>
              <w:rPr>
                <w:b/>
                <w:sz w:val="20"/>
              </w:rPr>
            </w:pPr>
            <w:r>
              <w:rPr>
                <w:b/>
                <w:sz w:val="20"/>
              </w:rPr>
              <w:t>0401</w:t>
            </w:r>
          </w:p>
        </w:tc>
        <w:tc>
          <w:tcPr>
            <w:tcW w:w="2448" w:type="dxa"/>
            <w:tcBorders>
              <w:top w:val="single" w:sz="12" w:space="0" w:color="000000"/>
              <w:bottom w:val="nil"/>
            </w:tcBorders>
          </w:tcPr>
          <w:p w:rsidR="00E96F2A" w:rsidRDefault="00E96F2A">
            <w:pPr>
              <w:pStyle w:val="TableParagraph"/>
              <w:spacing w:before="9"/>
              <w:rPr>
                <w:b/>
                <w:sz w:val="19"/>
              </w:rPr>
            </w:pPr>
          </w:p>
          <w:p w:rsidR="00E96F2A" w:rsidRDefault="00594328">
            <w:pPr>
              <w:pStyle w:val="TableParagraph"/>
              <w:ind w:left="69" w:right="507"/>
              <w:rPr>
                <w:b/>
                <w:sz w:val="20"/>
              </w:rPr>
            </w:pPr>
            <w:r>
              <w:rPr>
                <w:b/>
                <w:sz w:val="20"/>
              </w:rPr>
              <w:t>Програм 6. Заштита животне средине</w:t>
            </w:r>
          </w:p>
        </w:tc>
        <w:tc>
          <w:tcPr>
            <w:tcW w:w="2700" w:type="dxa"/>
            <w:tcBorders>
              <w:top w:val="single" w:sz="12" w:space="0" w:color="000000"/>
              <w:bottom w:val="nil"/>
            </w:tcBorders>
          </w:tcPr>
          <w:p w:rsidR="00E96F2A" w:rsidRDefault="00594328">
            <w:pPr>
              <w:pStyle w:val="TableParagraph"/>
              <w:spacing w:before="112"/>
              <w:ind w:left="70" w:right="172"/>
              <w:rPr>
                <w:b/>
                <w:sz w:val="20"/>
              </w:rPr>
            </w:pPr>
            <w:r>
              <w:rPr>
                <w:b/>
                <w:sz w:val="20"/>
              </w:rPr>
              <w:t>Унапређење квалитета животне средине и остваривање прихода кроз</w:t>
            </w:r>
          </w:p>
        </w:tc>
        <w:tc>
          <w:tcPr>
            <w:tcW w:w="2666" w:type="dxa"/>
            <w:tcBorders>
              <w:top w:val="single" w:sz="12" w:space="0" w:color="000000"/>
              <w:bottom w:val="nil"/>
            </w:tcBorders>
          </w:tcPr>
          <w:p w:rsidR="00E96F2A" w:rsidRDefault="00594328">
            <w:pPr>
              <w:pStyle w:val="TableParagraph"/>
              <w:spacing w:before="112"/>
              <w:ind w:left="70" w:right="336"/>
              <w:rPr>
                <w:b/>
                <w:sz w:val="20"/>
              </w:rPr>
            </w:pPr>
            <w:r>
              <w:rPr>
                <w:b/>
                <w:sz w:val="20"/>
              </w:rPr>
              <w:t>Број усвојених планова управљања заштићеним подручјима</w:t>
            </w:r>
          </w:p>
        </w:tc>
        <w:tc>
          <w:tcPr>
            <w:tcW w:w="1113"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left="505"/>
              <w:rPr>
                <w:b/>
                <w:sz w:val="20"/>
              </w:rPr>
            </w:pPr>
            <w:r>
              <w:rPr>
                <w:b/>
                <w:w w:val="99"/>
                <w:sz w:val="20"/>
              </w:rPr>
              <w:t>5</w:t>
            </w:r>
          </w:p>
        </w:tc>
        <w:tc>
          <w:tcPr>
            <w:tcW w:w="1079"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left="14"/>
              <w:jc w:val="center"/>
              <w:rPr>
                <w:b/>
                <w:sz w:val="20"/>
              </w:rPr>
            </w:pPr>
            <w:r>
              <w:rPr>
                <w:b/>
                <w:w w:val="99"/>
                <w:sz w:val="20"/>
              </w:rPr>
              <w:t>7</w:t>
            </w:r>
          </w:p>
        </w:tc>
        <w:tc>
          <w:tcPr>
            <w:tcW w:w="1168"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left="14"/>
              <w:jc w:val="center"/>
              <w:rPr>
                <w:b/>
                <w:sz w:val="20"/>
              </w:rPr>
            </w:pPr>
            <w:r>
              <w:rPr>
                <w:b/>
                <w:w w:val="99"/>
                <w:sz w:val="20"/>
              </w:rPr>
              <w:t>7</w:t>
            </w:r>
          </w:p>
        </w:tc>
        <w:tc>
          <w:tcPr>
            <w:tcW w:w="1079"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left="19"/>
              <w:jc w:val="center"/>
              <w:rPr>
                <w:b/>
                <w:sz w:val="20"/>
              </w:rPr>
            </w:pPr>
            <w:r>
              <w:rPr>
                <w:b/>
                <w:w w:val="99"/>
                <w:sz w:val="20"/>
              </w:rPr>
              <w:t>8</w:t>
            </w:r>
          </w:p>
        </w:tc>
        <w:tc>
          <w:tcPr>
            <w:tcW w:w="1170" w:type="dxa"/>
            <w:tcBorders>
              <w:top w:val="single" w:sz="12" w:space="0" w:color="000000"/>
              <w:bottom w:val="nil"/>
            </w:tcBorders>
          </w:tcPr>
          <w:p w:rsidR="00E96F2A" w:rsidRDefault="00E96F2A">
            <w:pPr>
              <w:pStyle w:val="TableParagraph"/>
              <w:spacing w:before="4"/>
              <w:rPr>
                <w:b/>
                <w:sz w:val="29"/>
              </w:rPr>
            </w:pPr>
          </w:p>
          <w:p w:rsidR="00E96F2A" w:rsidRDefault="00594328">
            <w:pPr>
              <w:pStyle w:val="TableParagraph"/>
              <w:spacing w:before="1"/>
              <w:ind w:left="16"/>
              <w:jc w:val="center"/>
              <w:rPr>
                <w:sz w:val="20"/>
              </w:rPr>
            </w:pPr>
            <w:r>
              <w:rPr>
                <w:w w:val="99"/>
                <w:sz w:val="20"/>
              </w:rPr>
              <w:t>9</w:t>
            </w:r>
          </w:p>
        </w:tc>
        <w:tc>
          <w:tcPr>
            <w:tcW w:w="1614" w:type="dxa"/>
            <w:tcBorders>
              <w:top w:val="single" w:sz="12" w:space="0" w:color="000000"/>
              <w:bottom w:val="nil"/>
            </w:tcBorders>
          </w:tcPr>
          <w:p w:rsidR="00E96F2A" w:rsidRDefault="00E96F2A">
            <w:pPr>
              <w:pStyle w:val="TableParagraph"/>
              <w:spacing w:before="9"/>
              <w:rPr>
                <w:b/>
                <w:sz w:val="29"/>
              </w:rPr>
            </w:pPr>
          </w:p>
          <w:p w:rsidR="00E96F2A" w:rsidRDefault="00594328">
            <w:pPr>
              <w:pStyle w:val="TableParagraph"/>
              <w:ind w:right="49"/>
              <w:jc w:val="right"/>
              <w:rPr>
                <w:b/>
                <w:sz w:val="20"/>
              </w:rPr>
            </w:pPr>
            <w:r>
              <w:rPr>
                <w:b/>
                <w:w w:val="95"/>
                <w:sz w:val="20"/>
              </w:rPr>
              <w:t>22.520.000</w:t>
            </w:r>
          </w:p>
        </w:tc>
      </w:tr>
    </w:tbl>
    <w:p w:rsidR="00E96F2A" w:rsidRDefault="00E96F2A">
      <w:pPr>
        <w:jc w:val="right"/>
        <w:rPr>
          <w:sz w:val="20"/>
        </w:rPr>
        <w:sectPr w:rsidR="00E96F2A">
          <w:pgSz w:w="16840" w:h="11910" w:orient="landscape"/>
          <w:pgMar w:top="740" w:right="240" w:bottom="62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700"/>
        <w:gridCol w:w="2666"/>
        <w:gridCol w:w="1113"/>
        <w:gridCol w:w="1079"/>
        <w:gridCol w:w="1168"/>
        <w:gridCol w:w="1079"/>
        <w:gridCol w:w="1170"/>
        <w:gridCol w:w="1614"/>
      </w:tblGrid>
      <w:tr w:rsidR="00E96F2A">
        <w:trPr>
          <w:trHeight w:val="489"/>
        </w:trPr>
        <w:tc>
          <w:tcPr>
            <w:tcW w:w="1063" w:type="dxa"/>
            <w:vMerge w:val="restart"/>
          </w:tcPr>
          <w:p w:rsidR="00E96F2A" w:rsidRDefault="00E96F2A">
            <w:pPr>
              <w:pStyle w:val="TableParagraph"/>
              <w:rPr>
                <w:sz w:val="18"/>
              </w:rPr>
            </w:pPr>
          </w:p>
        </w:tc>
        <w:tc>
          <w:tcPr>
            <w:tcW w:w="2448" w:type="dxa"/>
            <w:vMerge w:val="restart"/>
          </w:tcPr>
          <w:p w:rsidR="00E96F2A" w:rsidRDefault="00E96F2A">
            <w:pPr>
              <w:pStyle w:val="TableParagraph"/>
              <w:rPr>
                <w:sz w:val="18"/>
              </w:rPr>
            </w:pPr>
          </w:p>
        </w:tc>
        <w:tc>
          <w:tcPr>
            <w:tcW w:w="2700" w:type="dxa"/>
            <w:vMerge w:val="restart"/>
          </w:tcPr>
          <w:p w:rsidR="00E96F2A" w:rsidRDefault="00594328">
            <w:pPr>
              <w:pStyle w:val="TableParagraph"/>
              <w:ind w:left="70"/>
              <w:rPr>
                <w:b/>
                <w:sz w:val="20"/>
              </w:rPr>
            </w:pPr>
            <w:r>
              <w:rPr>
                <w:b/>
                <w:sz w:val="20"/>
              </w:rPr>
              <w:t>таксе и накнаде за заштиту животне средине</w:t>
            </w:r>
          </w:p>
        </w:tc>
        <w:tc>
          <w:tcPr>
            <w:tcW w:w="2666" w:type="dxa"/>
          </w:tcPr>
          <w:p w:rsidR="00E96F2A" w:rsidRDefault="00594328">
            <w:pPr>
              <w:pStyle w:val="TableParagraph"/>
              <w:spacing w:before="118"/>
              <w:ind w:left="70"/>
              <w:rPr>
                <w:b/>
                <w:sz w:val="20"/>
              </w:rPr>
            </w:pPr>
            <w:r>
              <w:rPr>
                <w:b/>
                <w:sz w:val="20"/>
              </w:rPr>
              <w:t>Број стратешких процена</w:t>
            </w:r>
          </w:p>
        </w:tc>
        <w:tc>
          <w:tcPr>
            <w:tcW w:w="1113" w:type="dxa"/>
          </w:tcPr>
          <w:p w:rsidR="00E96F2A" w:rsidRDefault="00594328">
            <w:pPr>
              <w:pStyle w:val="TableParagraph"/>
              <w:spacing w:before="118"/>
              <w:ind w:left="505"/>
              <w:rPr>
                <w:b/>
                <w:sz w:val="20"/>
              </w:rPr>
            </w:pPr>
            <w:r>
              <w:rPr>
                <w:b/>
                <w:w w:val="99"/>
                <w:sz w:val="20"/>
              </w:rPr>
              <w:t>4</w:t>
            </w:r>
          </w:p>
        </w:tc>
        <w:tc>
          <w:tcPr>
            <w:tcW w:w="1079" w:type="dxa"/>
          </w:tcPr>
          <w:p w:rsidR="00E96F2A" w:rsidRDefault="00594328">
            <w:pPr>
              <w:pStyle w:val="TableParagraph"/>
              <w:spacing w:before="118"/>
              <w:ind w:left="14"/>
              <w:jc w:val="center"/>
              <w:rPr>
                <w:b/>
                <w:sz w:val="20"/>
              </w:rPr>
            </w:pPr>
            <w:r>
              <w:rPr>
                <w:b/>
                <w:w w:val="99"/>
                <w:sz w:val="20"/>
              </w:rPr>
              <w:t>5</w:t>
            </w:r>
          </w:p>
        </w:tc>
        <w:tc>
          <w:tcPr>
            <w:tcW w:w="1168" w:type="dxa"/>
          </w:tcPr>
          <w:p w:rsidR="00E96F2A" w:rsidRDefault="00594328">
            <w:pPr>
              <w:pStyle w:val="TableParagraph"/>
              <w:spacing w:before="118"/>
              <w:ind w:left="14"/>
              <w:jc w:val="center"/>
              <w:rPr>
                <w:b/>
                <w:sz w:val="20"/>
              </w:rPr>
            </w:pPr>
            <w:r>
              <w:rPr>
                <w:b/>
                <w:w w:val="99"/>
                <w:sz w:val="20"/>
              </w:rPr>
              <w:t>7</w:t>
            </w:r>
          </w:p>
        </w:tc>
        <w:tc>
          <w:tcPr>
            <w:tcW w:w="1079" w:type="dxa"/>
          </w:tcPr>
          <w:p w:rsidR="00E96F2A" w:rsidRDefault="00594328">
            <w:pPr>
              <w:pStyle w:val="TableParagraph"/>
              <w:spacing w:before="118"/>
              <w:ind w:left="494"/>
              <w:rPr>
                <w:b/>
                <w:sz w:val="20"/>
              </w:rPr>
            </w:pPr>
            <w:r>
              <w:rPr>
                <w:b/>
                <w:w w:val="99"/>
                <w:sz w:val="20"/>
              </w:rPr>
              <w:t>5</w:t>
            </w:r>
          </w:p>
        </w:tc>
        <w:tc>
          <w:tcPr>
            <w:tcW w:w="1170" w:type="dxa"/>
          </w:tcPr>
          <w:p w:rsidR="00E96F2A" w:rsidRDefault="00594328">
            <w:pPr>
              <w:pStyle w:val="TableParagraph"/>
              <w:spacing w:before="118"/>
              <w:ind w:left="16"/>
              <w:jc w:val="center"/>
              <w:rPr>
                <w:b/>
                <w:sz w:val="20"/>
              </w:rPr>
            </w:pPr>
            <w:r>
              <w:rPr>
                <w:b/>
                <w:w w:val="99"/>
                <w:sz w:val="20"/>
              </w:rPr>
              <w:t>6</w:t>
            </w:r>
          </w:p>
        </w:tc>
        <w:tc>
          <w:tcPr>
            <w:tcW w:w="1614" w:type="dxa"/>
            <w:vMerge w:val="restart"/>
          </w:tcPr>
          <w:p w:rsidR="00E96F2A" w:rsidRDefault="00E96F2A">
            <w:pPr>
              <w:pStyle w:val="TableParagraph"/>
              <w:rPr>
                <w:sz w:val="18"/>
              </w:rPr>
            </w:pPr>
          </w:p>
        </w:tc>
      </w:tr>
      <w:tr w:rsidR="00E96F2A">
        <w:trPr>
          <w:trHeight w:val="487"/>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before="3"/>
              <w:ind w:left="70" w:right="349"/>
              <w:rPr>
                <w:b/>
                <w:sz w:val="20"/>
              </w:rPr>
            </w:pPr>
            <w:r>
              <w:rPr>
                <w:b/>
                <w:sz w:val="20"/>
              </w:rPr>
              <w:t>Број процена утицаја на животну средину</w:t>
            </w:r>
          </w:p>
        </w:tc>
        <w:tc>
          <w:tcPr>
            <w:tcW w:w="1113" w:type="dxa"/>
          </w:tcPr>
          <w:p w:rsidR="00E96F2A" w:rsidRDefault="00594328">
            <w:pPr>
              <w:pStyle w:val="TableParagraph"/>
              <w:spacing w:before="118"/>
              <w:ind w:left="457"/>
              <w:rPr>
                <w:b/>
                <w:sz w:val="20"/>
              </w:rPr>
            </w:pPr>
            <w:r>
              <w:rPr>
                <w:b/>
                <w:sz w:val="20"/>
              </w:rPr>
              <w:t>20</w:t>
            </w:r>
          </w:p>
        </w:tc>
        <w:tc>
          <w:tcPr>
            <w:tcW w:w="1079" w:type="dxa"/>
          </w:tcPr>
          <w:p w:rsidR="00E96F2A" w:rsidRDefault="00594328">
            <w:pPr>
              <w:pStyle w:val="TableParagraph"/>
              <w:spacing w:before="118"/>
              <w:ind w:left="369" w:right="354"/>
              <w:jc w:val="center"/>
              <w:rPr>
                <w:b/>
                <w:sz w:val="20"/>
              </w:rPr>
            </w:pPr>
            <w:r>
              <w:rPr>
                <w:b/>
                <w:sz w:val="20"/>
              </w:rPr>
              <w:t>12</w:t>
            </w:r>
          </w:p>
        </w:tc>
        <w:tc>
          <w:tcPr>
            <w:tcW w:w="1168" w:type="dxa"/>
          </w:tcPr>
          <w:p w:rsidR="00E96F2A" w:rsidRDefault="00594328">
            <w:pPr>
              <w:pStyle w:val="TableParagraph"/>
              <w:spacing w:before="118"/>
              <w:ind w:left="160" w:right="140"/>
              <w:jc w:val="center"/>
              <w:rPr>
                <w:b/>
                <w:sz w:val="20"/>
              </w:rPr>
            </w:pPr>
            <w:r>
              <w:rPr>
                <w:b/>
                <w:sz w:val="20"/>
              </w:rPr>
              <w:t>20</w:t>
            </w:r>
          </w:p>
        </w:tc>
        <w:tc>
          <w:tcPr>
            <w:tcW w:w="1079" w:type="dxa"/>
          </w:tcPr>
          <w:p w:rsidR="00E96F2A" w:rsidRDefault="00594328">
            <w:pPr>
              <w:pStyle w:val="TableParagraph"/>
              <w:spacing w:before="118"/>
              <w:ind w:left="443"/>
              <w:rPr>
                <w:b/>
                <w:sz w:val="20"/>
              </w:rPr>
            </w:pPr>
            <w:r>
              <w:rPr>
                <w:b/>
                <w:sz w:val="20"/>
              </w:rPr>
              <w:t>24</w:t>
            </w:r>
          </w:p>
        </w:tc>
        <w:tc>
          <w:tcPr>
            <w:tcW w:w="1170" w:type="dxa"/>
          </w:tcPr>
          <w:p w:rsidR="00E96F2A" w:rsidRDefault="00594328">
            <w:pPr>
              <w:pStyle w:val="TableParagraph"/>
              <w:spacing w:before="118"/>
              <w:ind w:left="183" w:right="161"/>
              <w:jc w:val="center"/>
              <w:rPr>
                <w:b/>
                <w:sz w:val="20"/>
              </w:rPr>
            </w:pPr>
            <w:r>
              <w:rPr>
                <w:b/>
                <w:sz w:val="20"/>
              </w:rPr>
              <w:t>25</w:t>
            </w:r>
          </w:p>
        </w:tc>
        <w:tc>
          <w:tcPr>
            <w:tcW w:w="1614" w:type="dxa"/>
            <w:vMerge/>
            <w:tcBorders>
              <w:top w:val="nil"/>
            </w:tcBorders>
          </w:tcPr>
          <w:p w:rsidR="00E96F2A" w:rsidRDefault="00E96F2A">
            <w:pPr>
              <w:rPr>
                <w:sz w:val="2"/>
                <w:szCs w:val="2"/>
              </w:rPr>
            </w:pPr>
          </w:p>
        </w:tc>
      </w:tr>
      <w:tr w:rsidR="00E96F2A">
        <w:trPr>
          <w:trHeight w:val="1151"/>
        </w:trPr>
        <w:tc>
          <w:tcPr>
            <w:tcW w:w="1063" w:type="dxa"/>
          </w:tcPr>
          <w:p w:rsidR="00E96F2A" w:rsidRDefault="00E96F2A">
            <w:pPr>
              <w:pStyle w:val="TableParagraph"/>
              <w:rPr>
                <w:b/>
              </w:rPr>
            </w:pPr>
          </w:p>
          <w:p w:rsidR="00E96F2A" w:rsidRDefault="00594328">
            <w:pPr>
              <w:pStyle w:val="TableParagraph"/>
              <w:spacing w:before="191"/>
              <w:ind w:left="50" w:right="40"/>
              <w:jc w:val="center"/>
              <w:rPr>
                <w:i/>
                <w:sz w:val="20"/>
              </w:rPr>
            </w:pPr>
            <w:r>
              <w:rPr>
                <w:i/>
                <w:sz w:val="20"/>
              </w:rPr>
              <w:t>0401-0001</w:t>
            </w:r>
          </w:p>
        </w:tc>
        <w:tc>
          <w:tcPr>
            <w:tcW w:w="2448" w:type="dxa"/>
          </w:tcPr>
          <w:p w:rsidR="00E96F2A" w:rsidRDefault="00E96F2A">
            <w:pPr>
              <w:pStyle w:val="TableParagraph"/>
              <w:spacing w:before="7"/>
              <w:rPr>
                <w:b/>
                <w:sz w:val="28"/>
              </w:rPr>
            </w:pPr>
          </w:p>
          <w:p w:rsidR="00E96F2A" w:rsidRDefault="00594328">
            <w:pPr>
              <w:pStyle w:val="TableParagraph"/>
              <w:ind w:left="69" w:right="469"/>
              <w:rPr>
                <w:sz w:val="20"/>
              </w:rPr>
            </w:pPr>
            <w:r>
              <w:rPr>
                <w:sz w:val="20"/>
              </w:rPr>
              <w:t>Управљање заштитом животне средине</w:t>
            </w:r>
          </w:p>
        </w:tc>
        <w:tc>
          <w:tcPr>
            <w:tcW w:w="2700" w:type="dxa"/>
          </w:tcPr>
          <w:p w:rsidR="00E96F2A" w:rsidRDefault="00594328">
            <w:pPr>
              <w:pStyle w:val="TableParagraph"/>
              <w:spacing w:line="213" w:lineRule="exact"/>
              <w:ind w:left="70"/>
              <w:rPr>
                <w:sz w:val="20"/>
              </w:rPr>
            </w:pPr>
            <w:r>
              <w:rPr>
                <w:sz w:val="20"/>
              </w:rPr>
              <w:t>Испуњење обавеза у складу</w:t>
            </w:r>
          </w:p>
          <w:p w:rsidR="00E96F2A" w:rsidRDefault="00594328">
            <w:pPr>
              <w:pStyle w:val="TableParagraph"/>
              <w:ind w:left="70" w:right="414"/>
              <w:rPr>
                <w:sz w:val="20"/>
              </w:rPr>
            </w:pPr>
            <w:r>
              <w:rPr>
                <w:sz w:val="20"/>
              </w:rPr>
              <w:t>са законима у домену постојања стратешких и</w:t>
            </w:r>
          </w:p>
          <w:p w:rsidR="00E96F2A" w:rsidRDefault="00594328">
            <w:pPr>
              <w:pStyle w:val="TableParagraph"/>
              <w:spacing w:before="1"/>
              <w:ind w:left="70"/>
              <w:rPr>
                <w:sz w:val="20"/>
              </w:rPr>
            </w:pPr>
            <w:r>
              <w:rPr>
                <w:sz w:val="20"/>
              </w:rPr>
              <w:t>оперативних планова као и мера заштите</w:t>
            </w:r>
          </w:p>
        </w:tc>
        <w:tc>
          <w:tcPr>
            <w:tcW w:w="2666" w:type="dxa"/>
          </w:tcPr>
          <w:p w:rsidR="00E96F2A" w:rsidRDefault="00E96F2A">
            <w:pPr>
              <w:pStyle w:val="TableParagraph"/>
              <w:spacing w:before="6"/>
              <w:rPr>
                <w:b/>
                <w:sz w:val="18"/>
              </w:rPr>
            </w:pPr>
          </w:p>
          <w:p w:rsidR="00E96F2A" w:rsidRDefault="00594328">
            <w:pPr>
              <w:pStyle w:val="TableParagraph"/>
              <w:spacing w:before="1"/>
              <w:ind w:left="70" w:right="393"/>
              <w:rPr>
                <w:sz w:val="20"/>
              </w:rPr>
            </w:pPr>
            <w:r>
              <w:rPr>
                <w:sz w:val="20"/>
              </w:rPr>
              <w:t>Усвојен програм заштите животне средине са</w:t>
            </w:r>
          </w:p>
          <w:p w:rsidR="00E96F2A" w:rsidRDefault="00594328">
            <w:pPr>
              <w:pStyle w:val="TableParagraph"/>
              <w:ind w:left="70"/>
              <w:rPr>
                <w:sz w:val="20"/>
              </w:rPr>
            </w:pPr>
            <w:r>
              <w:rPr>
                <w:sz w:val="20"/>
              </w:rPr>
              <w:t>акционим планом</w:t>
            </w:r>
          </w:p>
        </w:tc>
        <w:tc>
          <w:tcPr>
            <w:tcW w:w="1113" w:type="dxa"/>
          </w:tcPr>
          <w:p w:rsidR="00E96F2A" w:rsidRDefault="00E96F2A">
            <w:pPr>
              <w:pStyle w:val="TableParagraph"/>
              <w:rPr>
                <w:b/>
              </w:rPr>
            </w:pPr>
          </w:p>
          <w:p w:rsidR="00E96F2A" w:rsidRDefault="00594328">
            <w:pPr>
              <w:pStyle w:val="TableParagraph"/>
              <w:spacing w:before="191"/>
              <w:ind w:left="462"/>
              <w:rPr>
                <w:sz w:val="20"/>
              </w:rPr>
            </w:pPr>
            <w:r>
              <w:rPr>
                <w:sz w:val="20"/>
              </w:rPr>
              <w:t>да</w:t>
            </w:r>
          </w:p>
        </w:tc>
        <w:tc>
          <w:tcPr>
            <w:tcW w:w="1079" w:type="dxa"/>
          </w:tcPr>
          <w:p w:rsidR="00E96F2A" w:rsidRDefault="00E96F2A">
            <w:pPr>
              <w:pStyle w:val="TableParagraph"/>
              <w:rPr>
                <w:b/>
              </w:rPr>
            </w:pPr>
          </w:p>
          <w:p w:rsidR="00E96F2A" w:rsidRDefault="00594328">
            <w:pPr>
              <w:pStyle w:val="TableParagraph"/>
              <w:spacing w:before="191"/>
              <w:ind w:left="366" w:right="354"/>
              <w:jc w:val="center"/>
              <w:rPr>
                <w:sz w:val="20"/>
              </w:rPr>
            </w:pPr>
            <w:r>
              <w:rPr>
                <w:sz w:val="20"/>
              </w:rPr>
              <w:t>да</w:t>
            </w:r>
          </w:p>
        </w:tc>
        <w:tc>
          <w:tcPr>
            <w:tcW w:w="1168" w:type="dxa"/>
          </w:tcPr>
          <w:p w:rsidR="00E96F2A" w:rsidRDefault="00E96F2A">
            <w:pPr>
              <w:pStyle w:val="TableParagraph"/>
              <w:rPr>
                <w:b/>
              </w:rPr>
            </w:pPr>
          </w:p>
          <w:p w:rsidR="00E96F2A" w:rsidRDefault="00594328">
            <w:pPr>
              <w:pStyle w:val="TableParagraph"/>
              <w:spacing w:before="191"/>
              <w:ind w:left="160" w:right="144"/>
              <w:jc w:val="center"/>
              <w:rPr>
                <w:sz w:val="20"/>
              </w:rPr>
            </w:pPr>
            <w:r>
              <w:rPr>
                <w:sz w:val="20"/>
              </w:rPr>
              <w:t>да</w:t>
            </w:r>
          </w:p>
        </w:tc>
        <w:tc>
          <w:tcPr>
            <w:tcW w:w="1079" w:type="dxa"/>
          </w:tcPr>
          <w:p w:rsidR="00E96F2A" w:rsidRDefault="00E96F2A">
            <w:pPr>
              <w:pStyle w:val="TableParagraph"/>
              <w:rPr>
                <w:b/>
              </w:rPr>
            </w:pPr>
          </w:p>
          <w:p w:rsidR="00E96F2A" w:rsidRDefault="00594328">
            <w:pPr>
              <w:pStyle w:val="TableParagraph"/>
              <w:spacing w:before="191"/>
              <w:ind w:left="448"/>
              <w:rPr>
                <w:sz w:val="20"/>
              </w:rPr>
            </w:pPr>
            <w:r>
              <w:rPr>
                <w:sz w:val="20"/>
              </w:rPr>
              <w:t>да</w:t>
            </w:r>
          </w:p>
        </w:tc>
        <w:tc>
          <w:tcPr>
            <w:tcW w:w="1170" w:type="dxa"/>
          </w:tcPr>
          <w:p w:rsidR="00E96F2A" w:rsidRDefault="00E96F2A">
            <w:pPr>
              <w:pStyle w:val="TableParagraph"/>
              <w:rPr>
                <w:b/>
              </w:rPr>
            </w:pPr>
          </w:p>
          <w:p w:rsidR="00E96F2A" w:rsidRDefault="00594328">
            <w:pPr>
              <w:pStyle w:val="TableParagraph"/>
              <w:spacing w:before="191"/>
              <w:ind w:left="183" w:right="164"/>
              <w:jc w:val="center"/>
              <w:rPr>
                <w:sz w:val="20"/>
              </w:rPr>
            </w:pPr>
            <w:r>
              <w:rPr>
                <w:sz w:val="20"/>
              </w:rPr>
              <w:t>да</w:t>
            </w:r>
          </w:p>
        </w:tc>
        <w:tc>
          <w:tcPr>
            <w:tcW w:w="1614" w:type="dxa"/>
          </w:tcPr>
          <w:p w:rsidR="00E96F2A" w:rsidRDefault="00E96F2A">
            <w:pPr>
              <w:pStyle w:val="TableParagraph"/>
              <w:rPr>
                <w:b/>
              </w:rPr>
            </w:pPr>
          </w:p>
          <w:p w:rsidR="00E96F2A" w:rsidRDefault="00594328">
            <w:pPr>
              <w:pStyle w:val="TableParagraph"/>
              <w:spacing w:before="191"/>
              <w:ind w:right="49"/>
              <w:jc w:val="right"/>
              <w:rPr>
                <w:sz w:val="20"/>
              </w:rPr>
            </w:pPr>
            <w:r>
              <w:rPr>
                <w:w w:val="95"/>
                <w:sz w:val="20"/>
              </w:rPr>
              <w:t>1.570.000</w:t>
            </w:r>
          </w:p>
        </w:tc>
      </w:tr>
      <w:tr w:rsidR="00E96F2A">
        <w:trPr>
          <w:trHeight w:val="688"/>
        </w:trPr>
        <w:tc>
          <w:tcPr>
            <w:tcW w:w="1063" w:type="dxa"/>
            <w:vMerge w:val="restart"/>
          </w:tcPr>
          <w:p w:rsidR="00E96F2A" w:rsidRDefault="00E96F2A">
            <w:pPr>
              <w:pStyle w:val="TableParagraph"/>
              <w:rPr>
                <w:b/>
              </w:rPr>
            </w:pPr>
          </w:p>
          <w:p w:rsidR="00E96F2A" w:rsidRDefault="00E96F2A">
            <w:pPr>
              <w:pStyle w:val="TableParagraph"/>
              <w:spacing w:before="9"/>
              <w:rPr>
                <w:b/>
                <w:sz w:val="26"/>
              </w:rPr>
            </w:pPr>
          </w:p>
          <w:p w:rsidR="00E96F2A" w:rsidRDefault="00594328">
            <w:pPr>
              <w:pStyle w:val="TableParagraph"/>
              <w:spacing w:before="1"/>
              <w:ind w:left="98"/>
              <w:rPr>
                <w:i/>
                <w:sz w:val="20"/>
              </w:rPr>
            </w:pPr>
            <w:r>
              <w:rPr>
                <w:i/>
                <w:sz w:val="20"/>
              </w:rPr>
              <w:t>0401-0002</w:t>
            </w:r>
          </w:p>
        </w:tc>
        <w:tc>
          <w:tcPr>
            <w:tcW w:w="2448" w:type="dxa"/>
            <w:vMerge w:val="restart"/>
          </w:tcPr>
          <w:p w:rsidR="00E96F2A" w:rsidRDefault="00E96F2A">
            <w:pPr>
              <w:pStyle w:val="TableParagraph"/>
              <w:rPr>
                <w:b/>
                <w:sz w:val="29"/>
              </w:rPr>
            </w:pPr>
          </w:p>
          <w:p w:rsidR="00E96F2A" w:rsidRDefault="00594328">
            <w:pPr>
              <w:pStyle w:val="TableParagraph"/>
              <w:ind w:left="69" w:right="725"/>
              <w:jc w:val="both"/>
              <w:rPr>
                <w:sz w:val="20"/>
              </w:rPr>
            </w:pPr>
            <w:r>
              <w:rPr>
                <w:sz w:val="20"/>
              </w:rPr>
              <w:t xml:space="preserve">Праћење </w:t>
            </w:r>
            <w:r>
              <w:rPr>
                <w:spacing w:val="-3"/>
                <w:sz w:val="20"/>
              </w:rPr>
              <w:t xml:space="preserve">квалитета </w:t>
            </w:r>
            <w:r>
              <w:rPr>
                <w:sz w:val="20"/>
              </w:rPr>
              <w:t>елемената животне средине</w:t>
            </w:r>
          </w:p>
        </w:tc>
        <w:tc>
          <w:tcPr>
            <w:tcW w:w="2700" w:type="dxa"/>
            <w:vMerge w:val="restart"/>
          </w:tcPr>
          <w:p w:rsidR="00E96F2A" w:rsidRDefault="00E96F2A">
            <w:pPr>
              <w:pStyle w:val="TableParagraph"/>
              <w:rPr>
                <w:b/>
              </w:rPr>
            </w:pPr>
          </w:p>
          <w:p w:rsidR="00E96F2A" w:rsidRDefault="00594328">
            <w:pPr>
              <w:pStyle w:val="TableParagraph"/>
              <w:spacing w:before="193"/>
              <w:ind w:left="120"/>
              <w:rPr>
                <w:sz w:val="20"/>
              </w:rPr>
            </w:pPr>
            <w:r>
              <w:rPr>
                <w:sz w:val="20"/>
              </w:rPr>
              <w:t>Контрола квалитета</w:t>
            </w:r>
          </w:p>
          <w:p w:rsidR="00E96F2A" w:rsidRDefault="00594328">
            <w:pPr>
              <w:pStyle w:val="TableParagraph"/>
              <w:spacing w:before="1"/>
              <w:ind w:left="70"/>
              <w:rPr>
                <w:sz w:val="20"/>
              </w:rPr>
            </w:pPr>
            <w:r>
              <w:rPr>
                <w:sz w:val="20"/>
              </w:rPr>
              <w:t>елемената животне средине</w:t>
            </w:r>
          </w:p>
        </w:tc>
        <w:tc>
          <w:tcPr>
            <w:tcW w:w="2666" w:type="dxa"/>
          </w:tcPr>
          <w:p w:rsidR="00E96F2A" w:rsidRDefault="00594328">
            <w:pPr>
              <w:pStyle w:val="TableParagraph"/>
              <w:spacing w:line="213" w:lineRule="exact"/>
              <w:ind w:left="70"/>
              <w:rPr>
                <w:sz w:val="20"/>
              </w:rPr>
            </w:pPr>
            <w:r>
              <w:rPr>
                <w:sz w:val="20"/>
              </w:rPr>
              <w:t>Број извршених мерења</w:t>
            </w:r>
          </w:p>
          <w:p w:rsidR="00E96F2A" w:rsidRDefault="00594328">
            <w:pPr>
              <w:pStyle w:val="TableParagraph"/>
              <w:ind w:left="70" w:right="341"/>
              <w:rPr>
                <w:sz w:val="20"/>
              </w:rPr>
            </w:pPr>
            <w:r>
              <w:rPr>
                <w:sz w:val="20"/>
              </w:rPr>
              <w:t>квалитета елемената животне средине- ваздуха</w:t>
            </w:r>
          </w:p>
        </w:tc>
        <w:tc>
          <w:tcPr>
            <w:tcW w:w="1113" w:type="dxa"/>
          </w:tcPr>
          <w:p w:rsidR="00E96F2A" w:rsidRDefault="00E96F2A">
            <w:pPr>
              <w:pStyle w:val="TableParagraph"/>
              <w:spacing w:before="6"/>
              <w:rPr>
                <w:b/>
                <w:sz w:val="18"/>
              </w:rPr>
            </w:pPr>
          </w:p>
          <w:p w:rsidR="00E96F2A" w:rsidRDefault="00594328">
            <w:pPr>
              <w:pStyle w:val="TableParagraph"/>
              <w:spacing w:before="1"/>
              <w:ind w:left="472"/>
              <w:rPr>
                <w:sz w:val="20"/>
              </w:rPr>
            </w:pPr>
            <w:r>
              <w:rPr>
                <w:sz w:val="20"/>
              </w:rPr>
              <w:t>10</w:t>
            </w:r>
          </w:p>
        </w:tc>
        <w:tc>
          <w:tcPr>
            <w:tcW w:w="1079" w:type="dxa"/>
          </w:tcPr>
          <w:p w:rsidR="00E96F2A" w:rsidRDefault="00E96F2A">
            <w:pPr>
              <w:pStyle w:val="TableParagraph"/>
              <w:spacing w:before="6"/>
              <w:rPr>
                <w:b/>
                <w:sz w:val="18"/>
              </w:rPr>
            </w:pPr>
          </w:p>
          <w:p w:rsidR="00E96F2A" w:rsidRDefault="00594328">
            <w:pPr>
              <w:pStyle w:val="TableParagraph"/>
              <w:spacing w:before="1"/>
              <w:ind w:left="158"/>
              <w:rPr>
                <w:sz w:val="20"/>
              </w:rPr>
            </w:pPr>
            <w:r>
              <w:rPr>
                <w:sz w:val="20"/>
              </w:rPr>
              <w:t>свакодне</w:t>
            </w:r>
          </w:p>
        </w:tc>
        <w:tc>
          <w:tcPr>
            <w:tcW w:w="1168" w:type="dxa"/>
          </w:tcPr>
          <w:p w:rsidR="00E96F2A" w:rsidRDefault="00E96F2A">
            <w:pPr>
              <w:pStyle w:val="TableParagraph"/>
              <w:spacing w:before="6"/>
              <w:rPr>
                <w:b/>
                <w:sz w:val="18"/>
              </w:rPr>
            </w:pPr>
          </w:p>
          <w:p w:rsidR="00E96F2A" w:rsidRDefault="00594328">
            <w:pPr>
              <w:pStyle w:val="TableParagraph"/>
              <w:spacing w:before="1"/>
              <w:ind w:left="248"/>
              <w:rPr>
                <w:sz w:val="20"/>
              </w:rPr>
            </w:pPr>
            <w:r>
              <w:rPr>
                <w:sz w:val="20"/>
              </w:rPr>
              <w:t>свакодн</w:t>
            </w:r>
          </w:p>
        </w:tc>
        <w:tc>
          <w:tcPr>
            <w:tcW w:w="1079" w:type="dxa"/>
          </w:tcPr>
          <w:p w:rsidR="00E96F2A" w:rsidRDefault="00594328">
            <w:pPr>
              <w:pStyle w:val="TableParagraph"/>
              <w:spacing w:before="98"/>
              <w:ind w:left="489" w:right="75" w:hanging="377"/>
              <w:rPr>
                <w:sz w:val="20"/>
              </w:rPr>
            </w:pPr>
            <w:r>
              <w:rPr>
                <w:sz w:val="20"/>
              </w:rPr>
              <w:t>свакоднев</w:t>
            </w:r>
            <w:r>
              <w:rPr>
                <w:w w:val="99"/>
                <w:sz w:val="20"/>
              </w:rPr>
              <w:t xml:space="preserve"> </w:t>
            </w:r>
            <w:r>
              <w:rPr>
                <w:sz w:val="20"/>
              </w:rPr>
              <w:t>н</w:t>
            </w:r>
          </w:p>
        </w:tc>
        <w:tc>
          <w:tcPr>
            <w:tcW w:w="1170" w:type="dxa"/>
          </w:tcPr>
          <w:p w:rsidR="00E96F2A" w:rsidRDefault="00E96F2A">
            <w:pPr>
              <w:pStyle w:val="TableParagraph"/>
              <w:spacing w:before="6"/>
              <w:rPr>
                <w:b/>
                <w:sz w:val="18"/>
              </w:rPr>
            </w:pPr>
          </w:p>
          <w:p w:rsidR="00E96F2A" w:rsidRDefault="00594328">
            <w:pPr>
              <w:pStyle w:val="TableParagraph"/>
              <w:spacing w:before="1"/>
              <w:ind w:right="85"/>
              <w:jc w:val="right"/>
              <w:rPr>
                <w:sz w:val="20"/>
              </w:rPr>
            </w:pPr>
            <w:r>
              <w:rPr>
                <w:sz w:val="20"/>
              </w:rPr>
              <w:t>свакодневн</w:t>
            </w:r>
          </w:p>
        </w:tc>
        <w:tc>
          <w:tcPr>
            <w:tcW w:w="1614" w:type="dxa"/>
            <w:vMerge w:val="restart"/>
          </w:tcPr>
          <w:p w:rsidR="00E96F2A" w:rsidRDefault="00E96F2A">
            <w:pPr>
              <w:pStyle w:val="TableParagraph"/>
              <w:rPr>
                <w:b/>
              </w:rPr>
            </w:pPr>
          </w:p>
          <w:p w:rsidR="00E96F2A" w:rsidRDefault="00E96F2A">
            <w:pPr>
              <w:pStyle w:val="TableParagraph"/>
              <w:spacing w:before="9"/>
              <w:rPr>
                <w:b/>
                <w:sz w:val="26"/>
              </w:rPr>
            </w:pPr>
          </w:p>
          <w:p w:rsidR="00E96F2A" w:rsidRDefault="00594328">
            <w:pPr>
              <w:pStyle w:val="TableParagraph"/>
              <w:spacing w:before="1"/>
              <w:ind w:left="753"/>
              <w:rPr>
                <w:sz w:val="20"/>
              </w:rPr>
            </w:pPr>
            <w:r>
              <w:rPr>
                <w:sz w:val="20"/>
              </w:rPr>
              <w:t>2.100.000</w:t>
            </w:r>
          </w:p>
        </w:tc>
      </w:tr>
      <w:tr w:rsidR="00E96F2A">
        <w:trPr>
          <w:trHeight w:val="691"/>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vMerge/>
            <w:tcBorders>
              <w:top w:val="nil"/>
            </w:tcBorders>
          </w:tcPr>
          <w:p w:rsidR="00E96F2A" w:rsidRDefault="00E96F2A">
            <w:pPr>
              <w:rPr>
                <w:sz w:val="2"/>
                <w:szCs w:val="2"/>
              </w:rPr>
            </w:pPr>
          </w:p>
        </w:tc>
        <w:tc>
          <w:tcPr>
            <w:tcW w:w="2666" w:type="dxa"/>
          </w:tcPr>
          <w:p w:rsidR="00E96F2A" w:rsidRDefault="00594328">
            <w:pPr>
              <w:pStyle w:val="TableParagraph"/>
              <w:spacing w:line="213" w:lineRule="exact"/>
              <w:ind w:left="70"/>
              <w:rPr>
                <w:sz w:val="20"/>
              </w:rPr>
            </w:pPr>
            <w:r>
              <w:rPr>
                <w:sz w:val="20"/>
              </w:rPr>
              <w:t>Број извршених мерења</w:t>
            </w:r>
          </w:p>
          <w:p w:rsidR="00E96F2A" w:rsidRDefault="00594328">
            <w:pPr>
              <w:pStyle w:val="TableParagraph"/>
              <w:spacing w:before="1"/>
              <w:ind w:left="70" w:right="609"/>
              <w:rPr>
                <w:sz w:val="20"/>
              </w:rPr>
            </w:pPr>
            <w:r>
              <w:rPr>
                <w:sz w:val="20"/>
              </w:rPr>
              <w:t>квалитета елемената животне средине- воде</w:t>
            </w:r>
          </w:p>
        </w:tc>
        <w:tc>
          <w:tcPr>
            <w:tcW w:w="1113" w:type="dxa"/>
          </w:tcPr>
          <w:p w:rsidR="00E96F2A" w:rsidRDefault="00E96F2A">
            <w:pPr>
              <w:pStyle w:val="TableParagraph"/>
              <w:spacing w:before="7"/>
              <w:rPr>
                <w:b/>
                <w:sz w:val="18"/>
              </w:rPr>
            </w:pPr>
          </w:p>
          <w:p w:rsidR="00E96F2A" w:rsidRDefault="00594328">
            <w:pPr>
              <w:pStyle w:val="TableParagraph"/>
              <w:ind w:right="55"/>
              <w:jc w:val="right"/>
              <w:rPr>
                <w:sz w:val="20"/>
              </w:rPr>
            </w:pPr>
            <w:r>
              <w:rPr>
                <w:sz w:val="20"/>
              </w:rPr>
              <w:t>60</w:t>
            </w:r>
          </w:p>
        </w:tc>
        <w:tc>
          <w:tcPr>
            <w:tcW w:w="1079" w:type="dxa"/>
          </w:tcPr>
          <w:p w:rsidR="00E96F2A" w:rsidRDefault="00E96F2A">
            <w:pPr>
              <w:pStyle w:val="TableParagraph"/>
              <w:spacing w:before="7"/>
              <w:rPr>
                <w:b/>
                <w:sz w:val="18"/>
              </w:rPr>
            </w:pPr>
          </w:p>
          <w:p w:rsidR="00E96F2A" w:rsidRDefault="00594328">
            <w:pPr>
              <w:pStyle w:val="TableParagraph"/>
              <w:ind w:right="51"/>
              <w:jc w:val="right"/>
              <w:rPr>
                <w:sz w:val="20"/>
              </w:rPr>
            </w:pPr>
            <w:r>
              <w:rPr>
                <w:sz w:val="20"/>
              </w:rPr>
              <w:t>70</w:t>
            </w:r>
          </w:p>
        </w:tc>
        <w:tc>
          <w:tcPr>
            <w:tcW w:w="1168" w:type="dxa"/>
          </w:tcPr>
          <w:p w:rsidR="00E96F2A" w:rsidRDefault="00E96F2A">
            <w:pPr>
              <w:pStyle w:val="TableParagraph"/>
              <w:spacing w:before="7"/>
              <w:rPr>
                <w:b/>
                <w:sz w:val="18"/>
              </w:rPr>
            </w:pPr>
          </w:p>
          <w:p w:rsidR="00E96F2A" w:rsidRDefault="00594328">
            <w:pPr>
              <w:pStyle w:val="TableParagraph"/>
              <w:ind w:right="50"/>
              <w:jc w:val="right"/>
              <w:rPr>
                <w:sz w:val="20"/>
              </w:rPr>
            </w:pPr>
            <w:r>
              <w:rPr>
                <w:sz w:val="20"/>
              </w:rPr>
              <w:t>80</w:t>
            </w:r>
          </w:p>
        </w:tc>
        <w:tc>
          <w:tcPr>
            <w:tcW w:w="1079" w:type="dxa"/>
          </w:tcPr>
          <w:p w:rsidR="00E96F2A" w:rsidRDefault="00E96F2A">
            <w:pPr>
              <w:pStyle w:val="TableParagraph"/>
              <w:spacing w:before="7"/>
              <w:rPr>
                <w:b/>
                <w:sz w:val="18"/>
              </w:rPr>
            </w:pPr>
          </w:p>
          <w:p w:rsidR="00E96F2A" w:rsidRDefault="00594328">
            <w:pPr>
              <w:pStyle w:val="TableParagraph"/>
              <w:ind w:right="49"/>
              <w:jc w:val="right"/>
              <w:rPr>
                <w:sz w:val="20"/>
              </w:rPr>
            </w:pPr>
            <w:r>
              <w:rPr>
                <w:sz w:val="20"/>
              </w:rPr>
              <w:t>80</w:t>
            </w:r>
          </w:p>
        </w:tc>
        <w:tc>
          <w:tcPr>
            <w:tcW w:w="1170" w:type="dxa"/>
          </w:tcPr>
          <w:p w:rsidR="00E96F2A" w:rsidRDefault="00E96F2A">
            <w:pPr>
              <w:pStyle w:val="TableParagraph"/>
              <w:spacing w:before="7"/>
              <w:rPr>
                <w:b/>
                <w:sz w:val="18"/>
              </w:rPr>
            </w:pPr>
          </w:p>
          <w:p w:rsidR="00E96F2A" w:rsidRDefault="00594328">
            <w:pPr>
              <w:pStyle w:val="TableParagraph"/>
              <w:ind w:right="50"/>
              <w:jc w:val="right"/>
              <w:rPr>
                <w:sz w:val="20"/>
              </w:rPr>
            </w:pPr>
            <w:r>
              <w:rPr>
                <w:sz w:val="20"/>
              </w:rPr>
              <w:t>80</w:t>
            </w:r>
          </w:p>
        </w:tc>
        <w:tc>
          <w:tcPr>
            <w:tcW w:w="1614" w:type="dxa"/>
            <w:vMerge/>
            <w:tcBorders>
              <w:top w:val="nil"/>
            </w:tcBorders>
          </w:tcPr>
          <w:p w:rsidR="00E96F2A" w:rsidRDefault="00E96F2A">
            <w:pPr>
              <w:rPr>
                <w:sz w:val="2"/>
                <w:szCs w:val="2"/>
              </w:rPr>
            </w:pPr>
          </w:p>
        </w:tc>
      </w:tr>
      <w:tr w:rsidR="00E96F2A">
        <w:trPr>
          <w:trHeight w:val="1377"/>
        </w:trPr>
        <w:tc>
          <w:tcPr>
            <w:tcW w:w="1063" w:type="dxa"/>
            <w:vMerge w:val="restart"/>
            <w:tcBorders>
              <w:bottom w:val="single" w:sz="6"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48"/>
              <w:ind w:left="98"/>
              <w:rPr>
                <w:i/>
                <w:sz w:val="20"/>
              </w:rPr>
            </w:pPr>
            <w:r>
              <w:rPr>
                <w:i/>
                <w:sz w:val="20"/>
              </w:rPr>
              <w:t>0401-0004</w:t>
            </w:r>
          </w:p>
        </w:tc>
        <w:tc>
          <w:tcPr>
            <w:tcW w:w="2448" w:type="dxa"/>
            <w:vMerge w:val="restart"/>
            <w:tcBorders>
              <w:bottom w:val="single" w:sz="6"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10"/>
              <w:rPr>
                <w:b/>
                <w:sz w:val="24"/>
              </w:rPr>
            </w:pPr>
          </w:p>
          <w:p w:rsidR="00E96F2A" w:rsidRDefault="00594328">
            <w:pPr>
              <w:pStyle w:val="TableParagraph"/>
              <w:ind w:left="69" w:right="474"/>
              <w:rPr>
                <w:sz w:val="20"/>
              </w:rPr>
            </w:pPr>
            <w:r>
              <w:rPr>
                <w:sz w:val="20"/>
              </w:rPr>
              <w:t>Управљање отпадним водама</w:t>
            </w:r>
          </w:p>
        </w:tc>
        <w:tc>
          <w:tcPr>
            <w:tcW w:w="2700" w:type="dxa"/>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Повећање броја</w:t>
            </w:r>
          </w:p>
          <w:p w:rsidR="00E96F2A" w:rsidRDefault="00594328">
            <w:pPr>
              <w:pStyle w:val="TableParagraph"/>
              <w:ind w:left="70" w:right="772"/>
              <w:rPr>
                <w:sz w:val="20"/>
              </w:rPr>
            </w:pPr>
            <w:r>
              <w:rPr>
                <w:sz w:val="20"/>
              </w:rPr>
              <w:t>домаћинстава који су прикључени на</w:t>
            </w:r>
          </w:p>
          <w:p w:rsidR="00E96F2A" w:rsidRDefault="00594328">
            <w:pPr>
              <w:pStyle w:val="TableParagraph"/>
              <w:spacing w:line="228" w:lineRule="exact"/>
              <w:ind w:left="70"/>
              <w:rPr>
                <w:sz w:val="20"/>
              </w:rPr>
            </w:pPr>
            <w:r>
              <w:rPr>
                <w:sz w:val="20"/>
              </w:rPr>
              <w:t>канализациону мрежу</w:t>
            </w:r>
          </w:p>
        </w:tc>
        <w:tc>
          <w:tcPr>
            <w:tcW w:w="2666" w:type="dxa"/>
          </w:tcPr>
          <w:p w:rsidR="00E96F2A" w:rsidRDefault="00594328">
            <w:pPr>
              <w:pStyle w:val="TableParagraph"/>
              <w:spacing w:line="213" w:lineRule="exact"/>
              <w:ind w:left="70"/>
              <w:rPr>
                <w:sz w:val="20"/>
              </w:rPr>
            </w:pPr>
            <w:r>
              <w:rPr>
                <w:sz w:val="20"/>
              </w:rPr>
              <w:t>Степен покривености</w:t>
            </w:r>
          </w:p>
          <w:p w:rsidR="00E96F2A" w:rsidRDefault="00594328">
            <w:pPr>
              <w:pStyle w:val="TableParagraph"/>
              <w:ind w:left="70" w:right="60"/>
              <w:rPr>
                <w:sz w:val="20"/>
              </w:rPr>
            </w:pPr>
            <w:r>
              <w:rPr>
                <w:sz w:val="20"/>
              </w:rPr>
              <w:t>корисника услугом одвођења канализације (број</w:t>
            </w:r>
          </w:p>
          <w:p w:rsidR="00E96F2A" w:rsidRDefault="00594328">
            <w:pPr>
              <w:pStyle w:val="TableParagraph"/>
              <w:spacing w:before="1" w:line="230" w:lineRule="exact"/>
              <w:ind w:left="70" w:right="447"/>
              <w:rPr>
                <w:sz w:val="20"/>
              </w:rPr>
            </w:pPr>
            <w:r>
              <w:rPr>
                <w:sz w:val="20"/>
              </w:rPr>
              <w:t>корисника у односу на укупни број корисника у општини)</w:t>
            </w:r>
          </w:p>
        </w:tc>
        <w:tc>
          <w:tcPr>
            <w:tcW w:w="1113"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105"/>
              <w:jc w:val="right"/>
              <w:rPr>
                <w:sz w:val="20"/>
              </w:rPr>
            </w:pPr>
            <w:r>
              <w:rPr>
                <w:sz w:val="20"/>
              </w:rPr>
              <w:t>100</w:t>
            </w:r>
          </w:p>
        </w:tc>
        <w:tc>
          <w:tcPr>
            <w:tcW w:w="107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1"/>
              <w:jc w:val="right"/>
              <w:rPr>
                <w:sz w:val="20"/>
              </w:rPr>
            </w:pPr>
            <w:r>
              <w:rPr>
                <w:sz w:val="20"/>
              </w:rPr>
              <w:t>149</w:t>
            </w:r>
          </w:p>
        </w:tc>
        <w:tc>
          <w:tcPr>
            <w:tcW w:w="1168"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2"/>
              <w:jc w:val="right"/>
              <w:rPr>
                <w:sz w:val="20"/>
              </w:rPr>
            </w:pPr>
            <w:r>
              <w:rPr>
                <w:sz w:val="20"/>
              </w:rPr>
              <w:t>209</w:t>
            </w:r>
          </w:p>
        </w:tc>
        <w:tc>
          <w:tcPr>
            <w:tcW w:w="107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49"/>
              <w:jc w:val="right"/>
              <w:rPr>
                <w:sz w:val="20"/>
              </w:rPr>
            </w:pPr>
            <w:r>
              <w:rPr>
                <w:sz w:val="20"/>
              </w:rPr>
              <w:t>229</w:t>
            </w:r>
          </w:p>
        </w:tc>
        <w:tc>
          <w:tcPr>
            <w:tcW w:w="117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0"/>
              <w:jc w:val="right"/>
              <w:rPr>
                <w:sz w:val="20"/>
              </w:rPr>
            </w:pPr>
            <w:r>
              <w:rPr>
                <w:sz w:val="20"/>
              </w:rPr>
              <w:t>242</w:t>
            </w:r>
          </w:p>
        </w:tc>
        <w:tc>
          <w:tcPr>
            <w:tcW w:w="1614" w:type="dxa"/>
            <w:vMerge w:val="restart"/>
            <w:tcBorders>
              <w:bottom w:val="single" w:sz="6"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48"/>
              <w:ind w:left="753"/>
              <w:rPr>
                <w:sz w:val="20"/>
              </w:rPr>
            </w:pPr>
            <w:r>
              <w:rPr>
                <w:sz w:val="20"/>
              </w:rPr>
              <w:t>6.000.000</w:t>
            </w:r>
          </w:p>
        </w:tc>
      </w:tr>
      <w:tr w:rsidR="00E96F2A">
        <w:trPr>
          <w:trHeight w:val="685"/>
        </w:trPr>
        <w:tc>
          <w:tcPr>
            <w:tcW w:w="1063" w:type="dxa"/>
            <w:vMerge/>
            <w:tcBorders>
              <w:top w:val="nil"/>
              <w:bottom w:val="single" w:sz="6" w:space="0" w:color="000000"/>
            </w:tcBorders>
          </w:tcPr>
          <w:p w:rsidR="00E96F2A" w:rsidRDefault="00E96F2A">
            <w:pPr>
              <w:rPr>
                <w:sz w:val="2"/>
                <w:szCs w:val="2"/>
              </w:rPr>
            </w:pPr>
          </w:p>
        </w:tc>
        <w:tc>
          <w:tcPr>
            <w:tcW w:w="2448" w:type="dxa"/>
            <w:vMerge/>
            <w:tcBorders>
              <w:top w:val="nil"/>
              <w:bottom w:val="single" w:sz="6" w:space="0" w:color="000000"/>
            </w:tcBorders>
          </w:tcPr>
          <w:p w:rsidR="00E96F2A" w:rsidRDefault="00E96F2A">
            <w:pPr>
              <w:rPr>
                <w:sz w:val="2"/>
                <w:szCs w:val="2"/>
              </w:rPr>
            </w:pPr>
          </w:p>
        </w:tc>
        <w:tc>
          <w:tcPr>
            <w:tcW w:w="2700" w:type="dxa"/>
            <w:tcBorders>
              <w:bottom w:val="single" w:sz="6" w:space="0" w:color="000000"/>
            </w:tcBorders>
          </w:tcPr>
          <w:p w:rsidR="00E96F2A" w:rsidRDefault="00594328">
            <w:pPr>
              <w:pStyle w:val="TableParagraph"/>
              <w:spacing w:line="211" w:lineRule="exact"/>
              <w:ind w:left="120"/>
              <w:rPr>
                <w:sz w:val="20"/>
              </w:rPr>
            </w:pPr>
            <w:r>
              <w:rPr>
                <w:sz w:val="20"/>
              </w:rPr>
              <w:t>Адекватан квалитет</w:t>
            </w:r>
          </w:p>
          <w:p w:rsidR="00E96F2A" w:rsidRDefault="00594328">
            <w:pPr>
              <w:pStyle w:val="TableParagraph"/>
              <w:spacing w:line="230" w:lineRule="atLeast"/>
              <w:ind w:left="70"/>
              <w:rPr>
                <w:sz w:val="20"/>
              </w:rPr>
            </w:pPr>
            <w:r>
              <w:rPr>
                <w:sz w:val="20"/>
              </w:rPr>
              <w:t>пружених услуга одвођења отпадних вода</w:t>
            </w:r>
          </w:p>
        </w:tc>
        <w:tc>
          <w:tcPr>
            <w:tcW w:w="2666" w:type="dxa"/>
            <w:tcBorders>
              <w:bottom w:val="single" w:sz="6" w:space="0" w:color="000000"/>
            </w:tcBorders>
          </w:tcPr>
          <w:p w:rsidR="00E96F2A" w:rsidRDefault="00594328">
            <w:pPr>
              <w:pStyle w:val="TableParagraph"/>
              <w:spacing w:before="96"/>
              <w:ind w:left="70" w:right="150"/>
              <w:rPr>
                <w:sz w:val="20"/>
              </w:rPr>
            </w:pPr>
            <w:r>
              <w:rPr>
                <w:sz w:val="20"/>
              </w:rPr>
              <w:t>Број интервенција на мрежи атмосферске канализације</w:t>
            </w:r>
          </w:p>
        </w:tc>
        <w:tc>
          <w:tcPr>
            <w:tcW w:w="1113" w:type="dxa"/>
            <w:tcBorders>
              <w:bottom w:val="single" w:sz="6" w:space="0" w:color="000000"/>
            </w:tcBorders>
          </w:tcPr>
          <w:p w:rsidR="00E96F2A" w:rsidRDefault="00E96F2A">
            <w:pPr>
              <w:pStyle w:val="TableParagraph"/>
              <w:spacing w:before="4"/>
              <w:rPr>
                <w:b/>
                <w:sz w:val="28"/>
              </w:rPr>
            </w:pPr>
          </w:p>
          <w:p w:rsidR="00E96F2A" w:rsidRDefault="00594328">
            <w:pPr>
              <w:pStyle w:val="TableParagraph"/>
              <w:ind w:right="58"/>
              <w:jc w:val="right"/>
              <w:rPr>
                <w:sz w:val="20"/>
              </w:rPr>
            </w:pPr>
            <w:r>
              <w:rPr>
                <w:w w:val="99"/>
                <w:sz w:val="20"/>
              </w:rPr>
              <w:t>7</w:t>
            </w:r>
          </w:p>
        </w:tc>
        <w:tc>
          <w:tcPr>
            <w:tcW w:w="1079" w:type="dxa"/>
            <w:tcBorders>
              <w:bottom w:val="single" w:sz="6" w:space="0" w:color="000000"/>
            </w:tcBorders>
          </w:tcPr>
          <w:p w:rsidR="00E96F2A" w:rsidRDefault="00E96F2A">
            <w:pPr>
              <w:pStyle w:val="TableParagraph"/>
              <w:spacing w:before="4"/>
              <w:rPr>
                <w:b/>
                <w:sz w:val="28"/>
              </w:rPr>
            </w:pPr>
          </w:p>
          <w:p w:rsidR="00E96F2A" w:rsidRDefault="00594328">
            <w:pPr>
              <w:pStyle w:val="TableParagraph"/>
              <w:ind w:right="51"/>
              <w:jc w:val="right"/>
              <w:rPr>
                <w:sz w:val="20"/>
              </w:rPr>
            </w:pPr>
            <w:r>
              <w:rPr>
                <w:sz w:val="20"/>
              </w:rPr>
              <w:t>14</w:t>
            </w:r>
          </w:p>
        </w:tc>
        <w:tc>
          <w:tcPr>
            <w:tcW w:w="1168" w:type="dxa"/>
            <w:tcBorders>
              <w:bottom w:val="single" w:sz="6" w:space="0" w:color="000000"/>
            </w:tcBorders>
          </w:tcPr>
          <w:p w:rsidR="00E96F2A" w:rsidRDefault="00E96F2A">
            <w:pPr>
              <w:pStyle w:val="TableParagraph"/>
              <w:spacing w:before="4"/>
              <w:rPr>
                <w:b/>
                <w:sz w:val="28"/>
              </w:rPr>
            </w:pPr>
          </w:p>
          <w:p w:rsidR="00E96F2A" w:rsidRDefault="00594328">
            <w:pPr>
              <w:pStyle w:val="TableParagraph"/>
              <w:ind w:right="51"/>
              <w:jc w:val="right"/>
              <w:rPr>
                <w:sz w:val="20"/>
              </w:rPr>
            </w:pPr>
            <w:r>
              <w:rPr>
                <w:sz w:val="20"/>
              </w:rPr>
              <w:t>25</w:t>
            </w:r>
          </w:p>
        </w:tc>
        <w:tc>
          <w:tcPr>
            <w:tcW w:w="1079" w:type="dxa"/>
            <w:tcBorders>
              <w:bottom w:val="single" w:sz="6" w:space="0" w:color="000000"/>
            </w:tcBorders>
          </w:tcPr>
          <w:p w:rsidR="00E96F2A" w:rsidRDefault="00E96F2A">
            <w:pPr>
              <w:pStyle w:val="TableParagraph"/>
              <w:spacing w:before="4"/>
              <w:rPr>
                <w:b/>
                <w:sz w:val="28"/>
              </w:rPr>
            </w:pPr>
          </w:p>
          <w:p w:rsidR="00E96F2A" w:rsidRDefault="00594328">
            <w:pPr>
              <w:pStyle w:val="TableParagraph"/>
              <w:ind w:right="49"/>
              <w:jc w:val="right"/>
              <w:rPr>
                <w:sz w:val="20"/>
              </w:rPr>
            </w:pPr>
            <w:r>
              <w:rPr>
                <w:sz w:val="20"/>
              </w:rPr>
              <w:t>30</w:t>
            </w:r>
          </w:p>
        </w:tc>
        <w:tc>
          <w:tcPr>
            <w:tcW w:w="1170" w:type="dxa"/>
            <w:tcBorders>
              <w:bottom w:val="single" w:sz="6" w:space="0" w:color="000000"/>
            </w:tcBorders>
          </w:tcPr>
          <w:p w:rsidR="00E96F2A" w:rsidRDefault="00E96F2A">
            <w:pPr>
              <w:pStyle w:val="TableParagraph"/>
              <w:spacing w:before="4"/>
              <w:rPr>
                <w:b/>
                <w:sz w:val="28"/>
              </w:rPr>
            </w:pPr>
          </w:p>
          <w:p w:rsidR="00E96F2A" w:rsidRDefault="00594328">
            <w:pPr>
              <w:pStyle w:val="TableParagraph"/>
              <w:ind w:right="50"/>
              <w:jc w:val="right"/>
              <w:rPr>
                <w:sz w:val="20"/>
              </w:rPr>
            </w:pPr>
            <w:r>
              <w:rPr>
                <w:sz w:val="20"/>
              </w:rPr>
              <w:t>35</w:t>
            </w:r>
          </w:p>
        </w:tc>
        <w:tc>
          <w:tcPr>
            <w:tcW w:w="1614" w:type="dxa"/>
            <w:vMerge/>
            <w:tcBorders>
              <w:top w:val="nil"/>
              <w:bottom w:val="single" w:sz="6" w:space="0" w:color="000000"/>
            </w:tcBorders>
          </w:tcPr>
          <w:p w:rsidR="00E96F2A" w:rsidRDefault="00E96F2A">
            <w:pPr>
              <w:rPr>
                <w:sz w:val="2"/>
                <w:szCs w:val="2"/>
              </w:rPr>
            </w:pPr>
          </w:p>
        </w:tc>
      </w:tr>
      <w:tr w:rsidR="00E96F2A">
        <w:trPr>
          <w:trHeight w:val="719"/>
        </w:trPr>
        <w:tc>
          <w:tcPr>
            <w:tcW w:w="1063" w:type="dxa"/>
            <w:vMerge w:val="restart"/>
            <w:tcBorders>
              <w:top w:val="single" w:sz="6" w:space="0" w:color="000000"/>
              <w:bottom w:val="single" w:sz="12" w:space="0" w:color="000000"/>
            </w:tcBorders>
          </w:tcPr>
          <w:p w:rsidR="00E96F2A" w:rsidRDefault="00E96F2A">
            <w:pPr>
              <w:pStyle w:val="TableParagraph"/>
              <w:rPr>
                <w:b/>
              </w:rPr>
            </w:pPr>
          </w:p>
          <w:p w:rsidR="00E96F2A" w:rsidRDefault="00E96F2A">
            <w:pPr>
              <w:pStyle w:val="TableParagraph"/>
              <w:spacing w:before="6"/>
              <w:rPr>
                <w:b/>
                <w:sz w:val="29"/>
              </w:rPr>
            </w:pPr>
          </w:p>
          <w:p w:rsidR="00E96F2A" w:rsidRDefault="00594328">
            <w:pPr>
              <w:pStyle w:val="TableParagraph"/>
              <w:ind w:left="98"/>
              <w:rPr>
                <w:i/>
                <w:sz w:val="20"/>
              </w:rPr>
            </w:pPr>
            <w:r>
              <w:rPr>
                <w:i/>
                <w:sz w:val="20"/>
              </w:rPr>
              <w:t>0401-0005</w:t>
            </w:r>
          </w:p>
        </w:tc>
        <w:tc>
          <w:tcPr>
            <w:tcW w:w="2448" w:type="dxa"/>
            <w:vMerge w:val="restart"/>
            <w:tcBorders>
              <w:top w:val="single" w:sz="6" w:space="0" w:color="000000"/>
              <w:bottom w:val="single" w:sz="12" w:space="0" w:color="000000"/>
            </w:tcBorders>
          </w:tcPr>
          <w:p w:rsidR="00E96F2A" w:rsidRDefault="00E96F2A">
            <w:pPr>
              <w:pStyle w:val="TableParagraph"/>
              <w:rPr>
                <w:b/>
              </w:rPr>
            </w:pPr>
          </w:p>
          <w:p w:rsidR="00E96F2A" w:rsidRDefault="00E96F2A">
            <w:pPr>
              <w:pStyle w:val="TableParagraph"/>
              <w:spacing w:before="6"/>
              <w:rPr>
                <w:b/>
                <w:sz w:val="19"/>
              </w:rPr>
            </w:pPr>
          </w:p>
          <w:p w:rsidR="00E96F2A" w:rsidRDefault="00594328">
            <w:pPr>
              <w:pStyle w:val="TableParagraph"/>
              <w:ind w:left="69"/>
              <w:rPr>
                <w:sz w:val="20"/>
              </w:rPr>
            </w:pPr>
            <w:r>
              <w:rPr>
                <w:sz w:val="20"/>
              </w:rPr>
              <w:t>Управљање комуналним отпадом</w:t>
            </w:r>
          </w:p>
        </w:tc>
        <w:tc>
          <w:tcPr>
            <w:tcW w:w="2700" w:type="dxa"/>
            <w:vMerge w:val="restart"/>
            <w:tcBorders>
              <w:top w:val="single" w:sz="6" w:space="0" w:color="000000"/>
              <w:bottom w:val="single" w:sz="12" w:space="0" w:color="000000"/>
            </w:tcBorders>
          </w:tcPr>
          <w:p w:rsidR="00E96F2A" w:rsidRDefault="00E96F2A">
            <w:pPr>
              <w:pStyle w:val="TableParagraph"/>
              <w:rPr>
                <w:b/>
              </w:rPr>
            </w:pPr>
          </w:p>
          <w:p w:rsidR="00E96F2A" w:rsidRDefault="00E96F2A">
            <w:pPr>
              <w:pStyle w:val="TableParagraph"/>
              <w:spacing w:before="6"/>
              <w:rPr>
                <w:b/>
                <w:sz w:val="19"/>
              </w:rPr>
            </w:pPr>
          </w:p>
          <w:p w:rsidR="00E96F2A" w:rsidRDefault="00594328">
            <w:pPr>
              <w:pStyle w:val="TableParagraph"/>
              <w:ind w:left="70" w:right="414"/>
              <w:rPr>
                <w:sz w:val="20"/>
              </w:rPr>
            </w:pPr>
            <w:r>
              <w:rPr>
                <w:sz w:val="20"/>
              </w:rPr>
              <w:t>Спровођење Закона о управљању отпадом</w:t>
            </w:r>
          </w:p>
        </w:tc>
        <w:tc>
          <w:tcPr>
            <w:tcW w:w="2666" w:type="dxa"/>
            <w:tcBorders>
              <w:top w:val="single" w:sz="6" w:space="0" w:color="000000"/>
            </w:tcBorders>
          </w:tcPr>
          <w:p w:rsidR="00E96F2A" w:rsidRDefault="00594328">
            <w:pPr>
              <w:pStyle w:val="TableParagraph"/>
              <w:spacing w:before="3"/>
              <w:ind w:left="70"/>
              <w:rPr>
                <w:sz w:val="20"/>
              </w:rPr>
            </w:pPr>
            <w:r>
              <w:rPr>
                <w:sz w:val="20"/>
              </w:rPr>
              <w:t>Број насељених места обухваћених организованим одвожењем отпада</w:t>
            </w:r>
          </w:p>
        </w:tc>
        <w:tc>
          <w:tcPr>
            <w:tcW w:w="1113" w:type="dxa"/>
            <w:tcBorders>
              <w:top w:val="single" w:sz="6" w:space="0" w:color="000000"/>
            </w:tcBorders>
          </w:tcPr>
          <w:p w:rsidR="00E96F2A" w:rsidRDefault="00E96F2A">
            <w:pPr>
              <w:pStyle w:val="TableParagraph"/>
              <w:rPr>
                <w:b/>
                <w:sz w:val="20"/>
              </w:rPr>
            </w:pPr>
          </w:p>
          <w:p w:rsidR="00E96F2A" w:rsidRDefault="00594328">
            <w:pPr>
              <w:pStyle w:val="TableParagraph"/>
              <w:spacing w:before="1"/>
              <w:ind w:right="55"/>
              <w:jc w:val="right"/>
              <w:rPr>
                <w:sz w:val="20"/>
              </w:rPr>
            </w:pPr>
            <w:r>
              <w:rPr>
                <w:sz w:val="20"/>
              </w:rPr>
              <w:t>54</w:t>
            </w:r>
          </w:p>
        </w:tc>
        <w:tc>
          <w:tcPr>
            <w:tcW w:w="1079" w:type="dxa"/>
            <w:tcBorders>
              <w:top w:val="single" w:sz="6" w:space="0" w:color="000000"/>
            </w:tcBorders>
          </w:tcPr>
          <w:p w:rsidR="00E96F2A" w:rsidRDefault="00E96F2A">
            <w:pPr>
              <w:pStyle w:val="TableParagraph"/>
              <w:rPr>
                <w:b/>
                <w:sz w:val="20"/>
              </w:rPr>
            </w:pPr>
          </w:p>
          <w:p w:rsidR="00E96F2A" w:rsidRDefault="00594328">
            <w:pPr>
              <w:pStyle w:val="TableParagraph"/>
              <w:spacing w:before="1"/>
              <w:ind w:right="51"/>
              <w:jc w:val="right"/>
              <w:rPr>
                <w:sz w:val="20"/>
              </w:rPr>
            </w:pPr>
            <w:r>
              <w:rPr>
                <w:sz w:val="20"/>
              </w:rPr>
              <w:t>59</w:t>
            </w:r>
          </w:p>
        </w:tc>
        <w:tc>
          <w:tcPr>
            <w:tcW w:w="1168" w:type="dxa"/>
            <w:tcBorders>
              <w:top w:val="single" w:sz="6" w:space="0" w:color="000000"/>
            </w:tcBorders>
          </w:tcPr>
          <w:p w:rsidR="00E96F2A" w:rsidRDefault="00E96F2A">
            <w:pPr>
              <w:pStyle w:val="TableParagraph"/>
              <w:rPr>
                <w:b/>
                <w:sz w:val="20"/>
              </w:rPr>
            </w:pPr>
          </w:p>
          <w:p w:rsidR="00E96F2A" w:rsidRDefault="00594328">
            <w:pPr>
              <w:pStyle w:val="TableParagraph"/>
              <w:spacing w:before="1"/>
              <w:ind w:right="50"/>
              <w:jc w:val="right"/>
              <w:rPr>
                <w:sz w:val="20"/>
              </w:rPr>
            </w:pPr>
            <w:r>
              <w:rPr>
                <w:sz w:val="20"/>
              </w:rPr>
              <w:t>59</w:t>
            </w:r>
          </w:p>
        </w:tc>
        <w:tc>
          <w:tcPr>
            <w:tcW w:w="1079" w:type="dxa"/>
            <w:tcBorders>
              <w:top w:val="single" w:sz="6" w:space="0" w:color="000000"/>
            </w:tcBorders>
          </w:tcPr>
          <w:p w:rsidR="00E96F2A" w:rsidRDefault="00E96F2A">
            <w:pPr>
              <w:pStyle w:val="TableParagraph"/>
              <w:rPr>
                <w:b/>
                <w:sz w:val="20"/>
              </w:rPr>
            </w:pPr>
          </w:p>
          <w:p w:rsidR="00E96F2A" w:rsidRDefault="00594328">
            <w:pPr>
              <w:pStyle w:val="TableParagraph"/>
              <w:spacing w:before="1"/>
              <w:ind w:right="49"/>
              <w:jc w:val="right"/>
              <w:rPr>
                <w:sz w:val="20"/>
              </w:rPr>
            </w:pPr>
            <w:r>
              <w:rPr>
                <w:sz w:val="20"/>
              </w:rPr>
              <w:t>59</w:t>
            </w:r>
          </w:p>
        </w:tc>
        <w:tc>
          <w:tcPr>
            <w:tcW w:w="1170" w:type="dxa"/>
            <w:tcBorders>
              <w:top w:val="single" w:sz="6" w:space="0" w:color="000000"/>
            </w:tcBorders>
          </w:tcPr>
          <w:p w:rsidR="00E96F2A" w:rsidRDefault="00E96F2A">
            <w:pPr>
              <w:pStyle w:val="TableParagraph"/>
              <w:rPr>
                <w:b/>
                <w:sz w:val="20"/>
              </w:rPr>
            </w:pPr>
          </w:p>
          <w:p w:rsidR="00E96F2A" w:rsidRDefault="00594328">
            <w:pPr>
              <w:pStyle w:val="TableParagraph"/>
              <w:spacing w:before="1"/>
              <w:ind w:right="50"/>
              <w:jc w:val="right"/>
              <w:rPr>
                <w:sz w:val="20"/>
              </w:rPr>
            </w:pPr>
            <w:r>
              <w:rPr>
                <w:sz w:val="20"/>
              </w:rPr>
              <w:t>59</w:t>
            </w:r>
          </w:p>
        </w:tc>
        <w:tc>
          <w:tcPr>
            <w:tcW w:w="1614" w:type="dxa"/>
            <w:vMerge w:val="restart"/>
            <w:tcBorders>
              <w:top w:val="single" w:sz="6" w:space="0" w:color="000000"/>
              <w:bottom w:val="single" w:sz="12" w:space="0" w:color="000000"/>
            </w:tcBorders>
          </w:tcPr>
          <w:p w:rsidR="00E96F2A" w:rsidRDefault="00E96F2A">
            <w:pPr>
              <w:pStyle w:val="TableParagraph"/>
              <w:rPr>
                <w:b/>
              </w:rPr>
            </w:pPr>
          </w:p>
          <w:p w:rsidR="00E96F2A" w:rsidRDefault="00E96F2A">
            <w:pPr>
              <w:pStyle w:val="TableParagraph"/>
              <w:spacing w:before="6"/>
              <w:rPr>
                <w:b/>
                <w:sz w:val="29"/>
              </w:rPr>
            </w:pPr>
          </w:p>
          <w:p w:rsidR="00E96F2A" w:rsidRDefault="00594328">
            <w:pPr>
              <w:pStyle w:val="TableParagraph"/>
              <w:ind w:left="652"/>
              <w:rPr>
                <w:sz w:val="20"/>
              </w:rPr>
            </w:pPr>
            <w:r>
              <w:rPr>
                <w:sz w:val="20"/>
              </w:rPr>
              <w:t>12.000.000</w:t>
            </w:r>
          </w:p>
        </w:tc>
      </w:tr>
      <w:tr w:rsidR="00E96F2A">
        <w:trPr>
          <w:trHeight w:val="702"/>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700" w:type="dxa"/>
            <w:vMerge/>
            <w:tcBorders>
              <w:top w:val="nil"/>
              <w:bottom w:val="single" w:sz="12" w:space="0" w:color="000000"/>
            </w:tcBorders>
          </w:tcPr>
          <w:p w:rsidR="00E96F2A" w:rsidRDefault="00E96F2A">
            <w:pPr>
              <w:rPr>
                <w:sz w:val="2"/>
                <w:szCs w:val="2"/>
              </w:rPr>
            </w:pPr>
          </w:p>
        </w:tc>
        <w:tc>
          <w:tcPr>
            <w:tcW w:w="2666" w:type="dxa"/>
            <w:tcBorders>
              <w:bottom w:val="single" w:sz="12" w:space="0" w:color="000000"/>
            </w:tcBorders>
          </w:tcPr>
          <w:p w:rsidR="00E96F2A" w:rsidRDefault="00594328">
            <w:pPr>
              <w:pStyle w:val="TableParagraph"/>
              <w:spacing w:before="100"/>
              <w:ind w:left="70"/>
              <w:rPr>
                <w:sz w:val="20"/>
              </w:rPr>
            </w:pPr>
            <w:r>
              <w:rPr>
                <w:sz w:val="20"/>
              </w:rPr>
              <w:t>Број санираних дивљих депонија</w:t>
            </w:r>
          </w:p>
        </w:tc>
        <w:tc>
          <w:tcPr>
            <w:tcW w:w="1113" w:type="dxa"/>
            <w:tcBorders>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right="55"/>
              <w:jc w:val="right"/>
              <w:rPr>
                <w:sz w:val="20"/>
              </w:rPr>
            </w:pPr>
            <w:r>
              <w:rPr>
                <w:sz w:val="20"/>
              </w:rPr>
              <w:t>26</w:t>
            </w:r>
          </w:p>
        </w:tc>
        <w:tc>
          <w:tcPr>
            <w:tcW w:w="1079" w:type="dxa"/>
            <w:tcBorders>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right="51"/>
              <w:jc w:val="right"/>
              <w:rPr>
                <w:sz w:val="20"/>
              </w:rPr>
            </w:pPr>
            <w:r>
              <w:rPr>
                <w:sz w:val="20"/>
              </w:rPr>
              <w:t>15</w:t>
            </w:r>
          </w:p>
        </w:tc>
        <w:tc>
          <w:tcPr>
            <w:tcW w:w="1168" w:type="dxa"/>
            <w:tcBorders>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right="50"/>
              <w:jc w:val="right"/>
              <w:rPr>
                <w:sz w:val="20"/>
              </w:rPr>
            </w:pPr>
            <w:r>
              <w:rPr>
                <w:sz w:val="20"/>
              </w:rPr>
              <w:t>12</w:t>
            </w:r>
          </w:p>
        </w:tc>
        <w:tc>
          <w:tcPr>
            <w:tcW w:w="1079" w:type="dxa"/>
            <w:tcBorders>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right="49"/>
              <w:jc w:val="right"/>
              <w:rPr>
                <w:sz w:val="20"/>
              </w:rPr>
            </w:pPr>
            <w:r>
              <w:rPr>
                <w:sz w:val="20"/>
              </w:rPr>
              <w:t>12</w:t>
            </w:r>
          </w:p>
        </w:tc>
        <w:tc>
          <w:tcPr>
            <w:tcW w:w="1170" w:type="dxa"/>
            <w:tcBorders>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right="51"/>
              <w:jc w:val="right"/>
              <w:rPr>
                <w:sz w:val="20"/>
              </w:rPr>
            </w:pPr>
            <w:r>
              <w:rPr>
                <w:sz w:val="20"/>
              </w:rPr>
              <w:t>15</w:t>
            </w:r>
          </w:p>
        </w:tc>
        <w:tc>
          <w:tcPr>
            <w:tcW w:w="1614" w:type="dxa"/>
            <w:vMerge/>
            <w:tcBorders>
              <w:top w:val="nil"/>
              <w:bottom w:val="single" w:sz="12" w:space="0" w:color="000000"/>
            </w:tcBorders>
          </w:tcPr>
          <w:p w:rsidR="00E96F2A" w:rsidRDefault="00E96F2A">
            <w:pPr>
              <w:rPr>
                <w:sz w:val="2"/>
                <w:szCs w:val="2"/>
              </w:rPr>
            </w:pPr>
          </w:p>
        </w:tc>
      </w:tr>
      <w:tr w:rsidR="00E96F2A">
        <w:trPr>
          <w:trHeight w:val="713"/>
        </w:trPr>
        <w:tc>
          <w:tcPr>
            <w:tcW w:w="1063"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left="50" w:right="40"/>
              <w:jc w:val="center"/>
              <w:rPr>
                <w:i/>
                <w:sz w:val="20"/>
              </w:rPr>
            </w:pPr>
            <w:r>
              <w:rPr>
                <w:i/>
                <w:sz w:val="20"/>
              </w:rPr>
              <w:t>0401-4001</w:t>
            </w:r>
          </w:p>
        </w:tc>
        <w:tc>
          <w:tcPr>
            <w:tcW w:w="2448" w:type="dxa"/>
            <w:tcBorders>
              <w:top w:val="single" w:sz="12" w:space="0" w:color="000000"/>
              <w:bottom w:val="single" w:sz="12" w:space="0" w:color="000000"/>
            </w:tcBorders>
          </w:tcPr>
          <w:p w:rsidR="00E96F2A" w:rsidRDefault="00594328">
            <w:pPr>
              <w:pStyle w:val="TableParagraph"/>
              <w:spacing w:before="112"/>
              <w:ind w:left="69" w:right="495"/>
              <w:rPr>
                <w:sz w:val="20"/>
              </w:rPr>
            </w:pPr>
            <w:r>
              <w:rPr>
                <w:sz w:val="20"/>
              </w:rPr>
              <w:t>Манифестација "ЕКО квиз"</w:t>
            </w:r>
          </w:p>
        </w:tc>
        <w:tc>
          <w:tcPr>
            <w:tcW w:w="2700" w:type="dxa"/>
            <w:tcBorders>
              <w:top w:val="single" w:sz="12" w:space="0" w:color="000000"/>
              <w:bottom w:val="single" w:sz="12" w:space="0" w:color="000000"/>
            </w:tcBorders>
          </w:tcPr>
          <w:p w:rsidR="00E96F2A" w:rsidRDefault="00594328">
            <w:pPr>
              <w:pStyle w:val="TableParagraph"/>
              <w:ind w:left="70" w:right="441"/>
              <w:rPr>
                <w:sz w:val="20"/>
              </w:rPr>
            </w:pPr>
            <w:r>
              <w:rPr>
                <w:sz w:val="20"/>
              </w:rPr>
              <w:t>Едукација деце основних школа на тему заштите животне средине</w:t>
            </w:r>
          </w:p>
        </w:tc>
        <w:tc>
          <w:tcPr>
            <w:tcW w:w="2666"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left="70"/>
              <w:rPr>
                <w:sz w:val="20"/>
              </w:rPr>
            </w:pPr>
            <w:r>
              <w:rPr>
                <w:sz w:val="20"/>
              </w:rPr>
              <w:t>Број учесника квиза</w:t>
            </w:r>
          </w:p>
        </w:tc>
        <w:tc>
          <w:tcPr>
            <w:tcW w:w="1113"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55"/>
              <w:jc w:val="right"/>
              <w:rPr>
                <w:sz w:val="20"/>
              </w:rPr>
            </w:pPr>
            <w:r>
              <w:rPr>
                <w:sz w:val="20"/>
              </w:rPr>
              <w:t>35</w:t>
            </w:r>
          </w:p>
        </w:tc>
        <w:tc>
          <w:tcPr>
            <w:tcW w:w="1079"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51"/>
              <w:jc w:val="right"/>
              <w:rPr>
                <w:sz w:val="20"/>
              </w:rPr>
            </w:pPr>
            <w:r>
              <w:rPr>
                <w:sz w:val="20"/>
              </w:rPr>
              <w:t>35</w:t>
            </w:r>
          </w:p>
        </w:tc>
        <w:tc>
          <w:tcPr>
            <w:tcW w:w="1168"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50"/>
              <w:jc w:val="right"/>
              <w:rPr>
                <w:sz w:val="20"/>
              </w:rPr>
            </w:pPr>
            <w:r>
              <w:rPr>
                <w:sz w:val="20"/>
              </w:rPr>
              <w:t>35</w:t>
            </w:r>
          </w:p>
        </w:tc>
        <w:tc>
          <w:tcPr>
            <w:tcW w:w="1079"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49"/>
              <w:jc w:val="right"/>
              <w:rPr>
                <w:sz w:val="20"/>
              </w:rPr>
            </w:pPr>
            <w:r>
              <w:rPr>
                <w:sz w:val="20"/>
              </w:rPr>
              <w:t>35</w:t>
            </w:r>
          </w:p>
        </w:tc>
        <w:tc>
          <w:tcPr>
            <w:tcW w:w="1170"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50"/>
              <w:jc w:val="right"/>
              <w:rPr>
                <w:sz w:val="20"/>
              </w:rPr>
            </w:pPr>
            <w:r>
              <w:rPr>
                <w:sz w:val="20"/>
              </w:rPr>
              <w:t>40</w:t>
            </w:r>
          </w:p>
        </w:tc>
        <w:tc>
          <w:tcPr>
            <w:tcW w:w="1614" w:type="dxa"/>
            <w:tcBorders>
              <w:top w:val="single" w:sz="12" w:space="0" w:color="000000"/>
              <w:bottom w:val="single" w:sz="12" w:space="0" w:color="000000"/>
            </w:tcBorders>
          </w:tcPr>
          <w:p w:rsidR="00E96F2A" w:rsidRDefault="00E96F2A">
            <w:pPr>
              <w:pStyle w:val="TableParagraph"/>
              <w:spacing w:before="9"/>
              <w:rPr>
                <w:b/>
                <w:sz w:val="19"/>
              </w:rPr>
            </w:pPr>
          </w:p>
          <w:p w:rsidR="00E96F2A" w:rsidRDefault="00594328">
            <w:pPr>
              <w:pStyle w:val="TableParagraph"/>
              <w:ind w:right="49"/>
              <w:jc w:val="right"/>
              <w:rPr>
                <w:sz w:val="20"/>
              </w:rPr>
            </w:pPr>
            <w:r>
              <w:rPr>
                <w:w w:val="95"/>
                <w:sz w:val="20"/>
              </w:rPr>
              <w:t>350.000,00</w:t>
            </w:r>
          </w:p>
        </w:tc>
      </w:tr>
      <w:tr w:rsidR="00E96F2A">
        <w:trPr>
          <w:trHeight w:val="714"/>
        </w:trPr>
        <w:tc>
          <w:tcPr>
            <w:tcW w:w="1063"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left="50" w:right="40"/>
              <w:jc w:val="center"/>
              <w:rPr>
                <w:i/>
                <w:sz w:val="20"/>
              </w:rPr>
            </w:pPr>
            <w:r>
              <w:rPr>
                <w:i/>
                <w:sz w:val="20"/>
              </w:rPr>
              <w:t>0401-4002</w:t>
            </w:r>
          </w:p>
        </w:tc>
        <w:tc>
          <w:tcPr>
            <w:tcW w:w="2448" w:type="dxa"/>
            <w:tcBorders>
              <w:top w:val="single" w:sz="12" w:space="0" w:color="000000"/>
              <w:bottom w:val="single" w:sz="12" w:space="0" w:color="000000"/>
            </w:tcBorders>
          </w:tcPr>
          <w:p w:rsidR="00E96F2A" w:rsidRDefault="00594328">
            <w:pPr>
              <w:pStyle w:val="TableParagraph"/>
              <w:spacing w:before="112"/>
              <w:ind w:left="69" w:right="484"/>
              <w:rPr>
                <w:sz w:val="20"/>
              </w:rPr>
            </w:pPr>
            <w:r>
              <w:rPr>
                <w:sz w:val="20"/>
              </w:rPr>
              <w:t>Манифестација "Бели лабуд"</w:t>
            </w:r>
          </w:p>
        </w:tc>
        <w:tc>
          <w:tcPr>
            <w:tcW w:w="2700" w:type="dxa"/>
            <w:tcBorders>
              <w:top w:val="single" w:sz="12" w:space="0" w:color="000000"/>
              <w:bottom w:val="single" w:sz="12" w:space="0" w:color="000000"/>
            </w:tcBorders>
          </w:tcPr>
          <w:p w:rsidR="00E96F2A" w:rsidRDefault="00594328">
            <w:pPr>
              <w:pStyle w:val="TableParagraph"/>
              <w:ind w:left="70" w:right="777"/>
              <w:jc w:val="both"/>
              <w:rPr>
                <w:sz w:val="20"/>
              </w:rPr>
            </w:pPr>
            <w:r>
              <w:rPr>
                <w:sz w:val="20"/>
              </w:rPr>
              <w:t xml:space="preserve">Промоција уређења </w:t>
            </w:r>
            <w:r>
              <w:rPr>
                <w:spacing w:val="-12"/>
                <w:sz w:val="20"/>
              </w:rPr>
              <w:t xml:space="preserve">и </w:t>
            </w:r>
            <w:r>
              <w:rPr>
                <w:sz w:val="20"/>
              </w:rPr>
              <w:t>одржавања животног простора</w:t>
            </w:r>
          </w:p>
        </w:tc>
        <w:tc>
          <w:tcPr>
            <w:tcW w:w="2666"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left="70"/>
              <w:rPr>
                <w:sz w:val="20"/>
              </w:rPr>
            </w:pPr>
            <w:r>
              <w:rPr>
                <w:sz w:val="20"/>
              </w:rPr>
              <w:t>Број пријављених кандидата</w:t>
            </w:r>
          </w:p>
        </w:tc>
        <w:tc>
          <w:tcPr>
            <w:tcW w:w="1113"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55"/>
              <w:jc w:val="right"/>
              <w:rPr>
                <w:sz w:val="20"/>
              </w:rPr>
            </w:pPr>
            <w:r>
              <w:rPr>
                <w:sz w:val="20"/>
              </w:rPr>
              <w:t>28</w:t>
            </w:r>
          </w:p>
        </w:tc>
        <w:tc>
          <w:tcPr>
            <w:tcW w:w="1079"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51"/>
              <w:jc w:val="right"/>
              <w:rPr>
                <w:sz w:val="20"/>
              </w:rPr>
            </w:pPr>
            <w:r>
              <w:rPr>
                <w:sz w:val="20"/>
              </w:rPr>
              <w:t>30</w:t>
            </w:r>
          </w:p>
        </w:tc>
        <w:tc>
          <w:tcPr>
            <w:tcW w:w="1168"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50"/>
              <w:jc w:val="right"/>
              <w:rPr>
                <w:sz w:val="20"/>
              </w:rPr>
            </w:pPr>
            <w:r>
              <w:rPr>
                <w:sz w:val="20"/>
              </w:rPr>
              <w:t>35</w:t>
            </w:r>
          </w:p>
        </w:tc>
        <w:tc>
          <w:tcPr>
            <w:tcW w:w="1079"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49"/>
              <w:jc w:val="right"/>
              <w:rPr>
                <w:sz w:val="20"/>
              </w:rPr>
            </w:pPr>
            <w:r>
              <w:rPr>
                <w:sz w:val="20"/>
              </w:rPr>
              <w:t>40</w:t>
            </w:r>
          </w:p>
        </w:tc>
        <w:tc>
          <w:tcPr>
            <w:tcW w:w="1170"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50"/>
              <w:jc w:val="right"/>
              <w:rPr>
                <w:sz w:val="20"/>
              </w:rPr>
            </w:pPr>
            <w:r>
              <w:rPr>
                <w:sz w:val="20"/>
              </w:rPr>
              <w:t>40</w:t>
            </w:r>
          </w:p>
        </w:tc>
        <w:tc>
          <w:tcPr>
            <w:tcW w:w="1614" w:type="dxa"/>
            <w:tcBorders>
              <w:top w:val="single" w:sz="12" w:space="0" w:color="000000"/>
              <w:bottom w:val="single" w:sz="12" w:space="0" w:color="000000"/>
            </w:tcBorders>
          </w:tcPr>
          <w:p w:rsidR="00E96F2A" w:rsidRDefault="00E96F2A">
            <w:pPr>
              <w:pStyle w:val="TableParagraph"/>
              <w:spacing w:before="10"/>
              <w:rPr>
                <w:b/>
                <w:sz w:val="19"/>
              </w:rPr>
            </w:pPr>
          </w:p>
          <w:p w:rsidR="00E96F2A" w:rsidRDefault="00594328">
            <w:pPr>
              <w:pStyle w:val="TableParagraph"/>
              <w:ind w:right="49"/>
              <w:jc w:val="right"/>
              <w:rPr>
                <w:sz w:val="20"/>
              </w:rPr>
            </w:pPr>
            <w:r>
              <w:rPr>
                <w:w w:val="95"/>
                <w:sz w:val="20"/>
              </w:rPr>
              <w:t>380.000,00</w:t>
            </w:r>
          </w:p>
        </w:tc>
      </w:tr>
      <w:tr w:rsidR="00E96F2A">
        <w:trPr>
          <w:trHeight w:val="920"/>
        </w:trPr>
        <w:tc>
          <w:tcPr>
            <w:tcW w:w="1063" w:type="dxa"/>
            <w:tcBorders>
              <w:top w:val="single" w:sz="12" w:space="0" w:color="000000"/>
              <w:bottom w:val="single" w:sz="12" w:space="0" w:color="000000"/>
            </w:tcBorders>
          </w:tcPr>
          <w:p w:rsidR="00E96F2A" w:rsidRDefault="00E96F2A">
            <w:pPr>
              <w:pStyle w:val="TableParagraph"/>
              <w:spacing w:before="9"/>
              <w:rPr>
                <w:b/>
                <w:sz w:val="28"/>
              </w:rPr>
            </w:pPr>
          </w:p>
          <w:p w:rsidR="00E96F2A" w:rsidRDefault="00594328">
            <w:pPr>
              <w:pStyle w:val="TableParagraph"/>
              <w:ind w:left="50" w:right="39"/>
              <w:jc w:val="center"/>
              <w:rPr>
                <w:i/>
                <w:sz w:val="20"/>
              </w:rPr>
            </w:pPr>
            <w:r>
              <w:rPr>
                <w:i/>
                <w:sz w:val="20"/>
              </w:rPr>
              <w:t>0401-5001</w:t>
            </w:r>
          </w:p>
        </w:tc>
        <w:tc>
          <w:tcPr>
            <w:tcW w:w="2448" w:type="dxa"/>
            <w:tcBorders>
              <w:top w:val="single" w:sz="12" w:space="0" w:color="000000"/>
              <w:bottom w:val="single" w:sz="12" w:space="0" w:color="000000"/>
            </w:tcBorders>
          </w:tcPr>
          <w:p w:rsidR="00E96F2A" w:rsidRDefault="00E96F2A">
            <w:pPr>
              <w:pStyle w:val="TableParagraph"/>
              <w:spacing w:before="8"/>
              <w:rPr>
                <w:b/>
                <w:sz w:val="18"/>
              </w:rPr>
            </w:pPr>
          </w:p>
          <w:p w:rsidR="00E96F2A" w:rsidRDefault="00594328">
            <w:pPr>
              <w:pStyle w:val="TableParagraph"/>
              <w:spacing w:before="1"/>
              <w:ind w:left="69"/>
              <w:rPr>
                <w:sz w:val="20"/>
              </w:rPr>
            </w:pPr>
            <w:r>
              <w:rPr>
                <w:sz w:val="20"/>
              </w:rPr>
              <w:t>Изградња фекалне</w:t>
            </w:r>
          </w:p>
          <w:p w:rsidR="00E96F2A" w:rsidRDefault="00594328">
            <w:pPr>
              <w:pStyle w:val="TableParagraph"/>
              <w:ind w:left="69"/>
              <w:rPr>
                <w:sz w:val="20"/>
              </w:rPr>
            </w:pPr>
            <w:r>
              <w:rPr>
                <w:sz w:val="20"/>
              </w:rPr>
              <w:t>калализације у Луњевици</w:t>
            </w:r>
          </w:p>
        </w:tc>
        <w:tc>
          <w:tcPr>
            <w:tcW w:w="2700"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Повећање броја</w:t>
            </w:r>
          </w:p>
          <w:p w:rsidR="00E96F2A" w:rsidRDefault="00594328">
            <w:pPr>
              <w:pStyle w:val="TableParagraph"/>
              <w:ind w:left="70" w:right="790"/>
              <w:rPr>
                <w:sz w:val="20"/>
              </w:rPr>
            </w:pPr>
            <w:r>
              <w:rPr>
                <w:sz w:val="20"/>
              </w:rPr>
              <w:t>домаћинстава која су прикључена на</w:t>
            </w:r>
          </w:p>
          <w:p w:rsidR="00E96F2A" w:rsidRDefault="00594328">
            <w:pPr>
              <w:pStyle w:val="TableParagraph"/>
              <w:spacing w:line="224" w:lineRule="exact"/>
              <w:ind w:left="70"/>
              <w:rPr>
                <w:sz w:val="20"/>
              </w:rPr>
            </w:pPr>
            <w:r>
              <w:rPr>
                <w:sz w:val="20"/>
              </w:rPr>
              <w:t>канализациону мрежу</w:t>
            </w:r>
          </w:p>
        </w:tc>
        <w:tc>
          <w:tcPr>
            <w:tcW w:w="2666"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Број домаћинстава</w:t>
            </w:r>
          </w:p>
        </w:tc>
        <w:tc>
          <w:tcPr>
            <w:tcW w:w="1113"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68"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70" w:type="dxa"/>
            <w:tcBorders>
              <w:top w:val="single" w:sz="12" w:space="0" w:color="000000"/>
              <w:bottom w:val="single" w:sz="12" w:space="0" w:color="000000"/>
            </w:tcBorders>
          </w:tcPr>
          <w:p w:rsidR="00E96F2A" w:rsidRDefault="00E96F2A">
            <w:pPr>
              <w:pStyle w:val="TableParagraph"/>
              <w:rPr>
                <w:sz w:val="18"/>
              </w:rPr>
            </w:pPr>
          </w:p>
        </w:tc>
        <w:tc>
          <w:tcPr>
            <w:tcW w:w="1614" w:type="dxa"/>
            <w:tcBorders>
              <w:top w:val="single" w:sz="12" w:space="0" w:color="000000"/>
              <w:bottom w:val="single" w:sz="12" w:space="0" w:color="000000"/>
            </w:tcBorders>
          </w:tcPr>
          <w:p w:rsidR="00E96F2A" w:rsidRDefault="00E96F2A">
            <w:pPr>
              <w:pStyle w:val="TableParagraph"/>
              <w:spacing w:before="9"/>
              <w:rPr>
                <w:b/>
                <w:sz w:val="28"/>
              </w:rPr>
            </w:pPr>
          </w:p>
          <w:p w:rsidR="00E96F2A" w:rsidRDefault="00594328">
            <w:pPr>
              <w:pStyle w:val="TableParagraph"/>
              <w:ind w:right="49"/>
              <w:jc w:val="right"/>
              <w:rPr>
                <w:sz w:val="20"/>
              </w:rPr>
            </w:pPr>
            <w:r>
              <w:rPr>
                <w:w w:val="95"/>
                <w:sz w:val="20"/>
              </w:rPr>
              <w:t>20.000,00</w:t>
            </w:r>
          </w:p>
        </w:tc>
      </w:tr>
      <w:tr w:rsidR="00E96F2A">
        <w:trPr>
          <w:trHeight w:val="920"/>
        </w:trPr>
        <w:tc>
          <w:tcPr>
            <w:tcW w:w="1063"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left="50" w:right="40"/>
              <w:jc w:val="center"/>
              <w:rPr>
                <w:i/>
                <w:sz w:val="20"/>
              </w:rPr>
            </w:pPr>
            <w:r>
              <w:rPr>
                <w:i/>
                <w:sz w:val="20"/>
              </w:rPr>
              <w:t>0401-5002</w:t>
            </w:r>
          </w:p>
        </w:tc>
        <w:tc>
          <w:tcPr>
            <w:tcW w:w="2448" w:type="dxa"/>
            <w:tcBorders>
              <w:top w:val="single" w:sz="12" w:space="0" w:color="000000"/>
              <w:bottom w:val="single" w:sz="12" w:space="0" w:color="000000"/>
            </w:tcBorders>
          </w:tcPr>
          <w:p w:rsidR="00E96F2A" w:rsidRDefault="00E96F2A">
            <w:pPr>
              <w:pStyle w:val="TableParagraph"/>
              <w:spacing w:before="8"/>
              <w:rPr>
                <w:b/>
                <w:sz w:val="18"/>
              </w:rPr>
            </w:pPr>
          </w:p>
          <w:p w:rsidR="00E96F2A" w:rsidRDefault="00594328">
            <w:pPr>
              <w:pStyle w:val="TableParagraph"/>
              <w:spacing w:before="1" w:line="229" w:lineRule="exact"/>
              <w:ind w:left="69"/>
              <w:rPr>
                <w:sz w:val="20"/>
              </w:rPr>
            </w:pPr>
            <w:r>
              <w:rPr>
                <w:sz w:val="20"/>
              </w:rPr>
              <w:t>Изградња фекалне</w:t>
            </w:r>
          </w:p>
          <w:p w:rsidR="00E96F2A" w:rsidRDefault="00594328">
            <w:pPr>
              <w:pStyle w:val="TableParagraph"/>
              <w:spacing w:line="229" w:lineRule="exact"/>
              <w:ind w:left="69"/>
              <w:rPr>
                <w:sz w:val="20"/>
              </w:rPr>
            </w:pPr>
            <w:r>
              <w:rPr>
                <w:sz w:val="20"/>
              </w:rPr>
              <w:t>канализације -Рудник</w:t>
            </w:r>
          </w:p>
        </w:tc>
        <w:tc>
          <w:tcPr>
            <w:tcW w:w="2700"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Повећање броја</w:t>
            </w:r>
          </w:p>
          <w:p w:rsidR="00E96F2A" w:rsidRDefault="00594328">
            <w:pPr>
              <w:pStyle w:val="TableParagraph"/>
              <w:ind w:left="70" w:right="790"/>
              <w:rPr>
                <w:sz w:val="20"/>
              </w:rPr>
            </w:pPr>
            <w:r>
              <w:rPr>
                <w:sz w:val="20"/>
              </w:rPr>
              <w:t>домаћинстава која су прикључена на</w:t>
            </w:r>
          </w:p>
          <w:p w:rsidR="00E96F2A" w:rsidRDefault="00594328">
            <w:pPr>
              <w:pStyle w:val="TableParagraph"/>
              <w:spacing w:line="225" w:lineRule="exact"/>
              <w:ind w:left="70"/>
              <w:rPr>
                <w:sz w:val="20"/>
              </w:rPr>
            </w:pPr>
            <w:r>
              <w:rPr>
                <w:sz w:val="20"/>
              </w:rPr>
              <w:t>канализациону мрежу</w:t>
            </w:r>
          </w:p>
        </w:tc>
        <w:tc>
          <w:tcPr>
            <w:tcW w:w="2666"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Број домаћинстава</w:t>
            </w:r>
          </w:p>
        </w:tc>
        <w:tc>
          <w:tcPr>
            <w:tcW w:w="1113"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68"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70" w:type="dxa"/>
            <w:tcBorders>
              <w:top w:val="single" w:sz="12" w:space="0" w:color="000000"/>
              <w:bottom w:val="single" w:sz="12" w:space="0" w:color="000000"/>
            </w:tcBorders>
          </w:tcPr>
          <w:p w:rsidR="00E96F2A" w:rsidRDefault="00E96F2A">
            <w:pPr>
              <w:pStyle w:val="TableParagraph"/>
              <w:rPr>
                <w:sz w:val="18"/>
              </w:rPr>
            </w:pPr>
          </w:p>
        </w:tc>
        <w:tc>
          <w:tcPr>
            <w:tcW w:w="1614"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right="49"/>
              <w:jc w:val="right"/>
              <w:rPr>
                <w:sz w:val="20"/>
              </w:rPr>
            </w:pPr>
            <w:r>
              <w:rPr>
                <w:w w:val="95"/>
                <w:sz w:val="20"/>
              </w:rPr>
              <w:t>20.000,00</w:t>
            </w:r>
          </w:p>
        </w:tc>
      </w:tr>
    </w:tbl>
    <w:p w:rsidR="00E96F2A" w:rsidRDefault="00E96F2A">
      <w:pPr>
        <w:jc w:val="right"/>
        <w:rPr>
          <w:sz w:val="20"/>
        </w:rPr>
        <w:sectPr w:rsidR="00E96F2A">
          <w:pgSz w:w="16840" w:h="11910" w:orient="landscape"/>
          <w:pgMar w:top="740" w:right="240" w:bottom="56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700"/>
        <w:gridCol w:w="2666"/>
        <w:gridCol w:w="1113"/>
        <w:gridCol w:w="1079"/>
        <w:gridCol w:w="1168"/>
        <w:gridCol w:w="1079"/>
        <w:gridCol w:w="1170"/>
        <w:gridCol w:w="1614"/>
      </w:tblGrid>
      <w:tr w:rsidR="00E96F2A">
        <w:trPr>
          <w:trHeight w:val="921"/>
        </w:trPr>
        <w:tc>
          <w:tcPr>
            <w:tcW w:w="1063" w:type="dxa"/>
            <w:tcBorders>
              <w:bottom w:val="single" w:sz="12" w:space="0" w:color="000000"/>
            </w:tcBorders>
          </w:tcPr>
          <w:p w:rsidR="00E96F2A" w:rsidRDefault="00E96F2A">
            <w:pPr>
              <w:pStyle w:val="TableParagraph"/>
              <w:spacing w:before="7"/>
              <w:rPr>
                <w:b/>
                <w:sz w:val="28"/>
              </w:rPr>
            </w:pPr>
          </w:p>
          <w:p w:rsidR="00E96F2A" w:rsidRDefault="00594328">
            <w:pPr>
              <w:pStyle w:val="TableParagraph"/>
              <w:ind w:left="50" w:right="40"/>
              <w:jc w:val="center"/>
              <w:rPr>
                <w:i/>
                <w:sz w:val="20"/>
              </w:rPr>
            </w:pPr>
            <w:r>
              <w:rPr>
                <w:i/>
                <w:sz w:val="20"/>
              </w:rPr>
              <w:t>0401-5003</w:t>
            </w:r>
          </w:p>
        </w:tc>
        <w:tc>
          <w:tcPr>
            <w:tcW w:w="2448" w:type="dxa"/>
            <w:tcBorders>
              <w:bottom w:val="single" w:sz="12" w:space="0" w:color="000000"/>
            </w:tcBorders>
          </w:tcPr>
          <w:p w:rsidR="00E96F2A" w:rsidRDefault="00594328">
            <w:pPr>
              <w:pStyle w:val="TableParagraph"/>
              <w:spacing w:before="98"/>
              <w:ind w:left="69" w:right="435"/>
              <w:rPr>
                <w:sz w:val="20"/>
              </w:rPr>
            </w:pPr>
            <w:r>
              <w:rPr>
                <w:sz w:val="20"/>
              </w:rPr>
              <w:t>Изградња фекалне канализације у Прањанима</w:t>
            </w:r>
          </w:p>
        </w:tc>
        <w:tc>
          <w:tcPr>
            <w:tcW w:w="2700" w:type="dxa"/>
            <w:tcBorders>
              <w:bottom w:val="single" w:sz="12" w:space="0" w:color="000000"/>
            </w:tcBorders>
          </w:tcPr>
          <w:p w:rsidR="00E96F2A" w:rsidRDefault="00594328">
            <w:pPr>
              <w:pStyle w:val="TableParagraph"/>
              <w:spacing w:line="213" w:lineRule="exact"/>
              <w:ind w:left="70"/>
              <w:rPr>
                <w:sz w:val="20"/>
              </w:rPr>
            </w:pPr>
            <w:r>
              <w:rPr>
                <w:sz w:val="20"/>
              </w:rPr>
              <w:t>Повећање броја</w:t>
            </w:r>
          </w:p>
          <w:p w:rsidR="00E96F2A" w:rsidRDefault="00594328">
            <w:pPr>
              <w:pStyle w:val="TableParagraph"/>
              <w:ind w:left="70" w:right="790"/>
              <w:rPr>
                <w:sz w:val="20"/>
              </w:rPr>
            </w:pPr>
            <w:r>
              <w:rPr>
                <w:sz w:val="20"/>
              </w:rPr>
              <w:t>домаћинстава која су прикључена на</w:t>
            </w:r>
          </w:p>
          <w:p w:rsidR="00E96F2A" w:rsidRDefault="00594328">
            <w:pPr>
              <w:pStyle w:val="TableParagraph"/>
              <w:spacing w:before="1" w:line="226" w:lineRule="exact"/>
              <w:ind w:left="70"/>
              <w:rPr>
                <w:sz w:val="20"/>
              </w:rPr>
            </w:pPr>
            <w:r>
              <w:rPr>
                <w:sz w:val="20"/>
              </w:rPr>
              <w:t>канализациону мрежу</w:t>
            </w:r>
          </w:p>
        </w:tc>
        <w:tc>
          <w:tcPr>
            <w:tcW w:w="2666" w:type="dxa"/>
            <w:tcBorders>
              <w:bottom w:val="single" w:sz="12" w:space="0" w:color="000000"/>
            </w:tcBorders>
          </w:tcPr>
          <w:p w:rsidR="00E96F2A" w:rsidRDefault="00594328">
            <w:pPr>
              <w:pStyle w:val="TableParagraph"/>
              <w:spacing w:line="213" w:lineRule="exact"/>
              <w:ind w:left="70"/>
              <w:rPr>
                <w:sz w:val="20"/>
              </w:rPr>
            </w:pPr>
            <w:r>
              <w:rPr>
                <w:sz w:val="20"/>
              </w:rPr>
              <w:t>Број домаћинстава</w:t>
            </w:r>
          </w:p>
        </w:tc>
        <w:tc>
          <w:tcPr>
            <w:tcW w:w="1113" w:type="dxa"/>
            <w:tcBorders>
              <w:bottom w:val="single" w:sz="12" w:space="0" w:color="000000"/>
            </w:tcBorders>
          </w:tcPr>
          <w:p w:rsidR="00E96F2A" w:rsidRDefault="00E96F2A">
            <w:pPr>
              <w:pStyle w:val="TableParagraph"/>
              <w:rPr>
                <w:sz w:val="18"/>
              </w:rPr>
            </w:pPr>
          </w:p>
        </w:tc>
        <w:tc>
          <w:tcPr>
            <w:tcW w:w="1079" w:type="dxa"/>
            <w:tcBorders>
              <w:bottom w:val="single" w:sz="12" w:space="0" w:color="000000"/>
            </w:tcBorders>
          </w:tcPr>
          <w:p w:rsidR="00E96F2A" w:rsidRDefault="00E96F2A">
            <w:pPr>
              <w:pStyle w:val="TableParagraph"/>
              <w:rPr>
                <w:sz w:val="18"/>
              </w:rPr>
            </w:pPr>
          </w:p>
        </w:tc>
        <w:tc>
          <w:tcPr>
            <w:tcW w:w="1168" w:type="dxa"/>
            <w:tcBorders>
              <w:bottom w:val="single" w:sz="12" w:space="0" w:color="000000"/>
            </w:tcBorders>
          </w:tcPr>
          <w:p w:rsidR="00E96F2A" w:rsidRDefault="00E96F2A">
            <w:pPr>
              <w:pStyle w:val="TableParagraph"/>
              <w:rPr>
                <w:sz w:val="18"/>
              </w:rPr>
            </w:pPr>
          </w:p>
        </w:tc>
        <w:tc>
          <w:tcPr>
            <w:tcW w:w="1079" w:type="dxa"/>
            <w:tcBorders>
              <w:bottom w:val="single" w:sz="12" w:space="0" w:color="000000"/>
            </w:tcBorders>
          </w:tcPr>
          <w:p w:rsidR="00E96F2A" w:rsidRDefault="00E96F2A">
            <w:pPr>
              <w:pStyle w:val="TableParagraph"/>
              <w:rPr>
                <w:sz w:val="18"/>
              </w:rPr>
            </w:pPr>
          </w:p>
        </w:tc>
        <w:tc>
          <w:tcPr>
            <w:tcW w:w="1170" w:type="dxa"/>
            <w:tcBorders>
              <w:bottom w:val="single" w:sz="12" w:space="0" w:color="000000"/>
            </w:tcBorders>
          </w:tcPr>
          <w:p w:rsidR="00E96F2A" w:rsidRDefault="00E96F2A">
            <w:pPr>
              <w:pStyle w:val="TableParagraph"/>
              <w:rPr>
                <w:sz w:val="18"/>
              </w:rPr>
            </w:pPr>
          </w:p>
        </w:tc>
        <w:tc>
          <w:tcPr>
            <w:tcW w:w="1614" w:type="dxa"/>
            <w:tcBorders>
              <w:bottom w:val="single" w:sz="12" w:space="0" w:color="000000"/>
            </w:tcBorders>
          </w:tcPr>
          <w:p w:rsidR="00E96F2A" w:rsidRDefault="00E96F2A">
            <w:pPr>
              <w:pStyle w:val="TableParagraph"/>
              <w:spacing w:before="7"/>
              <w:rPr>
                <w:b/>
                <w:sz w:val="28"/>
              </w:rPr>
            </w:pPr>
          </w:p>
          <w:p w:rsidR="00E96F2A" w:rsidRDefault="00594328">
            <w:pPr>
              <w:pStyle w:val="TableParagraph"/>
              <w:ind w:right="49"/>
              <w:jc w:val="right"/>
              <w:rPr>
                <w:sz w:val="20"/>
              </w:rPr>
            </w:pPr>
            <w:r>
              <w:rPr>
                <w:w w:val="95"/>
                <w:sz w:val="20"/>
              </w:rPr>
              <w:t>20.000,00</w:t>
            </w:r>
          </w:p>
        </w:tc>
      </w:tr>
      <w:tr w:rsidR="00E96F2A">
        <w:trPr>
          <w:trHeight w:val="920"/>
        </w:trPr>
        <w:tc>
          <w:tcPr>
            <w:tcW w:w="1063"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left="50" w:right="40"/>
              <w:jc w:val="center"/>
              <w:rPr>
                <w:i/>
                <w:sz w:val="20"/>
              </w:rPr>
            </w:pPr>
            <w:r>
              <w:rPr>
                <w:i/>
                <w:sz w:val="20"/>
              </w:rPr>
              <w:t>0401-5004</w:t>
            </w:r>
          </w:p>
        </w:tc>
        <w:tc>
          <w:tcPr>
            <w:tcW w:w="2448" w:type="dxa"/>
            <w:tcBorders>
              <w:top w:val="single" w:sz="12" w:space="0" w:color="000000"/>
              <w:bottom w:val="single" w:sz="12" w:space="0" w:color="000000"/>
            </w:tcBorders>
          </w:tcPr>
          <w:p w:rsidR="00E96F2A" w:rsidRDefault="00594328">
            <w:pPr>
              <w:pStyle w:val="TableParagraph"/>
              <w:spacing w:before="98"/>
              <w:ind w:left="69"/>
              <w:rPr>
                <w:sz w:val="20"/>
              </w:rPr>
            </w:pPr>
            <w:r>
              <w:rPr>
                <w:sz w:val="20"/>
              </w:rPr>
              <w:t>Изградња фекалне канализације у Враћевшници</w:t>
            </w:r>
          </w:p>
        </w:tc>
        <w:tc>
          <w:tcPr>
            <w:tcW w:w="2700" w:type="dxa"/>
            <w:tcBorders>
              <w:top w:val="single" w:sz="12" w:space="0" w:color="000000"/>
              <w:bottom w:val="single" w:sz="12" w:space="0" w:color="000000"/>
            </w:tcBorders>
          </w:tcPr>
          <w:p w:rsidR="00E96F2A" w:rsidRDefault="00594328">
            <w:pPr>
              <w:pStyle w:val="TableParagraph"/>
              <w:spacing w:line="213" w:lineRule="exact"/>
              <w:ind w:left="70"/>
              <w:rPr>
                <w:sz w:val="20"/>
              </w:rPr>
            </w:pPr>
            <w:r>
              <w:rPr>
                <w:sz w:val="20"/>
              </w:rPr>
              <w:t>Повећање броја</w:t>
            </w:r>
          </w:p>
          <w:p w:rsidR="00E96F2A" w:rsidRDefault="00594328">
            <w:pPr>
              <w:pStyle w:val="TableParagraph"/>
              <w:ind w:left="70" w:right="790"/>
              <w:rPr>
                <w:sz w:val="20"/>
              </w:rPr>
            </w:pPr>
            <w:r>
              <w:rPr>
                <w:sz w:val="20"/>
              </w:rPr>
              <w:t>домаћинстава која су прикључена на</w:t>
            </w:r>
          </w:p>
          <w:p w:rsidR="00E96F2A" w:rsidRDefault="00594328">
            <w:pPr>
              <w:pStyle w:val="TableParagraph"/>
              <w:spacing w:before="1" w:line="226" w:lineRule="exact"/>
              <w:ind w:left="70"/>
              <w:rPr>
                <w:sz w:val="20"/>
              </w:rPr>
            </w:pPr>
            <w:r>
              <w:rPr>
                <w:sz w:val="20"/>
              </w:rPr>
              <w:t>канализациону мрежу</w:t>
            </w:r>
          </w:p>
        </w:tc>
        <w:tc>
          <w:tcPr>
            <w:tcW w:w="2666" w:type="dxa"/>
            <w:tcBorders>
              <w:top w:val="single" w:sz="12" w:space="0" w:color="000000"/>
              <w:bottom w:val="single" w:sz="12" w:space="0" w:color="000000"/>
            </w:tcBorders>
          </w:tcPr>
          <w:p w:rsidR="00E96F2A" w:rsidRDefault="00594328">
            <w:pPr>
              <w:pStyle w:val="TableParagraph"/>
              <w:spacing w:line="213" w:lineRule="exact"/>
              <w:ind w:left="70"/>
              <w:rPr>
                <w:sz w:val="20"/>
              </w:rPr>
            </w:pPr>
            <w:r>
              <w:rPr>
                <w:sz w:val="20"/>
              </w:rPr>
              <w:t>Број домаћинстава</w:t>
            </w:r>
          </w:p>
        </w:tc>
        <w:tc>
          <w:tcPr>
            <w:tcW w:w="1113"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68"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70" w:type="dxa"/>
            <w:tcBorders>
              <w:top w:val="single" w:sz="12" w:space="0" w:color="000000"/>
              <w:bottom w:val="single" w:sz="12" w:space="0" w:color="000000"/>
            </w:tcBorders>
          </w:tcPr>
          <w:p w:rsidR="00E96F2A" w:rsidRDefault="00E96F2A">
            <w:pPr>
              <w:pStyle w:val="TableParagraph"/>
              <w:rPr>
                <w:sz w:val="18"/>
              </w:rPr>
            </w:pPr>
          </w:p>
        </w:tc>
        <w:tc>
          <w:tcPr>
            <w:tcW w:w="1614"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right="49"/>
              <w:jc w:val="right"/>
              <w:rPr>
                <w:sz w:val="20"/>
              </w:rPr>
            </w:pPr>
            <w:r>
              <w:rPr>
                <w:w w:val="95"/>
                <w:sz w:val="20"/>
              </w:rPr>
              <w:t>20.000,00</w:t>
            </w:r>
          </w:p>
        </w:tc>
      </w:tr>
      <w:tr w:rsidR="00E96F2A">
        <w:trPr>
          <w:trHeight w:val="917"/>
        </w:trPr>
        <w:tc>
          <w:tcPr>
            <w:tcW w:w="1063"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left="50" w:right="40"/>
              <w:jc w:val="center"/>
              <w:rPr>
                <w:i/>
                <w:sz w:val="20"/>
              </w:rPr>
            </w:pPr>
            <w:r>
              <w:rPr>
                <w:i/>
                <w:sz w:val="20"/>
              </w:rPr>
              <w:t>0401-5005</w:t>
            </w:r>
          </w:p>
        </w:tc>
        <w:tc>
          <w:tcPr>
            <w:tcW w:w="2448" w:type="dxa"/>
            <w:tcBorders>
              <w:top w:val="single" w:sz="12" w:space="0" w:color="000000"/>
              <w:bottom w:val="single" w:sz="12" w:space="0" w:color="000000"/>
            </w:tcBorders>
          </w:tcPr>
          <w:p w:rsidR="00E96F2A" w:rsidRDefault="00E96F2A">
            <w:pPr>
              <w:pStyle w:val="TableParagraph"/>
              <w:spacing w:before="6"/>
              <w:rPr>
                <w:b/>
                <w:sz w:val="18"/>
              </w:rPr>
            </w:pPr>
          </w:p>
          <w:p w:rsidR="00E96F2A" w:rsidRDefault="00594328">
            <w:pPr>
              <w:pStyle w:val="TableParagraph"/>
              <w:ind w:left="69"/>
              <w:rPr>
                <w:sz w:val="20"/>
              </w:rPr>
            </w:pPr>
            <w:r>
              <w:rPr>
                <w:sz w:val="20"/>
              </w:rPr>
              <w:t>Изградња фекалне</w:t>
            </w:r>
          </w:p>
          <w:p w:rsidR="00E96F2A" w:rsidRDefault="00594328">
            <w:pPr>
              <w:pStyle w:val="TableParagraph"/>
              <w:spacing w:before="1"/>
              <w:ind w:left="69"/>
              <w:rPr>
                <w:sz w:val="20"/>
              </w:rPr>
            </w:pPr>
            <w:r>
              <w:rPr>
                <w:sz w:val="20"/>
              </w:rPr>
              <w:t>канализације у Млаковцу</w:t>
            </w:r>
          </w:p>
        </w:tc>
        <w:tc>
          <w:tcPr>
            <w:tcW w:w="2700" w:type="dxa"/>
            <w:tcBorders>
              <w:top w:val="single" w:sz="12" w:space="0" w:color="000000"/>
              <w:bottom w:val="single" w:sz="12" w:space="0" w:color="000000"/>
            </w:tcBorders>
          </w:tcPr>
          <w:p w:rsidR="00E96F2A" w:rsidRDefault="00594328">
            <w:pPr>
              <w:pStyle w:val="TableParagraph"/>
              <w:spacing w:line="213" w:lineRule="exact"/>
              <w:ind w:left="70"/>
              <w:rPr>
                <w:sz w:val="20"/>
              </w:rPr>
            </w:pPr>
            <w:r>
              <w:rPr>
                <w:sz w:val="20"/>
              </w:rPr>
              <w:t>Повећање броја</w:t>
            </w:r>
          </w:p>
          <w:p w:rsidR="00E96F2A" w:rsidRDefault="00594328">
            <w:pPr>
              <w:pStyle w:val="TableParagraph"/>
              <w:ind w:left="70" w:right="790"/>
              <w:rPr>
                <w:sz w:val="20"/>
              </w:rPr>
            </w:pPr>
            <w:r>
              <w:rPr>
                <w:sz w:val="20"/>
              </w:rPr>
              <w:t>домаћинстава која су прикључена на</w:t>
            </w:r>
          </w:p>
          <w:p w:rsidR="00E96F2A" w:rsidRDefault="00594328">
            <w:pPr>
              <w:pStyle w:val="TableParagraph"/>
              <w:spacing w:line="225" w:lineRule="exact"/>
              <w:ind w:left="70"/>
              <w:rPr>
                <w:sz w:val="20"/>
              </w:rPr>
            </w:pPr>
            <w:r>
              <w:rPr>
                <w:sz w:val="20"/>
              </w:rPr>
              <w:t>канализациону мрежу</w:t>
            </w:r>
          </w:p>
        </w:tc>
        <w:tc>
          <w:tcPr>
            <w:tcW w:w="2666" w:type="dxa"/>
            <w:tcBorders>
              <w:top w:val="single" w:sz="12" w:space="0" w:color="000000"/>
              <w:bottom w:val="single" w:sz="12" w:space="0" w:color="000000"/>
            </w:tcBorders>
          </w:tcPr>
          <w:p w:rsidR="00E96F2A" w:rsidRDefault="00594328">
            <w:pPr>
              <w:pStyle w:val="TableParagraph"/>
              <w:spacing w:line="213" w:lineRule="exact"/>
              <w:ind w:left="70"/>
              <w:rPr>
                <w:sz w:val="20"/>
              </w:rPr>
            </w:pPr>
            <w:r>
              <w:rPr>
                <w:sz w:val="20"/>
              </w:rPr>
              <w:t>Број домаћинстава</w:t>
            </w:r>
          </w:p>
        </w:tc>
        <w:tc>
          <w:tcPr>
            <w:tcW w:w="1113"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68"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70" w:type="dxa"/>
            <w:tcBorders>
              <w:top w:val="single" w:sz="12" w:space="0" w:color="000000"/>
              <w:bottom w:val="single" w:sz="12" w:space="0" w:color="000000"/>
            </w:tcBorders>
          </w:tcPr>
          <w:p w:rsidR="00E96F2A" w:rsidRDefault="00E96F2A">
            <w:pPr>
              <w:pStyle w:val="TableParagraph"/>
              <w:rPr>
                <w:sz w:val="18"/>
              </w:rPr>
            </w:pPr>
          </w:p>
        </w:tc>
        <w:tc>
          <w:tcPr>
            <w:tcW w:w="1614" w:type="dxa"/>
            <w:tcBorders>
              <w:top w:val="single" w:sz="12" w:space="0" w:color="000000"/>
              <w:bottom w:val="single" w:sz="12" w:space="0" w:color="000000"/>
            </w:tcBorders>
          </w:tcPr>
          <w:p w:rsidR="00E96F2A" w:rsidRDefault="00E96F2A">
            <w:pPr>
              <w:pStyle w:val="TableParagraph"/>
              <w:spacing w:before="6"/>
              <w:rPr>
                <w:b/>
                <w:sz w:val="28"/>
              </w:rPr>
            </w:pPr>
          </w:p>
          <w:p w:rsidR="00E96F2A" w:rsidRDefault="00594328">
            <w:pPr>
              <w:pStyle w:val="TableParagraph"/>
              <w:ind w:right="49"/>
              <w:jc w:val="right"/>
              <w:rPr>
                <w:sz w:val="20"/>
              </w:rPr>
            </w:pPr>
            <w:r>
              <w:rPr>
                <w:w w:val="95"/>
                <w:sz w:val="20"/>
              </w:rPr>
              <w:t>20.000,00</w:t>
            </w:r>
          </w:p>
        </w:tc>
      </w:tr>
      <w:tr w:rsidR="00E96F2A">
        <w:trPr>
          <w:trHeight w:val="920"/>
        </w:trPr>
        <w:tc>
          <w:tcPr>
            <w:tcW w:w="1063" w:type="dxa"/>
            <w:tcBorders>
              <w:top w:val="single" w:sz="12" w:space="0" w:color="000000"/>
              <w:bottom w:val="single" w:sz="12" w:space="0" w:color="000000"/>
            </w:tcBorders>
          </w:tcPr>
          <w:p w:rsidR="00E96F2A" w:rsidRDefault="00E96F2A">
            <w:pPr>
              <w:pStyle w:val="TableParagraph"/>
              <w:spacing w:before="9"/>
              <w:rPr>
                <w:b/>
                <w:sz w:val="28"/>
              </w:rPr>
            </w:pPr>
          </w:p>
          <w:p w:rsidR="00E96F2A" w:rsidRDefault="00594328">
            <w:pPr>
              <w:pStyle w:val="TableParagraph"/>
              <w:ind w:left="50" w:right="40"/>
              <w:jc w:val="center"/>
              <w:rPr>
                <w:i/>
                <w:sz w:val="20"/>
              </w:rPr>
            </w:pPr>
            <w:r>
              <w:rPr>
                <w:i/>
                <w:sz w:val="20"/>
              </w:rPr>
              <w:t>0401-5006</w:t>
            </w:r>
          </w:p>
        </w:tc>
        <w:tc>
          <w:tcPr>
            <w:tcW w:w="2448" w:type="dxa"/>
            <w:tcBorders>
              <w:top w:val="single" w:sz="12" w:space="0" w:color="000000"/>
              <w:bottom w:val="single" w:sz="12" w:space="0" w:color="000000"/>
            </w:tcBorders>
          </w:tcPr>
          <w:p w:rsidR="00E96F2A" w:rsidRDefault="00594328">
            <w:pPr>
              <w:pStyle w:val="TableParagraph"/>
              <w:spacing w:before="101"/>
              <w:ind w:left="69" w:right="622"/>
              <w:rPr>
                <w:sz w:val="20"/>
              </w:rPr>
            </w:pPr>
            <w:r>
              <w:rPr>
                <w:sz w:val="20"/>
              </w:rPr>
              <w:t>Изградња фекалне каналиyације у делу</w:t>
            </w:r>
          </w:p>
          <w:p w:rsidR="00E96F2A" w:rsidRDefault="00594328">
            <w:pPr>
              <w:pStyle w:val="TableParagraph"/>
              <w:spacing w:line="228" w:lineRule="exact"/>
              <w:ind w:left="69"/>
              <w:rPr>
                <w:sz w:val="20"/>
              </w:rPr>
            </w:pPr>
            <w:r>
              <w:rPr>
                <w:sz w:val="20"/>
              </w:rPr>
              <w:t>ул.Рајка Миловановић</w:t>
            </w:r>
          </w:p>
        </w:tc>
        <w:tc>
          <w:tcPr>
            <w:tcW w:w="2700"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Повећање броја</w:t>
            </w:r>
          </w:p>
          <w:p w:rsidR="00E96F2A" w:rsidRDefault="00594328">
            <w:pPr>
              <w:pStyle w:val="TableParagraph"/>
              <w:spacing w:before="1"/>
              <w:ind w:left="70" w:right="790"/>
              <w:rPr>
                <w:sz w:val="20"/>
              </w:rPr>
            </w:pPr>
            <w:r>
              <w:rPr>
                <w:sz w:val="20"/>
              </w:rPr>
              <w:t>домаћинстава која су прикључена на</w:t>
            </w:r>
          </w:p>
          <w:p w:rsidR="00E96F2A" w:rsidRDefault="00594328">
            <w:pPr>
              <w:pStyle w:val="TableParagraph"/>
              <w:spacing w:line="225" w:lineRule="exact"/>
              <w:ind w:left="70"/>
              <w:rPr>
                <w:sz w:val="20"/>
              </w:rPr>
            </w:pPr>
            <w:r>
              <w:rPr>
                <w:sz w:val="20"/>
              </w:rPr>
              <w:t>канализациону мрежу</w:t>
            </w:r>
          </w:p>
        </w:tc>
        <w:tc>
          <w:tcPr>
            <w:tcW w:w="2666" w:type="dxa"/>
            <w:tcBorders>
              <w:top w:val="single" w:sz="12" w:space="0" w:color="000000"/>
              <w:bottom w:val="single" w:sz="12" w:space="0" w:color="000000"/>
            </w:tcBorders>
          </w:tcPr>
          <w:p w:rsidR="00E96F2A" w:rsidRDefault="00594328">
            <w:pPr>
              <w:pStyle w:val="TableParagraph"/>
              <w:spacing w:line="215" w:lineRule="exact"/>
              <w:ind w:left="70"/>
              <w:rPr>
                <w:sz w:val="20"/>
              </w:rPr>
            </w:pPr>
            <w:r>
              <w:rPr>
                <w:sz w:val="20"/>
              </w:rPr>
              <w:t>Број домаћинстава</w:t>
            </w:r>
          </w:p>
        </w:tc>
        <w:tc>
          <w:tcPr>
            <w:tcW w:w="1113"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68" w:type="dxa"/>
            <w:tcBorders>
              <w:top w:val="single" w:sz="12" w:space="0" w:color="000000"/>
              <w:bottom w:val="single" w:sz="12" w:space="0" w:color="000000"/>
            </w:tcBorders>
          </w:tcPr>
          <w:p w:rsidR="00E96F2A" w:rsidRDefault="00E96F2A">
            <w:pPr>
              <w:pStyle w:val="TableParagraph"/>
              <w:rPr>
                <w:sz w:val="18"/>
              </w:rPr>
            </w:pPr>
          </w:p>
        </w:tc>
        <w:tc>
          <w:tcPr>
            <w:tcW w:w="1079" w:type="dxa"/>
            <w:tcBorders>
              <w:top w:val="single" w:sz="12" w:space="0" w:color="000000"/>
              <w:bottom w:val="single" w:sz="12" w:space="0" w:color="000000"/>
            </w:tcBorders>
          </w:tcPr>
          <w:p w:rsidR="00E96F2A" w:rsidRDefault="00E96F2A">
            <w:pPr>
              <w:pStyle w:val="TableParagraph"/>
              <w:rPr>
                <w:sz w:val="18"/>
              </w:rPr>
            </w:pPr>
          </w:p>
        </w:tc>
        <w:tc>
          <w:tcPr>
            <w:tcW w:w="1170" w:type="dxa"/>
            <w:tcBorders>
              <w:top w:val="single" w:sz="12" w:space="0" w:color="000000"/>
              <w:bottom w:val="single" w:sz="12" w:space="0" w:color="000000"/>
            </w:tcBorders>
          </w:tcPr>
          <w:p w:rsidR="00E96F2A" w:rsidRDefault="00E96F2A">
            <w:pPr>
              <w:pStyle w:val="TableParagraph"/>
              <w:rPr>
                <w:sz w:val="18"/>
              </w:rPr>
            </w:pPr>
          </w:p>
        </w:tc>
        <w:tc>
          <w:tcPr>
            <w:tcW w:w="1614" w:type="dxa"/>
            <w:tcBorders>
              <w:top w:val="single" w:sz="12" w:space="0" w:color="000000"/>
              <w:bottom w:val="single" w:sz="12" w:space="0" w:color="000000"/>
            </w:tcBorders>
          </w:tcPr>
          <w:p w:rsidR="00E96F2A" w:rsidRDefault="00E96F2A">
            <w:pPr>
              <w:pStyle w:val="TableParagraph"/>
              <w:spacing w:before="9"/>
              <w:rPr>
                <w:b/>
                <w:sz w:val="28"/>
              </w:rPr>
            </w:pPr>
          </w:p>
          <w:p w:rsidR="00E96F2A" w:rsidRDefault="00594328">
            <w:pPr>
              <w:pStyle w:val="TableParagraph"/>
              <w:ind w:right="49"/>
              <w:jc w:val="right"/>
              <w:rPr>
                <w:sz w:val="20"/>
              </w:rPr>
            </w:pPr>
            <w:r>
              <w:rPr>
                <w:w w:val="95"/>
                <w:sz w:val="20"/>
              </w:rPr>
              <w:t>20.000,00</w:t>
            </w:r>
          </w:p>
        </w:tc>
      </w:tr>
      <w:tr w:rsidR="00E96F2A">
        <w:trPr>
          <w:trHeight w:val="1280"/>
        </w:trPr>
        <w:tc>
          <w:tcPr>
            <w:tcW w:w="1063"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left="50" w:right="38"/>
              <w:jc w:val="center"/>
              <w:rPr>
                <w:b/>
                <w:sz w:val="20"/>
              </w:rPr>
            </w:pPr>
            <w:r>
              <w:rPr>
                <w:b/>
                <w:sz w:val="20"/>
              </w:rPr>
              <w:t>0701</w:t>
            </w:r>
          </w:p>
        </w:tc>
        <w:tc>
          <w:tcPr>
            <w:tcW w:w="2448" w:type="dxa"/>
            <w:tcBorders>
              <w:top w:val="single" w:sz="12" w:space="0" w:color="000000"/>
            </w:tcBorders>
          </w:tcPr>
          <w:p w:rsidR="00E96F2A" w:rsidRDefault="00594328">
            <w:pPr>
              <w:pStyle w:val="TableParagraph"/>
              <w:spacing w:before="168"/>
              <w:ind w:left="69" w:right="73"/>
              <w:rPr>
                <w:b/>
                <w:sz w:val="20"/>
              </w:rPr>
            </w:pPr>
            <w:r>
              <w:rPr>
                <w:b/>
                <w:sz w:val="20"/>
              </w:rPr>
              <w:t>Програм 7. Организација саобраћаја и</w:t>
            </w:r>
            <w:r>
              <w:rPr>
                <w:b/>
                <w:spacing w:val="-1"/>
                <w:sz w:val="20"/>
              </w:rPr>
              <w:t xml:space="preserve"> </w:t>
            </w:r>
            <w:r>
              <w:rPr>
                <w:b/>
                <w:sz w:val="20"/>
              </w:rPr>
              <w:t>саобраћајна</w:t>
            </w:r>
          </w:p>
          <w:p w:rsidR="00E96F2A" w:rsidRDefault="00594328">
            <w:pPr>
              <w:pStyle w:val="TableParagraph"/>
              <w:spacing w:before="1"/>
              <w:ind w:left="69"/>
              <w:rPr>
                <w:b/>
                <w:sz w:val="20"/>
              </w:rPr>
            </w:pPr>
            <w:r>
              <w:rPr>
                <w:b/>
                <w:sz w:val="20"/>
              </w:rPr>
              <w:t>инфраструктура</w:t>
            </w:r>
          </w:p>
        </w:tc>
        <w:tc>
          <w:tcPr>
            <w:tcW w:w="2700" w:type="dxa"/>
            <w:tcBorders>
              <w:top w:val="single" w:sz="12" w:space="0" w:color="000000"/>
            </w:tcBorders>
          </w:tcPr>
          <w:p w:rsidR="00E96F2A" w:rsidRDefault="00E96F2A">
            <w:pPr>
              <w:pStyle w:val="TableParagraph"/>
              <w:spacing w:before="7"/>
              <w:rPr>
                <w:b/>
                <w:sz w:val="24"/>
              </w:rPr>
            </w:pPr>
          </w:p>
          <w:p w:rsidR="00E96F2A" w:rsidRDefault="00594328">
            <w:pPr>
              <w:pStyle w:val="TableParagraph"/>
              <w:ind w:left="70" w:right="113" w:firstLine="50"/>
              <w:rPr>
                <w:b/>
                <w:sz w:val="20"/>
              </w:rPr>
            </w:pPr>
            <w:r>
              <w:rPr>
                <w:b/>
                <w:sz w:val="20"/>
              </w:rPr>
              <w:t>Развој путне инфраструкт. у контексту социо-</w:t>
            </w:r>
          </w:p>
          <w:p w:rsidR="00E96F2A" w:rsidRDefault="00594328">
            <w:pPr>
              <w:pStyle w:val="TableParagraph"/>
              <w:spacing w:before="1"/>
              <w:ind w:left="70"/>
              <w:rPr>
                <w:b/>
                <w:sz w:val="20"/>
              </w:rPr>
            </w:pPr>
            <w:r>
              <w:rPr>
                <w:b/>
                <w:sz w:val="20"/>
              </w:rPr>
              <w:t>економског развоја</w:t>
            </w:r>
          </w:p>
        </w:tc>
        <w:tc>
          <w:tcPr>
            <w:tcW w:w="2666" w:type="dxa"/>
            <w:tcBorders>
              <w:top w:val="single" w:sz="12" w:space="0" w:color="000000"/>
            </w:tcBorders>
          </w:tcPr>
          <w:p w:rsidR="00E96F2A" w:rsidRDefault="00E96F2A">
            <w:pPr>
              <w:pStyle w:val="TableParagraph"/>
              <w:spacing w:before="7"/>
              <w:rPr>
                <w:b/>
                <w:sz w:val="24"/>
              </w:rPr>
            </w:pPr>
          </w:p>
          <w:p w:rsidR="00E96F2A" w:rsidRDefault="00594328">
            <w:pPr>
              <w:pStyle w:val="TableParagraph"/>
              <w:ind w:left="70" w:right="174"/>
              <w:rPr>
                <w:b/>
                <w:sz w:val="20"/>
              </w:rPr>
            </w:pPr>
            <w:r>
              <w:rPr>
                <w:b/>
                <w:sz w:val="20"/>
              </w:rPr>
              <w:t>Реализован програм улагања у путну привреду општине</w:t>
            </w:r>
          </w:p>
        </w:tc>
        <w:tc>
          <w:tcPr>
            <w:tcW w:w="1113"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58"/>
              <w:jc w:val="right"/>
              <w:rPr>
                <w:b/>
                <w:sz w:val="20"/>
              </w:rPr>
            </w:pPr>
            <w:r>
              <w:rPr>
                <w:b/>
                <w:w w:val="95"/>
                <w:sz w:val="20"/>
              </w:rPr>
              <w:t>да</w:t>
            </w:r>
          </w:p>
        </w:tc>
        <w:tc>
          <w:tcPr>
            <w:tcW w:w="1079"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55"/>
              <w:jc w:val="right"/>
              <w:rPr>
                <w:b/>
                <w:sz w:val="20"/>
              </w:rPr>
            </w:pPr>
            <w:r>
              <w:rPr>
                <w:b/>
                <w:w w:val="95"/>
                <w:sz w:val="20"/>
              </w:rPr>
              <w:t>да</w:t>
            </w:r>
          </w:p>
        </w:tc>
        <w:tc>
          <w:tcPr>
            <w:tcW w:w="1168"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53"/>
              <w:jc w:val="right"/>
              <w:rPr>
                <w:b/>
                <w:sz w:val="20"/>
              </w:rPr>
            </w:pPr>
            <w:r>
              <w:rPr>
                <w:b/>
                <w:w w:val="95"/>
                <w:sz w:val="20"/>
              </w:rPr>
              <w:t>да</w:t>
            </w:r>
          </w:p>
        </w:tc>
        <w:tc>
          <w:tcPr>
            <w:tcW w:w="1079"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52"/>
              <w:jc w:val="right"/>
              <w:rPr>
                <w:b/>
                <w:sz w:val="20"/>
              </w:rPr>
            </w:pPr>
            <w:r>
              <w:rPr>
                <w:b/>
                <w:w w:val="95"/>
                <w:sz w:val="20"/>
              </w:rPr>
              <w:t>да</w:t>
            </w:r>
          </w:p>
        </w:tc>
        <w:tc>
          <w:tcPr>
            <w:tcW w:w="1170"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54"/>
              <w:jc w:val="right"/>
              <w:rPr>
                <w:b/>
                <w:sz w:val="20"/>
              </w:rPr>
            </w:pPr>
            <w:r>
              <w:rPr>
                <w:b/>
                <w:w w:val="95"/>
                <w:sz w:val="20"/>
              </w:rPr>
              <w:t>да</w:t>
            </w:r>
          </w:p>
        </w:tc>
        <w:tc>
          <w:tcPr>
            <w:tcW w:w="1614" w:type="dxa"/>
            <w:tcBorders>
              <w:top w:val="single" w:sz="12" w:space="0" w:color="000000"/>
            </w:tcBorders>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ind w:right="49"/>
              <w:jc w:val="right"/>
              <w:rPr>
                <w:b/>
                <w:sz w:val="20"/>
              </w:rPr>
            </w:pPr>
            <w:r>
              <w:rPr>
                <w:b/>
                <w:w w:val="95"/>
                <w:sz w:val="20"/>
              </w:rPr>
              <w:t>185.620.000</w:t>
            </w:r>
          </w:p>
        </w:tc>
      </w:tr>
      <w:tr w:rsidR="00E96F2A">
        <w:trPr>
          <w:trHeight w:val="830"/>
        </w:trPr>
        <w:tc>
          <w:tcPr>
            <w:tcW w:w="1063"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1"/>
              </w:rPr>
            </w:pPr>
          </w:p>
          <w:p w:rsidR="00E96F2A" w:rsidRDefault="00594328">
            <w:pPr>
              <w:pStyle w:val="TableParagraph"/>
              <w:ind w:left="98"/>
              <w:rPr>
                <w:i/>
                <w:sz w:val="20"/>
              </w:rPr>
            </w:pPr>
            <w:r>
              <w:rPr>
                <w:i/>
                <w:sz w:val="20"/>
              </w:rPr>
              <w:t>0701-0002</w:t>
            </w:r>
          </w:p>
        </w:tc>
        <w:tc>
          <w:tcPr>
            <w:tcW w:w="2448"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34"/>
              <w:ind w:left="69" w:right="301"/>
              <w:rPr>
                <w:sz w:val="20"/>
              </w:rPr>
            </w:pPr>
            <w:r>
              <w:rPr>
                <w:sz w:val="20"/>
              </w:rPr>
              <w:t>Одржавање саобраћајне инфраструктура</w:t>
            </w:r>
          </w:p>
        </w:tc>
        <w:tc>
          <w:tcPr>
            <w:tcW w:w="2700" w:type="dxa"/>
          </w:tcPr>
          <w:p w:rsidR="00E96F2A" w:rsidRDefault="00E96F2A">
            <w:pPr>
              <w:pStyle w:val="TableParagraph"/>
              <w:spacing w:before="7"/>
              <w:rPr>
                <w:b/>
                <w:sz w:val="24"/>
              </w:rPr>
            </w:pPr>
          </w:p>
          <w:p w:rsidR="00E96F2A" w:rsidRDefault="00594328">
            <w:pPr>
              <w:pStyle w:val="TableParagraph"/>
              <w:ind w:left="70"/>
              <w:rPr>
                <w:sz w:val="20"/>
              </w:rPr>
            </w:pPr>
            <w:r>
              <w:rPr>
                <w:sz w:val="20"/>
              </w:rPr>
              <w:t>Одржавање локалних путева</w:t>
            </w:r>
          </w:p>
        </w:tc>
        <w:tc>
          <w:tcPr>
            <w:tcW w:w="2666" w:type="dxa"/>
          </w:tcPr>
          <w:p w:rsidR="00E96F2A" w:rsidRDefault="00594328">
            <w:pPr>
              <w:pStyle w:val="TableParagraph"/>
              <w:spacing w:before="168"/>
              <w:ind w:left="70"/>
              <w:rPr>
                <w:sz w:val="20"/>
              </w:rPr>
            </w:pPr>
            <w:r>
              <w:rPr>
                <w:sz w:val="20"/>
              </w:rPr>
              <w:t>Број километара санираних локалних путева</w:t>
            </w:r>
          </w:p>
        </w:tc>
        <w:tc>
          <w:tcPr>
            <w:tcW w:w="1113" w:type="dxa"/>
          </w:tcPr>
          <w:p w:rsidR="00E96F2A" w:rsidRDefault="00E96F2A">
            <w:pPr>
              <w:pStyle w:val="TableParagraph"/>
              <w:spacing w:before="7"/>
              <w:rPr>
                <w:b/>
                <w:sz w:val="24"/>
              </w:rPr>
            </w:pPr>
          </w:p>
          <w:p w:rsidR="00E96F2A" w:rsidRDefault="00594328">
            <w:pPr>
              <w:pStyle w:val="TableParagraph"/>
              <w:ind w:right="55"/>
              <w:jc w:val="right"/>
              <w:rPr>
                <w:sz w:val="20"/>
              </w:rPr>
            </w:pPr>
            <w:r>
              <w:rPr>
                <w:sz w:val="20"/>
              </w:rPr>
              <w:t>10</w:t>
            </w:r>
          </w:p>
        </w:tc>
        <w:tc>
          <w:tcPr>
            <w:tcW w:w="1079" w:type="dxa"/>
          </w:tcPr>
          <w:p w:rsidR="00E96F2A" w:rsidRDefault="00E96F2A">
            <w:pPr>
              <w:pStyle w:val="TableParagraph"/>
              <w:spacing w:before="7"/>
              <w:rPr>
                <w:b/>
                <w:sz w:val="24"/>
              </w:rPr>
            </w:pPr>
          </w:p>
          <w:p w:rsidR="00E96F2A" w:rsidRDefault="00594328">
            <w:pPr>
              <w:pStyle w:val="TableParagraph"/>
              <w:ind w:right="51"/>
              <w:jc w:val="right"/>
              <w:rPr>
                <w:sz w:val="20"/>
              </w:rPr>
            </w:pPr>
            <w:r>
              <w:rPr>
                <w:sz w:val="20"/>
              </w:rPr>
              <w:t>12</w:t>
            </w:r>
          </w:p>
        </w:tc>
        <w:tc>
          <w:tcPr>
            <w:tcW w:w="1168" w:type="dxa"/>
          </w:tcPr>
          <w:p w:rsidR="00E96F2A" w:rsidRDefault="00E96F2A">
            <w:pPr>
              <w:pStyle w:val="TableParagraph"/>
              <w:spacing w:before="7"/>
              <w:rPr>
                <w:b/>
                <w:sz w:val="24"/>
              </w:rPr>
            </w:pPr>
          </w:p>
          <w:p w:rsidR="00E96F2A" w:rsidRDefault="00594328">
            <w:pPr>
              <w:pStyle w:val="TableParagraph"/>
              <w:ind w:right="50"/>
              <w:jc w:val="right"/>
              <w:rPr>
                <w:sz w:val="20"/>
              </w:rPr>
            </w:pPr>
            <w:r>
              <w:rPr>
                <w:sz w:val="20"/>
              </w:rPr>
              <w:t>15</w:t>
            </w:r>
          </w:p>
        </w:tc>
        <w:tc>
          <w:tcPr>
            <w:tcW w:w="1079" w:type="dxa"/>
          </w:tcPr>
          <w:p w:rsidR="00E96F2A" w:rsidRDefault="00E96F2A">
            <w:pPr>
              <w:pStyle w:val="TableParagraph"/>
              <w:spacing w:before="7"/>
              <w:rPr>
                <w:b/>
                <w:sz w:val="24"/>
              </w:rPr>
            </w:pPr>
          </w:p>
          <w:p w:rsidR="00E96F2A" w:rsidRDefault="00594328">
            <w:pPr>
              <w:pStyle w:val="TableParagraph"/>
              <w:ind w:right="49"/>
              <w:jc w:val="right"/>
              <w:rPr>
                <w:sz w:val="20"/>
              </w:rPr>
            </w:pPr>
            <w:r>
              <w:rPr>
                <w:sz w:val="20"/>
              </w:rPr>
              <w:t>15</w:t>
            </w:r>
          </w:p>
        </w:tc>
        <w:tc>
          <w:tcPr>
            <w:tcW w:w="1170" w:type="dxa"/>
          </w:tcPr>
          <w:p w:rsidR="00E96F2A" w:rsidRDefault="00E96F2A">
            <w:pPr>
              <w:pStyle w:val="TableParagraph"/>
              <w:spacing w:before="7"/>
              <w:rPr>
                <w:b/>
                <w:sz w:val="24"/>
              </w:rPr>
            </w:pPr>
          </w:p>
          <w:p w:rsidR="00E96F2A" w:rsidRDefault="00594328">
            <w:pPr>
              <w:pStyle w:val="TableParagraph"/>
              <w:ind w:right="50"/>
              <w:jc w:val="right"/>
              <w:rPr>
                <w:sz w:val="20"/>
              </w:rPr>
            </w:pPr>
            <w:r>
              <w:rPr>
                <w:sz w:val="20"/>
              </w:rPr>
              <w:t>15</w:t>
            </w:r>
          </w:p>
        </w:tc>
        <w:tc>
          <w:tcPr>
            <w:tcW w:w="1614"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1"/>
              </w:rPr>
            </w:pPr>
          </w:p>
          <w:p w:rsidR="00E96F2A" w:rsidRDefault="00594328">
            <w:pPr>
              <w:pStyle w:val="TableParagraph"/>
              <w:ind w:left="551"/>
              <w:rPr>
                <w:sz w:val="20"/>
              </w:rPr>
            </w:pPr>
            <w:r>
              <w:rPr>
                <w:sz w:val="20"/>
              </w:rPr>
              <w:t>185.600.000</w:t>
            </w:r>
          </w:p>
        </w:tc>
      </w:tr>
      <w:tr w:rsidR="00E96F2A">
        <w:trPr>
          <w:trHeight w:val="714"/>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tcPr>
          <w:p w:rsidR="00E96F2A" w:rsidRDefault="00594328">
            <w:pPr>
              <w:pStyle w:val="TableParagraph"/>
              <w:spacing w:before="110"/>
              <w:ind w:left="70" w:right="121"/>
              <w:rPr>
                <w:sz w:val="20"/>
              </w:rPr>
            </w:pPr>
            <w:r>
              <w:rPr>
                <w:sz w:val="20"/>
              </w:rPr>
              <w:t>Одржавање некатегорисаних путева</w:t>
            </w:r>
          </w:p>
        </w:tc>
        <w:tc>
          <w:tcPr>
            <w:tcW w:w="2666" w:type="dxa"/>
          </w:tcPr>
          <w:p w:rsidR="00E96F2A" w:rsidRDefault="00594328">
            <w:pPr>
              <w:pStyle w:val="TableParagraph"/>
              <w:ind w:left="70" w:right="155"/>
              <w:rPr>
                <w:sz w:val="20"/>
              </w:rPr>
            </w:pPr>
            <w:r>
              <w:rPr>
                <w:sz w:val="20"/>
              </w:rPr>
              <w:t>Број километара изграђених и санираних</w:t>
            </w:r>
          </w:p>
          <w:p w:rsidR="00E96F2A" w:rsidRDefault="00594328">
            <w:pPr>
              <w:pStyle w:val="TableParagraph"/>
              <w:ind w:left="70"/>
              <w:rPr>
                <w:sz w:val="20"/>
              </w:rPr>
            </w:pPr>
            <w:r>
              <w:rPr>
                <w:sz w:val="20"/>
              </w:rPr>
              <w:t>некатегорисаних путева</w:t>
            </w:r>
          </w:p>
        </w:tc>
        <w:tc>
          <w:tcPr>
            <w:tcW w:w="1113" w:type="dxa"/>
          </w:tcPr>
          <w:p w:rsidR="00E96F2A" w:rsidRDefault="00E96F2A">
            <w:pPr>
              <w:pStyle w:val="TableParagraph"/>
              <w:spacing w:before="7"/>
              <w:rPr>
                <w:b/>
                <w:sz w:val="19"/>
              </w:rPr>
            </w:pPr>
          </w:p>
          <w:p w:rsidR="00E96F2A" w:rsidRDefault="00594328">
            <w:pPr>
              <w:pStyle w:val="TableParagraph"/>
              <w:ind w:right="55"/>
              <w:jc w:val="right"/>
              <w:rPr>
                <w:sz w:val="20"/>
              </w:rPr>
            </w:pPr>
            <w:r>
              <w:rPr>
                <w:sz w:val="20"/>
              </w:rPr>
              <w:t>23</w:t>
            </w:r>
          </w:p>
        </w:tc>
        <w:tc>
          <w:tcPr>
            <w:tcW w:w="1079" w:type="dxa"/>
          </w:tcPr>
          <w:p w:rsidR="00E96F2A" w:rsidRDefault="00E96F2A">
            <w:pPr>
              <w:pStyle w:val="TableParagraph"/>
              <w:spacing w:before="7"/>
              <w:rPr>
                <w:b/>
                <w:sz w:val="19"/>
              </w:rPr>
            </w:pPr>
          </w:p>
          <w:p w:rsidR="00E96F2A" w:rsidRDefault="00594328">
            <w:pPr>
              <w:pStyle w:val="TableParagraph"/>
              <w:ind w:right="51"/>
              <w:jc w:val="right"/>
              <w:rPr>
                <w:sz w:val="20"/>
              </w:rPr>
            </w:pPr>
            <w:r>
              <w:rPr>
                <w:sz w:val="20"/>
              </w:rPr>
              <w:t>25</w:t>
            </w:r>
          </w:p>
        </w:tc>
        <w:tc>
          <w:tcPr>
            <w:tcW w:w="1168" w:type="dxa"/>
          </w:tcPr>
          <w:p w:rsidR="00E96F2A" w:rsidRDefault="00E96F2A">
            <w:pPr>
              <w:pStyle w:val="TableParagraph"/>
              <w:spacing w:before="7"/>
              <w:rPr>
                <w:b/>
                <w:sz w:val="19"/>
              </w:rPr>
            </w:pPr>
          </w:p>
          <w:p w:rsidR="00E96F2A" w:rsidRDefault="00594328">
            <w:pPr>
              <w:pStyle w:val="TableParagraph"/>
              <w:ind w:right="50"/>
              <w:jc w:val="right"/>
              <w:rPr>
                <w:sz w:val="20"/>
              </w:rPr>
            </w:pPr>
            <w:r>
              <w:rPr>
                <w:sz w:val="20"/>
              </w:rPr>
              <w:t>27</w:t>
            </w:r>
          </w:p>
        </w:tc>
        <w:tc>
          <w:tcPr>
            <w:tcW w:w="1079" w:type="dxa"/>
          </w:tcPr>
          <w:p w:rsidR="00E96F2A" w:rsidRDefault="00E96F2A">
            <w:pPr>
              <w:pStyle w:val="TableParagraph"/>
              <w:spacing w:before="7"/>
              <w:rPr>
                <w:b/>
                <w:sz w:val="19"/>
              </w:rPr>
            </w:pPr>
          </w:p>
          <w:p w:rsidR="00E96F2A" w:rsidRDefault="00594328">
            <w:pPr>
              <w:pStyle w:val="TableParagraph"/>
              <w:ind w:right="49"/>
              <w:jc w:val="right"/>
              <w:rPr>
                <w:sz w:val="20"/>
              </w:rPr>
            </w:pPr>
            <w:r>
              <w:rPr>
                <w:sz w:val="20"/>
              </w:rPr>
              <w:t>30</w:t>
            </w:r>
          </w:p>
        </w:tc>
        <w:tc>
          <w:tcPr>
            <w:tcW w:w="1170" w:type="dxa"/>
          </w:tcPr>
          <w:p w:rsidR="00E96F2A" w:rsidRDefault="00E96F2A">
            <w:pPr>
              <w:pStyle w:val="TableParagraph"/>
              <w:spacing w:before="7"/>
              <w:rPr>
                <w:b/>
                <w:sz w:val="19"/>
              </w:rPr>
            </w:pPr>
          </w:p>
          <w:p w:rsidR="00E96F2A" w:rsidRDefault="00594328">
            <w:pPr>
              <w:pStyle w:val="TableParagraph"/>
              <w:ind w:right="50"/>
              <w:jc w:val="right"/>
              <w:rPr>
                <w:sz w:val="20"/>
              </w:rPr>
            </w:pPr>
            <w:r>
              <w:rPr>
                <w:sz w:val="20"/>
              </w:rPr>
              <w:t>30</w:t>
            </w:r>
          </w:p>
        </w:tc>
        <w:tc>
          <w:tcPr>
            <w:tcW w:w="1614" w:type="dxa"/>
            <w:vMerge/>
            <w:tcBorders>
              <w:top w:val="nil"/>
            </w:tcBorders>
          </w:tcPr>
          <w:p w:rsidR="00E96F2A" w:rsidRDefault="00E96F2A">
            <w:pPr>
              <w:rPr>
                <w:sz w:val="2"/>
                <w:szCs w:val="2"/>
              </w:rPr>
            </w:pPr>
          </w:p>
        </w:tc>
      </w:tr>
      <w:tr w:rsidR="00E96F2A">
        <w:trPr>
          <w:trHeight w:val="712"/>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700" w:type="dxa"/>
          </w:tcPr>
          <w:p w:rsidR="00E96F2A" w:rsidRDefault="00594328">
            <w:pPr>
              <w:pStyle w:val="TableParagraph"/>
              <w:spacing w:before="110"/>
              <w:ind w:left="70" w:right="113"/>
              <w:rPr>
                <w:sz w:val="20"/>
              </w:rPr>
            </w:pPr>
            <w:r>
              <w:rPr>
                <w:sz w:val="20"/>
              </w:rPr>
              <w:t>Одржавање квалитета улица и тротоара</w:t>
            </w:r>
          </w:p>
        </w:tc>
        <w:tc>
          <w:tcPr>
            <w:tcW w:w="2666" w:type="dxa"/>
          </w:tcPr>
          <w:p w:rsidR="00E96F2A" w:rsidRDefault="00594328">
            <w:pPr>
              <w:pStyle w:val="TableParagraph"/>
              <w:spacing w:before="110"/>
              <w:ind w:left="70" w:right="155"/>
              <w:rPr>
                <w:sz w:val="20"/>
              </w:rPr>
            </w:pPr>
            <w:r>
              <w:rPr>
                <w:sz w:val="20"/>
              </w:rPr>
              <w:t>Број километара изграђених улица и тротоара</w:t>
            </w:r>
          </w:p>
        </w:tc>
        <w:tc>
          <w:tcPr>
            <w:tcW w:w="1113" w:type="dxa"/>
          </w:tcPr>
          <w:p w:rsidR="00E96F2A" w:rsidRDefault="00E96F2A">
            <w:pPr>
              <w:pStyle w:val="TableParagraph"/>
              <w:spacing w:before="7"/>
              <w:rPr>
                <w:b/>
                <w:sz w:val="19"/>
              </w:rPr>
            </w:pPr>
          </w:p>
          <w:p w:rsidR="00E96F2A" w:rsidRDefault="00594328">
            <w:pPr>
              <w:pStyle w:val="TableParagraph"/>
              <w:ind w:right="56"/>
              <w:jc w:val="right"/>
              <w:rPr>
                <w:sz w:val="20"/>
              </w:rPr>
            </w:pPr>
            <w:r>
              <w:rPr>
                <w:sz w:val="20"/>
              </w:rPr>
              <w:t>3,2</w:t>
            </w:r>
          </w:p>
        </w:tc>
        <w:tc>
          <w:tcPr>
            <w:tcW w:w="1079" w:type="dxa"/>
          </w:tcPr>
          <w:p w:rsidR="00E96F2A" w:rsidRDefault="00E96F2A">
            <w:pPr>
              <w:pStyle w:val="TableParagraph"/>
              <w:spacing w:before="7"/>
              <w:rPr>
                <w:b/>
                <w:sz w:val="19"/>
              </w:rPr>
            </w:pPr>
          </w:p>
          <w:p w:rsidR="00E96F2A" w:rsidRDefault="00594328">
            <w:pPr>
              <w:pStyle w:val="TableParagraph"/>
              <w:ind w:right="53"/>
              <w:jc w:val="right"/>
              <w:rPr>
                <w:sz w:val="20"/>
              </w:rPr>
            </w:pPr>
            <w:r>
              <w:rPr>
                <w:sz w:val="20"/>
              </w:rPr>
              <w:t>4,7</w:t>
            </w:r>
          </w:p>
        </w:tc>
        <w:tc>
          <w:tcPr>
            <w:tcW w:w="1168" w:type="dxa"/>
          </w:tcPr>
          <w:p w:rsidR="00E96F2A" w:rsidRDefault="00E96F2A">
            <w:pPr>
              <w:pStyle w:val="TableParagraph"/>
              <w:spacing w:before="7"/>
              <w:rPr>
                <w:b/>
                <w:sz w:val="19"/>
              </w:rPr>
            </w:pPr>
          </w:p>
          <w:p w:rsidR="00E96F2A" w:rsidRDefault="00594328">
            <w:pPr>
              <w:pStyle w:val="TableParagraph"/>
              <w:ind w:right="52"/>
              <w:jc w:val="right"/>
              <w:rPr>
                <w:sz w:val="20"/>
              </w:rPr>
            </w:pPr>
            <w:r>
              <w:rPr>
                <w:sz w:val="20"/>
              </w:rPr>
              <w:t>2,4</w:t>
            </w:r>
          </w:p>
        </w:tc>
        <w:tc>
          <w:tcPr>
            <w:tcW w:w="1079" w:type="dxa"/>
          </w:tcPr>
          <w:p w:rsidR="00E96F2A" w:rsidRDefault="00E96F2A">
            <w:pPr>
              <w:pStyle w:val="TableParagraph"/>
              <w:spacing w:before="7"/>
              <w:rPr>
                <w:b/>
                <w:sz w:val="19"/>
              </w:rPr>
            </w:pPr>
          </w:p>
          <w:p w:rsidR="00E96F2A" w:rsidRDefault="00594328">
            <w:pPr>
              <w:pStyle w:val="TableParagraph"/>
              <w:ind w:right="54"/>
              <w:jc w:val="right"/>
              <w:rPr>
                <w:sz w:val="20"/>
              </w:rPr>
            </w:pPr>
            <w:r>
              <w:rPr>
                <w:w w:val="99"/>
                <w:sz w:val="20"/>
              </w:rPr>
              <w:t>4</w:t>
            </w:r>
          </w:p>
        </w:tc>
        <w:tc>
          <w:tcPr>
            <w:tcW w:w="1170" w:type="dxa"/>
          </w:tcPr>
          <w:p w:rsidR="00E96F2A" w:rsidRDefault="00E96F2A">
            <w:pPr>
              <w:pStyle w:val="TableParagraph"/>
              <w:spacing w:before="7"/>
              <w:rPr>
                <w:b/>
                <w:sz w:val="19"/>
              </w:rPr>
            </w:pPr>
          </w:p>
          <w:p w:rsidR="00E96F2A" w:rsidRDefault="00594328">
            <w:pPr>
              <w:pStyle w:val="TableParagraph"/>
              <w:ind w:right="52"/>
              <w:jc w:val="right"/>
              <w:rPr>
                <w:sz w:val="20"/>
              </w:rPr>
            </w:pPr>
            <w:r>
              <w:rPr>
                <w:sz w:val="20"/>
              </w:rPr>
              <w:t>3,5</w:t>
            </w:r>
          </w:p>
        </w:tc>
        <w:tc>
          <w:tcPr>
            <w:tcW w:w="1614" w:type="dxa"/>
            <w:vMerge/>
            <w:tcBorders>
              <w:top w:val="nil"/>
            </w:tcBorders>
          </w:tcPr>
          <w:p w:rsidR="00E96F2A" w:rsidRDefault="00E96F2A">
            <w:pPr>
              <w:rPr>
                <w:sz w:val="2"/>
                <w:szCs w:val="2"/>
              </w:rPr>
            </w:pPr>
          </w:p>
        </w:tc>
      </w:tr>
      <w:tr w:rsidR="00E96F2A">
        <w:trPr>
          <w:trHeight w:val="875"/>
        </w:trPr>
        <w:tc>
          <w:tcPr>
            <w:tcW w:w="1063" w:type="dxa"/>
            <w:tcBorders>
              <w:bottom w:val="single" w:sz="12" w:space="0" w:color="000000"/>
            </w:tcBorders>
          </w:tcPr>
          <w:p w:rsidR="00E96F2A" w:rsidRDefault="00E96F2A">
            <w:pPr>
              <w:pStyle w:val="TableParagraph"/>
              <w:spacing w:before="8"/>
              <w:rPr>
                <w:b/>
                <w:sz w:val="26"/>
              </w:rPr>
            </w:pPr>
          </w:p>
          <w:p w:rsidR="00E96F2A" w:rsidRDefault="00594328">
            <w:pPr>
              <w:pStyle w:val="TableParagraph"/>
              <w:ind w:left="50" w:right="40"/>
              <w:jc w:val="center"/>
              <w:rPr>
                <w:i/>
                <w:sz w:val="20"/>
              </w:rPr>
            </w:pPr>
            <w:r>
              <w:rPr>
                <w:i/>
                <w:sz w:val="20"/>
              </w:rPr>
              <w:t>0701-5001</w:t>
            </w:r>
          </w:p>
        </w:tc>
        <w:tc>
          <w:tcPr>
            <w:tcW w:w="2448" w:type="dxa"/>
            <w:tcBorders>
              <w:bottom w:val="single" w:sz="12" w:space="0" w:color="000000"/>
            </w:tcBorders>
          </w:tcPr>
          <w:p w:rsidR="00E96F2A" w:rsidRDefault="00594328">
            <w:pPr>
              <w:pStyle w:val="TableParagraph"/>
              <w:spacing w:before="192"/>
              <w:ind w:left="69" w:right="828"/>
              <w:rPr>
                <w:sz w:val="20"/>
              </w:rPr>
            </w:pPr>
            <w:r>
              <w:rPr>
                <w:sz w:val="20"/>
              </w:rPr>
              <w:t>Изградња моста у Враћевшници</w:t>
            </w:r>
          </w:p>
        </w:tc>
        <w:tc>
          <w:tcPr>
            <w:tcW w:w="2700" w:type="dxa"/>
            <w:tcBorders>
              <w:bottom w:val="single" w:sz="12" w:space="0" w:color="000000"/>
            </w:tcBorders>
          </w:tcPr>
          <w:p w:rsidR="00E96F2A" w:rsidRDefault="00594328">
            <w:pPr>
              <w:pStyle w:val="TableParagraph"/>
              <w:spacing w:line="213" w:lineRule="exact"/>
              <w:ind w:left="70"/>
              <w:rPr>
                <w:sz w:val="20"/>
              </w:rPr>
            </w:pPr>
            <w:r>
              <w:rPr>
                <w:sz w:val="20"/>
              </w:rPr>
              <w:t>Одржавање квалитета путне</w:t>
            </w:r>
          </w:p>
          <w:p w:rsidR="00E96F2A" w:rsidRDefault="00594328">
            <w:pPr>
              <w:pStyle w:val="TableParagraph"/>
              <w:ind w:left="70"/>
              <w:rPr>
                <w:sz w:val="20"/>
              </w:rPr>
            </w:pPr>
            <w:r>
              <w:rPr>
                <w:sz w:val="20"/>
              </w:rPr>
              <w:t>мреже на територији читаве општине</w:t>
            </w:r>
          </w:p>
        </w:tc>
        <w:tc>
          <w:tcPr>
            <w:tcW w:w="2666" w:type="dxa"/>
            <w:tcBorders>
              <w:bottom w:val="single" w:sz="12" w:space="0" w:color="000000"/>
            </w:tcBorders>
          </w:tcPr>
          <w:p w:rsidR="00E96F2A" w:rsidRDefault="00E96F2A">
            <w:pPr>
              <w:pStyle w:val="TableParagraph"/>
              <w:spacing w:before="8"/>
              <w:rPr>
                <w:b/>
                <w:sz w:val="26"/>
              </w:rPr>
            </w:pPr>
          </w:p>
          <w:p w:rsidR="00E96F2A" w:rsidRDefault="00594328">
            <w:pPr>
              <w:pStyle w:val="TableParagraph"/>
              <w:ind w:left="70"/>
              <w:rPr>
                <w:sz w:val="20"/>
              </w:rPr>
            </w:pPr>
            <w:r>
              <w:rPr>
                <w:sz w:val="20"/>
              </w:rPr>
              <w:t>Издвојена средства</w:t>
            </w:r>
          </w:p>
        </w:tc>
        <w:tc>
          <w:tcPr>
            <w:tcW w:w="1113" w:type="dxa"/>
            <w:tcBorders>
              <w:bottom w:val="single" w:sz="12" w:space="0" w:color="000000"/>
            </w:tcBorders>
          </w:tcPr>
          <w:p w:rsidR="00E96F2A" w:rsidRDefault="00E96F2A">
            <w:pPr>
              <w:pStyle w:val="TableParagraph"/>
              <w:rPr>
                <w:sz w:val="18"/>
              </w:rPr>
            </w:pPr>
          </w:p>
        </w:tc>
        <w:tc>
          <w:tcPr>
            <w:tcW w:w="1079" w:type="dxa"/>
            <w:tcBorders>
              <w:bottom w:val="single" w:sz="12" w:space="0" w:color="000000"/>
            </w:tcBorders>
          </w:tcPr>
          <w:p w:rsidR="00E96F2A" w:rsidRDefault="00E96F2A">
            <w:pPr>
              <w:pStyle w:val="TableParagraph"/>
              <w:rPr>
                <w:sz w:val="18"/>
              </w:rPr>
            </w:pPr>
          </w:p>
        </w:tc>
        <w:tc>
          <w:tcPr>
            <w:tcW w:w="1168" w:type="dxa"/>
            <w:tcBorders>
              <w:bottom w:val="single" w:sz="12" w:space="0" w:color="000000"/>
            </w:tcBorders>
          </w:tcPr>
          <w:p w:rsidR="00E96F2A" w:rsidRDefault="00E96F2A">
            <w:pPr>
              <w:pStyle w:val="TableParagraph"/>
              <w:spacing w:before="8"/>
              <w:rPr>
                <w:b/>
                <w:sz w:val="26"/>
              </w:rPr>
            </w:pPr>
          </w:p>
          <w:p w:rsidR="00E96F2A" w:rsidRDefault="00594328">
            <w:pPr>
              <w:pStyle w:val="TableParagraph"/>
              <w:ind w:right="53"/>
              <w:jc w:val="right"/>
              <w:rPr>
                <w:sz w:val="20"/>
              </w:rPr>
            </w:pPr>
            <w:r>
              <w:rPr>
                <w:w w:val="95"/>
                <w:sz w:val="20"/>
              </w:rPr>
              <w:t>20.000</w:t>
            </w:r>
          </w:p>
        </w:tc>
        <w:tc>
          <w:tcPr>
            <w:tcW w:w="1079" w:type="dxa"/>
            <w:tcBorders>
              <w:bottom w:val="single" w:sz="12" w:space="0" w:color="000000"/>
            </w:tcBorders>
          </w:tcPr>
          <w:p w:rsidR="00E96F2A" w:rsidRDefault="00E96F2A">
            <w:pPr>
              <w:pStyle w:val="TableParagraph"/>
              <w:rPr>
                <w:sz w:val="18"/>
              </w:rPr>
            </w:pPr>
          </w:p>
        </w:tc>
        <w:tc>
          <w:tcPr>
            <w:tcW w:w="1170" w:type="dxa"/>
            <w:tcBorders>
              <w:bottom w:val="single" w:sz="12" w:space="0" w:color="000000"/>
            </w:tcBorders>
          </w:tcPr>
          <w:p w:rsidR="00E96F2A" w:rsidRDefault="00E96F2A">
            <w:pPr>
              <w:pStyle w:val="TableParagraph"/>
              <w:rPr>
                <w:sz w:val="18"/>
              </w:rPr>
            </w:pPr>
          </w:p>
        </w:tc>
        <w:tc>
          <w:tcPr>
            <w:tcW w:w="1614" w:type="dxa"/>
            <w:tcBorders>
              <w:bottom w:val="single" w:sz="12" w:space="0" w:color="000000"/>
            </w:tcBorders>
          </w:tcPr>
          <w:p w:rsidR="00E96F2A" w:rsidRDefault="00E96F2A">
            <w:pPr>
              <w:pStyle w:val="TableParagraph"/>
              <w:spacing w:before="8"/>
              <w:rPr>
                <w:b/>
                <w:sz w:val="26"/>
              </w:rPr>
            </w:pPr>
          </w:p>
          <w:p w:rsidR="00E96F2A" w:rsidRDefault="00594328">
            <w:pPr>
              <w:pStyle w:val="TableParagraph"/>
              <w:ind w:right="48"/>
              <w:jc w:val="right"/>
              <w:rPr>
                <w:sz w:val="20"/>
              </w:rPr>
            </w:pPr>
            <w:r>
              <w:rPr>
                <w:w w:val="95"/>
                <w:sz w:val="20"/>
              </w:rPr>
              <w:t>20.000</w:t>
            </w:r>
          </w:p>
        </w:tc>
      </w:tr>
      <w:tr w:rsidR="00E96F2A">
        <w:trPr>
          <w:trHeight w:val="1381"/>
        </w:trPr>
        <w:tc>
          <w:tcPr>
            <w:tcW w:w="1063"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330"/>
              <w:rPr>
                <w:b/>
                <w:sz w:val="20"/>
              </w:rPr>
            </w:pPr>
            <w:r>
              <w:rPr>
                <w:b/>
                <w:sz w:val="20"/>
              </w:rPr>
              <w:t>2001</w:t>
            </w:r>
          </w:p>
        </w:tc>
        <w:tc>
          <w:tcPr>
            <w:tcW w:w="2448"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92"/>
              <w:ind w:left="69"/>
              <w:rPr>
                <w:b/>
                <w:sz w:val="20"/>
              </w:rPr>
            </w:pPr>
            <w:r>
              <w:rPr>
                <w:b/>
                <w:sz w:val="20"/>
              </w:rPr>
              <w:t>Програм 8.</w:t>
            </w:r>
          </w:p>
          <w:p w:rsidR="00E96F2A" w:rsidRDefault="00594328">
            <w:pPr>
              <w:pStyle w:val="TableParagraph"/>
              <w:ind w:left="69"/>
              <w:rPr>
                <w:b/>
                <w:sz w:val="20"/>
              </w:rPr>
            </w:pPr>
            <w:r>
              <w:rPr>
                <w:b/>
                <w:sz w:val="20"/>
              </w:rPr>
              <w:t>Предшколско васпитање</w:t>
            </w:r>
          </w:p>
        </w:tc>
        <w:tc>
          <w:tcPr>
            <w:tcW w:w="2700"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ind w:left="70" w:right="71"/>
              <w:rPr>
                <w:b/>
                <w:sz w:val="20"/>
              </w:rPr>
            </w:pPr>
            <w:r>
              <w:rPr>
                <w:b/>
                <w:sz w:val="20"/>
              </w:rPr>
              <w:t>Повећање обухвата деце предшколским васпитањем и образовањем</w:t>
            </w:r>
          </w:p>
        </w:tc>
        <w:tc>
          <w:tcPr>
            <w:tcW w:w="2666" w:type="dxa"/>
            <w:tcBorders>
              <w:top w:val="single" w:sz="12" w:space="0" w:color="000000"/>
            </w:tcBorders>
          </w:tcPr>
          <w:p w:rsidR="00E96F2A" w:rsidRDefault="00594328">
            <w:pPr>
              <w:pStyle w:val="TableParagraph"/>
              <w:ind w:left="70" w:right="106"/>
              <w:rPr>
                <w:b/>
                <w:sz w:val="20"/>
              </w:rPr>
            </w:pPr>
            <w:r>
              <w:rPr>
                <w:b/>
                <w:sz w:val="20"/>
              </w:rPr>
              <w:t>Број деце која су уписана у предшколске установе у</w:t>
            </w:r>
          </w:p>
          <w:p w:rsidR="00E96F2A" w:rsidRDefault="00594328">
            <w:pPr>
              <w:pStyle w:val="TableParagraph"/>
              <w:ind w:left="70" w:right="128"/>
              <w:rPr>
                <w:b/>
                <w:sz w:val="20"/>
              </w:rPr>
            </w:pPr>
            <w:r>
              <w:rPr>
                <w:b/>
                <w:sz w:val="20"/>
              </w:rPr>
              <w:t>односу на укупан број деце општини (јаслена група, предшколска група и</w:t>
            </w:r>
          </w:p>
          <w:p w:rsidR="00E96F2A" w:rsidRDefault="00594328">
            <w:pPr>
              <w:pStyle w:val="TableParagraph"/>
              <w:spacing w:line="220" w:lineRule="exact"/>
              <w:ind w:left="70"/>
              <w:rPr>
                <w:b/>
                <w:sz w:val="20"/>
              </w:rPr>
            </w:pPr>
            <w:r>
              <w:rPr>
                <w:b/>
                <w:sz w:val="20"/>
              </w:rPr>
              <w:t>ППП)</w:t>
            </w:r>
          </w:p>
        </w:tc>
        <w:tc>
          <w:tcPr>
            <w:tcW w:w="1113" w:type="dxa"/>
            <w:tcBorders>
              <w:top w:val="single" w:sz="12" w:space="0" w:color="000000"/>
            </w:tcBorders>
          </w:tcPr>
          <w:p w:rsidR="00E96F2A" w:rsidRDefault="00E96F2A">
            <w:pPr>
              <w:pStyle w:val="TableParagraph"/>
              <w:rPr>
                <w:b/>
              </w:rPr>
            </w:pPr>
          </w:p>
          <w:p w:rsidR="00E96F2A" w:rsidRDefault="00E96F2A">
            <w:pPr>
              <w:pStyle w:val="TableParagraph"/>
              <w:spacing w:before="2"/>
              <w:rPr>
                <w:b/>
                <w:sz w:val="27"/>
              </w:rPr>
            </w:pPr>
          </w:p>
          <w:p w:rsidR="00E96F2A" w:rsidRDefault="00594328">
            <w:pPr>
              <w:pStyle w:val="TableParagraph"/>
              <w:spacing w:before="1"/>
              <w:ind w:right="56"/>
              <w:jc w:val="right"/>
              <w:rPr>
                <w:b/>
                <w:sz w:val="20"/>
              </w:rPr>
            </w:pPr>
            <w:r>
              <w:rPr>
                <w:b/>
                <w:sz w:val="20"/>
              </w:rPr>
              <w:t>53,03%</w:t>
            </w:r>
          </w:p>
        </w:tc>
        <w:tc>
          <w:tcPr>
            <w:tcW w:w="1079" w:type="dxa"/>
            <w:tcBorders>
              <w:top w:val="single" w:sz="12" w:space="0" w:color="000000"/>
            </w:tcBorders>
          </w:tcPr>
          <w:p w:rsidR="00E96F2A" w:rsidRDefault="00E96F2A">
            <w:pPr>
              <w:pStyle w:val="TableParagraph"/>
              <w:rPr>
                <w:b/>
              </w:rPr>
            </w:pPr>
          </w:p>
          <w:p w:rsidR="00E96F2A" w:rsidRDefault="00E96F2A">
            <w:pPr>
              <w:pStyle w:val="TableParagraph"/>
              <w:spacing w:before="2"/>
              <w:rPr>
                <w:b/>
                <w:sz w:val="27"/>
              </w:rPr>
            </w:pPr>
          </w:p>
          <w:p w:rsidR="00E96F2A" w:rsidRDefault="00594328">
            <w:pPr>
              <w:pStyle w:val="TableParagraph"/>
              <w:spacing w:before="1"/>
              <w:ind w:right="52"/>
              <w:jc w:val="right"/>
              <w:rPr>
                <w:b/>
                <w:sz w:val="20"/>
              </w:rPr>
            </w:pPr>
            <w:r>
              <w:rPr>
                <w:b/>
                <w:sz w:val="20"/>
              </w:rPr>
              <w:t>53,75%</w:t>
            </w:r>
          </w:p>
        </w:tc>
        <w:tc>
          <w:tcPr>
            <w:tcW w:w="1168" w:type="dxa"/>
            <w:tcBorders>
              <w:top w:val="single" w:sz="12" w:space="0" w:color="000000"/>
            </w:tcBorders>
          </w:tcPr>
          <w:p w:rsidR="00E96F2A" w:rsidRDefault="00E96F2A">
            <w:pPr>
              <w:pStyle w:val="TableParagraph"/>
              <w:rPr>
                <w:b/>
              </w:rPr>
            </w:pPr>
          </w:p>
          <w:p w:rsidR="00E96F2A" w:rsidRDefault="00E96F2A">
            <w:pPr>
              <w:pStyle w:val="TableParagraph"/>
              <w:spacing w:before="2"/>
              <w:rPr>
                <w:b/>
                <w:sz w:val="27"/>
              </w:rPr>
            </w:pPr>
          </w:p>
          <w:p w:rsidR="00E96F2A" w:rsidRDefault="00594328">
            <w:pPr>
              <w:pStyle w:val="TableParagraph"/>
              <w:spacing w:before="1"/>
              <w:ind w:right="52"/>
              <w:jc w:val="right"/>
              <w:rPr>
                <w:b/>
                <w:sz w:val="20"/>
              </w:rPr>
            </w:pPr>
            <w:r>
              <w:rPr>
                <w:b/>
                <w:sz w:val="20"/>
              </w:rPr>
              <w:t>55%</w:t>
            </w:r>
          </w:p>
        </w:tc>
        <w:tc>
          <w:tcPr>
            <w:tcW w:w="1079" w:type="dxa"/>
            <w:tcBorders>
              <w:top w:val="single" w:sz="12" w:space="0" w:color="000000"/>
            </w:tcBorders>
          </w:tcPr>
          <w:p w:rsidR="00E96F2A" w:rsidRDefault="00E96F2A">
            <w:pPr>
              <w:pStyle w:val="TableParagraph"/>
              <w:rPr>
                <w:b/>
              </w:rPr>
            </w:pPr>
          </w:p>
          <w:p w:rsidR="00E96F2A" w:rsidRDefault="00E96F2A">
            <w:pPr>
              <w:pStyle w:val="TableParagraph"/>
              <w:spacing w:before="2"/>
              <w:rPr>
                <w:b/>
                <w:sz w:val="27"/>
              </w:rPr>
            </w:pPr>
          </w:p>
          <w:p w:rsidR="00E96F2A" w:rsidRDefault="00594328">
            <w:pPr>
              <w:pStyle w:val="TableParagraph"/>
              <w:spacing w:before="1"/>
              <w:ind w:right="50"/>
              <w:jc w:val="right"/>
              <w:rPr>
                <w:b/>
                <w:sz w:val="20"/>
              </w:rPr>
            </w:pPr>
            <w:r>
              <w:rPr>
                <w:b/>
                <w:sz w:val="20"/>
              </w:rPr>
              <w:t>55%</w:t>
            </w:r>
          </w:p>
        </w:tc>
        <w:tc>
          <w:tcPr>
            <w:tcW w:w="1170" w:type="dxa"/>
            <w:tcBorders>
              <w:top w:val="single" w:sz="12" w:space="0" w:color="000000"/>
            </w:tcBorders>
          </w:tcPr>
          <w:p w:rsidR="00E96F2A" w:rsidRDefault="00E96F2A">
            <w:pPr>
              <w:pStyle w:val="TableParagraph"/>
              <w:rPr>
                <w:b/>
              </w:rPr>
            </w:pPr>
          </w:p>
          <w:p w:rsidR="00E96F2A" w:rsidRDefault="00E96F2A">
            <w:pPr>
              <w:pStyle w:val="TableParagraph"/>
              <w:spacing w:before="2"/>
              <w:rPr>
                <w:b/>
                <w:sz w:val="27"/>
              </w:rPr>
            </w:pPr>
          </w:p>
          <w:p w:rsidR="00E96F2A" w:rsidRDefault="00594328">
            <w:pPr>
              <w:pStyle w:val="TableParagraph"/>
              <w:spacing w:before="1"/>
              <w:ind w:right="51"/>
              <w:jc w:val="right"/>
              <w:rPr>
                <w:b/>
                <w:sz w:val="20"/>
              </w:rPr>
            </w:pPr>
            <w:r>
              <w:rPr>
                <w:b/>
                <w:sz w:val="20"/>
              </w:rPr>
              <w:t>58%</w:t>
            </w:r>
          </w:p>
        </w:tc>
        <w:tc>
          <w:tcPr>
            <w:tcW w:w="1614"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551"/>
              <w:rPr>
                <w:b/>
                <w:sz w:val="20"/>
              </w:rPr>
            </w:pPr>
            <w:r>
              <w:rPr>
                <w:b/>
                <w:sz w:val="20"/>
              </w:rPr>
              <w:t>201.570.000</w:t>
            </w:r>
          </w:p>
        </w:tc>
      </w:tr>
      <w:tr w:rsidR="00E96F2A">
        <w:trPr>
          <w:trHeight w:val="487"/>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700" w:type="dxa"/>
            <w:vMerge/>
            <w:tcBorders>
              <w:top w:val="nil"/>
              <w:bottom w:val="nil"/>
            </w:tcBorders>
          </w:tcPr>
          <w:p w:rsidR="00E96F2A" w:rsidRDefault="00E96F2A">
            <w:pPr>
              <w:rPr>
                <w:sz w:val="2"/>
                <w:szCs w:val="2"/>
              </w:rPr>
            </w:pPr>
          </w:p>
        </w:tc>
        <w:tc>
          <w:tcPr>
            <w:tcW w:w="2666" w:type="dxa"/>
            <w:tcBorders>
              <w:bottom w:val="nil"/>
            </w:tcBorders>
          </w:tcPr>
          <w:p w:rsidR="00E96F2A" w:rsidRDefault="00594328">
            <w:pPr>
              <w:pStyle w:val="TableParagraph"/>
              <w:spacing w:before="118"/>
              <w:ind w:left="70"/>
              <w:rPr>
                <w:b/>
                <w:sz w:val="20"/>
              </w:rPr>
            </w:pPr>
            <w:r>
              <w:rPr>
                <w:b/>
                <w:sz w:val="20"/>
              </w:rPr>
              <w:t>Број деце на листи чекања</w:t>
            </w:r>
          </w:p>
        </w:tc>
        <w:tc>
          <w:tcPr>
            <w:tcW w:w="1113" w:type="dxa"/>
            <w:tcBorders>
              <w:bottom w:val="nil"/>
            </w:tcBorders>
          </w:tcPr>
          <w:p w:rsidR="00E96F2A" w:rsidRDefault="00594328">
            <w:pPr>
              <w:pStyle w:val="TableParagraph"/>
              <w:spacing w:before="118"/>
              <w:ind w:right="55"/>
              <w:jc w:val="right"/>
              <w:rPr>
                <w:b/>
                <w:sz w:val="20"/>
              </w:rPr>
            </w:pPr>
            <w:r>
              <w:rPr>
                <w:b/>
                <w:sz w:val="20"/>
              </w:rPr>
              <w:t>121</w:t>
            </w:r>
          </w:p>
        </w:tc>
        <w:tc>
          <w:tcPr>
            <w:tcW w:w="1079" w:type="dxa"/>
            <w:tcBorders>
              <w:bottom w:val="nil"/>
            </w:tcBorders>
          </w:tcPr>
          <w:p w:rsidR="00E96F2A" w:rsidRDefault="00594328">
            <w:pPr>
              <w:pStyle w:val="TableParagraph"/>
              <w:spacing w:before="118"/>
              <w:ind w:right="51"/>
              <w:jc w:val="right"/>
              <w:rPr>
                <w:b/>
                <w:sz w:val="20"/>
              </w:rPr>
            </w:pPr>
            <w:r>
              <w:rPr>
                <w:b/>
                <w:sz w:val="20"/>
              </w:rPr>
              <w:t>140</w:t>
            </w:r>
          </w:p>
        </w:tc>
        <w:tc>
          <w:tcPr>
            <w:tcW w:w="1168" w:type="dxa"/>
            <w:tcBorders>
              <w:bottom w:val="nil"/>
            </w:tcBorders>
          </w:tcPr>
          <w:p w:rsidR="00E96F2A" w:rsidRDefault="00594328">
            <w:pPr>
              <w:pStyle w:val="TableParagraph"/>
              <w:spacing w:before="118"/>
              <w:ind w:right="52"/>
              <w:jc w:val="right"/>
              <w:rPr>
                <w:b/>
                <w:sz w:val="20"/>
              </w:rPr>
            </w:pPr>
            <w:r>
              <w:rPr>
                <w:b/>
                <w:sz w:val="20"/>
              </w:rPr>
              <w:t>100</w:t>
            </w:r>
          </w:p>
        </w:tc>
        <w:tc>
          <w:tcPr>
            <w:tcW w:w="1079" w:type="dxa"/>
            <w:tcBorders>
              <w:bottom w:val="nil"/>
            </w:tcBorders>
          </w:tcPr>
          <w:p w:rsidR="00E96F2A" w:rsidRDefault="00594328">
            <w:pPr>
              <w:pStyle w:val="TableParagraph"/>
              <w:spacing w:before="118"/>
              <w:ind w:right="49"/>
              <w:jc w:val="right"/>
              <w:rPr>
                <w:b/>
                <w:sz w:val="20"/>
              </w:rPr>
            </w:pPr>
            <w:r>
              <w:rPr>
                <w:b/>
                <w:sz w:val="20"/>
              </w:rPr>
              <w:t>100</w:t>
            </w:r>
          </w:p>
        </w:tc>
        <w:tc>
          <w:tcPr>
            <w:tcW w:w="1170" w:type="dxa"/>
            <w:tcBorders>
              <w:bottom w:val="nil"/>
            </w:tcBorders>
          </w:tcPr>
          <w:p w:rsidR="00E96F2A" w:rsidRDefault="00594328">
            <w:pPr>
              <w:pStyle w:val="TableParagraph"/>
              <w:spacing w:before="118"/>
              <w:ind w:right="54"/>
              <w:jc w:val="right"/>
              <w:rPr>
                <w:b/>
                <w:sz w:val="20"/>
              </w:rPr>
            </w:pPr>
            <w:r>
              <w:rPr>
                <w:b/>
                <w:w w:val="99"/>
                <w:sz w:val="20"/>
              </w:rPr>
              <w:t>0</w:t>
            </w:r>
          </w:p>
        </w:tc>
        <w:tc>
          <w:tcPr>
            <w:tcW w:w="1614" w:type="dxa"/>
            <w:vMerge/>
            <w:tcBorders>
              <w:top w:val="nil"/>
              <w:bottom w:val="nil"/>
            </w:tcBorders>
          </w:tcPr>
          <w:p w:rsidR="00E96F2A" w:rsidRDefault="00E96F2A">
            <w:pPr>
              <w:rPr>
                <w:sz w:val="2"/>
                <w:szCs w:val="2"/>
              </w:rPr>
            </w:pPr>
          </w:p>
        </w:tc>
      </w:tr>
    </w:tbl>
    <w:p w:rsidR="00E96F2A" w:rsidRDefault="00E96F2A">
      <w:pPr>
        <w:rPr>
          <w:sz w:val="2"/>
          <w:szCs w:val="2"/>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1418"/>
        </w:trPr>
        <w:tc>
          <w:tcPr>
            <w:tcW w:w="1063" w:type="dxa"/>
          </w:tcPr>
          <w:p w:rsidR="00E96F2A" w:rsidRDefault="00E96F2A">
            <w:pPr>
              <w:pStyle w:val="TableParagraph"/>
              <w:rPr>
                <w:sz w:val="18"/>
              </w:rPr>
            </w:pPr>
          </w:p>
        </w:tc>
        <w:tc>
          <w:tcPr>
            <w:tcW w:w="2448" w:type="dxa"/>
          </w:tcPr>
          <w:p w:rsidR="00E96F2A" w:rsidRDefault="00E96F2A">
            <w:pPr>
              <w:pStyle w:val="TableParagraph"/>
              <w:rPr>
                <w:sz w:val="18"/>
              </w:rPr>
            </w:pPr>
          </w:p>
        </w:tc>
        <w:tc>
          <w:tcPr>
            <w:tcW w:w="2693" w:type="dxa"/>
          </w:tcPr>
          <w:p w:rsidR="00E96F2A" w:rsidRDefault="00E96F2A">
            <w:pPr>
              <w:pStyle w:val="TableParagraph"/>
              <w:rPr>
                <w:sz w:val="18"/>
              </w:rPr>
            </w:pPr>
          </w:p>
        </w:tc>
        <w:tc>
          <w:tcPr>
            <w:tcW w:w="2674" w:type="dxa"/>
          </w:tcPr>
          <w:p w:rsidR="00E96F2A" w:rsidRDefault="00594328">
            <w:pPr>
              <w:pStyle w:val="TableParagraph"/>
              <w:spacing w:before="122"/>
              <w:ind w:left="77"/>
              <w:rPr>
                <w:b/>
                <w:sz w:val="20"/>
              </w:rPr>
            </w:pPr>
            <w:r>
              <w:rPr>
                <w:b/>
                <w:sz w:val="20"/>
              </w:rPr>
              <w:t>Проценат деце са додатним образовним потребама која су укључена у редовне програме ПОВ у односу на укупан број деце</w:t>
            </w:r>
          </w:p>
        </w:tc>
        <w:tc>
          <w:tcPr>
            <w:tcW w:w="1114" w:type="dxa"/>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spacing w:before="1"/>
              <w:ind w:right="58"/>
              <w:jc w:val="right"/>
              <w:rPr>
                <w:b/>
                <w:sz w:val="20"/>
              </w:rPr>
            </w:pPr>
            <w:r>
              <w:rPr>
                <w:b/>
                <w:sz w:val="20"/>
              </w:rPr>
              <w:t>0,66%</w:t>
            </w:r>
          </w:p>
        </w:tc>
        <w:tc>
          <w:tcPr>
            <w:tcW w:w="1080" w:type="dxa"/>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spacing w:before="1"/>
              <w:ind w:right="55"/>
              <w:jc w:val="right"/>
              <w:rPr>
                <w:b/>
                <w:sz w:val="20"/>
              </w:rPr>
            </w:pPr>
            <w:r>
              <w:rPr>
                <w:b/>
                <w:sz w:val="20"/>
              </w:rPr>
              <w:t>0,57%</w:t>
            </w:r>
          </w:p>
        </w:tc>
        <w:tc>
          <w:tcPr>
            <w:tcW w:w="1169" w:type="dxa"/>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spacing w:before="1"/>
              <w:ind w:right="55"/>
              <w:jc w:val="right"/>
              <w:rPr>
                <w:b/>
                <w:sz w:val="20"/>
              </w:rPr>
            </w:pPr>
            <w:r>
              <w:rPr>
                <w:b/>
                <w:sz w:val="20"/>
              </w:rPr>
              <w:t>1,00%</w:t>
            </w:r>
          </w:p>
        </w:tc>
        <w:tc>
          <w:tcPr>
            <w:tcW w:w="1080" w:type="dxa"/>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spacing w:before="1"/>
              <w:ind w:right="55"/>
              <w:jc w:val="right"/>
              <w:rPr>
                <w:b/>
                <w:sz w:val="20"/>
              </w:rPr>
            </w:pPr>
            <w:r>
              <w:rPr>
                <w:b/>
                <w:sz w:val="20"/>
              </w:rPr>
              <w:t>1,00%</w:t>
            </w:r>
          </w:p>
        </w:tc>
        <w:tc>
          <w:tcPr>
            <w:tcW w:w="1171" w:type="dxa"/>
          </w:tcPr>
          <w:p w:rsidR="00E96F2A" w:rsidRDefault="00E96F2A">
            <w:pPr>
              <w:pStyle w:val="TableParagraph"/>
              <w:rPr>
                <w:b/>
              </w:rPr>
            </w:pPr>
          </w:p>
          <w:p w:rsidR="00E96F2A" w:rsidRDefault="00E96F2A">
            <w:pPr>
              <w:pStyle w:val="TableParagraph"/>
              <w:spacing w:before="8"/>
              <w:rPr>
                <w:b/>
                <w:sz w:val="28"/>
              </w:rPr>
            </w:pPr>
          </w:p>
          <w:p w:rsidR="00E96F2A" w:rsidRDefault="00594328">
            <w:pPr>
              <w:pStyle w:val="TableParagraph"/>
              <w:spacing w:before="1"/>
              <w:ind w:right="57"/>
              <w:jc w:val="right"/>
              <w:rPr>
                <w:b/>
                <w:sz w:val="20"/>
              </w:rPr>
            </w:pPr>
            <w:r>
              <w:rPr>
                <w:b/>
                <w:sz w:val="20"/>
              </w:rPr>
              <w:t>1,00%</w:t>
            </w:r>
          </w:p>
        </w:tc>
        <w:tc>
          <w:tcPr>
            <w:tcW w:w="1615" w:type="dxa"/>
          </w:tcPr>
          <w:p w:rsidR="00E96F2A" w:rsidRDefault="00E96F2A">
            <w:pPr>
              <w:pStyle w:val="TableParagraph"/>
              <w:rPr>
                <w:sz w:val="18"/>
              </w:rPr>
            </w:pPr>
          </w:p>
        </w:tc>
      </w:tr>
      <w:tr w:rsidR="00E96F2A">
        <w:trPr>
          <w:trHeight w:val="522"/>
        </w:trPr>
        <w:tc>
          <w:tcPr>
            <w:tcW w:w="1063"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5"/>
              <w:rPr>
                <w:b/>
                <w:sz w:val="27"/>
              </w:rPr>
            </w:pPr>
          </w:p>
          <w:p w:rsidR="00E96F2A" w:rsidRDefault="00594328">
            <w:pPr>
              <w:pStyle w:val="TableParagraph"/>
              <w:ind w:left="98"/>
              <w:rPr>
                <w:i/>
                <w:sz w:val="20"/>
              </w:rPr>
            </w:pPr>
            <w:r>
              <w:rPr>
                <w:i/>
                <w:sz w:val="20"/>
              </w:rPr>
              <w:t>2001-0001</w:t>
            </w:r>
          </w:p>
        </w:tc>
        <w:tc>
          <w:tcPr>
            <w:tcW w:w="2448"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5"/>
              <w:rPr>
                <w:b/>
                <w:sz w:val="17"/>
              </w:rPr>
            </w:pPr>
          </w:p>
          <w:p w:rsidR="00E96F2A" w:rsidRDefault="00594328">
            <w:pPr>
              <w:pStyle w:val="TableParagraph"/>
              <w:ind w:left="69"/>
              <w:rPr>
                <w:sz w:val="20"/>
              </w:rPr>
            </w:pPr>
            <w:r>
              <w:rPr>
                <w:sz w:val="20"/>
              </w:rPr>
              <w:t>Функционисање</w:t>
            </w:r>
          </w:p>
          <w:p w:rsidR="00E96F2A" w:rsidRDefault="00594328">
            <w:pPr>
              <w:pStyle w:val="TableParagraph"/>
              <w:spacing w:before="1"/>
              <w:ind w:left="69"/>
              <w:rPr>
                <w:sz w:val="20"/>
              </w:rPr>
            </w:pPr>
            <w:r>
              <w:rPr>
                <w:sz w:val="20"/>
              </w:rPr>
              <w:t>предшколских установа</w:t>
            </w:r>
          </w:p>
        </w:tc>
        <w:tc>
          <w:tcPr>
            <w:tcW w:w="2693" w:type="dxa"/>
            <w:vMerge w:val="restart"/>
            <w:tcBorders>
              <w:bottom w:val="single" w:sz="12" w:space="0" w:color="000000"/>
            </w:tcBorders>
          </w:tcPr>
          <w:p w:rsidR="00E96F2A" w:rsidRDefault="00E96F2A">
            <w:pPr>
              <w:pStyle w:val="TableParagraph"/>
              <w:spacing w:before="5"/>
              <w:rPr>
                <w:b/>
                <w:sz w:val="29"/>
              </w:rPr>
            </w:pPr>
          </w:p>
          <w:p w:rsidR="00E96F2A" w:rsidRDefault="00594328">
            <w:pPr>
              <w:pStyle w:val="TableParagraph"/>
              <w:ind w:left="70"/>
              <w:rPr>
                <w:sz w:val="20"/>
              </w:rPr>
            </w:pPr>
            <w:r>
              <w:rPr>
                <w:sz w:val="20"/>
              </w:rPr>
              <w:t>Унапређење квалитета</w:t>
            </w:r>
          </w:p>
          <w:p w:rsidR="00E96F2A" w:rsidRDefault="00594328">
            <w:pPr>
              <w:pStyle w:val="TableParagraph"/>
              <w:ind w:left="70"/>
              <w:rPr>
                <w:sz w:val="20"/>
              </w:rPr>
            </w:pPr>
            <w:r>
              <w:rPr>
                <w:sz w:val="20"/>
              </w:rPr>
              <w:t>предшколског образовања и васпитања</w:t>
            </w:r>
          </w:p>
        </w:tc>
        <w:tc>
          <w:tcPr>
            <w:tcW w:w="2674" w:type="dxa"/>
          </w:tcPr>
          <w:p w:rsidR="00E96F2A" w:rsidRDefault="00594328">
            <w:pPr>
              <w:pStyle w:val="TableParagraph"/>
              <w:spacing w:before="134"/>
              <w:ind w:left="77"/>
              <w:rPr>
                <w:sz w:val="20"/>
              </w:rPr>
            </w:pPr>
            <w:r>
              <w:rPr>
                <w:sz w:val="20"/>
              </w:rPr>
              <w:t>Број објеката</w:t>
            </w:r>
          </w:p>
        </w:tc>
        <w:tc>
          <w:tcPr>
            <w:tcW w:w="1114" w:type="dxa"/>
          </w:tcPr>
          <w:p w:rsidR="00E96F2A" w:rsidRDefault="00594328">
            <w:pPr>
              <w:pStyle w:val="TableParagraph"/>
              <w:spacing w:before="134"/>
              <w:ind w:right="60"/>
              <w:jc w:val="right"/>
              <w:rPr>
                <w:sz w:val="20"/>
              </w:rPr>
            </w:pPr>
            <w:r>
              <w:rPr>
                <w:w w:val="99"/>
                <w:sz w:val="20"/>
              </w:rPr>
              <w:t>7</w:t>
            </w:r>
          </w:p>
        </w:tc>
        <w:tc>
          <w:tcPr>
            <w:tcW w:w="1080" w:type="dxa"/>
          </w:tcPr>
          <w:p w:rsidR="00E96F2A" w:rsidRDefault="00594328">
            <w:pPr>
              <w:pStyle w:val="TableParagraph"/>
              <w:spacing w:before="134"/>
              <w:ind w:right="58"/>
              <w:jc w:val="right"/>
              <w:rPr>
                <w:sz w:val="20"/>
              </w:rPr>
            </w:pPr>
            <w:r>
              <w:rPr>
                <w:w w:val="99"/>
                <w:sz w:val="20"/>
              </w:rPr>
              <w:t>7</w:t>
            </w:r>
          </w:p>
        </w:tc>
        <w:tc>
          <w:tcPr>
            <w:tcW w:w="1169" w:type="dxa"/>
          </w:tcPr>
          <w:p w:rsidR="00E96F2A" w:rsidRDefault="00594328">
            <w:pPr>
              <w:pStyle w:val="TableParagraph"/>
              <w:spacing w:before="134"/>
              <w:ind w:right="59"/>
              <w:jc w:val="right"/>
              <w:rPr>
                <w:sz w:val="20"/>
              </w:rPr>
            </w:pPr>
            <w:r>
              <w:rPr>
                <w:w w:val="99"/>
                <w:sz w:val="20"/>
              </w:rPr>
              <w:t>7</w:t>
            </w:r>
          </w:p>
        </w:tc>
        <w:tc>
          <w:tcPr>
            <w:tcW w:w="1080" w:type="dxa"/>
          </w:tcPr>
          <w:p w:rsidR="00E96F2A" w:rsidRDefault="00594328">
            <w:pPr>
              <w:pStyle w:val="TableParagraph"/>
              <w:spacing w:before="134"/>
              <w:ind w:right="59"/>
              <w:jc w:val="right"/>
              <w:rPr>
                <w:sz w:val="20"/>
              </w:rPr>
            </w:pPr>
            <w:r>
              <w:rPr>
                <w:w w:val="99"/>
                <w:sz w:val="20"/>
              </w:rPr>
              <w:t>7</w:t>
            </w:r>
          </w:p>
        </w:tc>
        <w:tc>
          <w:tcPr>
            <w:tcW w:w="1171" w:type="dxa"/>
          </w:tcPr>
          <w:p w:rsidR="00E96F2A" w:rsidRDefault="00594328">
            <w:pPr>
              <w:pStyle w:val="TableParagraph"/>
              <w:spacing w:before="134"/>
              <w:ind w:right="60"/>
              <w:jc w:val="right"/>
              <w:rPr>
                <w:sz w:val="20"/>
              </w:rPr>
            </w:pPr>
            <w:r>
              <w:rPr>
                <w:w w:val="99"/>
                <w:sz w:val="20"/>
              </w:rPr>
              <w:t>8</w:t>
            </w:r>
          </w:p>
        </w:tc>
        <w:tc>
          <w:tcPr>
            <w:tcW w:w="1615"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5"/>
              <w:rPr>
                <w:b/>
                <w:sz w:val="27"/>
              </w:rPr>
            </w:pPr>
          </w:p>
          <w:p w:rsidR="00E96F2A" w:rsidRDefault="00594328">
            <w:pPr>
              <w:pStyle w:val="TableParagraph"/>
              <w:ind w:left="545"/>
              <w:rPr>
                <w:sz w:val="20"/>
              </w:rPr>
            </w:pPr>
            <w:r>
              <w:rPr>
                <w:sz w:val="20"/>
              </w:rPr>
              <w:t>201.570.000</w:t>
            </w:r>
          </w:p>
        </w:tc>
      </w:tr>
      <w:tr w:rsidR="00E96F2A">
        <w:trPr>
          <w:trHeight w:val="409"/>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bottom w:val="single" w:sz="12" w:space="0" w:color="000000"/>
            </w:tcBorders>
          </w:tcPr>
          <w:p w:rsidR="00E96F2A" w:rsidRDefault="00E96F2A">
            <w:pPr>
              <w:rPr>
                <w:sz w:val="2"/>
                <w:szCs w:val="2"/>
              </w:rPr>
            </w:pPr>
          </w:p>
        </w:tc>
        <w:tc>
          <w:tcPr>
            <w:tcW w:w="2674" w:type="dxa"/>
          </w:tcPr>
          <w:p w:rsidR="00E96F2A" w:rsidRDefault="00594328">
            <w:pPr>
              <w:pStyle w:val="TableParagraph"/>
              <w:spacing w:before="74"/>
              <w:ind w:left="77"/>
              <w:rPr>
                <w:sz w:val="20"/>
              </w:rPr>
            </w:pPr>
            <w:r>
              <w:rPr>
                <w:sz w:val="20"/>
              </w:rPr>
              <w:t>Број васпитача</w:t>
            </w:r>
          </w:p>
        </w:tc>
        <w:tc>
          <w:tcPr>
            <w:tcW w:w="1114" w:type="dxa"/>
          </w:tcPr>
          <w:p w:rsidR="00E96F2A" w:rsidRDefault="00594328">
            <w:pPr>
              <w:pStyle w:val="TableParagraph"/>
              <w:spacing w:before="74"/>
              <w:ind w:right="57"/>
              <w:jc w:val="right"/>
              <w:rPr>
                <w:sz w:val="20"/>
              </w:rPr>
            </w:pPr>
            <w:r>
              <w:rPr>
                <w:sz w:val="20"/>
              </w:rPr>
              <w:t>96</w:t>
            </w:r>
          </w:p>
        </w:tc>
        <w:tc>
          <w:tcPr>
            <w:tcW w:w="1080" w:type="dxa"/>
          </w:tcPr>
          <w:p w:rsidR="00E96F2A" w:rsidRDefault="00594328">
            <w:pPr>
              <w:pStyle w:val="TableParagraph"/>
              <w:spacing w:before="74"/>
              <w:ind w:right="54"/>
              <w:jc w:val="right"/>
              <w:rPr>
                <w:sz w:val="20"/>
              </w:rPr>
            </w:pPr>
            <w:r>
              <w:rPr>
                <w:sz w:val="20"/>
              </w:rPr>
              <w:t>96</w:t>
            </w:r>
          </w:p>
        </w:tc>
        <w:tc>
          <w:tcPr>
            <w:tcW w:w="1169" w:type="dxa"/>
          </w:tcPr>
          <w:p w:rsidR="00E96F2A" w:rsidRDefault="00594328">
            <w:pPr>
              <w:pStyle w:val="TableParagraph"/>
              <w:spacing w:before="74"/>
              <w:ind w:right="54"/>
              <w:jc w:val="right"/>
              <w:rPr>
                <w:sz w:val="20"/>
              </w:rPr>
            </w:pPr>
            <w:r>
              <w:rPr>
                <w:sz w:val="20"/>
              </w:rPr>
              <w:t>96</w:t>
            </w:r>
          </w:p>
        </w:tc>
        <w:tc>
          <w:tcPr>
            <w:tcW w:w="1080" w:type="dxa"/>
          </w:tcPr>
          <w:p w:rsidR="00E96F2A" w:rsidRDefault="00594328">
            <w:pPr>
              <w:pStyle w:val="TableParagraph"/>
              <w:spacing w:before="74"/>
              <w:ind w:right="54"/>
              <w:jc w:val="right"/>
              <w:rPr>
                <w:sz w:val="20"/>
              </w:rPr>
            </w:pPr>
            <w:r>
              <w:rPr>
                <w:sz w:val="20"/>
              </w:rPr>
              <w:t>96</w:t>
            </w:r>
          </w:p>
        </w:tc>
        <w:tc>
          <w:tcPr>
            <w:tcW w:w="1171" w:type="dxa"/>
          </w:tcPr>
          <w:p w:rsidR="00E96F2A" w:rsidRDefault="00594328">
            <w:pPr>
              <w:pStyle w:val="TableParagraph"/>
              <w:spacing w:before="74"/>
              <w:ind w:right="56"/>
              <w:jc w:val="right"/>
              <w:rPr>
                <w:sz w:val="20"/>
              </w:rPr>
            </w:pPr>
            <w:r>
              <w:rPr>
                <w:sz w:val="20"/>
              </w:rPr>
              <w:t>106</w:t>
            </w:r>
          </w:p>
        </w:tc>
        <w:tc>
          <w:tcPr>
            <w:tcW w:w="1615" w:type="dxa"/>
            <w:vMerge/>
            <w:tcBorders>
              <w:top w:val="nil"/>
              <w:bottom w:val="single" w:sz="12" w:space="0" w:color="000000"/>
            </w:tcBorders>
          </w:tcPr>
          <w:p w:rsidR="00E96F2A" w:rsidRDefault="00E96F2A">
            <w:pPr>
              <w:rPr>
                <w:sz w:val="2"/>
                <w:szCs w:val="2"/>
              </w:rPr>
            </w:pPr>
          </w:p>
        </w:tc>
      </w:tr>
      <w:tr w:rsidR="00E96F2A">
        <w:trPr>
          <w:trHeight w:val="409"/>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bottom w:val="single" w:sz="12" w:space="0" w:color="000000"/>
            </w:tcBorders>
          </w:tcPr>
          <w:p w:rsidR="00E96F2A" w:rsidRDefault="00E96F2A">
            <w:pPr>
              <w:rPr>
                <w:sz w:val="2"/>
                <w:szCs w:val="2"/>
              </w:rPr>
            </w:pPr>
          </w:p>
        </w:tc>
        <w:tc>
          <w:tcPr>
            <w:tcW w:w="2674" w:type="dxa"/>
            <w:tcBorders>
              <w:bottom w:val="single" w:sz="12" w:space="0" w:color="000000"/>
            </w:tcBorders>
          </w:tcPr>
          <w:p w:rsidR="00E96F2A" w:rsidRDefault="00594328">
            <w:pPr>
              <w:pStyle w:val="TableParagraph"/>
              <w:spacing w:before="67"/>
              <w:ind w:left="77"/>
              <w:rPr>
                <w:sz w:val="20"/>
              </w:rPr>
            </w:pPr>
            <w:r>
              <w:rPr>
                <w:sz w:val="20"/>
              </w:rPr>
              <w:t>Број деце у групама</w:t>
            </w:r>
          </w:p>
        </w:tc>
        <w:tc>
          <w:tcPr>
            <w:tcW w:w="1114" w:type="dxa"/>
            <w:tcBorders>
              <w:bottom w:val="single" w:sz="12" w:space="0" w:color="000000"/>
            </w:tcBorders>
          </w:tcPr>
          <w:p w:rsidR="00E96F2A" w:rsidRDefault="00594328">
            <w:pPr>
              <w:pStyle w:val="TableParagraph"/>
              <w:spacing w:before="67"/>
              <w:ind w:right="57"/>
              <w:jc w:val="right"/>
              <w:rPr>
                <w:sz w:val="20"/>
              </w:rPr>
            </w:pPr>
            <w:r>
              <w:rPr>
                <w:sz w:val="20"/>
              </w:rPr>
              <w:t>23</w:t>
            </w:r>
          </w:p>
        </w:tc>
        <w:tc>
          <w:tcPr>
            <w:tcW w:w="1080" w:type="dxa"/>
            <w:tcBorders>
              <w:bottom w:val="single" w:sz="12" w:space="0" w:color="000000"/>
            </w:tcBorders>
          </w:tcPr>
          <w:p w:rsidR="00E96F2A" w:rsidRDefault="00594328">
            <w:pPr>
              <w:pStyle w:val="TableParagraph"/>
              <w:spacing w:before="67"/>
              <w:ind w:right="54"/>
              <w:jc w:val="right"/>
              <w:rPr>
                <w:sz w:val="20"/>
              </w:rPr>
            </w:pPr>
            <w:r>
              <w:rPr>
                <w:sz w:val="20"/>
              </w:rPr>
              <w:t>24</w:t>
            </w:r>
          </w:p>
        </w:tc>
        <w:tc>
          <w:tcPr>
            <w:tcW w:w="1169" w:type="dxa"/>
            <w:tcBorders>
              <w:bottom w:val="single" w:sz="12" w:space="0" w:color="000000"/>
            </w:tcBorders>
          </w:tcPr>
          <w:p w:rsidR="00E96F2A" w:rsidRDefault="00594328">
            <w:pPr>
              <w:pStyle w:val="TableParagraph"/>
              <w:spacing w:before="67"/>
              <w:ind w:right="54"/>
              <w:jc w:val="right"/>
              <w:rPr>
                <w:sz w:val="20"/>
              </w:rPr>
            </w:pPr>
            <w:r>
              <w:rPr>
                <w:sz w:val="20"/>
              </w:rPr>
              <w:t>24</w:t>
            </w:r>
          </w:p>
        </w:tc>
        <w:tc>
          <w:tcPr>
            <w:tcW w:w="1080" w:type="dxa"/>
            <w:tcBorders>
              <w:bottom w:val="single" w:sz="12" w:space="0" w:color="000000"/>
            </w:tcBorders>
          </w:tcPr>
          <w:p w:rsidR="00E96F2A" w:rsidRDefault="00594328">
            <w:pPr>
              <w:pStyle w:val="TableParagraph"/>
              <w:spacing w:before="67"/>
              <w:ind w:right="54"/>
              <w:jc w:val="right"/>
              <w:rPr>
                <w:sz w:val="20"/>
              </w:rPr>
            </w:pPr>
            <w:r>
              <w:rPr>
                <w:sz w:val="20"/>
              </w:rPr>
              <w:t>24</w:t>
            </w:r>
          </w:p>
        </w:tc>
        <w:tc>
          <w:tcPr>
            <w:tcW w:w="1171" w:type="dxa"/>
            <w:tcBorders>
              <w:bottom w:val="single" w:sz="12" w:space="0" w:color="000000"/>
            </w:tcBorders>
          </w:tcPr>
          <w:p w:rsidR="00E96F2A" w:rsidRDefault="00594328">
            <w:pPr>
              <w:pStyle w:val="TableParagraph"/>
              <w:spacing w:before="67"/>
              <w:ind w:right="56"/>
              <w:jc w:val="right"/>
              <w:rPr>
                <w:sz w:val="20"/>
              </w:rPr>
            </w:pPr>
            <w:r>
              <w:rPr>
                <w:sz w:val="20"/>
              </w:rPr>
              <w:t>21</w:t>
            </w:r>
          </w:p>
        </w:tc>
        <w:tc>
          <w:tcPr>
            <w:tcW w:w="1615" w:type="dxa"/>
            <w:vMerge/>
            <w:tcBorders>
              <w:top w:val="nil"/>
              <w:bottom w:val="single" w:sz="12" w:space="0" w:color="000000"/>
            </w:tcBorders>
          </w:tcPr>
          <w:p w:rsidR="00E96F2A" w:rsidRDefault="00E96F2A">
            <w:pPr>
              <w:rPr>
                <w:sz w:val="2"/>
                <w:szCs w:val="2"/>
              </w:rPr>
            </w:pPr>
          </w:p>
        </w:tc>
      </w:tr>
      <w:tr w:rsidR="00E96F2A">
        <w:trPr>
          <w:trHeight w:val="1149"/>
        </w:trPr>
        <w:tc>
          <w:tcPr>
            <w:tcW w:w="1063" w:type="dxa"/>
            <w:tcBorders>
              <w:top w:val="single" w:sz="12" w:space="0" w:color="000000"/>
            </w:tcBorders>
          </w:tcPr>
          <w:p w:rsidR="00E96F2A" w:rsidRDefault="00E96F2A">
            <w:pPr>
              <w:pStyle w:val="TableParagraph"/>
              <w:rPr>
                <w:b/>
              </w:rPr>
            </w:pPr>
          </w:p>
          <w:p w:rsidR="00E96F2A" w:rsidRDefault="00594328">
            <w:pPr>
              <w:pStyle w:val="TableParagraph"/>
              <w:spacing w:before="196"/>
              <w:ind w:left="330"/>
              <w:rPr>
                <w:b/>
                <w:sz w:val="20"/>
              </w:rPr>
            </w:pPr>
            <w:r>
              <w:rPr>
                <w:b/>
                <w:sz w:val="20"/>
              </w:rPr>
              <w:t>2002</w:t>
            </w:r>
          </w:p>
        </w:tc>
        <w:tc>
          <w:tcPr>
            <w:tcW w:w="2448" w:type="dxa"/>
            <w:tcBorders>
              <w:top w:val="single" w:sz="12" w:space="0" w:color="000000"/>
            </w:tcBorders>
          </w:tcPr>
          <w:p w:rsidR="00E96F2A" w:rsidRDefault="00E96F2A">
            <w:pPr>
              <w:pStyle w:val="TableParagraph"/>
              <w:rPr>
                <w:b/>
                <w:sz w:val="29"/>
              </w:rPr>
            </w:pPr>
          </w:p>
          <w:p w:rsidR="00E96F2A" w:rsidRDefault="00594328">
            <w:pPr>
              <w:pStyle w:val="TableParagraph"/>
              <w:ind w:left="69" w:right="511"/>
              <w:rPr>
                <w:b/>
                <w:sz w:val="20"/>
              </w:rPr>
            </w:pPr>
            <w:r>
              <w:rPr>
                <w:b/>
                <w:sz w:val="20"/>
              </w:rPr>
              <w:t>Програм 9. Основно образовање</w:t>
            </w:r>
          </w:p>
        </w:tc>
        <w:tc>
          <w:tcPr>
            <w:tcW w:w="2693" w:type="dxa"/>
            <w:tcBorders>
              <w:top w:val="single" w:sz="12" w:space="0" w:color="000000"/>
            </w:tcBorders>
          </w:tcPr>
          <w:p w:rsidR="00E96F2A" w:rsidRDefault="00E96F2A">
            <w:pPr>
              <w:pStyle w:val="TableParagraph"/>
              <w:rPr>
                <w:b/>
                <w:sz w:val="29"/>
              </w:rPr>
            </w:pPr>
          </w:p>
          <w:p w:rsidR="00E96F2A" w:rsidRDefault="00594328">
            <w:pPr>
              <w:pStyle w:val="TableParagraph"/>
              <w:ind w:left="70" w:firstLine="50"/>
              <w:rPr>
                <w:b/>
                <w:sz w:val="20"/>
              </w:rPr>
            </w:pPr>
            <w:r>
              <w:rPr>
                <w:b/>
                <w:sz w:val="20"/>
              </w:rPr>
              <w:t>Потпуни обухват основним образовањем и васпитањем</w:t>
            </w:r>
          </w:p>
        </w:tc>
        <w:tc>
          <w:tcPr>
            <w:tcW w:w="2674" w:type="dxa"/>
            <w:tcBorders>
              <w:top w:val="single" w:sz="12" w:space="0" w:color="000000"/>
            </w:tcBorders>
          </w:tcPr>
          <w:p w:rsidR="00E96F2A" w:rsidRDefault="00E96F2A">
            <w:pPr>
              <w:pStyle w:val="TableParagraph"/>
              <w:spacing w:before="7"/>
              <w:rPr>
                <w:b/>
                <w:sz w:val="28"/>
              </w:rPr>
            </w:pPr>
          </w:p>
          <w:p w:rsidR="00E96F2A" w:rsidRDefault="00594328">
            <w:pPr>
              <w:pStyle w:val="TableParagraph"/>
              <w:ind w:left="70" w:firstLine="50"/>
              <w:rPr>
                <w:sz w:val="20"/>
              </w:rPr>
            </w:pPr>
            <w:r>
              <w:rPr>
                <w:sz w:val="20"/>
              </w:rPr>
              <w:t>Број деце која су обухваћена основним образовањем</w:t>
            </w:r>
          </w:p>
        </w:tc>
        <w:tc>
          <w:tcPr>
            <w:tcW w:w="1114" w:type="dxa"/>
            <w:tcBorders>
              <w:top w:val="single" w:sz="12" w:space="0" w:color="000000"/>
            </w:tcBorders>
          </w:tcPr>
          <w:p w:rsidR="00E96F2A" w:rsidRDefault="00E96F2A">
            <w:pPr>
              <w:pStyle w:val="TableParagraph"/>
              <w:spacing w:before="7"/>
              <w:rPr>
                <w:b/>
                <w:sz w:val="28"/>
              </w:rPr>
            </w:pPr>
          </w:p>
          <w:p w:rsidR="00E96F2A" w:rsidRDefault="00594328">
            <w:pPr>
              <w:pStyle w:val="TableParagraph"/>
              <w:ind w:left="641"/>
              <w:rPr>
                <w:sz w:val="20"/>
              </w:rPr>
            </w:pPr>
            <w:r>
              <w:rPr>
                <w:sz w:val="20"/>
              </w:rPr>
              <w:t>3091</w:t>
            </w:r>
          </w:p>
          <w:p w:rsidR="00E96F2A" w:rsidRDefault="00594328">
            <w:pPr>
              <w:pStyle w:val="TableParagraph"/>
              <w:ind w:left="396" w:right="58" w:hanging="56"/>
              <w:rPr>
                <w:sz w:val="20"/>
              </w:rPr>
            </w:pPr>
            <w:r>
              <w:rPr>
                <w:sz w:val="20"/>
              </w:rPr>
              <w:t>М-1619; Ж-1472</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91"/>
              <w:ind w:left="70"/>
              <w:rPr>
                <w:sz w:val="20"/>
              </w:rPr>
            </w:pPr>
            <w:r>
              <w:rPr>
                <w:sz w:val="20"/>
              </w:rPr>
              <w:t>3094</w:t>
            </w:r>
          </w:p>
          <w:p w:rsidR="00E96F2A" w:rsidRDefault="00594328">
            <w:pPr>
              <w:pStyle w:val="TableParagraph"/>
              <w:spacing w:before="1" w:line="230" w:lineRule="atLeast"/>
              <w:ind w:left="365" w:right="57"/>
              <w:rPr>
                <w:sz w:val="20"/>
              </w:rPr>
            </w:pPr>
            <w:r>
              <w:rPr>
                <w:sz w:val="20"/>
              </w:rPr>
              <w:t>М-1622 Ж-1472</w:t>
            </w:r>
          </w:p>
        </w:tc>
        <w:tc>
          <w:tcPr>
            <w:tcW w:w="1169" w:type="dxa"/>
            <w:tcBorders>
              <w:top w:val="single" w:sz="12" w:space="0" w:color="000000"/>
            </w:tcBorders>
          </w:tcPr>
          <w:p w:rsidR="00E96F2A" w:rsidRDefault="00E96F2A">
            <w:pPr>
              <w:pStyle w:val="TableParagraph"/>
              <w:spacing w:before="7"/>
              <w:rPr>
                <w:b/>
                <w:sz w:val="18"/>
              </w:rPr>
            </w:pPr>
          </w:p>
          <w:p w:rsidR="00E96F2A" w:rsidRDefault="00594328">
            <w:pPr>
              <w:pStyle w:val="TableParagraph"/>
              <w:ind w:left="388" w:right="5"/>
              <w:jc w:val="center"/>
              <w:rPr>
                <w:sz w:val="20"/>
              </w:rPr>
            </w:pPr>
            <w:r>
              <w:rPr>
                <w:sz w:val="20"/>
              </w:rPr>
              <w:t>3109</w:t>
            </w:r>
          </w:p>
          <w:p w:rsidR="00E96F2A" w:rsidRDefault="00594328">
            <w:pPr>
              <w:pStyle w:val="TableParagraph"/>
              <w:ind w:left="454" w:right="56" w:hanging="2"/>
              <w:jc w:val="center"/>
              <w:rPr>
                <w:sz w:val="20"/>
              </w:rPr>
            </w:pPr>
            <w:r>
              <w:rPr>
                <w:sz w:val="20"/>
              </w:rPr>
              <w:t>М-1624 Ж-1485</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91"/>
              <w:ind w:left="70"/>
              <w:rPr>
                <w:sz w:val="20"/>
              </w:rPr>
            </w:pPr>
            <w:r>
              <w:rPr>
                <w:sz w:val="20"/>
              </w:rPr>
              <w:t>3151</w:t>
            </w:r>
          </w:p>
          <w:p w:rsidR="00E96F2A" w:rsidRDefault="00594328">
            <w:pPr>
              <w:pStyle w:val="TableParagraph"/>
              <w:spacing w:before="1" w:line="230" w:lineRule="atLeast"/>
              <w:ind w:left="365" w:right="56"/>
              <w:rPr>
                <w:sz w:val="20"/>
              </w:rPr>
            </w:pPr>
            <w:r>
              <w:rPr>
                <w:sz w:val="20"/>
              </w:rPr>
              <w:t>М-1636 Ж-1515</w:t>
            </w:r>
          </w:p>
        </w:tc>
        <w:tc>
          <w:tcPr>
            <w:tcW w:w="1171" w:type="dxa"/>
            <w:tcBorders>
              <w:top w:val="single" w:sz="12" w:space="0" w:color="000000"/>
            </w:tcBorders>
          </w:tcPr>
          <w:p w:rsidR="00E96F2A" w:rsidRDefault="00E96F2A">
            <w:pPr>
              <w:pStyle w:val="TableParagraph"/>
              <w:spacing w:before="7"/>
              <w:rPr>
                <w:b/>
                <w:sz w:val="18"/>
              </w:rPr>
            </w:pPr>
          </w:p>
          <w:p w:rsidR="00E96F2A" w:rsidRDefault="00594328">
            <w:pPr>
              <w:pStyle w:val="TableParagraph"/>
              <w:ind w:left="521"/>
              <w:rPr>
                <w:sz w:val="20"/>
              </w:rPr>
            </w:pPr>
            <w:r>
              <w:rPr>
                <w:sz w:val="20"/>
              </w:rPr>
              <w:t>3174</w:t>
            </w:r>
          </w:p>
          <w:p w:rsidR="00E96F2A" w:rsidRDefault="00594328">
            <w:pPr>
              <w:pStyle w:val="TableParagraph"/>
              <w:ind w:left="454" w:right="60"/>
              <w:rPr>
                <w:sz w:val="20"/>
              </w:rPr>
            </w:pPr>
            <w:r>
              <w:rPr>
                <w:sz w:val="20"/>
              </w:rPr>
              <w:t>М-1644 Ж-1530</w:t>
            </w:r>
          </w:p>
        </w:tc>
        <w:tc>
          <w:tcPr>
            <w:tcW w:w="1615" w:type="dxa"/>
            <w:tcBorders>
              <w:top w:val="single" w:sz="12" w:space="0" w:color="000000"/>
            </w:tcBorders>
          </w:tcPr>
          <w:p w:rsidR="00E96F2A" w:rsidRDefault="00E96F2A">
            <w:pPr>
              <w:pStyle w:val="TableParagraph"/>
              <w:rPr>
                <w:b/>
              </w:rPr>
            </w:pPr>
          </w:p>
          <w:p w:rsidR="00E96F2A" w:rsidRDefault="00594328">
            <w:pPr>
              <w:pStyle w:val="TableParagraph"/>
              <w:spacing w:before="196"/>
              <w:ind w:left="545"/>
              <w:rPr>
                <w:b/>
                <w:sz w:val="20"/>
              </w:rPr>
            </w:pPr>
            <w:r>
              <w:rPr>
                <w:b/>
                <w:sz w:val="20"/>
              </w:rPr>
              <w:t>112.820.000</w:t>
            </w:r>
          </w:p>
        </w:tc>
      </w:tr>
      <w:tr w:rsidR="00E96F2A">
        <w:trPr>
          <w:trHeight w:val="721"/>
        </w:trPr>
        <w:tc>
          <w:tcPr>
            <w:tcW w:w="1063"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8"/>
              <w:ind w:left="69"/>
              <w:rPr>
                <w:sz w:val="20"/>
              </w:rPr>
            </w:pPr>
            <w:r>
              <w:rPr>
                <w:sz w:val="20"/>
              </w:rPr>
              <w:t>2002-0001</w:t>
            </w:r>
          </w:p>
        </w:tc>
        <w:tc>
          <w:tcPr>
            <w:tcW w:w="2448"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5"/>
              </w:rPr>
            </w:pPr>
          </w:p>
          <w:p w:rsidR="00E96F2A" w:rsidRDefault="00594328">
            <w:pPr>
              <w:pStyle w:val="TableParagraph"/>
              <w:ind w:left="69" w:right="93"/>
              <w:rPr>
                <w:sz w:val="20"/>
              </w:rPr>
            </w:pPr>
            <w:r>
              <w:rPr>
                <w:sz w:val="20"/>
              </w:rPr>
              <w:t>Функционисање основних школа</w:t>
            </w:r>
          </w:p>
        </w:tc>
        <w:tc>
          <w:tcPr>
            <w:tcW w:w="2693"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7"/>
              <w:rPr>
                <w:b/>
                <w:sz w:val="27"/>
              </w:rPr>
            </w:pPr>
          </w:p>
          <w:p w:rsidR="00E96F2A" w:rsidRDefault="00594328">
            <w:pPr>
              <w:pStyle w:val="TableParagraph"/>
              <w:spacing w:before="1"/>
              <w:ind w:left="70" w:right="422"/>
              <w:rPr>
                <w:sz w:val="20"/>
              </w:rPr>
            </w:pPr>
            <w:r>
              <w:rPr>
                <w:sz w:val="20"/>
              </w:rPr>
              <w:t>Обезбеђени прописани услови за васпитно-</w:t>
            </w:r>
          </w:p>
          <w:p w:rsidR="00E96F2A" w:rsidRDefault="00594328">
            <w:pPr>
              <w:pStyle w:val="TableParagraph"/>
              <w:ind w:left="70" w:right="422"/>
              <w:rPr>
                <w:sz w:val="20"/>
              </w:rPr>
            </w:pPr>
            <w:r>
              <w:rPr>
                <w:sz w:val="20"/>
              </w:rPr>
              <w:t>образовни рад са децом у основним школама</w:t>
            </w:r>
          </w:p>
        </w:tc>
        <w:tc>
          <w:tcPr>
            <w:tcW w:w="2674" w:type="dxa"/>
          </w:tcPr>
          <w:p w:rsidR="00E96F2A" w:rsidRDefault="00594328">
            <w:pPr>
              <w:pStyle w:val="TableParagraph"/>
              <w:spacing w:before="115"/>
              <w:ind w:left="70" w:right="138"/>
              <w:rPr>
                <w:sz w:val="20"/>
              </w:rPr>
            </w:pPr>
            <w:r>
              <w:rPr>
                <w:sz w:val="20"/>
              </w:rPr>
              <w:t>Број школских објеката/број школа</w:t>
            </w:r>
          </w:p>
        </w:tc>
        <w:tc>
          <w:tcPr>
            <w:tcW w:w="1114" w:type="dxa"/>
          </w:tcPr>
          <w:p w:rsidR="00E96F2A" w:rsidRDefault="00594328">
            <w:pPr>
              <w:pStyle w:val="TableParagraph"/>
              <w:spacing w:before="115"/>
              <w:ind w:right="59"/>
              <w:jc w:val="right"/>
              <w:rPr>
                <w:sz w:val="20"/>
              </w:rPr>
            </w:pPr>
            <w:r>
              <w:rPr>
                <w:sz w:val="20"/>
              </w:rPr>
              <w:t>47/35</w:t>
            </w:r>
          </w:p>
          <w:p w:rsidR="00E96F2A" w:rsidRDefault="00594328">
            <w:pPr>
              <w:pStyle w:val="TableParagraph"/>
              <w:spacing w:before="1"/>
              <w:ind w:right="63"/>
              <w:jc w:val="right"/>
              <w:rPr>
                <w:sz w:val="20"/>
              </w:rPr>
            </w:pPr>
            <w:r>
              <w:rPr>
                <w:spacing w:val="-1"/>
                <w:sz w:val="20"/>
              </w:rPr>
              <w:t>активне-13</w:t>
            </w:r>
          </w:p>
        </w:tc>
        <w:tc>
          <w:tcPr>
            <w:tcW w:w="1080" w:type="dxa"/>
          </w:tcPr>
          <w:p w:rsidR="00E96F2A" w:rsidRDefault="00594328">
            <w:pPr>
              <w:pStyle w:val="TableParagraph"/>
              <w:spacing w:before="115"/>
              <w:ind w:right="56"/>
              <w:jc w:val="right"/>
              <w:rPr>
                <w:sz w:val="20"/>
              </w:rPr>
            </w:pPr>
            <w:r>
              <w:rPr>
                <w:sz w:val="20"/>
              </w:rPr>
              <w:t>47/35</w:t>
            </w:r>
          </w:p>
          <w:p w:rsidR="00E96F2A" w:rsidRDefault="00594328">
            <w:pPr>
              <w:pStyle w:val="TableParagraph"/>
              <w:spacing w:before="1"/>
              <w:ind w:right="59"/>
              <w:jc w:val="right"/>
              <w:rPr>
                <w:sz w:val="20"/>
              </w:rPr>
            </w:pPr>
            <w:r>
              <w:rPr>
                <w:spacing w:val="-1"/>
                <w:sz w:val="20"/>
              </w:rPr>
              <w:t>активне-13</w:t>
            </w:r>
          </w:p>
        </w:tc>
        <w:tc>
          <w:tcPr>
            <w:tcW w:w="1169" w:type="dxa"/>
          </w:tcPr>
          <w:p w:rsidR="00E96F2A" w:rsidRDefault="00594328">
            <w:pPr>
              <w:pStyle w:val="TableParagraph"/>
              <w:spacing w:before="115"/>
              <w:ind w:right="56"/>
              <w:jc w:val="right"/>
              <w:rPr>
                <w:sz w:val="20"/>
              </w:rPr>
            </w:pPr>
            <w:r>
              <w:rPr>
                <w:sz w:val="20"/>
              </w:rPr>
              <w:t>47/35</w:t>
            </w:r>
          </w:p>
          <w:p w:rsidR="00E96F2A" w:rsidRDefault="00594328">
            <w:pPr>
              <w:pStyle w:val="TableParagraph"/>
              <w:spacing w:before="1"/>
              <w:ind w:right="152"/>
              <w:jc w:val="right"/>
              <w:rPr>
                <w:sz w:val="20"/>
              </w:rPr>
            </w:pPr>
            <w:r>
              <w:rPr>
                <w:sz w:val="20"/>
              </w:rPr>
              <w:t>активне-13</w:t>
            </w:r>
          </w:p>
        </w:tc>
        <w:tc>
          <w:tcPr>
            <w:tcW w:w="1080" w:type="dxa"/>
          </w:tcPr>
          <w:p w:rsidR="00E96F2A" w:rsidRDefault="00594328">
            <w:pPr>
              <w:pStyle w:val="TableParagraph"/>
              <w:spacing w:before="115"/>
              <w:ind w:right="56"/>
              <w:jc w:val="right"/>
              <w:rPr>
                <w:sz w:val="20"/>
              </w:rPr>
            </w:pPr>
            <w:r>
              <w:rPr>
                <w:sz w:val="20"/>
              </w:rPr>
              <w:t>47/35</w:t>
            </w:r>
          </w:p>
          <w:p w:rsidR="00E96F2A" w:rsidRDefault="00594328">
            <w:pPr>
              <w:pStyle w:val="TableParagraph"/>
              <w:spacing w:before="1"/>
              <w:ind w:right="59"/>
              <w:jc w:val="right"/>
              <w:rPr>
                <w:sz w:val="20"/>
              </w:rPr>
            </w:pPr>
            <w:r>
              <w:rPr>
                <w:spacing w:val="-1"/>
                <w:sz w:val="20"/>
              </w:rPr>
              <w:t>активне-13</w:t>
            </w:r>
          </w:p>
        </w:tc>
        <w:tc>
          <w:tcPr>
            <w:tcW w:w="1171" w:type="dxa"/>
          </w:tcPr>
          <w:p w:rsidR="00E96F2A" w:rsidRDefault="00594328">
            <w:pPr>
              <w:pStyle w:val="TableParagraph"/>
              <w:spacing w:before="115"/>
              <w:ind w:right="58"/>
              <w:jc w:val="right"/>
              <w:rPr>
                <w:sz w:val="20"/>
              </w:rPr>
            </w:pPr>
            <w:r>
              <w:rPr>
                <w:sz w:val="20"/>
              </w:rPr>
              <w:t>47/35</w:t>
            </w:r>
          </w:p>
          <w:p w:rsidR="00E96F2A" w:rsidRDefault="00594328">
            <w:pPr>
              <w:pStyle w:val="TableParagraph"/>
              <w:spacing w:before="1"/>
              <w:ind w:right="61"/>
              <w:jc w:val="right"/>
              <w:rPr>
                <w:sz w:val="20"/>
              </w:rPr>
            </w:pPr>
            <w:r>
              <w:rPr>
                <w:spacing w:val="-1"/>
                <w:sz w:val="20"/>
              </w:rPr>
              <w:t>активне-13</w:t>
            </w:r>
          </w:p>
        </w:tc>
        <w:tc>
          <w:tcPr>
            <w:tcW w:w="1615"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8"/>
              <w:ind w:left="646"/>
              <w:rPr>
                <w:sz w:val="20"/>
              </w:rPr>
            </w:pPr>
            <w:r>
              <w:rPr>
                <w:sz w:val="20"/>
              </w:rPr>
              <w:t>79.000.000</w:t>
            </w:r>
          </w:p>
        </w:tc>
      </w:tr>
      <w:tr w:rsidR="00E96F2A">
        <w:trPr>
          <w:trHeight w:val="719"/>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594328">
            <w:pPr>
              <w:pStyle w:val="TableParagraph"/>
              <w:spacing w:before="113"/>
              <w:ind w:left="70"/>
              <w:rPr>
                <w:sz w:val="20"/>
              </w:rPr>
            </w:pPr>
            <w:r>
              <w:rPr>
                <w:sz w:val="20"/>
              </w:rPr>
              <w:t>Просечан број ученика по</w:t>
            </w:r>
          </w:p>
          <w:p w:rsidR="00E96F2A" w:rsidRDefault="00594328">
            <w:pPr>
              <w:pStyle w:val="TableParagraph"/>
              <w:ind w:left="70"/>
              <w:rPr>
                <w:sz w:val="20"/>
              </w:rPr>
            </w:pPr>
            <w:r>
              <w:rPr>
                <w:sz w:val="20"/>
              </w:rPr>
              <w:t>одељењу (разврстан по полу)</w:t>
            </w:r>
          </w:p>
        </w:tc>
        <w:tc>
          <w:tcPr>
            <w:tcW w:w="1114" w:type="dxa"/>
          </w:tcPr>
          <w:p w:rsidR="00E96F2A" w:rsidRDefault="00594328">
            <w:pPr>
              <w:pStyle w:val="TableParagraph"/>
              <w:spacing w:line="228" w:lineRule="exact"/>
              <w:ind w:right="59"/>
              <w:jc w:val="right"/>
              <w:rPr>
                <w:sz w:val="20"/>
              </w:rPr>
            </w:pPr>
            <w:r>
              <w:rPr>
                <w:sz w:val="20"/>
              </w:rPr>
              <w:t>15,44</w:t>
            </w:r>
          </w:p>
          <w:p w:rsidR="00E96F2A" w:rsidRDefault="00594328">
            <w:pPr>
              <w:pStyle w:val="TableParagraph"/>
              <w:ind w:right="61"/>
              <w:jc w:val="right"/>
              <w:rPr>
                <w:sz w:val="20"/>
              </w:rPr>
            </w:pPr>
            <w:r>
              <w:rPr>
                <w:spacing w:val="-1"/>
                <w:sz w:val="20"/>
              </w:rPr>
              <w:t>Ж-7,40</w:t>
            </w:r>
          </w:p>
          <w:p w:rsidR="00E96F2A" w:rsidRDefault="00594328">
            <w:pPr>
              <w:pStyle w:val="TableParagraph"/>
              <w:spacing w:before="1"/>
              <w:ind w:right="61"/>
              <w:jc w:val="right"/>
              <w:rPr>
                <w:sz w:val="20"/>
              </w:rPr>
            </w:pPr>
            <w:r>
              <w:rPr>
                <w:w w:val="95"/>
                <w:sz w:val="20"/>
              </w:rPr>
              <w:t>М-8,04</w:t>
            </w:r>
          </w:p>
        </w:tc>
        <w:tc>
          <w:tcPr>
            <w:tcW w:w="1080" w:type="dxa"/>
          </w:tcPr>
          <w:p w:rsidR="00E96F2A" w:rsidRDefault="00594328">
            <w:pPr>
              <w:pStyle w:val="TableParagraph"/>
              <w:spacing w:line="228" w:lineRule="exact"/>
              <w:ind w:right="56"/>
              <w:jc w:val="right"/>
              <w:rPr>
                <w:sz w:val="20"/>
              </w:rPr>
            </w:pPr>
            <w:r>
              <w:rPr>
                <w:sz w:val="20"/>
              </w:rPr>
              <w:t>15,49</w:t>
            </w:r>
          </w:p>
          <w:p w:rsidR="00E96F2A" w:rsidRDefault="00594328">
            <w:pPr>
              <w:pStyle w:val="TableParagraph"/>
              <w:ind w:right="59"/>
              <w:jc w:val="right"/>
              <w:rPr>
                <w:sz w:val="20"/>
              </w:rPr>
            </w:pPr>
            <w:r>
              <w:rPr>
                <w:spacing w:val="-1"/>
                <w:sz w:val="20"/>
              </w:rPr>
              <w:t>Ж-7,30</w:t>
            </w:r>
          </w:p>
          <w:p w:rsidR="00E96F2A" w:rsidRDefault="00594328">
            <w:pPr>
              <w:pStyle w:val="TableParagraph"/>
              <w:spacing w:before="1"/>
              <w:ind w:right="59"/>
              <w:jc w:val="right"/>
              <w:rPr>
                <w:sz w:val="20"/>
              </w:rPr>
            </w:pPr>
            <w:r>
              <w:rPr>
                <w:w w:val="95"/>
                <w:sz w:val="20"/>
              </w:rPr>
              <w:t>М-8,19</w:t>
            </w:r>
          </w:p>
        </w:tc>
        <w:tc>
          <w:tcPr>
            <w:tcW w:w="1169" w:type="dxa"/>
          </w:tcPr>
          <w:p w:rsidR="00E96F2A" w:rsidRDefault="00594328">
            <w:pPr>
              <w:pStyle w:val="TableParagraph"/>
              <w:spacing w:line="228" w:lineRule="exact"/>
              <w:ind w:right="57"/>
              <w:jc w:val="right"/>
              <w:rPr>
                <w:sz w:val="20"/>
              </w:rPr>
            </w:pPr>
            <w:r>
              <w:rPr>
                <w:sz w:val="20"/>
              </w:rPr>
              <w:t>15,84</w:t>
            </w:r>
          </w:p>
          <w:p w:rsidR="00E96F2A" w:rsidRDefault="00594328">
            <w:pPr>
              <w:pStyle w:val="TableParagraph"/>
              <w:ind w:right="59"/>
              <w:jc w:val="right"/>
              <w:rPr>
                <w:sz w:val="20"/>
              </w:rPr>
            </w:pPr>
            <w:r>
              <w:rPr>
                <w:spacing w:val="-1"/>
                <w:sz w:val="20"/>
              </w:rPr>
              <w:t>Ж-7,62</w:t>
            </w:r>
          </w:p>
          <w:p w:rsidR="00E96F2A" w:rsidRDefault="00594328">
            <w:pPr>
              <w:pStyle w:val="TableParagraph"/>
              <w:spacing w:before="1"/>
              <w:ind w:right="59"/>
              <w:jc w:val="right"/>
              <w:rPr>
                <w:sz w:val="20"/>
              </w:rPr>
            </w:pPr>
            <w:r>
              <w:rPr>
                <w:w w:val="95"/>
                <w:sz w:val="20"/>
              </w:rPr>
              <w:t>М-8,22</w:t>
            </w:r>
          </w:p>
        </w:tc>
        <w:tc>
          <w:tcPr>
            <w:tcW w:w="1080" w:type="dxa"/>
          </w:tcPr>
          <w:p w:rsidR="00E96F2A" w:rsidRDefault="00594328">
            <w:pPr>
              <w:pStyle w:val="TableParagraph"/>
              <w:spacing w:line="228" w:lineRule="exact"/>
              <w:ind w:right="56"/>
              <w:jc w:val="right"/>
              <w:rPr>
                <w:sz w:val="20"/>
              </w:rPr>
            </w:pPr>
            <w:r>
              <w:rPr>
                <w:sz w:val="20"/>
              </w:rPr>
              <w:t>15,84</w:t>
            </w:r>
          </w:p>
          <w:p w:rsidR="00E96F2A" w:rsidRDefault="00594328">
            <w:pPr>
              <w:pStyle w:val="TableParagraph"/>
              <w:ind w:right="58"/>
              <w:jc w:val="right"/>
              <w:rPr>
                <w:sz w:val="20"/>
              </w:rPr>
            </w:pPr>
            <w:r>
              <w:rPr>
                <w:spacing w:val="-1"/>
                <w:sz w:val="20"/>
              </w:rPr>
              <w:t>Ж-7,62</w:t>
            </w:r>
          </w:p>
          <w:p w:rsidR="00E96F2A" w:rsidRDefault="00594328">
            <w:pPr>
              <w:pStyle w:val="TableParagraph"/>
              <w:spacing w:before="1"/>
              <w:ind w:right="58"/>
              <w:jc w:val="right"/>
              <w:rPr>
                <w:sz w:val="20"/>
              </w:rPr>
            </w:pPr>
            <w:r>
              <w:rPr>
                <w:w w:val="95"/>
                <w:sz w:val="20"/>
              </w:rPr>
              <w:t>М-8,22</w:t>
            </w:r>
          </w:p>
        </w:tc>
        <w:tc>
          <w:tcPr>
            <w:tcW w:w="1171" w:type="dxa"/>
          </w:tcPr>
          <w:p w:rsidR="00E96F2A" w:rsidRDefault="00594328">
            <w:pPr>
              <w:pStyle w:val="TableParagraph"/>
              <w:spacing w:line="228" w:lineRule="exact"/>
              <w:ind w:right="58"/>
              <w:jc w:val="right"/>
              <w:rPr>
                <w:sz w:val="20"/>
              </w:rPr>
            </w:pPr>
            <w:r>
              <w:rPr>
                <w:sz w:val="20"/>
              </w:rPr>
              <w:t>15,99</w:t>
            </w:r>
          </w:p>
          <w:p w:rsidR="00E96F2A" w:rsidRDefault="00594328">
            <w:pPr>
              <w:pStyle w:val="TableParagraph"/>
              <w:ind w:right="60"/>
              <w:jc w:val="right"/>
              <w:rPr>
                <w:sz w:val="20"/>
              </w:rPr>
            </w:pPr>
            <w:r>
              <w:rPr>
                <w:spacing w:val="-1"/>
                <w:sz w:val="20"/>
              </w:rPr>
              <w:t>Ж-7,80</w:t>
            </w:r>
          </w:p>
          <w:p w:rsidR="00E96F2A" w:rsidRDefault="00594328">
            <w:pPr>
              <w:pStyle w:val="TableParagraph"/>
              <w:spacing w:before="1"/>
              <w:ind w:right="60"/>
              <w:jc w:val="right"/>
              <w:rPr>
                <w:sz w:val="20"/>
              </w:rPr>
            </w:pPr>
            <w:r>
              <w:rPr>
                <w:w w:val="95"/>
                <w:sz w:val="20"/>
              </w:rPr>
              <w:t>М-8,19</w:t>
            </w:r>
          </w:p>
        </w:tc>
        <w:tc>
          <w:tcPr>
            <w:tcW w:w="1615" w:type="dxa"/>
            <w:vMerge/>
            <w:tcBorders>
              <w:top w:val="nil"/>
              <w:bottom w:val="nil"/>
            </w:tcBorders>
          </w:tcPr>
          <w:p w:rsidR="00E96F2A" w:rsidRDefault="00E96F2A">
            <w:pPr>
              <w:rPr>
                <w:sz w:val="2"/>
                <w:szCs w:val="2"/>
              </w:rPr>
            </w:pPr>
          </w:p>
        </w:tc>
      </w:tr>
      <w:tr w:rsidR="00E96F2A">
        <w:trPr>
          <w:trHeight w:val="720"/>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594328">
            <w:pPr>
              <w:pStyle w:val="TableParagraph"/>
              <w:spacing w:before="113"/>
              <w:ind w:left="70" w:right="138"/>
              <w:rPr>
                <w:sz w:val="20"/>
              </w:rPr>
            </w:pPr>
            <w:r>
              <w:rPr>
                <w:sz w:val="20"/>
              </w:rPr>
              <w:t>Број запослених/број ученика</w:t>
            </w:r>
          </w:p>
        </w:tc>
        <w:tc>
          <w:tcPr>
            <w:tcW w:w="1114" w:type="dxa"/>
          </w:tcPr>
          <w:p w:rsidR="00E96F2A" w:rsidRDefault="00E96F2A">
            <w:pPr>
              <w:pStyle w:val="TableParagraph"/>
              <w:spacing w:before="10"/>
              <w:rPr>
                <w:b/>
                <w:sz w:val="19"/>
              </w:rPr>
            </w:pPr>
          </w:p>
          <w:p w:rsidR="00E96F2A" w:rsidRDefault="00594328">
            <w:pPr>
              <w:pStyle w:val="TableParagraph"/>
              <w:ind w:right="59"/>
              <w:jc w:val="right"/>
              <w:rPr>
                <w:sz w:val="20"/>
              </w:rPr>
            </w:pPr>
            <w:r>
              <w:rPr>
                <w:w w:val="95"/>
                <w:sz w:val="20"/>
              </w:rPr>
              <w:t>511/3088</w:t>
            </w:r>
          </w:p>
        </w:tc>
        <w:tc>
          <w:tcPr>
            <w:tcW w:w="1080" w:type="dxa"/>
          </w:tcPr>
          <w:p w:rsidR="00E96F2A" w:rsidRDefault="00E96F2A">
            <w:pPr>
              <w:pStyle w:val="TableParagraph"/>
              <w:spacing w:before="10"/>
              <w:rPr>
                <w:b/>
                <w:sz w:val="19"/>
              </w:rPr>
            </w:pPr>
          </w:p>
          <w:p w:rsidR="00E96F2A" w:rsidRDefault="00594328">
            <w:pPr>
              <w:pStyle w:val="TableParagraph"/>
              <w:ind w:right="57"/>
              <w:jc w:val="right"/>
              <w:rPr>
                <w:sz w:val="20"/>
              </w:rPr>
            </w:pPr>
            <w:r>
              <w:rPr>
                <w:w w:val="95"/>
                <w:sz w:val="20"/>
              </w:rPr>
              <w:t>509/3094</w:t>
            </w:r>
          </w:p>
        </w:tc>
        <w:tc>
          <w:tcPr>
            <w:tcW w:w="1169" w:type="dxa"/>
          </w:tcPr>
          <w:p w:rsidR="00E96F2A" w:rsidRDefault="00E96F2A">
            <w:pPr>
              <w:pStyle w:val="TableParagraph"/>
              <w:spacing w:before="10"/>
              <w:rPr>
                <w:b/>
                <w:sz w:val="19"/>
              </w:rPr>
            </w:pPr>
          </w:p>
          <w:p w:rsidR="00E96F2A" w:rsidRDefault="00594328">
            <w:pPr>
              <w:pStyle w:val="TableParagraph"/>
              <w:ind w:right="57"/>
              <w:jc w:val="right"/>
              <w:rPr>
                <w:sz w:val="20"/>
              </w:rPr>
            </w:pPr>
            <w:r>
              <w:rPr>
                <w:w w:val="95"/>
                <w:sz w:val="20"/>
              </w:rPr>
              <w:t>510/3109</w:t>
            </w:r>
          </w:p>
        </w:tc>
        <w:tc>
          <w:tcPr>
            <w:tcW w:w="1080" w:type="dxa"/>
          </w:tcPr>
          <w:p w:rsidR="00E96F2A" w:rsidRDefault="00E96F2A">
            <w:pPr>
              <w:pStyle w:val="TableParagraph"/>
              <w:spacing w:before="10"/>
              <w:rPr>
                <w:b/>
                <w:sz w:val="19"/>
              </w:rPr>
            </w:pPr>
          </w:p>
          <w:p w:rsidR="00E96F2A" w:rsidRDefault="00594328">
            <w:pPr>
              <w:pStyle w:val="TableParagraph"/>
              <w:ind w:right="56"/>
              <w:jc w:val="right"/>
              <w:rPr>
                <w:sz w:val="20"/>
              </w:rPr>
            </w:pPr>
            <w:r>
              <w:rPr>
                <w:w w:val="95"/>
                <w:sz w:val="20"/>
              </w:rPr>
              <w:t>513/3151</w:t>
            </w:r>
          </w:p>
        </w:tc>
        <w:tc>
          <w:tcPr>
            <w:tcW w:w="1171" w:type="dxa"/>
          </w:tcPr>
          <w:p w:rsidR="00E96F2A" w:rsidRDefault="00E96F2A">
            <w:pPr>
              <w:pStyle w:val="TableParagraph"/>
              <w:spacing w:before="10"/>
              <w:rPr>
                <w:b/>
                <w:sz w:val="19"/>
              </w:rPr>
            </w:pPr>
          </w:p>
          <w:p w:rsidR="00E96F2A" w:rsidRDefault="00594328">
            <w:pPr>
              <w:pStyle w:val="TableParagraph"/>
              <w:ind w:right="58"/>
              <w:jc w:val="right"/>
              <w:rPr>
                <w:sz w:val="20"/>
              </w:rPr>
            </w:pPr>
            <w:r>
              <w:rPr>
                <w:w w:val="95"/>
                <w:sz w:val="20"/>
              </w:rPr>
              <w:t>515/3174</w:t>
            </w:r>
          </w:p>
        </w:tc>
        <w:tc>
          <w:tcPr>
            <w:tcW w:w="1615" w:type="dxa"/>
            <w:vMerge/>
            <w:tcBorders>
              <w:top w:val="nil"/>
              <w:bottom w:val="nil"/>
            </w:tcBorders>
          </w:tcPr>
          <w:p w:rsidR="00E96F2A" w:rsidRDefault="00E96F2A">
            <w:pPr>
              <w:rPr>
                <w:sz w:val="2"/>
                <w:szCs w:val="2"/>
              </w:rPr>
            </w:pPr>
          </w:p>
        </w:tc>
      </w:tr>
      <w:tr w:rsidR="00E96F2A">
        <w:trPr>
          <w:trHeight w:val="918"/>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594328">
            <w:pPr>
              <w:pStyle w:val="TableParagraph"/>
              <w:spacing w:line="213" w:lineRule="exact"/>
              <w:ind w:left="70"/>
              <w:rPr>
                <w:sz w:val="20"/>
              </w:rPr>
            </w:pPr>
            <w:r>
              <w:rPr>
                <w:sz w:val="20"/>
              </w:rPr>
              <w:t>Ниво техничке</w:t>
            </w:r>
          </w:p>
          <w:p w:rsidR="00E96F2A" w:rsidRDefault="00594328">
            <w:pPr>
              <w:pStyle w:val="TableParagraph"/>
              <w:spacing w:line="230" w:lineRule="atLeast"/>
              <w:ind w:left="70"/>
              <w:rPr>
                <w:sz w:val="20"/>
              </w:rPr>
            </w:pPr>
            <w:r>
              <w:rPr>
                <w:sz w:val="20"/>
              </w:rPr>
              <w:t>опремљености школа (број функионалних компјутера са интернетом)</w:t>
            </w:r>
          </w:p>
        </w:tc>
        <w:tc>
          <w:tcPr>
            <w:tcW w:w="1114" w:type="dxa"/>
          </w:tcPr>
          <w:p w:rsidR="00E96F2A" w:rsidRDefault="00E96F2A">
            <w:pPr>
              <w:pStyle w:val="TableParagraph"/>
              <w:spacing w:before="7"/>
              <w:rPr>
                <w:b/>
                <w:sz w:val="28"/>
              </w:rPr>
            </w:pPr>
          </w:p>
          <w:p w:rsidR="00E96F2A" w:rsidRDefault="00594328">
            <w:pPr>
              <w:pStyle w:val="TableParagraph"/>
              <w:ind w:right="57"/>
              <w:jc w:val="right"/>
              <w:rPr>
                <w:sz w:val="20"/>
              </w:rPr>
            </w:pPr>
            <w:r>
              <w:rPr>
                <w:sz w:val="20"/>
              </w:rPr>
              <w:t>193</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238</w:t>
            </w:r>
          </w:p>
        </w:tc>
        <w:tc>
          <w:tcPr>
            <w:tcW w:w="1169"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277</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315</w:t>
            </w:r>
          </w:p>
        </w:tc>
        <w:tc>
          <w:tcPr>
            <w:tcW w:w="1171"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325</w:t>
            </w:r>
          </w:p>
        </w:tc>
        <w:tc>
          <w:tcPr>
            <w:tcW w:w="1615" w:type="dxa"/>
            <w:vMerge/>
            <w:tcBorders>
              <w:top w:val="nil"/>
              <w:bottom w:val="nil"/>
            </w:tcBorders>
          </w:tcPr>
          <w:p w:rsidR="00E96F2A" w:rsidRDefault="00E96F2A">
            <w:pPr>
              <w:rPr>
                <w:sz w:val="2"/>
                <w:szCs w:val="2"/>
              </w:rPr>
            </w:pPr>
          </w:p>
        </w:tc>
      </w:tr>
      <w:tr w:rsidR="00E96F2A">
        <w:trPr>
          <w:trHeight w:val="921"/>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E96F2A">
            <w:pPr>
              <w:pStyle w:val="TableParagraph"/>
              <w:spacing w:before="6"/>
              <w:rPr>
                <w:b/>
                <w:sz w:val="18"/>
              </w:rPr>
            </w:pPr>
          </w:p>
          <w:p w:rsidR="00E96F2A" w:rsidRDefault="00594328">
            <w:pPr>
              <w:pStyle w:val="TableParagraph"/>
              <w:spacing w:before="1"/>
              <w:ind w:left="70" w:right="268"/>
              <w:rPr>
                <w:sz w:val="20"/>
              </w:rPr>
            </w:pPr>
            <w:r>
              <w:rPr>
                <w:sz w:val="20"/>
              </w:rPr>
              <w:t>Број ученика према успеху (од 2-8 разреда)</w:t>
            </w:r>
          </w:p>
        </w:tc>
        <w:tc>
          <w:tcPr>
            <w:tcW w:w="1114" w:type="dxa"/>
          </w:tcPr>
          <w:p w:rsidR="00E96F2A" w:rsidRDefault="00594328">
            <w:pPr>
              <w:pStyle w:val="TableParagraph"/>
              <w:spacing w:line="215" w:lineRule="exact"/>
              <w:ind w:right="61"/>
              <w:jc w:val="right"/>
              <w:rPr>
                <w:sz w:val="20"/>
              </w:rPr>
            </w:pPr>
            <w:r>
              <w:rPr>
                <w:sz w:val="20"/>
              </w:rPr>
              <w:t>Одл.</w:t>
            </w:r>
            <w:r>
              <w:rPr>
                <w:spacing w:val="-5"/>
                <w:sz w:val="20"/>
              </w:rPr>
              <w:t xml:space="preserve"> </w:t>
            </w:r>
            <w:r>
              <w:rPr>
                <w:sz w:val="20"/>
              </w:rPr>
              <w:t>1260</w:t>
            </w:r>
          </w:p>
          <w:p w:rsidR="00E96F2A" w:rsidRDefault="00594328">
            <w:pPr>
              <w:pStyle w:val="TableParagraph"/>
              <w:spacing w:line="229" w:lineRule="exact"/>
              <w:ind w:right="59"/>
              <w:jc w:val="right"/>
              <w:rPr>
                <w:sz w:val="20"/>
              </w:rPr>
            </w:pPr>
            <w:r>
              <w:rPr>
                <w:sz w:val="20"/>
              </w:rPr>
              <w:t>Врдоб.</w:t>
            </w:r>
            <w:r>
              <w:rPr>
                <w:spacing w:val="-3"/>
                <w:sz w:val="20"/>
              </w:rPr>
              <w:t xml:space="preserve"> </w:t>
            </w:r>
            <w:r>
              <w:rPr>
                <w:sz w:val="20"/>
              </w:rPr>
              <w:t>938</w:t>
            </w:r>
          </w:p>
          <w:p w:rsidR="00E96F2A" w:rsidRDefault="00594328">
            <w:pPr>
              <w:pStyle w:val="TableParagraph"/>
              <w:ind w:right="59"/>
              <w:jc w:val="right"/>
              <w:rPr>
                <w:sz w:val="20"/>
              </w:rPr>
            </w:pPr>
            <w:r>
              <w:rPr>
                <w:sz w:val="20"/>
              </w:rPr>
              <w:t>Доб. 455</w:t>
            </w:r>
          </w:p>
          <w:p w:rsidR="00E96F2A" w:rsidRDefault="00594328">
            <w:pPr>
              <w:pStyle w:val="TableParagraph"/>
              <w:spacing w:before="1" w:line="227" w:lineRule="exact"/>
              <w:ind w:right="59"/>
              <w:jc w:val="right"/>
              <w:rPr>
                <w:sz w:val="20"/>
              </w:rPr>
            </w:pPr>
            <w:r>
              <w:rPr>
                <w:w w:val="95"/>
                <w:sz w:val="20"/>
              </w:rPr>
              <w:t>Дов.36</w:t>
            </w:r>
          </w:p>
        </w:tc>
        <w:tc>
          <w:tcPr>
            <w:tcW w:w="1080" w:type="dxa"/>
          </w:tcPr>
          <w:p w:rsidR="00E96F2A" w:rsidRDefault="00594328">
            <w:pPr>
              <w:pStyle w:val="TableParagraph"/>
              <w:spacing w:line="215" w:lineRule="exact"/>
              <w:ind w:right="59"/>
              <w:jc w:val="right"/>
              <w:rPr>
                <w:sz w:val="20"/>
              </w:rPr>
            </w:pPr>
            <w:r>
              <w:rPr>
                <w:sz w:val="20"/>
              </w:rPr>
              <w:t>Одл.</w:t>
            </w:r>
            <w:r>
              <w:rPr>
                <w:spacing w:val="-5"/>
                <w:sz w:val="20"/>
              </w:rPr>
              <w:t xml:space="preserve"> </w:t>
            </w:r>
            <w:r>
              <w:rPr>
                <w:sz w:val="20"/>
              </w:rPr>
              <w:t>1255</w:t>
            </w:r>
          </w:p>
          <w:p w:rsidR="00E96F2A" w:rsidRDefault="00594328">
            <w:pPr>
              <w:pStyle w:val="TableParagraph"/>
              <w:spacing w:line="229" w:lineRule="exact"/>
              <w:ind w:right="56"/>
              <w:jc w:val="right"/>
              <w:rPr>
                <w:sz w:val="20"/>
              </w:rPr>
            </w:pPr>
            <w:r>
              <w:rPr>
                <w:sz w:val="20"/>
              </w:rPr>
              <w:t>Врдоб.</w:t>
            </w:r>
            <w:r>
              <w:rPr>
                <w:spacing w:val="-3"/>
                <w:sz w:val="20"/>
              </w:rPr>
              <w:t xml:space="preserve"> </w:t>
            </w:r>
            <w:r>
              <w:rPr>
                <w:sz w:val="20"/>
              </w:rPr>
              <w:t>940</w:t>
            </w:r>
          </w:p>
          <w:p w:rsidR="00E96F2A" w:rsidRDefault="00594328">
            <w:pPr>
              <w:pStyle w:val="TableParagraph"/>
              <w:ind w:right="56"/>
              <w:jc w:val="right"/>
              <w:rPr>
                <w:sz w:val="20"/>
              </w:rPr>
            </w:pPr>
            <w:r>
              <w:rPr>
                <w:sz w:val="20"/>
              </w:rPr>
              <w:t>Доб. 463</w:t>
            </w:r>
          </w:p>
          <w:p w:rsidR="00E96F2A" w:rsidRDefault="00594328">
            <w:pPr>
              <w:pStyle w:val="TableParagraph"/>
              <w:spacing w:before="1" w:line="227" w:lineRule="exact"/>
              <w:ind w:right="56"/>
              <w:jc w:val="right"/>
              <w:rPr>
                <w:sz w:val="20"/>
              </w:rPr>
            </w:pPr>
            <w:r>
              <w:rPr>
                <w:w w:val="95"/>
                <w:sz w:val="20"/>
              </w:rPr>
              <w:t>Дов.36</w:t>
            </w:r>
          </w:p>
        </w:tc>
        <w:tc>
          <w:tcPr>
            <w:tcW w:w="1169" w:type="dxa"/>
          </w:tcPr>
          <w:p w:rsidR="00E96F2A" w:rsidRDefault="00594328">
            <w:pPr>
              <w:pStyle w:val="TableParagraph"/>
              <w:spacing w:line="215" w:lineRule="exact"/>
              <w:ind w:right="59"/>
              <w:jc w:val="right"/>
              <w:rPr>
                <w:sz w:val="20"/>
              </w:rPr>
            </w:pPr>
            <w:r>
              <w:rPr>
                <w:sz w:val="20"/>
              </w:rPr>
              <w:t>Одл.</w:t>
            </w:r>
            <w:r>
              <w:rPr>
                <w:spacing w:val="-5"/>
                <w:sz w:val="20"/>
              </w:rPr>
              <w:t xml:space="preserve"> </w:t>
            </w:r>
            <w:r>
              <w:rPr>
                <w:sz w:val="20"/>
              </w:rPr>
              <w:t>1290</w:t>
            </w:r>
          </w:p>
          <w:p w:rsidR="00E96F2A" w:rsidRDefault="00594328">
            <w:pPr>
              <w:pStyle w:val="TableParagraph"/>
              <w:spacing w:line="229" w:lineRule="exact"/>
              <w:ind w:right="58"/>
              <w:jc w:val="right"/>
              <w:rPr>
                <w:sz w:val="20"/>
              </w:rPr>
            </w:pPr>
            <w:r>
              <w:rPr>
                <w:sz w:val="20"/>
              </w:rPr>
              <w:t>Врдоб.</w:t>
            </w:r>
            <w:r>
              <w:rPr>
                <w:spacing w:val="-3"/>
                <w:sz w:val="20"/>
              </w:rPr>
              <w:t xml:space="preserve"> </w:t>
            </w:r>
            <w:r>
              <w:rPr>
                <w:sz w:val="20"/>
              </w:rPr>
              <w:t>946</w:t>
            </w:r>
          </w:p>
          <w:p w:rsidR="00E96F2A" w:rsidRDefault="00594328">
            <w:pPr>
              <w:pStyle w:val="TableParagraph"/>
              <w:ind w:right="57"/>
              <w:jc w:val="right"/>
              <w:rPr>
                <w:sz w:val="20"/>
              </w:rPr>
            </w:pPr>
            <w:r>
              <w:rPr>
                <w:sz w:val="20"/>
              </w:rPr>
              <w:t>Доб. 417</w:t>
            </w:r>
          </w:p>
          <w:p w:rsidR="00E96F2A" w:rsidRDefault="00594328">
            <w:pPr>
              <w:pStyle w:val="TableParagraph"/>
              <w:spacing w:before="1" w:line="227" w:lineRule="exact"/>
              <w:ind w:right="56"/>
              <w:jc w:val="right"/>
              <w:rPr>
                <w:sz w:val="20"/>
              </w:rPr>
            </w:pPr>
            <w:r>
              <w:rPr>
                <w:w w:val="95"/>
                <w:sz w:val="20"/>
              </w:rPr>
              <w:t>Дов.35</w:t>
            </w:r>
          </w:p>
        </w:tc>
        <w:tc>
          <w:tcPr>
            <w:tcW w:w="1080" w:type="dxa"/>
          </w:tcPr>
          <w:p w:rsidR="00E96F2A" w:rsidRDefault="00594328">
            <w:pPr>
              <w:pStyle w:val="TableParagraph"/>
              <w:spacing w:line="215" w:lineRule="exact"/>
              <w:ind w:right="56"/>
              <w:jc w:val="right"/>
              <w:rPr>
                <w:sz w:val="20"/>
              </w:rPr>
            </w:pPr>
            <w:r>
              <w:rPr>
                <w:sz w:val="20"/>
              </w:rPr>
              <w:t>Одл.</w:t>
            </w:r>
            <w:r>
              <w:rPr>
                <w:spacing w:val="-3"/>
                <w:sz w:val="20"/>
              </w:rPr>
              <w:t xml:space="preserve"> </w:t>
            </w:r>
            <w:r>
              <w:rPr>
                <w:sz w:val="20"/>
              </w:rPr>
              <w:t>1294</w:t>
            </w:r>
          </w:p>
          <w:p w:rsidR="00E96F2A" w:rsidRDefault="00594328">
            <w:pPr>
              <w:pStyle w:val="TableParagraph"/>
              <w:spacing w:line="229" w:lineRule="exact"/>
              <w:ind w:right="56"/>
              <w:jc w:val="right"/>
              <w:rPr>
                <w:sz w:val="20"/>
              </w:rPr>
            </w:pPr>
            <w:r>
              <w:rPr>
                <w:sz w:val="20"/>
              </w:rPr>
              <w:t>Врдоб.</w:t>
            </w:r>
            <w:r>
              <w:rPr>
                <w:spacing w:val="-3"/>
                <w:sz w:val="20"/>
              </w:rPr>
              <w:t xml:space="preserve"> </w:t>
            </w:r>
            <w:r>
              <w:rPr>
                <w:sz w:val="20"/>
              </w:rPr>
              <w:t>933</w:t>
            </w:r>
          </w:p>
          <w:p w:rsidR="00E96F2A" w:rsidRDefault="00594328">
            <w:pPr>
              <w:pStyle w:val="TableParagraph"/>
              <w:ind w:right="56"/>
              <w:jc w:val="right"/>
              <w:rPr>
                <w:sz w:val="20"/>
              </w:rPr>
            </w:pPr>
            <w:r>
              <w:rPr>
                <w:sz w:val="20"/>
              </w:rPr>
              <w:t>Доб. 423</w:t>
            </w:r>
          </w:p>
          <w:p w:rsidR="00E96F2A" w:rsidRDefault="00594328">
            <w:pPr>
              <w:pStyle w:val="TableParagraph"/>
              <w:spacing w:before="1" w:line="227" w:lineRule="exact"/>
              <w:ind w:right="56"/>
              <w:jc w:val="right"/>
              <w:rPr>
                <w:sz w:val="20"/>
              </w:rPr>
            </w:pPr>
            <w:r>
              <w:rPr>
                <w:w w:val="95"/>
                <w:sz w:val="20"/>
              </w:rPr>
              <w:t>Дов.35</w:t>
            </w:r>
          </w:p>
        </w:tc>
        <w:tc>
          <w:tcPr>
            <w:tcW w:w="1171" w:type="dxa"/>
          </w:tcPr>
          <w:p w:rsidR="00E96F2A" w:rsidRDefault="00594328">
            <w:pPr>
              <w:pStyle w:val="TableParagraph"/>
              <w:spacing w:line="215" w:lineRule="exact"/>
              <w:ind w:right="61"/>
              <w:jc w:val="right"/>
              <w:rPr>
                <w:sz w:val="20"/>
              </w:rPr>
            </w:pPr>
            <w:r>
              <w:rPr>
                <w:sz w:val="20"/>
              </w:rPr>
              <w:t>Одл.</w:t>
            </w:r>
            <w:r>
              <w:rPr>
                <w:spacing w:val="-5"/>
                <w:sz w:val="20"/>
              </w:rPr>
              <w:t xml:space="preserve"> </w:t>
            </w:r>
            <w:r>
              <w:rPr>
                <w:sz w:val="20"/>
              </w:rPr>
              <w:t>2020</w:t>
            </w:r>
          </w:p>
          <w:p w:rsidR="00E96F2A" w:rsidRDefault="00594328">
            <w:pPr>
              <w:pStyle w:val="TableParagraph"/>
              <w:spacing w:line="229" w:lineRule="exact"/>
              <w:ind w:right="58"/>
              <w:jc w:val="right"/>
              <w:rPr>
                <w:sz w:val="20"/>
              </w:rPr>
            </w:pPr>
            <w:r>
              <w:rPr>
                <w:sz w:val="20"/>
              </w:rPr>
              <w:t>Врдоб.</w:t>
            </w:r>
            <w:r>
              <w:rPr>
                <w:spacing w:val="-3"/>
                <w:sz w:val="20"/>
              </w:rPr>
              <w:t xml:space="preserve"> </w:t>
            </w:r>
            <w:r>
              <w:rPr>
                <w:sz w:val="20"/>
              </w:rPr>
              <w:t>938</w:t>
            </w:r>
          </w:p>
          <w:p w:rsidR="00E96F2A" w:rsidRDefault="00594328">
            <w:pPr>
              <w:pStyle w:val="TableParagraph"/>
              <w:ind w:right="58"/>
              <w:jc w:val="right"/>
              <w:rPr>
                <w:sz w:val="20"/>
              </w:rPr>
            </w:pPr>
            <w:r>
              <w:rPr>
                <w:sz w:val="20"/>
              </w:rPr>
              <w:t>Доб. 419</w:t>
            </w:r>
          </w:p>
          <w:p w:rsidR="00E96F2A" w:rsidRDefault="00594328">
            <w:pPr>
              <w:pStyle w:val="TableParagraph"/>
              <w:spacing w:before="1" w:line="227" w:lineRule="exact"/>
              <w:ind w:right="58"/>
              <w:jc w:val="right"/>
              <w:rPr>
                <w:sz w:val="20"/>
              </w:rPr>
            </w:pPr>
            <w:r>
              <w:rPr>
                <w:w w:val="95"/>
                <w:sz w:val="20"/>
              </w:rPr>
              <w:t>Дов.35</w:t>
            </w:r>
          </w:p>
        </w:tc>
        <w:tc>
          <w:tcPr>
            <w:tcW w:w="1615" w:type="dxa"/>
            <w:vMerge/>
            <w:tcBorders>
              <w:top w:val="nil"/>
              <w:bottom w:val="nil"/>
            </w:tcBorders>
          </w:tcPr>
          <w:p w:rsidR="00E96F2A" w:rsidRDefault="00E96F2A">
            <w:pPr>
              <w:rPr>
                <w:sz w:val="2"/>
                <w:szCs w:val="2"/>
              </w:rPr>
            </w:pPr>
          </w:p>
        </w:tc>
      </w:tr>
      <w:tr w:rsidR="00E96F2A">
        <w:trPr>
          <w:trHeight w:val="929"/>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594328">
            <w:pPr>
              <w:pStyle w:val="TableParagraph"/>
              <w:spacing w:before="104"/>
              <w:ind w:left="70" w:firstLine="50"/>
              <w:rPr>
                <w:sz w:val="20"/>
              </w:rPr>
            </w:pPr>
            <w:r>
              <w:rPr>
                <w:sz w:val="20"/>
              </w:rPr>
              <w:t>Просечан број поена на матурском испиту</w:t>
            </w:r>
          </w:p>
          <w:p w:rsidR="00E96F2A" w:rsidRDefault="00594328">
            <w:pPr>
              <w:pStyle w:val="TableParagraph"/>
              <w:spacing w:line="228" w:lineRule="exact"/>
              <w:ind w:left="70"/>
              <w:rPr>
                <w:sz w:val="20"/>
              </w:rPr>
            </w:pPr>
            <w:r>
              <w:rPr>
                <w:sz w:val="20"/>
              </w:rPr>
              <w:t>(математика, српски, општи)</w:t>
            </w:r>
          </w:p>
        </w:tc>
        <w:tc>
          <w:tcPr>
            <w:tcW w:w="1114" w:type="dxa"/>
          </w:tcPr>
          <w:p w:rsidR="00E96F2A" w:rsidRDefault="00594328">
            <w:pPr>
              <w:pStyle w:val="TableParagraph"/>
              <w:spacing w:before="104"/>
              <w:ind w:left="183" w:right="59" w:firstLine="55"/>
              <w:jc w:val="both"/>
              <w:rPr>
                <w:sz w:val="20"/>
              </w:rPr>
            </w:pPr>
            <w:r>
              <w:rPr>
                <w:sz w:val="20"/>
              </w:rPr>
              <w:t>Мат. 7,05 Срп.10,40 Ком 10,48</w:t>
            </w:r>
          </w:p>
        </w:tc>
        <w:tc>
          <w:tcPr>
            <w:tcW w:w="1080" w:type="dxa"/>
          </w:tcPr>
          <w:p w:rsidR="00E96F2A" w:rsidRDefault="00594328">
            <w:pPr>
              <w:pStyle w:val="TableParagraph"/>
              <w:spacing w:before="104"/>
              <w:ind w:left="170" w:right="57" w:firstLine="36"/>
              <w:jc w:val="both"/>
              <w:rPr>
                <w:sz w:val="20"/>
              </w:rPr>
            </w:pPr>
            <w:r>
              <w:rPr>
                <w:sz w:val="20"/>
              </w:rPr>
              <w:t>Мат. 8,63 Срп.10,62 Ком 8,28</w:t>
            </w:r>
          </w:p>
        </w:tc>
        <w:tc>
          <w:tcPr>
            <w:tcW w:w="1169" w:type="dxa"/>
          </w:tcPr>
          <w:p w:rsidR="00E96F2A" w:rsidRDefault="00594328">
            <w:pPr>
              <w:pStyle w:val="TableParagraph"/>
              <w:spacing w:before="104"/>
              <w:ind w:left="240" w:right="57" w:firstLine="55"/>
              <w:jc w:val="both"/>
              <w:rPr>
                <w:sz w:val="20"/>
              </w:rPr>
            </w:pPr>
            <w:r>
              <w:rPr>
                <w:sz w:val="20"/>
              </w:rPr>
              <w:t>Мат. 9,23 Срп.11,14 Ком 10,40</w:t>
            </w:r>
          </w:p>
        </w:tc>
        <w:tc>
          <w:tcPr>
            <w:tcW w:w="1080" w:type="dxa"/>
          </w:tcPr>
          <w:p w:rsidR="00E96F2A" w:rsidRDefault="00594328">
            <w:pPr>
              <w:pStyle w:val="TableParagraph"/>
              <w:spacing w:before="104"/>
              <w:ind w:left="151" w:right="56" w:firstLine="55"/>
              <w:jc w:val="both"/>
              <w:rPr>
                <w:sz w:val="20"/>
              </w:rPr>
            </w:pPr>
            <w:r>
              <w:rPr>
                <w:sz w:val="20"/>
              </w:rPr>
              <w:t>Мат. 9,63 Срп.11,49 Ком 10,69</w:t>
            </w:r>
          </w:p>
        </w:tc>
        <w:tc>
          <w:tcPr>
            <w:tcW w:w="1171" w:type="dxa"/>
          </w:tcPr>
          <w:p w:rsidR="00E96F2A" w:rsidRDefault="00594328">
            <w:pPr>
              <w:pStyle w:val="TableParagraph"/>
              <w:spacing w:before="104"/>
              <w:ind w:left="240" w:right="58" w:firstLine="55"/>
              <w:jc w:val="both"/>
              <w:rPr>
                <w:sz w:val="20"/>
              </w:rPr>
            </w:pPr>
            <w:r>
              <w:rPr>
                <w:sz w:val="20"/>
              </w:rPr>
              <w:t>Мат. 9,55 Срп.11,42 Ком 10,76</w:t>
            </w:r>
          </w:p>
        </w:tc>
        <w:tc>
          <w:tcPr>
            <w:tcW w:w="1615" w:type="dxa"/>
            <w:vMerge/>
            <w:tcBorders>
              <w:top w:val="nil"/>
              <w:bottom w:val="nil"/>
            </w:tcBorders>
          </w:tcPr>
          <w:p w:rsidR="00E96F2A" w:rsidRDefault="00E96F2A">
            <w:pPr>
              <w:rPr>
                <w:sz w:val="2"/>
                <w:szCs w:val="2"/>
              </w:rPr>
            </w:pPr>
          </w:p>
        </w:tc>
      </w:tr>
      <w:tr w:rsidR="00E96F2A">
        <w:trPr>
          <w:trHeight w:val="1149"/>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Borders>
              <w:bottom w:val="nil"/>
            </w:tcBorders>
          </w:tcPr>
          <w:p w:rsidR="00E96F2A" w:rsidRDefault="00594328">
            <w:pPr>
              <w:pStyle w:val="TableParagraph"/>
              <w:spacing w:line="213" w:lineRule="exact"/>
              <w:ind w:left="120"/>
              <w:rPr>
                <w:sz w:val="20"/>
              </w:rPr>
            </w:pPr>
            <w:r>
              <w:rPr>
                <w:sz w:val="20"/>
              </w:rPr>
              <w:t>Број запослених који је</w:t>
            </w:r>
          </w:p>
          <w:p w:rsidR="00E96F2A" w:rsidRDefault="00594328">
            <w:pPr>
              <w:pStyle w:val="TableParagraph"/>
              <w:ind w:left="70" w:right="282"/>
              <w:rPr>
                <w:sz w:val="20"/>
              </w:rPr>
            </w:pPr>
            <w:r>
              <w:rPr>
                <w:sz w:val="20"/>
              </w:rPr>
              <w:t>добио најмање 24 бода за стручно усавршавање кроз учешће на семинарима на годишњем нивоу</w:t>
            </w:r>
          </w:p>
        </w:tc>
        <w:tc>
          <w:tcPr>
            <w:tcW w:w="1114" w:type="dxa"/>
            <w:tcBorders>
              <w:bottom w:val="nil"/>
            </w:tcBorders>
          </w:tcPr>
          <w:p w:rsidR="00E96F2A" w:rsidRDefault="00E96F2A">
            <w:pPr>
              <w:pStyle w:val="TableParagraph"/>
              <w:rPr>
                <w:b/>
              </w:rPr>
            </w:pPr>
          </w:p>
          <w:p w:rsidR="00E96F2A" w:rsidRDefault="00594328">
            <w:pPr>
              <w:pStyle w:val="TableParagraph"/>
              <w:spacing w:before="191"/>
              <w:ind w:right="57"/>
              <w:jc w:val="right"/>
              <w:rPr>
                <w:sz w:val="20"/>
              </w:rPr>
            </w:pPr>
            <w:r>
              <w:rPr>
                <w:sz w:val="20"/>
              </w:rPr>
              <w:t>248</w:t>
            </w:r>
          </w:p>
        </w:tc>
        <w:tc>
          <w:tcPr>
            <w:tcW w:w="1080" w:type="dxa"/>
            <w:tcBorders>
              <w:bottom w:val="nil"/>
            </w:tcBorders>
          </w:tcPr>
          <w:p w:rsidR="00E96F2A" w:rsidRDefault="00E96F2A">
            <w:pPr>
              <w:pStyle w:val="TableParagraph"/>
              <w:rPr>
                <w:b/>
              </w:rPr>
            </w:pPr>
          </w:p>
          <w:p w:rsidR="00E96F2A" w:rsidRDefault="00594328">
            <w:pPr>
              <w:pStyle w:val="TableParagraph"/>
              <w:spacing w:before="191"/>
              <w:ind w:right="54"/>
              <w:jc w:val="right"/>
              <w:rPr>
                <w:sz w:val="20"/>
              </w:rPr>
            </w:pPr>
            <w:r>
              <w:rPr>
                <w:sz w:val="20"/>
              </w:rPr>
              <w:t>254</w:t>
            </w:r>
          </w:p>
        </w:tc>
        <w:tc>
          <w:tcPr>
            <w:tcW w:w="1169" w:type="dxa"/>
            <w:tcBorders>
              <w:bottom w:val="nil"/>
            </w:tcBorders>
          </w:tcPr>
          <w:p w:rsidR="00E96F2A" w:rsidRDefault="00E96F2A">
            <w:pPr>
              <w:pStyle w:val="TableParagraph"/>
              <w:rPr>
                <w:b/>
              </w:rPr>
            </w:pPr>
          </w:p>
          <w:p w:rsidR="00E96F2A" w:rsidRDefault="00594328">
            <w:pPr>
              <w:pStyle w:val="TableParagraph"/>
              <w:spacing w:before="191"/>
              <w:ind w:right="56"/>
              <w:jc w:val="right"/>
              <w:rPr>
                <w:sz w:val="20"/>
              </w:rPr>
            </w:pPr>
            <w:r>
              <w:rPr>
                <w:sz w:val="20"/>
              </w:rPr>
              <w:t>266</w:t>
            </w:r>
          </w:p>
        </w:tc>
        <w:tc>
          <w:tcPr>
            <w:tcW w:w="1080" w:type="dxa"/>
            <w:tcBorders>
              <w:bottom w:val="nil"/>
            </w:tcBorders>
          </w:tcPr>
          <w:p w:rsidR="00E96F2A" w:rsidRDefault="00E96F2A">
            <w:pPr>
              <w:pStyle w:val="TableParagraph"/>
              <w:rPr>
                <w:b/>
              </w:rPr>
            </w:pPr>
          </w:p>
          <w:p w:rsidR="00E96F2A" w:rsidRDefault="00594328">
            <w:pPr>
              <w:pStyle w:val="TableParagraph"/>
              <w:spacing w:before="191"/>
              <w:ind w:right="54"/>
              <w:jc w:val="right"/>
              <w:rPr>
                <w:sz w:val="20"/>
              </w:rPr>
            </w:pPr>
            <w:r>
              <w:rPr>
                <w:sz w:val="20"/>
              </w:rPr>
              <w:t>273</w:t>
            </w:r>
          </w:p>
        </w:tc>
        <w:tc>
          <w:tcPr>
            <w:tcW w:w="1171" w:type="dxa"/>
            <w:tcBorders>
              <w:bottom w:val="nil"/>
            </w:tcBorders>
          </w:tcPr>
          <w:p w:rsidR="00E96F2A" w:rsidRDefault="00E96F2A">
            <w:pPr>
              <w:pStyle w:val="TableParagraph"/>
              <w:rPr>
                <w:b/>
              </w:rPr>
            </w:pPr>
          </w:p>
          <w:p w:rsidR="00E96F2A" w:rsidRDefault="00594328">
            <w:pPr>
              <w:pStyle w:val="TableParagraph"/>
              <w:spacing w:before="191"/>
              <w:ind w:right="56"/>
              <w:jc w:val="right"/>
              <w:rPr>
                <w:sz w:val="20"/>
              </w:rPr>
            </w:pPr>
            <w:r>
              <w:rPr>
                <w:sz w:val="20"/>
              </w:rPr>
              <w:t>278</w:t>
            </w:r>
          </w:p>
        </w:tc>
        <w:tc>
          <w:tcPr>
            <w:tcW w:w="1615" w:type="dxa"/>
            <w:vMerge/>
            <w:tcBorders>
              <w:top w:val="nil"/>
              <w:bottom w:val="nil"/>
            </w:tcBorders>
          </w:tcPr>
          <w:p w:rsidR="00E96F2A" w:rsidRDefault="00E96F2A">
            <w:pPr>
              <w:rPr>
                <w:sz w:val="2"/>
                <w:szCs w:val="2"/>
              </w:rPr>
            </w:pPr>
          </w:p>
        </w:tc>
      </w:tr>
    </w:tbl>
    <w:p w:rsidR="00E96F2A" w:rsidRDefault="00E96F2A">
      <w:pPr>
        <w:rPr>
          <w:sz w:val="2"/>
          <w:szCs w:val="2"/>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911"/>
        </w:trPr>
        <w:tc>
          <w:tcPr>
            <w:tcW w:w="1063" w:type="dxa"/>
            <w:vMerge w:val="restart"/>
            <w:tcBorders>
              <w:bottom w:val="single" w:sz="12" w:space="0" w:color="000000"/>
            </w:tcBorders>
          </w:tcPr>
          <w:p w:rsidR="00E96F2A" w:rsidRDefault="00E96F2A">
            <w:pPr>
              <w:pStyle w:val="TableParagraph"/>
              <w:rPr>
                <w:sz w:val="18"/>
              </w:rPr>
            </w:pPr>
          </w:p>
        </w:tc>
        <w:tc>
          <w:tcPr>
            <w:tcW w:w="2448" w:type="dxa"/>
            <w:vMerge w:val="restart"/>
            <w:tcBorders>
              <w:bottom w:val="single" w:sz="12" w:space="0" w:color="000000"/>
            </w:tcBorders>
          </w:tcPr>
          <w:p w:rsidR="00E96F2A" w:rsidRDefault="00E96F2A">
            <w:pPr>
              <w:pStyle w:val="TableParagraph"/>
              <w:rPr>
                <w:sz w:val="18"/>
              </w:rPr>
            </w:pPr>
          </w:p>
        </w:tc>
        <w:tc>
          <w:tcPr>
            <w:tcW w:w="2693" w:type="dxa"/>
          </w:tcPr>
          <w:p w:rsidR="00E96F2A" w:rsidRDefault="00E96F2A">
            <w:pPr>
              <w:pStyle w:val="TableParagraph"/>
              <w:rPr>
                <w:sz w:val="18"/>
              </w:rPr>
            </w:pPr>
          </w:p>
        </w:tc>
        <w:tc>
          <w:tcPr>
            <w:tcW w:w="2674" w:type="dxa"/>
          </w:tcPr>
          <w:p w:rsidR="00E96F2A" w:rsidRDefault="00594328">
            <w:pPr>
              <w:pStyle w:val="TableParagraph"/>
              <w:spacing w:line="213" w:lineRule="exact"/>
              <w:ind w:left="70"/>
              <w:rPr>
                <w:sz w:val="20"/>
              </w:rPr>
            </w:pPr>
            <w:r>
              <w:rPr>
                <w:sz w:val="20"/>
              </w:rPr>
              <w:t>Број примерака обавезне</w:t>
            </w:r>
          </w:p>
          <w:p w:rsidR="00E96F2A" w:rsidRDefault="00594328">
            <w:pPr>
              <w:pStyle w:val="TableParagraph"/>
              <w:ind w:left="70"/>
              <w:rPr>
                <w:sz w:val="20"/>
              </w:rPr>
            </w:pPr>
            <w:r>
              <w:rPr>
                <w:sz w:val="20"/>
              </w:rPr>
              <w:t>лектире које се налазе у</w:t>
            </w:r>
          </w:p>
          <w:p w:rsidR="00E96F2A" w:rsidRDefault="00594328">
            <w:pPr>
              <w:pStyle w:val="TableParagraph"/>
              <w:spacing w:before="1" w:line="230" w:lineRule="atLeast"/>
              <w:ind w:left="70" w:right="152"/>
              <w:rPr>
                <w:sz w:val="20"/>
              </w:rPr>
            </w:pPr>
            <w:r>
              <w:rPr>
                <w:sz w:val="20"/>
              </w:rPr>
              <w:t>библиотекама и доступне су ученицима</w:t>
            </w:r>
          </w:p>
        </w:tc>
        <w:tc>
          <w:tcPr>
            <w:tcW w:w="1114" w:type="dxa"/>
          </w:tcPr>
          <w:p w:rsidR="00E96F2A" w:rsidRDefault="00E96F2A">
            <w:pPr>
              <w:pStyle w:val="TableParagraph"/>
              <w:spacing w:before="7"/>
              <w:rPr>
                <w:b/>
                <w:sz w:val="28"/>
              </w:rPr>
            </w:pPr>
          </w:p>
          <w:p w:rsidR="00E96F2A" w:rsidRDefault="00594328">
            <w:pPr>
              <w:pStyle w:val="TableParagraph"/>
              <w:ind w:right="59"/>
              <w:jc w:val="right"/>
              <w:rPr>
                <w:sz w:val="20"/>
              </w:rPr>
            </w:pPr>
            <w:r>
              <w:rPr>
                <w:w w:val="95"/>
                <w:sz w:val="20"/>
              </w:rPr>
              <w:t>21020</w:t>
            </w:r>
          </w:p>
        </w:tc>
        <w:tc>
          <w:tcPr>
            <w:tcW w:w="1080"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22080</w:t>
            </w:r>
          </w:p>
        </w:tc>
        <w:tc>
          <w:tcPr>
            <w:tcW w:w="1169"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22713</w:t>
            </w:r>
          </w:p>
        </w:tc>
        <w:tc>
          <w:tcPr>
            <w:tcW w:w="1080"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23113</w:t>
            </w:r>
          </w:p>
        </w:tc>
        <w:tc>
          <w:tcPr>
            <w:tcW w:w="1171" w:type="dxa"/>
          </w:tcPr>
          <w:p w:rsidR="00E96F2A" w:rsidRDefault="00E96F2A">
            <w:pPr>
              <w:pStyle w:val="TableParagraph"/>
              <w:spacing w:before="7"/>
              <w:rPr>
                <w:b/>
                <w:sz w:val="28"/>
              </w:rPr>
            </w:pPr>
          </w:p>
          <w:p w:rsidR="00E96F2A" w:rsidRDefault="00594328">
            <w:pPr>
              <w:pStyle w:val="TableParagraph"/>
              <w:ind w:right="58"/>
              <w:jc w:val="right"/>
              <w:rPr>
                <w:sz w:val="20"/>
              </w:rPr>
            </w:pPr>
            <w:r>
              <w:rPr>
                <w:w w:val="95"/>
                <w:sz w:val="20"/>
              </w:rPr>
              <w:t>23424</w:t>
            </w:r>
          </w:p>
        </w:tc>
        <w:tc>
          <w:tcPr>
            <w:tcW w:w="1615" w:type="dxa"/>
            <w:vMerge w:val="restart"/>
            <w:tcBorders>
              <w:bottom w:val="single" w:sz="12" w:space="0" w:color="000000"/>
            </w:tcBorders>
          </w:tcPr>
          <w:p w:rsidR="00E96F2A" w:rsidRDefault="00E96F2A">
            <w:pPr>
              <w:pStyle w:val="TableParagraph"/>
              <w:rPr>
                <w:sz w:val="18"/>
              </w:rPr>
            </w:pPr>
          </w:p>
        </w:tc>
      </w:tr>
      <w:tr w:rsidR="00E96F2A">
        <w:trPr>
          <w:trHeight w:val="668"/>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val="restart"/>
            <w:tcBorders>
              <w:bottom w:val="single" w:sz="12" w:space="0" w:color="000000"/>
            </w:tcBorders>
          </w:tcPr>
          <w:p w:rsidR="00E96F2A" w:rsidRDefault="00E96F2A">
            <w:pPr>
              <w:pStyle w:val="TableParagraph"/>
              <w:spacing w:before="5"/>
              <w:rPr>
                <w:b/>
                <w:sz w:val="31"/>
              </w:rPr>
            </w:pPr>
          </w:p>
          <w:p w:rsidR="00E96F2A" w:rsidRDefault="00594328">
            <w:pPr>
              <w:pStyle w:val="TableParagraph"/>
              <w:spacing w:before="1"/>
              <w:ind w:left="70"/>
              <w:rPr>
                <w:sz w:val="20"/>
              </w:rPr>
            </w:pPr>
            <w:r>
              <w:rPr>
                <w:sz w:val="20"/>
              </w:rPr>
              <w:t>Ефикасно</w:t>
            </w:r>
            <w:r>
              <w:rPr>
                <w:spacing w:val="-9"/>
                <w:sz w:val="20"/>
              </w:rPr>
              <w:t xml:space="preserve"> </w:t>
            </w:r>
            <w:r>
              <w:rPr>
                <w:sz w:val="20"/>
              </w:rPr>
              <w:t>основно</w:t>
            </w:r>
          </w:p>
          <w:p w:rsidR="00E96F2A" w:rsidRDefault="00594328">
            <w:pPr>
              <w:pStyle w:val="TableParagraph"/>
              <w:ind w:left="70" w:right="419"/>
              <w:rPr>
                <w:sz w:val="20"/>
              </w:rPr>
            </w:pPr>
            <w:r>
              <w:rPr>
                <w:sz w:val="20"/>
              </w:rPr>
              <w:t>образовање и</w:t>
            </w:r>
            <w:r>
              <w:rPr>
                <w:spacing w:val="-14"/>
                <w:sz w:val="20"/>
              </w:rPr>
              <w:t xml:space="preserve"> </w:t>
            </w:r>
            <w:r>
              <w:rPr>
                <w:sz w:val="20"/>
              </w:rPr>
              <w:t>рационална употреба</w:t>
            </w:r>
            <w:r>
              <w:rPr>
                <w:spacing w:val="-1"/>
                <w:sz w:val="20"/>
              </w:rPr>
              <w:t xml:space="preserve"> </w:t>
            </w:r>
            <w:r>
              <w:rPr>
                <w:sz w:val="20"/>
              </w:rPr>
              <w:t>средства</w:t>
            </w:r>
          </w:p>
        </w:tc>
        <w:tc>
          <w:tcPr>
            <w:tcW w:w="2674" w:type="dxa"/>
          </w:tcPr>
          <w:p w:rsidR="00E96F2A" w:rsidRDefault="00594328">
            <w:pPr>
              <w:pStyle w:val="TableParagraph"/>
              <w:spacing w:line="203" w:lineRule="exact"/>
              <w:ind w:left="70"/>
              <w:rPr>
                <w:sz w:val="20"/>
              </w:rPr>
            </w:pPr>
            <w:r>
              <w:rPr>
                <w:sz w:val="20"/>
              </w:rPr>
              <w:t>Проценат буџета</w:t>
            </w:r>
          </w:p>
          <w:p w:rsidR="00E96F2A" w:rsidRDefault="00594328">
            <w:pPr>
              <w:pStyle w:val="TableParagraph"/>
              <w:spacing w:line="230" w:lineRule="atLeast"/>
              <w:ind w:left="70" w:right="304"/>
              <w:rPr>
                <w:sz w:val="20"/>
              </w:rPr>
            </w:pPr>
            <w:r>
              <w:rPr>
                <w:sz w:val="20"/>
              </w:rPr>
              <w:t>града/општине издвојен за основно образовање</w:t>
            </w:r>
          </w:p>
        </w:tc>
        <w:tc>
          <w:tcPr>
            <w:tcW w:w="1114" w:type="dxa"/>
          </w:tcPr>
          <w:p w:rsidR="00E96F2A" w:rsidRDefault="00E96F2A">
            <w:pPr>
              <w:pStyle w:val="TableParagraph"/>
              <w:spacing w:before="8"/>
              <w:rPr>
                <w:b/>
                <w:sz w:val="17"/>
              </w:rPr>
            </w:pPr>
          </w:p>
          <w:p w:rsidR="00E96F2A" w:rsidRDefault="00594328">
            <w:pPr>
              <w:pStyle w:val="TableParagraph"/>
              <w:ind w:right="58"/>
              <w:jc w:val="right"/>
              <w:rPr>
                <w:sz w:val="20"/>
              </w:rPr>
            </w:pPr>
            <w:r>
              <w:rPr>
                <w:sz w:val="20"/>
              </w:rPr>
              <w:t>8%</w:t>
            </w:r>
          </w:p>
        </w:tc>
        <w:tc>
          <w:tcPr>
            <w:tcW w:w="1080" w:type="dxa"/>
          </w:tcPr>
          <w:p w:rsidR="00E96F2A" w:rsidRDefault="00E96F2A">
            <w:pPr>
              <w:pStyle w:val="TableParagraph"/>
              <w:spacing w:before="8"/>
              <w:rPr>
                <w:b/>
                <w:sz w:val="17"/>
              </w:rPr>
            </w:pPr>
          </w:p>
          <w:p w:rsidR="00E96F2A" w:rsidRDefault="00594328">
            <w:pPr>
              <w:pStyle w:val="TableParagraph"/>
              <w:ind w:right="55"/>
              <w:jc w:val="right"/>
              <w:rPr>
                <w:sz w:val="20"/>
              </w:rPr>
            </w:pPr>
            <w:r>
              <w:rPr>
                <w:sz w:val="20"/>
              </w:rPr>
              <w:t>8%</w:t>
            </w:r>
          </w:p>
        </w:tc>
        <w:tc>
          <w:tcPr>
            <w:tcW w:w="1169" w:type="dxa"/>
          </w:tcPr>
          <w:p w:rsidR="00E96F2A" w:rsidRDefault="00E96F2A">
            <w:pPr>
              <w:pStyle w:val="TableParagraph"/>
              <w:spacing w:before="8"/>
              <w:rPr>
                <w:b/>
                <w:sz w:val="17"/>
              </w:rPr>
            </w:pPr>
          </w:p>
          <w:p w:rsidR="00E96F2A" w:rsidRDefault="00594328">
            <w:pPr>
              <w:pStyle w:val="TableParagraph"/>
              <w:ind w:right="55"/>
              <w:jc w:val="right"/>
              <w:rPr>
                <w:sz w:val="20"/>
              </w:rPr>
            </w:pPr>
            <w:r>
              <w:rPr>
                <w:sz w:val="20"/>
              </w:rPr>
              <w:t>8,08%</w:t>
            </w:r>
          </w:p>
        </w:tc>
        <w:tc>
          <w:tcPr>
            <w:tcW w:w="1080" w:type="dxa"/>
          </w:tcPr>
          <w:p w:rsidR="00E96F2A" w:rsidRDefault="00E96F2A">
            <w:pPr>
              <w:pStyle w:val="TableParagraph"/>
              <w:spacing w:before="8"/>
              <w:rPr>
                <w:b/>
                <w:sz w:val="17"/>
              </w:rPr>
            </w:pPr>
          </w:p>
          <w:p w:rsidR="00E96F2A" w:rsidRDefault="00594328">
            <w:pPr>
              <w:pStyle w:val="TableParagraph"/>
              <w:ind w:right="54"/>
              <w:jc w:val="right"/>
              <w:rPr>
                <w:sz w:val="20"/>
              </w:rPr>
            </w:pPr>
            <w:r>
              <w:rPr>
                <w:sz w:val="20"/>
              </w:rPr>
              <w:t>8,04%</w:t>
            </w:r>
          </w:p>
        </w:tc>
        <w:tc>
          <w:tcPr>
            <w:tcW w:w="1171" w:type="dxa"/>
          </w:tcPr>
          <w:p w:rsidR="00E96F2A" w:rsidRDefault="00E96F2A">
            <w:pPr>
              <w:pStyle w:val="TableParagraph"/>
              <w:spacing w:before="8"/>
              <w:rPr>
                <w:b/>
                <w:sz w:val="17"/>
              </w:rPr>
            </w:pPr>
          </w:p>
          <w:p w:rsidR="00E96F2A" w:rsidRDefault="00594328">
            <w:pPr>
              <w:pStyle w:val="TableParagraph"/>
              <w:ind w:right="57"/>
              <w:jc w:val="right"/>
              <w:rPr>
                <w:sz w:val="20"/>
              </w:rPr>
            </w:pPr>
            <w:r>
              <w:rPr>
                <w:sz w:val="20"/>
              </w:rPr>
              <w:t>7,90%</w:t>
            </w:r>
          </w:p>
        </w:tc>
        <w:tc>
          <w:tcPr>
            <w:tcW w:w="1615" w:type="dxa"/>
            <w:vMerge/>
            <w:tcBorders>
              <w:top w:val="nil"/>
              <w:bottom w:val="single" w:sz="12" w:space="0" w:color="000000"/>
            </w:tcBorders>
          </w:tcPr>
          <w:p w:rsidR="00E96F2A" w:rsidRDefault="00E96F2A">
            <w:pPr>
              <w:rPr>
                <w:sz w:val="2"/>
                <w:szCs w:val="2"/>
              </w:rPr>
            </w:pPr>
          </w:p>
        </w:tc>
      </w:tr>
      <w:tr w:rsidR="00E96F2A">
        <w:trPr>
          <w:trHeight w:val="757"/>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bottom w:val="single" w:sz="12" w:space="0" w:color="000000"/>
            </w:tcBorders>
          </w:tcPr>
          <w:p w:rsidR="00E96F2A" w:rsidRDefault="00E96F2A">
            <w:pPr>
              <w:rPr>
                <w:sz w:val="2"/>
                <w:szCs w:val="2"/>
              </w:rPr>
            </w:pPr>
          </w:p>
        </w:tc>
        <w:tc>
          <w:tcPr>
            <w:tcW w:w="2674" w:type="dxa"/>
            <w:tcBorders>
              <w:bottom w:val="single" w:sz="12" w:space="0" w:color="000000"/>
            </w:tcBorders>
          </w:tcPr>
          <w:p w:rsidR="00E96F2A" w:rsidRDefault="00594328">
            <w:pPr>
              <w:pStyle w:val="TableParagraph"/>
              <w:spacing w:line="205" w:lineRule="exact"/>
              <w:ind w:left="70"/>
              <w:rPr>
                <w:sz w:val="20"/>
              </w:rPr>
            </w:pPr>
            <w:r>
              <w:rPr>
                <w:sz w:val="20"/>
              </w:rPr>
              <w:t>Износ буџетских средстава</w:t>
            </w:r>
          </w:p>
          <w:p w:rsidR="00E96F2A" w:rsidRDefault="00594328">
            <w:pPr>
              <w:pStyle w:val="TableParagraph"/>
              <w:ind w:left="70" w:right="347"/>
              <w:rPr>
                <w:sz w:val="20"/>
              </w:rPr>
            </w:pPr>
            <w:r>
              <w:rPr>
                <w:sz w:val="20"/>
              </w:rPr>
              <w:t>која се издвајају за превоз школске деце</w:t>
            </w:r>
          </w:p>
        </w:tc>
        <w:tc>
          <w:tcPr>
            <w:tcW w:w="1114" w:type="dxa"/>
            <w:tcBorders>
              <w:bottom w:val="single" w:sz="12" w:space="0" w:color="000000"/>
            </w:tcBorders>
          </w:tcPr>
          <w:p w:rsidR="00E96F2A" w:rsidRDefault="00E96F2A">
            <w:pPr>
              <w:pStyle w:val="TableParagraph"/>
              <w:rPr>
                <w:b/>
                <w:sz w:val="21"/>
              </w:rPr>
            </w:pPr>
          </w:p>
          <w:p w:rsidR="00E96F2A" w:rsidRDefault="00594328">
            <w:pPr>
              <w:pStyle w:val="TableParagraph"/>
              <w:spacing w:before="1"/>
              <w:ind w:right="57"/>
              <w:jc w:val="right"/>
              <w:rPr>
                <w:sz w:val="20"/>
              </w:rPr>
            </w:pPr>
            <w:r>
              <w:rPr>
                <w:sz w:val="20"/>
              </w:rPr>
              <w:t>2,50%</w:t>
            </w:r>
          </w:p>
        </w:tc>
        <w:tc>
          <w:tcPr>
            <w:tcW w:w="1080" w:type="dxa"/>
            <w:tcBorders>
              <w:bottom w:val="single" w:sz="12" w:space="0" w:color="000000"/>
            </w:tcBorders>
          </w:tcPr>
          <w:p w:rsidR="00E96F2A" w:rsidRDefault="00E96F2A">
            <w:pPr>
              <w:pStyle w:val="TableParagraph"/>
              <w:rPr>
                <w:b/>
                <w:sz w:val="21"/>
              </w:rPr>
            </w:pPr>
          </w:p>
          <w:p w:rsidR="00E96F2A" w:rsidRDefault="00594328">
            <w:pPr>
              <w:pStyle w:val="TableParagraph"/>
              <w:spacing w:before="1"/>
              <w:ind w:right="55"/>
              <w:jc w:val="right"/>
              <w:rPr>
                <w:sz w:val="20"/>
              </w:rPr>
            </w:pPr>
            <w:r>
              <w:rPr>
                <w:sz w:val="20"/>
              </w:rPr>
              <w:t>2,70%</w:t>
            </w:r>
          </w:p>
        </w:tc>
        <w:tc>
          <w:tcPr>
            <w:tcW w:w="1169" w:type="dxa"/>
            <w:tcBorders>
              <w:bottom w:val="single" w:sz="12" w:space="0" w:color="000000"/>
            </w:tcBorders>
          </w:tcPr>
          <w:p w:rsidR="00E96F2A" w:rsidRDefault="00E96F2A">
            <w:pPr>
              <w:pStyle w:val="TableParagraph"/>
              <w:rPr>
                <w:b/>
                <w:sz w:val="21"/>
              </w:rPr>
            </w:pPr>
          </w:p>
          <w:p w:rsidR="00E96F2A" w:rsidRDefault="00594328">
            <w:pPr>
              <w:pStyle w:val="TableParagraph"/>
              <w:spacing w:before="1"/>
              <w:ind w:right="55"/>
              <w:jc w:val="right"/>
              <w:rPr>
                <w:sz w:val="20"/>
              </w:rPr>
            </w:pPr>
            <w:r>
              <w:rPr>
                <w:sz w:val="20"/>
              </w:rPr>
              <w:t>2,47%</w:t>
            </w:r>
          </w:p>
        </w:tc>
        <w:tc>
          <w:tcPr>
            <w:tcW w:w="1080" w:type="dxa"/>
            <w:tcBorders>
              <w:bottom w:val="single" w:sz="12" w:space="0" w:color="000000"/>
            </w:tcBorders>
          </w:tcPr>
          <w:p w:rsidR="00E96F2A" w:rsidRDefault="00E96F2A">
            <w:pPr>
              <w:pStyle w:val="TableParagraph"/>
              <w:rPr>
                <w:b/>
                <w:sz w:val="21"/>
              </w:rPr>
            </w:pPr>
          </w:p>
          <w:p w:rsidR="00E96F2A" w:rsidRDefault="00594328">
            <w:pPr>
              <w:pStyle w:val="TableParagraph"/>
              <w:spacing w:before="1"/>
              <w:ind w:right="54"/>
              <w:jc w:val="right"/>
              <w:rPr>
                <w:sz w:val="20"/>
              </w:rPr>
            </w:pPr>
            <w:r>
              <w:rPr>
                <w:sz w:val="20"/>
              </w:rPr>
              <w:t>2,45%</w:t>
            </w:r>
          </w:p>
        </w:tc>
        <w:tc>
          <w:tcPr>
            <w:tcW w:w="1171" w:type="dxa"/>
            <w:tcBorders>
              <w:bottom w:val="single" w:sz="12" w:space="0" w:color="000000"/>
            </w:tcBorders>
          </w:tcPr>
          <w:p w:rsidR="00E96F2A" w:rsidRDefault="00E96F2A">
            <w:pPr>
              <w:pStyle w:val="TableParagraph"/>
              <w:rPr>
                <w:b/>
                <w:sz w:val="21"/>
              </w:rPr>
            </w:pPr>
          </w:p>
          <w:p w:rsidR="00E96F2A" w:rsidRDefault="00594328">
            <w:pPr>
              <w:pStyle w:val="TableParagraph"/>
              <w:spacing w:before="1"/>
              <w:ind w:right="57"/>
              <w:jc w:val="right"/>
              <w:rPr>
                <w:sz w:val="20"/>
              </w:rPr>
            </w:pPr>
            <w:r>
              <w:rPr>
                <w:sz w:val="20"/>
              </w:rPr>
              <w:t>2,41%</w:t>
            </w:r>
          </w:p>
        </w:tc>
        <w:tc>
          <w:tcPr>
            <w:tcW w:w="1615" w:type="dxa"/>
            <w:vMerge/>
            <w:tcBorders>
              <w:top w:val="nil"/>
              <w:bottom w:val="single" w:sz="12" w:space="0" w:color="000000"/>
            </w:tcBorders>
          </w:tcPr>
          <w:p w:rsidR="00E96F2A" w:rsidRDefault="00E96F2A">
            <w:pPr>
              <w:rPr>
                <w:sz w:val="2"/>
                <w:szCs w:val="2"/>
              </w:rPr>
            </w:pPr>
          </w:p>
        </w:tc>
      </w:tr>
      <w:tr w:rsidR="00E96F2A">
        <w:trPr>
          <w:trHeight w:val="812"/>
        </w:trPr>
        <w:tc>
          <w:tcPr>
            <w:tcW w:w="1063"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left="50" w:right="40"/>
              <w:jc w:val="center"/>
              <w:rPr>
                <w:i/>
                <w:sz w:val="20"/>
              </w:rPr>
            </w:pPr>
            <w:r>
              <w:rPr>
                <w:i/>
                <w:sz w:val="20"/>
              </w:rPr>
              <w:t>2002-4001</w:t>
            </w:r>
          </w:p>
        </w:tc>
        <w:tc>
          <w:tcPr>
            <w:tcW w:w="2448" w:type="dxa"/>
            <w:tcBorders>
              <w:top w:val="single" w:sz="12" w:space="0" w:color="000000"/>
              <w:bottom w:val="single" w:sz="12" w:space="0" w:color="000000"/>
            </w:tcBorders>
          </w:tcPr>
          <w:p w:rsidR="00E96F2A" w:rsidRDefault="00594328">
            <w:pPr>
              <w:pStyle w:val="TableParagraph"/>
              <w:spacing w:before="45"/>
              <w:ind w:left="69" w:right="745"/>
              <w:rPr>
                <w:sz w:val="20"/>
              </w:rPr>
            </w:pPr>
            <w:r>
              <w:rPr>
                <w:sz w:val="20"/>
              </w:rPr>
              <w:t>Тренинзи за развој когнитивних компетенција</w:t>
            </w:r>
          </w:p>
        </w:tc>
        <w:tc>
          <w:tcPr>
            <w:tcW w:w="2693" w:type="dxa"/>
            <w:tcBorders>
              <w:top w:val="single" w:sz="12" w:space="0" w:color="000000"/>
              <w:bottom w:val="single" w:sz="12" w:space="0" w:color="000000"/>
            </w:tcBorders>
          </w:tcPr>
          <w:p w:rsidR="00E96F2A" w:rsidRDefault="00594328">
            <w:pPr>
              <w:pStyle w:val="TableParagraph"/>
              <w:spacing w:before="45"/>
              <w:ind w:left="70"/>
              <w:rPr>
                <w:sz w:val="20"/>
              </w:rPr>
            </w:pPr>
            <w:r>
              <w:rPr>
                <w:sz w:val="20"/>
              </w:rPr>
              <w:t>Развијање опште</w:t>
            </w:r>
          </w:p>
          <w:p w:rsidR="00E96F2A" w:rsidRDefault="00594328">
            <w:pPr>
              <w:pStyle w:val="TableParagraph"/>
              <w:spacing w:before="1"/>
              <w:ind w:left="70" w:right="133"/>
              <w:rPr>
                <w:sz w:val="20"/>
              </w:rPr>
            </w:pPr>
            <w:r>
              <w:rPr>
                <w:sz w:val="20"/>
              </w:rPr>
              <w:t>способности функционалног учења</w:t>
            </w:r>
          </w:p>
        </w:tc>
        <w:tc>
          <w:tcPr>
            <w:tcW w:w="2674" w:type="dxa"/>
            <w:tcBorders>
              <w:top w:val="single" w:sz="12" w:space="0" w:color="000000"/>
              <w:bottom w:val="single" w:sz="12" w:space="0" w:color="000000"/>
            </w:tcBorders>
          </w:tcPr>
          <w:p w:rsidR="00E96F2A" w:rsidRDefault="00594328">
            <w:pPr>
              <w:pStyle w:val="TableParagraph"/>
              <w:spacing w:before="45"/>
              <w:ind w:left="70"/>
              <w:rPr>
                <w:sz w:val="20"/>
              </w:rPr>
            </w:pPr>
            <w:r>
              <w:rPr>
                <w:sz w:val="20"/>
              </w:rPr>
              <w:t>Број деце обухваћене тренинзима</w:t>
            </w:r>
          </w:p>
        </w:tc>
        <w:tc>
          <w:tcPr>
            <w:tcW w:w="1114"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7"/>
              <w:jc w:val="right"/>
              <w:rPr>
                <w:sz w:val="20"/>
              </w:rPr>
            </w:pPr>
            <w:r>
              <w:rPr>
                <w:sz w:val="20"/>
              </w:rPr>
              <w:t>75</w:t>
            </w:r>
          </w:p>
        </w:tc>
        <w:tc>
          <w:tcPr>
            <w:tcW w:w="1080"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4"/>
              <w:jc w:val="right"/>
              <w:rPr>
                <w:sz w:val="20"/>
              </w:rPr>
            </w:pPr>
            <w:r>
              <w:rPr>
                <w:sz w:val="20"/>
              </w:rPr>
              <w:t>75</w:t>
            </w:r>
          </w:p>
        </w:tc>
        <w:tc>
          <w:tcPr>
            <w:tcW w:w="1169"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4"/>
              <w:jc w:val="right"/>
              <w:rPr>
                <w:sz w:val="20"/>
              </w:rPr>
            </w:pPr>
            <w:r>
              <w:rPr>
                <w:sz w:val="20"/>
              </w:rPr>
              <w:t>75</w:t>
            </w:r>
          </w:p>
        </w:tc>
        <w:tc>
          <w:tcPr>
            <w:tcW w:w="1080"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4"/>
              <w:jc w:val="right"/>
              <w:rPr>
                <w:sz w:val="20"/>
              </w:rPr>
            </w:pPr>
            <w:r>
              <w:rPr>
                <w:sz w:val="20"/>
              </w:rPr>
              <w:t>80</w:t>
            </w:r>
          </w:p>
        </w:tc>
        <w:tc>
          <w:tcPr>
            <w:tcW w:w="1171"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6"/>
              <w:jc w:val="right"/>
              <w:rPr>
                <w:sz w:val="20"/>
              </w:rPr>
            </w:pPr>
            <w:r>
              <w:rPr>
                <w:sz w:val="20"/>
              </w:rPr>
              <w:t>90</w:t>
            </w:r>
          </w:p>
        </w:tc>
        <w:tc>
          <w:tcPr>
            <w:tcW w:w="1615" w:type="dxa"/>
            <w:tcBorders>
              <w:top w:val="single" w:sz="12" w:space="0" w:color="000000"/>
              <w:bottom w:val="single" w:sz="12" w:space="0" w:color="000000"/>
            </w:tcBorders>
          </w:tcPr>
          <w:p w:rsidR="00E96F2A" w:rsidRDefault="00E96F2A">
            <w:pPr>
              <w:pStyle w:val="TableParagraph"/>
              <w:spacing w:before="11"/>
              <w:rPr>
                <w:b/>
                <w:sz w:val="23"/>
              </w:rPr>
            </w:pPr>
          </w:p>
          <w:p w:rsidR="00E96F2A" w:rsidRDefault="00594328">
            <w:pPr>
              <w:pStyle w:val="TableParagraph"/>
              <w:ind w:right="56"/>
              <w:jc w:val="right"/>
              <w:rPr>
                <w:sz w:val="20"/>
              </w:rPr>
            </w:pPr>
            <w:r>
              <w:rPr>
                <w:w w:val="95"/>
                <w:sz w:val="20"/>
              </w:rPr>
              <w:t>2.000.000</w:t>
            </w:r>
          </w:p>
        </w:tc>
      </w:tr>
      <w:tr w:rsidR="00E96F2A">
        <w:trPr>
          <w:trHeight w:val="1148"/>
        </w:trPr>
        <w:tc>
          <w:tcPr>
            <w:tcW w:w="1063"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left="50" w:right="40"/>
              <w:jc w:val="center"/>
              <w:rPr>
                <w:i/>
                <w:sz w:val="20"/>
              </w:rPr>
            </w:pPr>
            <w:r>
              <w:rPr>
                <w:i/>
                <w:sz w:val="20"/>
              </w:rPr>
              <w:t>2002-5001</w:t>
            </w:r>
          </w:p>
        </w:tc>
        <w:tc>
          <w:tcPr>
            <w:tcW w:w="2448" w:type="dxa"/>
            <w:tcBorders>
              <w:top w:val="single" w:sz="12" w:space="0" w:color="000000"/>
              <w:bottom w:val="single" w:sz="12" w:space="0" w:color="000000"/>
            </w:tcBorders>
          </w:tcPr>
          <w:p w:rsidR="00E96F2A" w:rsidRDefault="00594328">
            <w:pPr>
              <w:pStyle w:val="TableParagraph"/>
              <w:spacing w:line="213" w:lineRule="exact"/>
              <w:ind w:left="69"/>
              <w:rPr>
                <w:sz w:val="20"/>
              </w:rPr>
            </w:pPr>
            <w:r>
              <w:rPr>
                <w:sz w:val="20"/>
              </w:rPr>
              <w:t>Доградња, реконструкција</w:t>
            </w:r>
          </w:p>
          <w:p w:rsidR="00E96F2A" w:rsidRDefault="00594328">
            <w:pPr>
              <w:pStyle w:val="TableParagraph"/>
              <w:ind w:left="69" w:right="678"/>
              <w:rPr>
                <w:sz w:val="20"/>
              </w:rPr>
            </w:pPr>
            <w:r>
              <w:rPr>
                <w:sz w:val="20"/>
              </w:rPr>
              <w:t>и опремање објекта намењеног деци и</w:t>
            </w:r>
          </w:p>
          <w:p w:rsidR="00E96F2A" w:rsidRDefault="00594328">
            <w:pPr>
              <w:pStyle w:val="TableParagraph"/>
              <w:spacing w:before="5" w:line="228" w:lineRule="exact"/>
              <w:ind w:left="69" w:right="341"/>
              <w:rPr>
                <w:sz w:val="20"/>
              </w:rPr>
            </w:pPr>
            <w:r>
              <w:rPr>
                <w:sz w:val="20"/>
              </w:rPr>
              <w:t>младима са сметњама у развоју</w:t>
            </w:r>
          </w:p>
        </w:tc>
        <w:tc>
          <w:tcPr>
            <w:tcW w:w="2693" w:type="dxa"/>
            <w:tcBorders>
              <w:top w:val="single" w:sz="12" w:space="0" w:color="000000"/>
              <w:bottom w:val="single" w:sz="12" w:space="0" w:color="000000"/>
            </w:tcBorders>
          </w:tcPr>
          <w:p w:rsidR="00E96F2A" w:rsidRDefault="00594328">
            <w:pPr>
              <w:pStyle w:val="TableParagraph"/>
              <w:spacing w:before="98"/>
              <w:ind w:left="70" w:right="279"/>
              <w:rPr>
                <w:sz w:val="20"/>
              </w:rPr>
            </w:pPr>
            <w:r>
              <w:rPr>
                <w:sz w:val="20"/>
              </w:rPr>
              <w:t>Унапређење услова за васпитно-образовни рад са</w:t>
            </w:r>
          </w:p>
          <w:p w:rsidR="00E96F2A" w:rsidRDefault="00594328">
            <w:pPr>
              <w:pStyle w:val="TableParagraph"/>
              <w:spacing w:before="1"/>
              <w:ind w:left="70"/>
              <w:rPr>
                <w:sz w:val="20"/>
              </w:rPr>
            </w:pPr>
            <w:r>
              <w:rPr>
                <w:sz w:val="20"/>
              </w:rPr>
              <w:t>децом са сметњама у развоју</w:t>
            </w:r>
          </w:p>
        </w:tc>
        <w:tc>
          <w:tcPr>
            <w:tcW w:w="2674" w:type="dxa"/>
            <w:tcBorders>
              <w:top w:val="single" w:sz="12" w:space="0" w:color="000000"/>
              <w:bottom w:val="single" w:sz="12" w:space="0" w:color="000000"/>
            </w:tcBorders>
          </w:tcPr>
          <w:p w:rsidR="00E96F2A" w:rsidRDefault="00E96F2A">
            <w:pPr>
              <w:pStyle w:val="TableParagraph"/>
              <w:spacing w:before="6"/>
              <w:rPr>
                <w:b/>
                <w:sz w:val="18"/>
              </w:rPr>
            </w:pPr>
          </w:p>
          <w:p w:rsidR="00E96F2A" w:rsidRDefault="00594328">
            <w:pPr>
              <w:pStyle w:val="TableParagraph"/>
              <w:ind w:left="70" w:right="175"/>
              <w:rPr>
                <w:sz w:val="20"/>
              </w:rPr>
            </w:pPr>
            <w:r>
              <w:rPr>
                <w:sz w:val="20"/>
              </w:rPr>
              <w:t>Број деце обухваћене васпитно-образовним радом</w:t>
            </w:r>
          </w:p>
        </w:tc>
        <w:tc>
          <w:tcPr>
            <w:tcW w:w="1114"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7"/>
              <w:jc w:val="right"/>
              <w:rPr>
                <w:sz w:val="20"/>
              </w:rPr>
            </w:pPr>
            <w:r>
              <w:rPr>
                <w:sz w:val="20"/>
              </w:rPr>
              <w:t>130</w:t>
            </w:r>
          </w:p>
        </w:tc>
        <w:tc>
          <w:tcPr>
            <w:tcW w:w="1080"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4"/>
              <w:jc w:val="right"/>
              <w:rPr>
                <w:sz w:val="20"/>
              </w:rPr>
            </w:pPr>
            <w:r>
              <w:rPr>
                <w:sz w:val="20"/>
              </w:rPr>
              <w:t>128</w:t>
            </w:r>
          </w:p>
        </w:tc>
        <w:tc>
          <w:tcPr>
            <w:tcW w:w="1169"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6"/>
              <w:jc w:val="right"/>
              <w:rPr>
                <w:sz w:val="20"/>
              </w:rPr>
            </w:pPr>
            <w:r>
              <w:rPr>
                <w:sz w:val="20"/>
              </w:rPr>
              <w:t>130</w:t>
            </w:r>
          </w:p>
        </w:tc>
        <w:tc>
          <w:tcPr>
            <w:tcW w:w="1080"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4"/>
              <w:jc w:val="right"/>
              <w:rPr>
                <w:sz w:val="20"/>
              </w:rPr>
            </w:pPr>
            <w:r>
              <w:rPr>
                <w:sz w:val="20"/>
              </w:rPr>
              <w:t>130</w:t>
            </w:r>
          </w:p>
        </w:tc>
        <w:tc>
          <w:tcPr>
            <w:tcW w:w="1171"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6"/>
              <w:jc w:val="right"/>
              <w:rPr>
                <w:sz w:val="20"/>
              </w:rPr>
            </w:pPr>
            <w:r>
              <w:rPr>
                <w:sz w:val="20"/>
              </w:rPr>
              <w:t>130</w:t>
            </w:r>
          </w:p>
        </w:tc>
        <w:tc>
          <w:tcPr>
            <w:tcW w:w="1615" w:type="dxa"/>
            <w:tcBorders>
              <w:top w:val="single" w:sz="12" w:space="0" w:color="000000"/>
              <w:bottom w:val="single" w:sz="12" w:space="0" w:color="000000"/>
            </w:tcBorders>
          </w:tcPr>
          <w:p w:rsidR="00E96F2A" w:rsidRDefault="00E96F2A">
            <w:pPr>
              <w:pStyle w:val="TableParagraph"/>
              <w:rPr>
                <w:b/>
              </w:rPr>
            </w:pPr>
          </w:p>
          <w:p w:rsidR="00E96F2A" w:rsidRDefault="00594328">
            <w:pPr>
              <w:pStyle w:val="TableParagraph"/>
              <w:spacing w:before="191"/>
              <w:ind w:right="56"/>
              <w:jc w:val="right"/>
              <w:rPr>
                <w:sz w:val="20"/>
              </w:rPr>
            </w:pPr>
            <w:r>
              <w:rPr>
                <w:w w:val="95"/>
                <w:sz w:val="20"/>
              </w:rPr>
              <w:t>31.820.000</w:t>
            </w:r>
          </w:p>
        </w:tc>
      </w:tr>
      <w:tr w:rsidR="00E96F2A">
        <w:trPr>
          <w:trHeight w:val="812"/>
        </w:trPr>
        <w:tc>
          <w:tcPr>
            <w:tcW w:w="1063"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5"/>
              </w:rPr>
            </w:pPr>
          </w:p>
          <w:p w:rsidR="00E96F2A" w:rsidRDefault="00594328">
            <w:pPr>
              <w:pStyle w:val="TableParagraph"/>
              <w:ind w:left="330"/>
              <w:rPr>
                <w:b/>
                <w:sz w:val="20"/>
              </w:rPr>
            </w:pPr>
            <w:r>
              <w:rPr>
                <w:b/>
                <w:sz w:val="20"/>
              </w:rPr>
              <w:t>2003</w:t>
            </w:r>
          </w:p>
        </w:tc>
        <w:tc>
          <w:tcPr>
            <w:tcW w:w="2448"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80"/>
              <w:ind w:left="69" w:right="500"/>
              <w:rPr>
                <w:b/>
                <w:sz w:val="20"/>
              </w:rPr>
            </w:pPr>
            <w:r>
              <w:rPr>
                <w:b/>
                <w:sz w:val="20"/>
              </w:rPr>
              <w:t>Програм 10. Средње образовање</w:t>
            </w:r>
          </w:p>
        </w:tc>
        <w:tc>
          <w:tcPr>
            <w:tcW w:w="2693"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10"/>
              <w:rPr>
                <w:b/>
                <w:sz w:val="27"/>
              </w:rPr>
            </w:pPr>
          </w:p>
          <w:p w:rsidR="00E96F2A" w:rsidRDefault="00594328">
            <w:pPr>
              <w:pStyle w:val="TableParagraph"/>
              <w:ind w:left="70" w:right="825"/>
              <w:rPr>
                <w:b/>
                <w:sz w:val="20"/>
              </w:rPr>
            </w:pPr>
            <w:r>
              <w:rPr>
                <w:b/>
                <w:sz w:val="20"/>
              </w:rPr>
              <w:t>Повећање обухвата средњошколског образовања</w:t>
            </w:r>
          </w:p>
        </w:tc>
        <w:tc>
          <w:tcPr>
            <w:tcW w:w="2674" w:type="dxa"/>
            <w:tcBorders>
              <w:top w:val="single" w:sz="12" w:space="0" w:color="000000"/>
            </w:tcBorders>
          </w:tcPr>
          <w:p w:rsidR="00E96F2A" w:rsidRDefault="00594328">
            <w:pPr>
              <w:pStyle w:val="TableParagraph"/>
              <w:spacing w:before="45"/>
              <w:ind w:left="70" w:right="117"/>
              <w:rPr>
                <w:sz w:val="20"/>
              </w:rPr>
            </w:pPr>
            <w:r>
              <w:rPr>
                <w:sz w:val="20"/>
              </w:rPr>
              <w:t>Број деце која су обухваћена средњим образовањем</w:t>
            </w:r>
          </w:p>
          <w:p w:rsidR="00E96F2A" w:rsidRDefault="00594328">
            <w:pPr>
              <w:pStyle w:val="TableParagraph"/>
              <w:spacing w:before="1"/>
              <w:ind w:left="70"/>
              <w:rPr>
                <w:sz w:val="20"/>
              </w:rPr>
            </w:pPr>
            <w:r>
              <w:rPr>
                <w:sz w:val="20"/>
              </w:rPr>
              <w:t>(разврстано по полу)</w:t>
            </w:r>
          </w:p>
        </w:tc>
        <w:tc>
          <w:tcPr>
            <w:tcW w:w="1114" w:type="dxa"/>
            <w:tcBorders>
              <w:top w:val="single" w:sz="12" w:space="0" w:color="000000"/>
            </w:tcBorders>
          </w:tcPr>
          <w:p w:rsidR="00E96F2A" w:rsidRDefault="00594328">
            <w:pPr>
              <w:pStyle w:val="TableParagraph"/>
              <w:spacing w:before="45"/>
              <w:ind w:left="641"/>
              <w:rPr>
                <w:sz w:val="20"/>
              </w:rPr>
            </w:pPr>
            <w:r>
              <w:rPr>
                <w:sz w:val="20"/>
              </w:rPr>
              <w:t>1134</w:t>
            </w:r>
          </w:p>
          <w:p w:rsidR="00E96F2A" w:rsidRDefault="00594328">
            <w:pPr>
              <w:pStyle w:val="TableParagraph"/>
              <w:spacing w:before="1"/>
              <w:ind w:left="497" w:right="59"/>
              <w:rPr>
                <w:sz w:val="20"/>
              </w:rPr>
            </w:pPr>
            <w:r>
              <w:rPr>
                <w:sz w:val="20"/>
              </w:rPr>
              <w:t>М-586 Ж-548</w:t>
            </w:r>
          </w:p>
        </w:tc>
        <w:tc>
          <w:tcPr>
            <w:tcW w:w="1080" w:type="dxa"/>
            <w:tcBorders>
              <w:top w:val="single" w:sz="12" w:space="0" w:color="000000"/>
            </w:tcBorders>
          </w:tcPr>
          <w:p w:rsidR="00E96F2A" w:rsidRDefault="00594328">
            <w:pPr>
              <w:pStyle w:val="TableParagraph"/>
              <w:spacing w:before="45"/>
              <w:ind w:left="610"/>
              <w:rPr>
                <w:sz w:val="20"/>
              </w:rPr>
            </w:pPr>
            <w:r>
              <w:rPr>
                <w:sz w:val="20"/>
              </w:rPr>
              <w:t>1771</w:t>
            </w:r>
          </w:p>
          <w:p w:rsidR="00E96F2A" w:rsidRDefault="00594328">
            <w:pPr>
              <w:pStyle w:val="TableParagraph"/>
              <w:spacing w:before="1"/>
              <w:ind w:left="365" w:right="57" w:firstLine="100"/>
              <w:rPr>
                <w:sz w:val="20"/>
              </w:rPr>
            </w:pPr>
            <w:r>
              <w:rPr>
                <w:sz w:val="20"/>
              </w:rPr>
              <w:t>М-545 Ж-1226</w:t>
            </w:r>
          </w:p>
        </w:tc>
        <w:tc>
          <w:tcPr>
            <w:tcW w:w="1169" w:type="dxa"/>
            <w:tcBorders>
              <w:top w:val="single" w:sz="12" w:space="0" w:color="000000"/>
            </w:tcBorders>
          </w:tcPr>
          <w:p w:rsidR="00E96F2A" w:rsidRDefault="00594328">
            <w:pPr>
              <w:pStyle w:val="TableParagraph"/>
              <w:spacing w:before="45"/>
              <w:ind w:left="698"/>
              <w:rPr>
                <w:sz w:val="20"/>
              </w:rPr>
            </w:pPr>
            <w:r>
              <w:rPr>
                <w:sz w:val="20"/>
              </w:rPr>
              <w:t>1198</w:t>
            </w:r>
          </w:p>
          <w:p w:rsidR="00E96F2A" w:rsidRDefault="00594328">
            <w:pPr>
              <w:pStyle w:val="TableParagraph"/>
              <w:spacing w:before="1"/>
              <w:ind w:left="554" w:right="57"/>
              <w:rPr>
                <w:sz w:val="20"/>
              </w:rPr>
            </w:pPr>
            <w:r>
              <w:rPr>
                <w:sz w:val="20"/>
              </w:rPr>
              <w:t>М-601 Ж-597</w:t>
            </w:r>
          </w:p>
        </w:tc>
        <w:tc>
          <w:tcPr>
            <w:tcW w:w="1080" w:type="dxa"/>
            <w:tcBorders>
              <w:top w:val="single" w:sz="12" w:space="0" w:color="000000"/>
            </w:tcBorders>
          </w:tcPr>
          <w:p w:rsidR="00E96F2A" w:rsidRDefault="00594328">
            <w:pPr>
              <w:pStyle w:val="TableParagraph"/>
              <w:spacing w:before="45"/>
              <w:ind w:left="610"/>
              <w:rPr>
                <w:sz w:val="20"/>
              </w:rPr>
            </w:pPr>
            <w:r>
              <w:rPr>
                <w:sz w:val="20"/>
              </w:rPr>
              <w:t>1289</w:t>
            </w:r>
          </w:p>
          <w:p w:rsidR="00E96F2A" w:rsidRDefault="00594328">
            <w:pPr>
              <w:pStyle w:val="TableParagraph"/>
              <w:spacing w:before="1"/>
              <w:ind w:left="466" w:right="56"/>
              <w:rPr>
                <w:sz w:val="20"/>
              </w:rPr>
            </w:pPr>
            <w:r>
              <w:rPr>
                <w:sz w:val="20"/>
              </w:rPr>
              <w:t>М-632 Ж-657</w:t>
            </w:r>
          </w:p>
        </w:tc>
        <w:tc>
          <w:tcPr>
            <w:tcW w:w="1171" w:type="dxa"/>
            <w:tcBorders>
              <w:top w:val="single" w:sz="12" w:space="0" w:color="000000"/>
            </w:tcBorders>
          </w:tcPr>
          <w:p w:rsidR="00E96F2A" w:rsidRDefault="00594328">
            <w:pPr>
              <w:pStyle w:val="TableParagraph"/>
              <w:spacing w:before="45"/>
              <w:ind w:left="699"/>
              <w:rPr>
                <w:sz w:val="20"/>
              </w:rPr>
            </w:pPr>
            <w:r>
              <w:rPr>
                <w:sz w:val="20"/>
              </w:rPr>
              <w:t>1357</w:t>
            </w:r>
          </w:p>
          <w:p w:rsidR="00E96F2A" w:rsidRDefault="00594328">
            <w:pPr>
              <w:pStyle w:val="TableParagraph"/>
              <w:spacing w:before="1"/>
              <w:ind w:left="555" w:right="60"/>
              <w:rPr>
                <w:sz w:val="20"/>
              </w:rPr>
            </w:pPr>
            <w:r>
              <w:rPr>
                <w:sz w:val="20"/>
              </w:rPr>
              <w:t>М-673</w:t>
            </w:r>
            <w:r>
              <w:rPr>
                <w:spacing w:val="1"/>
                <w:w w:val="99"/>
                <w:sz w:val="20"/>
              </w:rPr>
              <w:t xml:space="preserve"> </w:t>
            </w:r>
            <w:r>
              <w:rPr>
                <w:w w:val="95"/>
                <w:sz w:val="20"/>
              </w:rPr>
              <w:t>Ж-684</w:t>
            </w:r>
          </w:p>
        </w:tc>
        <w:tc>
          <w:tcPr>
            <w:tcW w:w="1615"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8"/>
              <w:rPr>
                <w:b/>
                <w:sz w:val="25"/>
              </w:rPr>
            </w:pPr>
          </w:p>
          <w:p w:rsidR="00E96F2A" w:rsidRDefault="00594328">
            <w:pPr>
              <w:pStyle w:val="TableParagraph"/>
              <w:ind w:left="646"/>
              <w:rPr>
                <w:b/>
                <w:sz w:val="20"/>
              </w:rPr>
            </w:pPr>
            <w:r>
              <w:rPr>
                <w:b/>
                <w:sz w:val="20"/>
              </w:rPr>
              <w:t>36.000.000</w:t>
            </w:r>
          </w:p>
        </w:tc>
      </w:tr>
      <w:tr w:rsidR="00E96F2A">
        <w:trPr>
          <w:trHeight w:val="1034"/>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before="41"/>
              <w:ind w:left="70" w:right="67"/>
              <w:rPr>
                <w:sz w:val="20"/>
              </w:rPr>
            </w:pPr>
            <w:r>
              <w:rPr>
                <w:sz w:val="20"/>
              </w:rPr>
              <w:t>Број ученика коју су уписани у први разред у односу на</w:t>
            </w:r>
          </w:p>
          <w:p w:rsidR="00E96F2A" w:rsidRDefault="00594328">
            <w:pPr>
              <w:pStyle w:val="TableParagraph"/>
              <w:ind w:left="70" w:right="403"/>
              <w:rPr>
                <w:sz w:val="20"/>
              </w:rPr>
            </w:pPr>
            <w:r>
              <w:rPr>
                <w:sz w:val="20"/>
              </w:rPr>
              <w:t>број деце који је завршио четврти разред</w:t>
            </w:r>
          </w:p>
        </w:tc>
        <w:tc>
          <w:tcPr>
            <w:tcW w:w="1114" w:type="dxa"/>
          </w:tcPr>
          <w:p w:rsidR="00E96F2A" w:rsidRDefault="00E96F2A">
            <w:pPr>
              <w:pStyle w:val="TableParagraph"/>
              <w:spacing w:before="8"/>
              <w:rPr>
                <w:b/>
                <w:sz w:val="16"/>
              </w:rPr>
            </w:pPr>
          </w:p>
          <w:p w:rsidR="00E96F2A" w:rsidRDefault="00594328">
            <w:pPr>
              <w:pStyle w:val="TableParagraph"/>
              <w:ind w:left="80" w:right="58" w:firstLine="110"/>
              <w:jc w:val="both"/>
              <w:rPr>
                <w:sz w:val="18"/>
              </w:rPr>
            </w:pPr>
            <w:r>
              <w:rPr>
                <w:sz w:val="18"/>
              </w:rPr>
              <w:t>ТШ-110/73 Гим-116/95 ЕТШ-66/402</w:t>
            </w:r>
          </w:p>
        </w:tc>
        <w:tc>
          <w:tcPr>
            <w:tcW w:w="1080" w:type="dxa"/>
          </w:tcPr>
          <w:p w:rsidR="00E96F2A" w:rsidRDefault="00594328">
            <w:pPr>
              <w:pStyle w:val="TableParagraph"/>
              <w:spacing w:line="192" w:lineRule="exact"/>
              <w:ind w:left="660"/>
              <w:rPr>
                <w:sz w:val="18"/>
              </w:rPr>
            </w:pPr>
            <w:r>
              <w:rPr>
                <w:sz w:val="18"/>
              </w:rPr>
              <w:t>ТШ-</w:t>
            </w:r>
          </w:p>
          <w:p w:rsidR="00E96F2A" w:rsidRDefault="00594328">
            <w:pPr>
              <w:pStyle w:val="TableParagraph"/>
              <w:spacing w:line="207" w:lineRule="exact"/>
              <w:ind w:left="511"/>
              <w:rPr>
                <w:sz w:val="18"/>
              </w:rPr>
            </w:pPr>
            <w:r>
              <w:rPr>
                <w:sz w:val="18"/>
              </w:rPr>
              <w:t>90/102</w:t>
            </w:r>
          </w:p>
          <w:p w:rsidR="00E96F2A" w:rsidRDefault="00594328">
            <w:pPr>
              <w:pStyle w:val="TableParagraph"/>
              <w:ind w:left="108" w:right="40" w:hanging="3"/>
              <w:rPr>
                <w:sz w:val="18"/>
              </w:rPr>
            </w:pPr>
            <w:r>
              <w:rPr>
                <w:sz w:val="18"/>
              </w:rPr>
              <w:t>Гим111/101 ЕТШ118/39</w:t>
            </w:r>
          </w:p>
          <w:p w:rsidR="00E96F2A" w:rsidRDefault="00594328">
            <w:pPr>
              <w:pStyle w:val="TableParagraph"/>
              <w:spacing w:before="1" w:line="201" w:lineRule="exact"/>
              <w:ind w:right="58"/>
              <w:jc w:val="right"/>
              <w:rPr>
                <w:sz w:val="18"/>
              </w:rPr>
            </w:pPr>
            <w:r>
              <w:rPr>
                <w:sz w:val="18"/>
              </w:rPr>
              <w:t>5</w:t>
            </w:r>
          </w:p>
        </w:tc>
        <w:tc>
          <w:tcPr>
            <w:tcW w:w="1169" w:type="dxa"/>
          </w:tcPr>
          <w:p w:rsidR="00E96F2A" w:rsidRDefault="00E96F2A">
            <w:pPr>
              <w:pStyle w:val="TableParagraph"/>
              <w:spacing w:before="8"/>
              <w:rPr>
                <w:b/>
                <w:sz w:val="16"/>
              </w:rPr>
            </w:pPr>
          </w:p>
          <w:p w:rsidR="00E96F2A" w:rsidRDefault="00594328">
            <w:pPr>
              <w:pStyle w:val="TableParagraph"/>
              <w:ind w:left="89" w:right="56" w:firstLine="69"/>
              <w:jc w:val="both"/>
              <w:rPr>
                <w:sz w:val="18"/>
              </w:rPr>
            </w:pPr>
            <w:r>
              <w:rPr>
                <w:sz w:val="18"/>
              </w:rPr>
              <w:t>ТШ-107/133 Гим-120/104 ЕТШ133/444</w:t>
            </w:r>
          </w:p>
        </w:tc>
        <w:tc>
          <w:tcPr>
            <w:tcW w:w="1080" w:type="dxa"/>
          </w:tcPr>
          <w:p w:rsidR="00E96F2A" w:rsidRDefault="00594328">
            <w:pPr>
              <w:pStyle w:val="TableParagraph"/>
              <w:spacing w:line="192" w:lineRule="exact"/>
              <w:ind w:left="660"/>
              <w:rPr>
                <w:sz w:val="18"/>
              </w:rPr>
            </w:pPr>
            <w:r>
              <w:rPr>
                <w:sz w:val="18"/>
              </w:rPr>
              <w:t>ТШ-</w:t>
            </w:r>
          </w:p>
          <w:p w:rsidR="00E96F2A" w:rsidRDefault="00594328">
            <w:pPr>
              <w:pStyle w:val="TableParagraph"/>
              <w:spacing w:line="207" w:lineRule="exact"/>
              <w:ind w:left="420"/>
              <w:rPr>
                <w:sz w:val="18"/>
              </w:rPr>
            </w:pPr>
            <w:r>
              <w:rPr>
                <w:sz w:val="18"/>
              </w:rPr>
              <w:t>120/153</w:t>
            </w:r>
          </w:p>
          <w:p w:rsidR="00E96F2A" w:rsidRDefault="00594328">
            <w:pPr>
              <w:pStyle w:val="TableParagraph"/>
              <w:ind w:left="108" w:right="40" w:hanging="3"/>
              <w:rPr>
                <w:sz w:val="18"/>
              </w:rPr>
            </w:pPr>
            <w:r>
              <w:rPr>
                <w:sz w:val="18"/>
              </w:rPr>
              <w:t>Гим120/116 ЕТШ142/44</w:t>
            </w:r>
          </w:p>
          <w:p w:rsidR="00E96F2A" w:rsidRDefault="00594328">
            <w:pPr>
              <w:pStyle w:val="TableParagraph"/>
              <w:spacing w:before="1" w:line="201" w:lineRule="exact"/>
              <w:ind w:right="59"/>
              <w:jc w:val="right"/>
              <w:rPr>
                <w:sz w:val="18"/>
              </w:rPr>
            </w:pPr>
            <w:r>
              <w:rPr>
                <w:sz w:val="18"/>
              </w:rPr>
              <w:t>4</w:t>
            </w:r>
          </w:p>
        </w:tc>
        <w:tc>
          <w:tcPr>
            <w:tcW w:w="1171" w:type="dxa"/>
          </w:tcPr>
          <w:p w:rsidR="00E96F2A" w:rsidRDefault="00E96F2A">
            <w:pPr>
              <w:pStyle w:val="TableParagraph"/>
              <w:spacing w:before="8"/>
              <w:rPr>
                <w:b/>
                <w:sz w:val="16"/>
              </w:rPr>
            </w:pPr>
          </w:p>
          <w:p w:rsidR="00E96F2A" w:rsidRDefault="00594328">
            <w:pPr>
              <w:pStyle w:val="TableParagraph"/>
              <w:ind w:left="108" w:right="58" w:firstLine="50"/>
              <w:jc w:val="both"/>
              <w:rPr>
                <w:sz w:val="18"/>
              </w:rPr>
            </w:pPr>
            <w:r>
              <w:rPr>
                <w:sz w:val="18"/>
              </w:rPr>
              <w:t>ТШ-120/153 Гим-120/111 ЕТШ100/444</w:t>
            </w:r>
          </w:p>
        </w:tc>
        <w:tc>
          <w:tcPr>
            <w:tcW w:w="1615" w:type="dxa"/>
            <w:vMerge/>
            <w:tcBorders>
              <w:top w:val="nil"/>
            </w:tcBorders>
          </w:tcPr>
          <w:p w:rsidR="00E96F2A" w:rsidRDefault="00E96F2A">
            <w:pPr>
              <w:rPr>
                <w:sz w:val="2"/>
                <w:szCs w:val="2"/>
              </w:rPr>
            </w:pPr>
          </w:p>
        </w:tc>
      </w:tr>
      <w:tr w:rsidR="00E96F2A">
        <w:trPr>
          <w:trHeight w:val="549"/>
        </w:trPr>
        <w:tc>
          <w:tcPr>
            <w:tcW w:w="1063"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9"/>
              <w:rPr>
                <w:b/>
                <w:sz w:val="23"/>
              </w:rPr>
            </w:pPr>
          </w:p>
          <w:p w:rsidR="00E96F2A" w:rsidRDefault="00594328">
            <w:pPr>
              <w:pStyle w:val="TableParagraph"/>
              <w:ind w:left="98"/>
              <w:rPr>
                <w:i/>
                <w:sz w:val="20"/>
              </w:rPr>
            </w:pPr>
            <w:r>
              <w:rPr>
                <w:i/>
                <w:sz w:val="20"/>
              </w:rPr>
              <w:t>2003-0001</w:t>
            </w:r>
          </w:p>
        </w:tc>
        <w:tc>
          <w:tcPr>
            <w:tcW w:w="2448"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8"/>
              <w:ind w:left="953" w:hanging="822"/>
              <w:rPr>
                <w:sz w:val="20"/>
              </w:rPr>
            </w:pPr>
            <w:r>
              <w:rPr>
                <w:sz w:val="20"/>
              </w:rPr>
              <w:t>Функционисање средњих школа</w:t>
            </w:r>
          </w:p>
        </w:tc>
        <w:tc>
          <w:tcPr>
            <w:tcW w:w="2693"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8"/>
              <w:ind w:left="161" w:right="149"/>
              <w:jc w:val="center"/>
              <w:rPr>
                <w:sz w:val="20"/>
              </w:rPr>
            </w:pPr>
            <w:r>
              <w:rPr>
                <w:sz w:val="20"/>
              </w:rPr>
              <w:t>Обезбеђени прописани услови за васпитно-</w:t>
            </w:r>
          </w:p>
          <w:p w:rsidR="00E96F2A" w:rsidRDefault="00594328">
            <w:pPr>
              <w:pStyle w:val="TableParagraph"/>
              <w:spacing w:before="2"/>
              <w:ind w:left="161" w:right="150"/>
              <w:jc w:val="center"/>
              <w:rPr>
                <w:sz w:val="20"/>
              </w:rPr>
            </w:pPr>
            <w:r>
              <w:rPr>
                <w:sz w:val="20"/>
              </w:rPr>
              <w:t>образовни рад у школама и безбедно одвијање наставе</w:t>
            </w:r>
          </w:p>
        </w:tc>
        <w:tc>
          <w:tcPr>
            <w:tcW w:w="2674" w:type="dxa"/>
          </w:tcPr>
          <w:p w:rsidR="00E96F2A" w:rsidRDefault="00594328">
            <w:pPr>
              <w:pStyle w:val="TableParagraph"/>
              <w:spacing w:before="29"/>
              <w:ind w:left="70"/>
              <w:rPr>
                <w:sz w:val="20"/>
              </w:rPr>
            </w:pPr>
            <w:r>
              <w:rPr>
                <w:sz w:val="20"/>
              </w:rPr>
              <w:t>Број школских објеката/број школа</w:t>
            </w:r>
          </w:p>
        </w:tc>
        <w:tc>
          <w:tcPr>
            <w:tcW w:w="1114" w:type="dxa"/>
          </w:tcPr>
          <w:p w:rsidR="00E96F2A" w:rsidRDefault="00594328">
            <w:pPr>
              <w:pStyle w:val="TableParagraph"/>
              <w:spacing w:before="144"/>
              <w:ind w:right="60"/>
              <w:jc w:val="right"/>
              <w:rPr>
                <w:sz w:val="20"/>
              </w:rPr>
            </w:pPr>
            <w:r>
              <w:rPr>
                <w:w w:val="99"/>
                <w:sz w:val="20"/>
              </w:rPr>
              <w:t>3</w:t>
            </w:r>
          </w:p>
        </w:tc>
        <w:tc>
          <w:tcPr>
            <w:tcW w:w="1080" w:type="dxa"/>
          </w:tcPr>
          <w:p w:rsidR="00E96F2A" w:rsidRDefault="00594328">
            <w:pPr>
              <w:pStyle w:val="TableParagraph"/>
              <w:spacing w:before="144"/>
              <w:ind w:right="58"/>
              <w:jc w:val="right"/>
              <w:rPr>
                <w:sz w:val="20"/>
              </w:rPr>
            </w:pPr>
            <w:r>
              <w:rPr>
                <w:w w:val="99"/>
                <w:sz w:val="20"/>
              </w:rPr>
              <w:t>3</w:t>
            </w:r>
          </w:p>
        </w:tc>
        <w:tc>
          <w:tcPr>
            <w:tcW w:w="1169" w:type="dxa"/>
          </w:tcPr>
          <w:p w:rsidR="00E96F2A" w:rsidRDefault="00594328">
            <w:pPr>
              <w:pStyle w:val="TableParagraph"/>
              <w:spacing w:before="144"/>
              <w:ind w:right="59"/>
              <w:jc w:val="right"/>
              <w:rPr>
                <w:sz w:val="20"/>
              </w:rPr>
            </w:pPr>
            <w:r>
              <w:rPr>
                <w:w w:val="99"/>
                <w:sz w:val="20"/>
              </w:rPr>
              <w:t>3</w:t>
            </w:r>
          </w:p>
        </w:tc>
        <w:tc>
          <w:tcPr>
            <w:tcW w:w="1080" w:type="dxa"/>
          </w:tcPr>
          <w:p w:rsidR="00E96F2A" w:rsidRDefault="00594328">
            <w:pPr>
              <w:pStyle w:val="TableParagraph"/>
              <w:spacing w:before="144"/>
              <w:ind w:right="59"/>
              <w:jc w:val="right"/>
              <w:rPr>
                <w:sz w:val="20"/>
              </w:rPr>
            </w:pPr>
            <w:r>
              <w:rPr>
                <w:w w:val="99"/>
                <w:sz w:val="20"/>
              </w:rPr>
              <w:t>3</w:t>
            </w:r>
          </w:p>
        </w:tc>
        <w:tc>
          <w:tcPr>
            <w:tcW w:w="1171" w:type="dxa"/>
          </w:tcPr>
          <w:p w:rsidR="00E96F2A" w:rsidRDefault="00594328">
            <w:pPr>
              <w:pStyle w:val="TableParagraph"/>
              <w:spacing w:before="144"/>
              <w:ind w:right="60"/>
              <w:jc w:val="right"/>
              <w:rPr>
                <w:sz w:val="20"/>
              </w:rPr>
            </w:pPr>
            <w:r>
              <w:rPr>
                <w:w w:val="99"/>
                <w:sz w:val="20"/>
              </w:rPr>
              <w:t>3</w:t>
            </w:r>
          </w:p>
        </w:tc>
        <w:tc>
          <w:tcPr>
            <w:tcW w:w="1615" w:type="dxa"/>
            <w:vMerge w:val="restart"/>
            <w:tcBorders>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10"/>
              <w:rPr>
                <w:b/>
                <w:sz w:val="21"/>
              </w:rPr>
            </w:pPr>
          </w:p>
          <w:p w:rsidR="00E96F2A" w:rsidRDefault="00594328">
            <w:pPr>
              <w:pStyle w:val="TableParagraph"/>
              <w:ind w:left="646"/>
              <w:rPr>
                <w:sz w:val="20"/>
              </w:rPr>
            </w:pPr>
            <w:r>
              <w:rPr>
                <w:sz w:val="20"/>
              </w:rPr>
              <w:t>36.000.000</w:t>
            </w:r>
          </w:p>
        </w:tc>
      </w:tr>
      <w:tr w:rsidR="00E96F2A">
        <w:trPr>
          <w:trHeight w:val="918"/>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Просечан број ученика по одељењу</w:t>
            </w:r>
          </w:p>
        </w:tc>
        <w:tc>
          <w:tcPr>
            <w:tcW w:w="1114" w:type="dxa"/>
          </w:tcPr>
          <w:p w:rsidR="00E96F2A" w:rsidRDefault="00594328">
            <w:pPr>
              <w:pStyle w:val="TableParagraph"/>
              <w:spacing w:before="98"/>
              <w:ind w:left="80" w:right="59" w:firstLine="122"/>
              <w:rPr>
                <w:sz w:val="20"/>
              </w:rPr>
            </w:pPr>
            <w:r>
              <w:rPr>
                <w:sz w:val="20"/>
              </w:rPr>
              <w:t>ТШ-22,57 ЕТШ-23,64</w:t>
            </w:r>
          </w:p>
          <w:p w:rsidR="00E96F2A" w:rsidRDefault="00594328">
            <w:pPr>
              <w:pStyle w:val="TableParagraph"/>
              <w:spacing w:before="1"/>
              <w:ind w:left="425"/>
              <w:rPr>
                <w:sz w:val="20"/>
              </w:rPr>
            </w:pPr>
            <w:r>
              <w:rPr>
                <w:sz w:val="20"/>
              </w:rPr>
              <w:t>Гим-26</w:t>
            </w:r>
          </w:p>
        </w:tc>
        <w:tc>
          <w:tcPr>
            <w:tcW w:w="1080" w:type="dxa"/>
          </w:tcPr>
          <w:p w:rsidR="00E96F2A" w:rsidRDefault="00594328">
            <w:pPr>
              <w:pStyle w:val="TableParagraph"/>
              <w:spacing w:line="213" w:lineRule="exact"/>
              <w:ind w:left="123" w:right="11"/>
              <w:jc w:val="center"/>
              <w:rPr>
                <w:sz w:val="20"/>
              </w:rPr>
            </w:pPr>
            <w:r>
              <w:rPr>
                <w:sz w:val="20"/>
              </w:rPr>
              <w:t>ТШ-23,29</w:t>
            </w:r>
          </w:p>
          <w:p w:rsidR="00E96F2A" w:rsidRDefault="00594328">
            <w:pPr>
              <w:pStyle w:val="TableParagraph"/>
              <w:ind w:left="123" w:right="109"/>
              <w:jc w:val="center"/>
              <w:rPr>
                <w:sz w:val="20"/>
              </w:rPr>
            </w:pPr>
            <w:r>
              <w:rPr>
                <w:sz w:val="20"/>
              </w:rPr>
              <w:t>ЕТШ- 24,68</w:t>
            </w:r>
          </w:p>
          <w:p w:rsidR="00E96F2A" w:rsidRDefault="00594328">
            <w:pPr>
              <w:pStyle w:val="TableParagraph"/>
              <w:spacing w:before="1" w:line="224" w:lineRule="exact"/>
              <w:ind w:left="121" w:right="38"/>
              <w:jc w:val="center"/>
              <w:rPr>
                <w:sz w:val="20"/>
              </w:rPr>
            </w:pPr>
            <w:r>
              <w:rPr>
                <w:sz w:val="20"/>
              </w:rPr>
              <w:t>Гим-26,63</w:t>
            </w:r>
          </w:p>
        </w:tc>
        <w:tc>
          <w:tcPr>
            <w:tcW w:w="1169" w:type="dxa"/>
          </w:tcPr>
          <w:p w:rsidR="00E96F2A" w:rsidRDefault="00594328">
            <w:pPr>
              <w:pStyle w:val="TableParagraph"/>
              <w:spacing w:before="98"/>
              <w:ind w:left="137" w:right="56" w:firstLine="122"/>
              <w:jc w:val="both"/>
              <w:rPr>
                <w:sz w:val="20"/>
              </w:rPr>
            </w:pPr>
            <w:r>
              <w:rPr>
                <w:sz w:val="20"/>
              </w:rPr>
              <w:t>ТШ-23,86 ЕТШ-25,87 Гим-27,56</w:t>
            </w:r>
          </w:p>
        </w:tc>
        <w:tc>
          <w:tcPr>
            <w:tcW w:w="1080" w:type="dxa"/>
          </w:tcPr>
          <w:p w:rsidR="00E96F2A" w:rsidRDefault="00594328">
            <w:pPr>
              <w:pStyle w:val="TableParagraph"/>
              <w:spacing w:line="213" w:lineRule="exact"/>
              <w:ind w:right="56"/>
              <w:jc w:val="right"/>
              <w:rPr>
                <w:sz w:val="20"/>
              </w:rPr>
            </w:pPr>
            <w:r>
              <w:rPr>
                <w:w w:val="95"/>
                <w:sz w:val="20"/>
              </w:rPr>
              <w:t>ТШ-23,63</w:t>
            </w:r>
          </w:p>
          <w:p w:rsidR="00E96F2A" w:rsidRDefault="00594328">
            <w:pPr>
              <w:pStyle w:val="TableParagraph"/>
              <w:ind w:left="559" w:right="55" w:hanging="63"/>
              <w:jc w:val="right"/>
              <w:rPr>
                <w:sz w:val="20"/>
              </w:rPr>
            </w:pPr>
            <w:r>
              <w:rPr>
                <w:sz w:val="20"/>
              </w:rPr>
              <w:t>ЕТШ-</w:t>
            </w:r>
            <w:r>
              <w:rPr>
                <w:w w:val="99"/>
                <w:sz w:val="20"/>
              </w:rPr>
              <w:t xml:space="preserve"> </w:t>
            </w:r>
            <w:r>
              <w:rPr>
                <w:sz w:val="20"/>
              </w:rPr>
              <w:t>27,75</w:t>
            </w:r>
          </w:p>
          <w:p w:rsidR="00E96F2A" w:rsidRDefault="00594328">
            <w:pPr>
              <w:pStyle w:val="TableParagraph"/>
              <w:spacing w:before="1" w:line="224" w:lineRule="exact"/>
              <w:ind w:right="58"/>
              <w:jc w:val="right"/>
              <w:rPr>
                <w:sz w:val="20"/>
              </w:rPr>
            </w:pPr>
            <w:r>
              <w:rPr>
                <w:spacing w:val="-1"/>
                <w:sz w:val="20"/>
              </w:rPr>
              <w:t>Гим-29,19</w:t>
            </w:r>
          </w:p>
        </w:tc>
        <w:tc>
          <w:tcPr>
            <w:tcW w:w="1171" w:type="dxa"/>
          </w:tcPr>
          <w:p w:rsidR="00E96F2A" w:rsidRDefault="00594328">
            <w:pPr>
              <w:pStyle w:val="TableParagraph"/>
              <w:spacing w:before="98"/>
              <w:ind w:left="137" w:right="58" w:firstLine="122"/>
              <w:jc w:val="both"/>
              <w:rPr>
                <w:sz w:val="20"/>
              </w:rPr>
            </w:pPr>
            <w:r>
              <w:rPr>
                <w:sz w:val="20"/>
              </w:rPr>
              <w:t>ТШ-25,50 ЕТШ-27,75 Гим-29,75</w:t>
            </w:r>
          </w:p>
        </w:tc>
        <w:tc>
          <w:tcPr>
            <w:tcW w:w="1615" w:type="dxa"/>
            <w:vMerge/>
            <w:tcBorders>
              <w:top w:val="nil"/>
              <w:bottom w:val="nil"/>
            </w:tcBorders>
          </w:tcPr>
          <w:p w:rsidR="00E96F2A" w:rsidRDefault="00E96F2A">
            <w:pPr>
              <w:rPr>
                <w:sz w:val="2"/>
                <w:szCs w:val="2"/>
              </w:rPr>
            </w:pPr>
          </w:p>
        </w:tc>
      </w:tr>
      <w:tr w:rsidR="00E96F2A">
        <w:trPr>
          <w:trHeight w:val="1380"/>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Pr>
          <w:p w:rsidR="00E96F2A" w:rsidRDefault="00E96F2A">
            <w:pPr>
              <w:pStyle w:val="TableParagraph"/>
              <w:rPr>
                <w:b/>
              </w:rPr>
            </w:pPr>
          </w:p>
          <w:p w:rsidR="00E96F2A" w:rsidRDefault="00594328">
            <w:pPr>
              <w:pStyle w:val="TableParagraph"/>
              <w:spacing w:before="192"/>
              <w:ind w:left="70" w:right="138"/>
              <w:rPr>
                <w:sz w:val="20"/>
              </w:rPr>
            </w:pPr>
            <w:r>
              <w:rPr>
                <w:sz w:val="20"/>
              </w:rPr>
              <w:t>Број запослених/број ученика</w:t>
            </w:r>
          </w:p>
        </w:tc>
        <w:tc>
          <w:tcPr>
            <w:tcW w:w="1114" w:type="dxa"/>
          </w:tcPr>
          <w:p w:rsidR="00E96F2A" w:rsidRDefault="00E96F2A">
            <w:pPr>
              <w:pStyle w:val="TableParagraph"/>
              <w:spacing w:before="7"/>
              <w:rPr>
                <w:b/>
                <w:sz w:val="28"/>
              </w:rPr>
            </w:pPr>
          </w:p>
          <w:p w:rsidR="00E96F2A" w:rsidRDefault="00594328">
            <w:pPr>
              <w:pStyle w:val="TableParagraph"/>
              <w:ind w:left="70" w:right="59" w:firstLine="26"/>
              <w:jc w:val="both"/>
              <w:rPr>
                <w:sz w:val="20"/>
              </w:rPr>
            </w:pPr>
            <w:r>
              <w:rPr>
                <w:sz w:val="20"/>
              </w:rPr>
              <w:t>ТШ-55/316 Гим-54/416 ЕШ-60/452</w:t>
            </w:r>
          </w:p>
        </w:tc>
        <w:tc>
          <w:tcPr>
            <w:tcW w:w="1080" w:type="dxa"/>
          </w:tcPr>
          <w:p w:rsidR="00E96F2A" w:rsidRDefault="00594328">
            <w:pPr>
              <w:pStyle w:val="TableParagraph"/>
              <w:spacing w:line="237" w:lineRule="auto"/>
              <w:ind w:left="453" w:right="55" w:firstLine="165"/>
              <w:jc w:val="right"/>
              <w:rPr>
                <w:sz w:val="20"/>
              </w:rPr>
            </w:pPr>
            <w:r>
              <w:rPr>
                <w:sz w:val="20"/>
              </w:rPr>
              <w:t>ТШ-</w:t>
            </w:r>
            <w:r>
              <w:rPr>
                <w:w w:val="99"/>
                <w:sz w:val="20"/>
              </w:rPr>
              <w:t xml:space="preserve"> </w:t>
            </w:r>
            <w:r>
              <w:rPr>
                <w:sz w:val="20"/>
              </w:rPr>
              <w:t>62/302</w:t>
            </w:r>
          </w:p>
          <w:p w:rsidR="00E96F2A" w:rsidRDefault="00594328">
            <w:pPr>
              <w:pStyle w:val="TableParagraph"/>
              <w:spacing w:line="230" w:lineRule="atLeast"/>
              <w:ind w:left="453" w:right="56" w:firstLine="141"/>
              <w:jc w:val="right"/>
              <w:rPr>
                <w:sz w:val="20"/>
              </w:rPr>
            </w:pPr>
            <w:r>
              <w:rPr>
                <w:spacing w:val="-1"/>
                <w:sz w:val="20"/>
              </w:rPr>
              <w:t>Гим-</w:t>
            </w:r>
            <w:r>
              <w:rPr>
                <w:w w:val="99"/>
                <w:sz w:val="20"/>
              </w:rPr>
              <w:t xml:space="preserve"> </w:t>
            </w:r>
            <w:r>
              <w:rPr>
                <w:sz w:val="20"/>
              </w:rPr>
              <w:t>56/426</w:t>
            </w:r>
            <w:r>
              <w:rPr>
                <w:w w:val="99"/>
                <w:sz w:val="20"/>
              </w:rPr>
              <w:t xml:space="preserve"> </w:t>
            </w:r>
            <w:r>
              <w:rPr>
                <w:w w:val="95"/>
                <w:sz w:val="20"/>
              </w:rPr>
              <w:t xml:space="preserve">ЕШ- </w:t>
            </w:r>
            <w:r>
              <w:rPr>
                <w:sz w:val="20"/>
              </w:rPr>
              <w:t>60/464</w:t>
            </w:r>
          </w:p>
        </w:tc>
        <w:tc>
          <w:tcPr>
            <w:tcW w:w="1169" w:type="dxa"/>
          </w:tcPr>
          <w:p w:rsidR="00E96F2A" w:rsidRDefault="00E96F2A">
            <w:pPr>
              <w:pStyle w:val="TableParagraph"/>
              <w:spacing w:before="7"/>
              <w:rPr>
                <w:b/>
                <w:sz w:val="28"/>
              </w:rPr>
            </w:pPr>
          </w:p>
          <w:p w:rsidR="00E96F2A" w:rsidRDefault="00594328">
            <w:pPr>
              <w:pStyle w:val="TableParagraph"/>
              <w:ind w:left="127" w:right="56" w:firstLine="26"/>
              <w:jc w:val="both"/>
              <w:rPr>
                <w:sz w:val="20"/>
              </w:rPr>
            </w:pPr>
            <w:r>
              <w:rPr>
                <w:sz w:val="20"/>
              </w:rPr>
              <w:t>ТШ-62/334 Гим-56/441 ЕШ-62/472</w:t>
            </w:r>
          </w:p>
        </w:tc>
        <w:tc>
          <w:tcPr>
            <w:tcW w:w="1080" w:type="dxa"/>
          </w:tcPr>
          <w:p w:rsidR="00E96F2A" w:rsidRDefault="00594328">
            <w:pPr>
              <w:pStyle w:val="TableParagraph"/>
              <w:spacing w:line="237" w:lineRule="auto"/>
              <w:ind w:left="454" w:right="55" w:firstLine="165"/>
              <w:jc w:val="right"/>
              <w:rPr>
                <w:sz w:val="20"/>
              </w:rPr>
            </w:pPr>
            <w:r>
              <w:rPr>
                <w:sz w:val="20"/>
              </w:rPr>
              <w:t>ТШ-</w:t>
            </w:r>
            <w:r>
              <w:rPr>
                <w:w w:val="99"/>
                <w:sz w:val="20"/>
              </w:rPr>
              <w:t xml:space="preserve"> </w:t>
            </w:r>
            <w:r>
              <w:rPr>
                <w:sz w:val="20"/>
              </w:rPr>
              <w:t>62/378</w:t>
            </w:r>
          </w:p>
          <w:p w:rsidR="00E96F2A" w:rsidRDefault="00594328">
            <w:pPr>
              <w:pStyle w:val="TableParagraph"/>
              <w:spacing w:line="230" w:lineRule="atLeast"/>
              <w:ind w:left="454" w:right="56" w:firstLine="141"/>
              <w:jc w:val="right"/>
              <w:rPr>
                <w:sz w:val="20"/>
              </w:rPr>
            </w:pPr>
            <w:r>
              <w:rPr>
                <w:spacing w:val="-1"/>
                <w:sz w:val="20"/>
              </w:rPr>
              <w:t>Гим-</w:t>
            </w:r>
            <w:r>
              <w:rPr>
                <w:w w:val="99"/>
                <w:sz w:val="20"/>
              </w:rPr>
              <w:t xml:space="preserve"> </w:t>
            </w:r>
            <w:r>
              <w:rPr>
                <w:sz w:val="20"/>
              </w:rPr>
              <w:t>56/467</w:t>
            </w:r>
            <w:r>
              <w:rPr>
                <w:w w:val="99"/>
                <w:sz w:val="20"/>
              </w:rPr>
              <w:t xml:space="preserve"> </w:t>
            </w:r>
            <w:r>
              <w:rPr>
                <w:w w:val="95"/>
                <w:sz w:val="20"/>
              </w:rPr>
              <w:t xml:space="preserve">ЕШ- </w:t>
            </w:r>
            <w:r>
              <w:rPr>
                <w:sz w:val="20"/>
              </w:rPr>
              <w:t>62/472</w:t>
            </w:r>
          </w:p>
        </w:tc>
        <w:tc>
          <w:tcPr>
            <w:tcW w:w="1171" w:type="dxa"/>
          </w:tcPr>
          <w:p w:rsidR="00E96F2A" w:rsidRDefault="00E96F2A">
            <w:pPr>
              <w:pStyle w:val="TableParagraph"/>
              <w:spacing w:before="7"/>
              <w:rPr>
                <w:b/>
                <w:sz w:val="28"/>
              </w:rPr>
            </w:pPr>
          </w:p>
          <w:p w:rsidR="00E96F2A" w:rsidRDefault="00594328">
            <w:pPr>
              <w:pStyle w:val="TableParagraph"/>
              <w:ind w:left="127" w:right="58" w:firstLine="26"/>
              <w:jc w:val="both"/>
              <w:rPr>
                <w:sz w:val="20"/>
              </w:rPr>
            </w:pPr>
            <w:r>
              <w:rPr>
                <w:sz w:val="20"/>
              </w:rPr>
              <w:t>ТШ-62/402 Гим-56/476 ЕШ-62/472</w:t>
            </w:r>
          </w:p>
        </w:tc>
        <w:tc>
          <w:tcPr>
            <w:tcW w:w="1615" w:type="dxa"/>
            <w:vMerge/>
            <w:tcBorders>
              <w:top w:val="nil"/>
              <w:bottom w:val="nil"/>
            </w:tcBorders>
          </w:tcPr>
          <w:p w:rsidR="00E96F2A" w:rsidRDefault="00E96F2A">
            <w:pPr>
              <w:rPr>
                <w:sz w:val="2"/>
                <w:szCs w:val="2"/>
              </w:rPr>
            </w:pPr>
          </w:p>
        </w:tc>
      </w:tr>
      <w:tr w:rsidR="00E96F2A">
        <w:trPr>
          <w:trHeight w:val="921"/>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Borders>
              <w:bottom w:val="nil"/>
            </w:tcBorders>
          </w:tcPr>
          <w:p w:rsidR="00E96F2A" w:rsidRDefault="00594328">
            <w:pPr>
              <w:pStyle w:val="TableParagraph"/>
              <w:spacing w:line="215" w:lineRule="exact"/>
              <w:ind w:left="70"/>
              <w:jc w:val="both"/>
              <w:rPr>
                <w:sz w:val="20"/>
              </w:rPr>
            </w:pPr>
            <w:r>
              <w:rPr>
                <w:sz w:val="20"/>
              </w:rPr>
              <w:t>Ниво</w:t>
            </w:r>
            <w:r>
              <w:rPr>
                <w:spacing w:val="-11"/>
                <w:sz w:val="20"/>
              </w:rPr>
              <w:t xml:space="preserve"> </w:t>
            </w:r>
            <w:r>
              <w:rPr>
                <w:sz w:val="20"/>
              </w:rPr>
              <w:t>техничке</w:t>
            </w:r>
          </w:p>
          <w:p w:rsidR="00E96F2A" w:rsidRDefault="00594328">
            <w:pPr>
              <w:pStyle w:val="TableParagraph"/>
              <w:ind w:left="70" w:right="237"/>
              <w:jc w:val="both"/>
              <w:rPr>
                <w:sz w:val="20"/>
              </w:rPr>
            </w:pPr>
            <w:r>
              <w:rPr>
                <w:sz w:val="20"/>
              </w:rPr>
              <w:t>опремљености школа (број функционалних</w:t>
            </w:r>
            <w:r>
              <w:rPr>
                <w:spacing w:val="-11"/>
                <w:sz w:val="20"/>
              </w:rPr>
              <w:t xml:space="preserve"> </w:t>
            </w:r>
            <w:r>
              <w:rPr>
                <w:sz w:val="20"/>
              </w:rPr>
              <w:t>компјутера са</w:t>
            </w:r>
            <w:r>
              <w:rPr>
                <w:spacing w:val="-1"/>
                <w:sz w:val="20"/>
              </w:rPr>
              <w:t xml:space="preserve"> </w:t>
            </w:r>
            <w:r>
              <w:rPr>
                <w:sz w:val="20"/>
              </w:rPr>
              <w:t>интернетом)</w:t>
            </w:r>
          </w:p>
        </w:tc>
        <w:tc>
          <w:tcPr>
            <w:tcW w:w="1114" w:type="dxa"/>
            <w:tcBorders>
              <w:bottom w:val="nil"/>
            </w:tcBorders>
          </w:tcPr>
          <w:p w:rsidR="00E96F2A" w:rsidRDefault="00594328">
            <w:pPr>
              <w:pStyle w:val="TableParagraph"/>
              <w:spacing w:before="101" w:line="229" w:lineRule="exact"/>
              <w:ind w:left="452"/>
              <w:rPr>
                <w:sz w:val="20"/>
              </w:rPr>
            </w:pPr>
            <w:r>
              <w:rPr>
                <w:sz w:val="20"/>
              </w:rPr>
              <w:t>ТШ-63</w:t>
            </w:r>
          </w:p>
          <w:p w:rsidR="00E96F2A" w:rsidRDefault="00594328">
            <w:pPr>
              <w:pStyle w:val="TableParagraph"/>
              <w:ind w:left="329" w:right="57" w:firstLine="96"/>
              <w:rPr>
                <w:sz w:val="20"/>
              </w:rPr>
            </w:pPr>
            <w:r>
              <w:rPr>
                <w:sz w:val="20"/>
              </w:rPr>
              <w:t>Гим-36 ЕТШ-80</w:t>
            </w:r>
          </w:p>
        </w:tc>
        <w:tc>
          <w:tcPr>
            <w:tcW w:w="1080" w:type="dxa"/>
            <w:tcBorders>
              <w:bottom w:val="nil"/>
            </w:tcBorders>
          </w:tcPr>
          <w:p w:rsidR="00E96F2A" w:rsidRDefault="00594328">
            <w:pPr>
              <w:pStyle w:val="TableParagraph"/>
              <w:spacing w:before="101" w:line="229" w:lineRule="exact"/>
              <w:ind w:left="420"/>
              <w:rPr>
                <w:sz w:val="20"/>
              </w:rPr>
            </w:pPr>
            <w:r>
              <w:rPr>
                <w:sz w:val="20"/>
              </w:rPr>
              <w:t>ТШ-65</w:t>
            </w:r>
          </w:p>
          <w:p w:rsidR="00E96F2A" w:rsidRDefault="00594328">
            <w:pPr>
              <w:pStyle w:val="TableParagraph"/>
              <w:ind w:left="297" w:right="54" w:firstLine="96"/>
              <w:rPr>
                <w:sz w:val="20"/>
              </w:rPr>
            </w:pPr>
            <w:r>
              <w:rPr>
                <w:sz w:val="20"/>
              </w:rPr>
              <w:t>Гим-38 ЕТШ-80</w:t>
            </w:r>
          </w:p>
        </w:tc>
        <w:tc>
          <w:tcPr>
            <w:tcW w:w="1169" w:type="dxa"/>
            <w:tcBorders>
              <w:bottom w:val="nil"/>
            </w:tcBorders>
          </w:tcPr>
          <w:p w:rsidR="00E96F2A" w:rsidRDefault="00594328">
            <w:pPr>
              <w:pStyle w:val="TableParagraph"/>
              <w:spacing w:before="101" w:line="229" w:lineRule="exact"/>
              <w:ind w:left="509"/>
              <w:rPr>
                <w:sz w:val="20"/>
              </w:rPr>
            </w:pPr>
            <w:r>
              <w:rPr>
                <w:sz w:val="20"/>
              </w:rPr>
              <w:t>ТШ-85</w:t>
            </w:r>
          </w:p>
          <w:p w:rsidR="00E96F2A" w:rsidRDefault="00594328">
            <w:pPr>
              <w:pStyle w:val="TableParagraph"/>
              <w:ind w:left="386" w:right="54" w:firstLine="96"/>
              <w:rPr>
                <w:sz w:val="20"/>
              </w:rPr>
            </w:pPr>
            <w:r>
              <w:rPr>
                <w:sz w:val="20"/>
              </w:rPr>
              <w:t>Гим-40 ЕТШ-82</w:t>
            </w:r>
          </w:p>
        </w:tc>
        <w:tc>
          <w:tcPr>
            <w:tcW w:w="1080" w:type="dxa"/>
            <w:tcBorders>
              <w:bottom w:val="nil"/>
            </w:tcBorders>
          </w:tcPr>
          <w:p w:rsidR="00E96F2A" w:rsidRDefault="00594328">
            <w:pPr>
              <w:pStyle w:val="TableParagraph"/>
              <w:spacing w:before="101" w:line="229" w:lineRule="exact"/>
              <w:ind w:left="420"/>
              <w:rPr>
                <w:sz w:val="20"/>
              </w:rPr>
            </w:pPr>
            <w:r>
              <w:rPr>
                <w:sz w:val="20"/>
              </w:rPr>
              <w:t>ТШ-85</w:t>
            </w:r>
          </w:p>
          <w:p w:rsidR="00E96F2A" w:rsidRDefault="00594328">
            <w:pPr>
              <w:pStyle w:val="TableParagraph"/>
              <w:ind w:left="298" w:right="54" w:firstLine="96"/>
              <w:rPr>
                <w:sz w:val="20"/>
              </w:rPr>
            </w:pPr>
            <w:r>
              <w:rPr>
                <w:sz w:val="20"/>
              </w:rPr>
              <w:t>Гим-42 ЕТШ-84</w:t>
            </w:r>
          </w:p>
        </w:tc>
        <w:tc>
          <w:tcPr>
            <w:tcW w:w="1171" w:type="dxa"/>
            <w:tcBorders>
              <w:bottom w:val="nil"/>
            </w:tcBorders>
          </w:tcPr>
          <w:p w:rsidR="00E96F2A" w:rsidRDefault="00594328">
            <w:pPr>
              <w:pStyle w:val="TableParagraph"/>
              <w:spacing w:before="101" w:line="229" w:lineRule="exact"/>
              <w:ind w:left="509"/>
              <w:rPr>
                <w:sz w:val="20"/>
              </w:rPr>
            </w:pPr>
            <w:r>
              <w:rPr>
                <w:sz w:val="20"/>
              </w:rPr>
              <w:t>ТШ-85</w:t>
            </w:r>
          </w:p>
          <w:p w:rsidR="00E96F2A" w:rsidRDefault="00594328">
            <w:pPr>
              <w:pStyle w:val="TableParagraph"/>
              <w:ind w:left="387" w:right="56" w:firstLine="96"/>
              <w:rPr>
                <w:sz w:val="20"/>
              </w:rPr>
            </w:pPr>
            <w:r>
              <w:rPr>
                <w:sz w:val="20"/>
              </w:rPr>
              <w:t>Гим-45 ЕТШ-85</w:t>
            </w:r>
          </w:p>
        </w:tc>
        <w:tc>
          <w:tcPr>
            <w:tcW w:w="1615" w:type="dxa"/>
            <w:vMerge/>
            <w:tcBorders>
              <w:top w:val="nil"/>
              <w:bottom w:val="nil"/>
            </w:tcBorders>
          </w:tcPr>
          <w:p w:rsidR="00E96F2A" w:rsidRDefault="00E96F2A">
            <w:pPr>
              <w:rPr>
                <w:sz w:val="2"/>
                <w:szCs w:val="2"/>
              </w:rPr>
            </w:pPr>
          </w:p>
        </w:tc>
      </w:tr>
    </w:tbl>
    <w:p w:rsidR="00E96F2A" w:rsidRDefault="00E96F2A">
      <w:pPr>
        <w:rPr>
          <w:sz w:val="2"/>
          <w:szCs w:val="2"/>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1142"/>
        </w:trPr>
        <w:tc>
          <w:tcPr>
            <w:tcW w:w="1063" w:type="dxa"/>
            <w:vMerge w:val="restart"/>
            <w:tcBorders>
              <w:bottom w:val="single" w:sz="12" w:space="0" w:color="000000"/>
            </w:tcBorders>
          </w:tcPr>
          <w:p w:rsidR="00E96F2A" w:rsidRDefault="00E96F2A">
            <w:pPr>
              <w:pStyle w:val="TableParagraph"/>
              <w:rPr>
                <w:sz w:val="18"/>
              </w:rPr>
            </w:pPr>
          </w:p>
        </w:tc>
        <w:tc>
          <w:tcPr>
            <w:tcW w:w="2448" w:type="dxa"/>
            <w:vMerge w:val="restart"/>
            <w:tcBorders>
              <w:bottom w:val="single" w:sz="12" w:space="0" w:color="000000"/>
            </w:tcBorders>
          </w:tcPr>
          <w:p w:rsidR="00E96F2A" w:rsidRDefault="00E96F2A">
            <w:pPr>
              <w:pStyle w:val="TableParagraph"/>
              <w:rPr>
                <w:sz w:val="18"/>
              </w:rPr>
            </w:pPr>
          </w:p>
        </w:tc>
        <w:tc>
          <w:tcPr>
            <w:tcW w:w="2693" w:type="dxa"/>
            <w:vMerge w:val="restart"/>
          </w:tcPr>
          <w:p w:rsidR="00E96F2A" w:rsidRDefault="00E96F2A">
            <w:pPr>
              <w:pStyle w:val="TableParagraph"/>
              <w:rPr>
                <w:sz w:val="18"/>
              </w:rPr>
            </w:pPr>
          </w:p>
        </w:tc>
        <w:tc>
          <w:tcPr>
            <w:tcW w:w="2674" w:type="dxa"/>
          </w:tcPr>
          <w:p w:rsidR="00E96F2A" w:rsidRDefault="00E96F2A">
            <w:pPr>
              <w:pStyle w:val="TableParagraph"/>
              <w:rPr>
                <w:b/>
              </w:rPr>
            </w:pPr>
          </w:p>
          <w:p w:rsidR="00E96F2A" w:rsidRDefault="00594328">
            <w:pPr>
              <w:pStyle w:val="TableParagraph"/>
              <w:spacing w:before="191"/>
              <w:ind w:left="70"/>
              <w:rPr>
                <w:sz w:val="20"/>
              </w:rPr>
            </w:pPr>
            <w:r>
              <w:rPr>
                <w:sz w:val="20"/>
              </w:rPr>
              <w:t>Број ученика према успеху</w:t>
            </w:r>
          </w:p>
        </w:tc>
        <w:tc>
          <w:tcPr>
            <w:tcW w:w="1114" w:type="dxa"/>
          </w:tcPr>
          <w:p w:rsidR="00E96F2A" w:rsidRDefault="00594328">
            <w:pPr>
              <w:pStyle w:val="TableParagraph"/>
              <w:spacing w:line="213" w:lineRule="exact"/>
              <w:ind w:left="447"/>
              <w:rPr>
                <w:sz w:val="20"/>
              </w:rPr>
            </w:pPr>
            <w:r>
              <w:rPr>
                <w:sz w:val="20"/>
              </w:rPr>
              <w:t>Од.313</w:t>
            </w:r>
          </w:p>
          <w:p w:rsidR="00E96F2A" w:rsidRDefault="00594328">
            <w:pPr>
              <w:pStyle w:val="TableParagraph"/>
              <w:ind w:left="353" w:right="58" w:firstLine="103"/>
              <w:jc w:val="both"/>
              <w:rPr>
                <w:sz w:val="20"/>
              </w:rPr>
            </w:pPr>
            <w:r>
              <w:rPr>
                <w:sz w:val="20"/>
              </w:rPr>
              <w:t>Вд.453 Доб.307 Дов.104</w:t>
            </w:r>
          </w:p>
          <w:p w:rsidR="00E96F2A" w:rsidRDefault="00594328">
            <w:pPr>
              <w:pStyle w:val="TableParagraph"/>
              <w:spacing w:before="2" w:line="217" w:lineRule="exact"/>
              <w:ind w:left="540"/>
              <w:rPr>
                <w:sz w:val="20"/>
              </w:rPr>
            </w:pPr>
            <w:r>
              <w:rPr>
                <w:sz w:val="20"/>
              </w:rPr>
              <w:t>Пон.7</w:t>
            </w:r>
          </w:p>
        </w:tc>
        <w:tc>
          <w:tcPr>
            <w:tcW w:w="1080" w:type="dxa"/>
          </w:tcPr>
          <w:p w:rsidR="00E96F2A" w:rsidRDefault="00594328">
            <w:pPr>
              <w:pStyle w:val="TableParagraph"/>
              <w:spacing w:line="213" w:lineRule="exact"/>
              <w:ind w:left="415"/>
              <w:rPr>
                <w:sz w:val="20"/>
              </w:rPr>
            </w:pPr>
            <w:r>
              <w:rPr>
                <w:sz w:val="20"/>
              </w:rPr>
              <w:t>Од.314</w:t>
            </w:r>
          </w:p>
          <w:p w:rsidR="00E96F2A" w:rsidRDefault="00594328">
            <w:pPr>
              <w:pStyle w:val="TableParagraph"/>
              <w:ind w:left="321" w:right="40" w:firstLine="103"/>
              <w:rPr>
                <w:sz w:val="20"/>
              </w:rPr>
            </w:pPr>
            <w:r>
              <w:rPr>
                <w:sz w:val="20"/>
              </w:rPr>
              <w:t>Вд.441 Доб.337</w:t>
            </w:r>
          </w:p>
          <w:p w:rsidR="00E96F2A" w:rsidRDefault="00594328">
            <w:pPr>
              <w:pStyle w:val="TableParagraph"/>
              <w:spacing w:before="1" w:line="230" w:lineRule="atLeast"/>
              <w:ind w:left="408" w:right="40" w:firstLine="21"/>
              <w:rPr>
                <w:sz w:val="20"/>
              </w:rPr>
            </w:pPr>
            <w:r>
              <w:rPr>
                <w:sz w:val="20"/>
              </w:rPr>
              <w:t>Дов.51 Пон.11</w:t>
            </w:r>
          </w:p>
        </w:tc>
        <w:tc>
          <w:tcPr>
            <w:tcW w:w="1169" w:type="dxa"/>
          </w:tcPr>
          <w:p w:rsidR="00E96F2A" w:rsidRDefault="00594328">
            <w:pPr>
              <w:pStyle w:val="TableParagraph"/>
              <w:spacing w:line="213" w:lineRule="exact"/>
              <w:ind w:left="504"/>
              <w:rPr>
                <w:sz w:val="20"/>
              </w:rPr>
            </w:pPr>
            <w:r>
              <w:rPr>
                <w:sz w:val="20"/>
              </w:rPr>
              <w:t>Од.324</w:t>
            </w:r>
          </w:p>
          <w:p w:rsidR="00E96F2A" w:rsidRDefault="00594328">
            <w:pPr>
              <w:pStyle w:val="TableParagraph"/>
              <w:ind w:left="410" w:right="40" w:firstLine="103"/>
              <w:rPr>
                <w:sz w:val="20"/>
              </w:rPr>
            </w:pPr>
            <w:r>
              <w:rPr>
                <w:sz w:val="20"/>
              </w:rPr>
              <w:t>Вд.464 Доб.382</w:t>
            </w:r>
          </w:p>
          <w:p w:rsidR="00E96F2A" w:rsidRDefault="00594328">
            <w:pPr>
              <w:pStyle w:val="TableParagraph"/>
              <w:spacing w:before="1" w:line="230" w:lineRule="atLeast"/>
              <w:ind w:left="497" w:right="40" w:firstLine="21"/>
              <w:rPr>
                <w:sz w:val="20"/>
              </w:rPr>
            </w:pPr>
            <w:r>
              <w:rPr>
                <w:sz w:val="20"/>
              </w:rPr>
              <w:t>Дов.48 Пон.12</w:t>
            </w:r>
          </w:p>
        </w:tc>
        <w:tc>
          <w:tcPr>
            <w:tcW w:w="1080" w:type="dxa"/>
          </w:tcPr>
          <w:p w:rsidR="00E96F2A" w:rsidRDefault="00594328">
            <w:pPr>
              <w:pStyle w:val="TableParagraph"/>
              <w:spacing w:line="213" w:lineRule="exact"/>
              <w:ind w:left="415"/>
              <w:rPr>
                <w:sz w:val="20"/>
              </w:rPr>
            </w:pPr>
            <w:r>
              <w:rPr>
                <w:sz w:val="20"/>
              </w:rPr>
              <w:t>Од.350</w:t>
            </w:r>
          </w:p>
          <w:p w:rsidR="00E96F2A" w:rsidRDefault="00594328">
            <w:pPr>
              <w:pStyle w:val="TableParagraph"/>
              <w:ind w:left="322" w:right="39" w:firstLine="103"/>
              <w:rPr>
                <w:sz w:val="20"/>
              </w:rPr>
            </w:pPr>
            <w:r>
              <w:rPr>
                <w:sz w:val="20"/>
              </w:rPr>
              <w:t>Вд.520 Доб.382</w:t>
            </w:r>
          </w:p>
          <w:p w:rsidR="00E96F2A" w:rsidRDefault="00594328">
            <w:pPr>
              <w:pStyle w:val="TableParagraph"/>
              <w:spacing w:before="1" w:line="230" w:lineRule="atLeast"/>
              <w:ind w:left="408" w:right="40" w:firstLine="21"/>
              <w:rPr>
                <w:sz w:val="20"/>
              </w:rPr>
            </w:pPr>
            <w:r>
              <w:rPr>
                <w:sz w:val="20"/>
              </w:rPr>
              <w:t>Дов.52 Пон.13</w:t>
            </w:r>
          </w:p>
        </w:tc>
        <w:tc>
          <w:tcPr>
            <w:tcW w:w="1171" w:type="dxa"/>
          </w:tcPr>
          <w:p w:rsidR="00E96F2A" w:rsidRDefault="00594328">
            <w:pPr>
              <w:pStyle w:val="TableParagraph"/>
              <w:spacing w:line="213" w:lineRule="exact"/>
              <w:ind w:left="504"/>
              <w:rPr>
                <w:sz w:val="20"/>
              </w:rPr>
            </w:pPr>
            <w:r>
              <w:rPr>
                <w:sz w:val="20"/>
              </w:rPr>
              <w:t>Од.353</w:t>
            </w:r>
          </w:p>
          <w:p w:rsidR="00E96F2A" w:rsidRDefault="00594328">
            <w:pPr>
              <w:pStyle w:val="TableParagraph"/>
              <w:ind w:left="411" w:right="41" w:firstLine="103"/>
              <w:rPr>
                <w:sz w:val="20"/>
              </w:rPr>
            </w:pPr>
            <w:r>
              <w:rPr>
                <w:sz w:val="20"/>
              </w:rPr>
              <w:t>Вд.538 Доб.404</w:t>
            </w:r>
          </w:p>
          <w:p w:rsidR="00E96F2A" w:rsidRDefault="00594328">
            <w:pPr>
              <w:pStyle w:val="TableParagraph"/>
              <w:spacing w:before="1" w:line="230" w:lineRule="atLeast"/>
              <w:ind w:left="497" w:right="42" w:firstLine="21"/>
              <w:rPr>
                <w:sz w:val="20"/>
              </w:rPr>
            </w:pPr>
            <w:r>
              <w:rPr>
                <w:sz w:val="20"/>
              </w:rPr>
              <w:t>Дов.48 Пон.10</w:t>
            </w:r>
          </w:p>
        </w:tc>
        <w:tc>
          <w:tcPr>
            <w:tcW w:w="1615" w:type="dxa"/>
            <w:vMerge w:val="restart"/>
            <w:tcBorders>
              <w:bottom w:val="single" w:sz="12" w:space="0" w:color="000000"/>
            </w:tcBorders>
          </w:tcPr>
          <w:p w:rsidR="00E96F2A" w:rsidRDefault="00E96F2A">
            <w:pPr>
              <w:pStyle w:val="TableParagraph"/>
              <w:rPr>
                <w:sz w:val="18"/>
              </w:rPr>
            </w:pPr>
          </w:p>
        </w:tc>
      </w:tr>
      <w:tr w:rsidR="00E96F2A">
        <w:trPr>
          <w:trHeight w:val="668"/>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03" w:lineRule="exact"/>
              <w:ind w:left="70"/>
              <w:rPr>
                <w:sz w:val="20"/>
              </w:rPr>
            </w:pPr>
            <w:r>
              <w:rPr>
                <w:sz w:val="20"/>
              </w:rPr>
              <w:t>Просечан број поена на</w:t>
            </w:r>
          </w:p>
          <w:p w:rsidR="00E96F2A" w:rsidRDefault="00594328">
            <w:pPr>
              <w:pStyle w:val="TableParagraph"/>
              <w:ind w:left="70"/>
              <w:rPr>
                <w:sz w:val="20"/>
              </w:rPr>
            </w:pPr>
            <w:r>
              <w:rPr>
                <w:sz w:val="20"/>
              </w:rPr>
              <w:t>матурском испиту</w:t>
            </w:r>
          </w:p>
        </w:tc>
        <w:tc>
          <w:tcPr>
            <w:tcW w:w="1114" w:type="dxa"/>
          </w:tcPr>
          <w:p w:rsidR="00E96F2A" w:rsidRDefault="00594328">
            <w:pPr>
              <w:pStyle w:val="TableParagraph"/>
              <w:spacing w:line="203" w:lineRule="exact"/>
              <w:ind w:left="401"/>
              <w:rPr>
                <w:sz w:val="20"/>
              </w:rPr>
            </w:pPr>
            <w:r>
              <w:rPr>
                <w:sz w:val="20"/>
              </w:rPr>
              <w:t>ТШ-3,2</w:t>
            </w:r>
          </w:p>
          <w:p w:rsidR="00E96F2A" w:rsidRDefault="00594328">
            <w:pPr>
              <w:pStyle w:val="TableParagraph"/>
              <w:spacing w:before="4" w:line="228" w:lineRule="exact"/>
              <w:ind w:left="180" w:right="58" w:firstLine="96"/>
              <w:rPr>
                <w:sz w:val="20"/>
              </w:rPr>
            </w:pPr>
            <w:r>
              <w:rPr>
                <w:sz w:val="20"/>
              </w:rPr>
              <w:t>Гим-4,67 ЕТШ-4,08</w:t>
            </w:r>
          </w:p>
        </w:tc>
        <w:tc>
          <w:tcPr>
            <w:tcW w:w="1080" w:type="dxa"/>
          </w:tcPr>
          <w:p w:rsidR="00E96F2A" w:rsidRDefault="00594328">
            <w:pPr>
              <w:pStyle w:val="TableParagraph"/>
              <w:spacing w:line="203" w:lineRule="exact"/>
              <w:ind w:left="269"/>
              <w:rPr>
                <w:sz w:val="20"/>
              </w:rPr>
            </w:pPr>
            <w:r>
              <w:rPr>
                <w:sz w:val="20"/>
              </w:rPr>
              <w:t>ТШ-3,35</w:t>
            </w:r>
          </w:p>
          <w:p w:rsidR="00E96F2A" w:rsidRDefault="00594328">
            <w:pPr>
              <w:pStyle w:val="TableParagraph"/>
              <w:spacing w:before="4" w:line="228" w:lineRule="exact"/>
              <w:ind w:left="149" w:right="57" w:firstLine="96"/>
              <w:rPr>
                <w:sz w:val="20"/>
              </w:rPr>
            </w:pPr>
            <w:r>
              <w:rPr>
                <w:w w:val="95"/>
                <w:sz w:val="20"/>
              </w:rPr>
              <w:t>Гим-4,44 ЕТШ-4,12</w:t>
            </w:r>
          </w:p>
        </w:tc>
        <w:tc>
          <w:tcPr>
            <w:tcW w:w="1169" w:type="dxa"/>
          </w:tcPr>
          <w:p w:rsidR="00E96F2A" w:rsidRDefault="00594328">
            <w:pPr>
              <w:pStyle w:val="TableParagraph"/>
              <w:spacing w:line="203" w:lineRule="exact"/>
              <w:ind w:left="458"/>
              <w:rPr>
                <w:sz w:val="20"/>
              </w:rPr>
            </w:pPr>
            <w:r>
              <w:rPr>
                <w:sz w:val="20"/>
              </w:rPr>
              <w:t>ТШ-3,4</w:t>
            </w:r>
          </w:p>
          <w:p w:rsidR="00E96F2A" w:rsidRDefault="00594328">
            <w:pPr>
              <w:pStyle w:val="TableParagraph"/>
              <w:spacing w:before="4" w:line="228" w:lineRule="exact"/>
              <w:ind w:left="237" w:right="55" w:firstLine="196"/>
              <w:rPr>
                <w:sz w:val="20"/>
              </w:rPr>
            </w:pPr>
            <w:r>
              <w:rPr>
                <w:sz w:val="20"/>
              </w:rPr>
              <w:t>Гим-4,5 ЕТШ-4,13</w:t>
            </w:r>
          </w:p>
        </w:tc>
        <w:tc>
          <w:tcPr>
            <w:tcW w:w="1080" w:type="dxa"/>
          </w:tcPr>
          <w:p w:rsidR="00E96F2A" w:rsidRDefault="00594328">
            <w:pPr>
              <w:pStyle w:val="TableParagraph"/>
              <w:spacing w:line="203" w:lineRule="exact"/>
              <w:ind w:left="370"/>
              <w:rPr>
                <w:sz w:val="20"/>
              </w:rPr>
            </w:pPr>
            <w:r>
              <w:rPr>
                <w:sz w:val="20"/>
              </w:rPr>
              <w:t>ТШ-3,4</w:t>
            </w:r>
          </w:p>
          <w:p w:rsidR="00E96F2A" w:rsidRDefault="00594328">
            <w:pPr>
              <w:pStyle w:val="TableParagraph"/>
              <w:spacing w:before="4" w:line="228" w:lineRule="exact"/>
              <w:ind w:left="149" w:right="56" w:firstLine="196"/>
              <w:rPr>
                <w:sz w:val="20"/>
              </w:rPr>
            </w:pPr>
            <w:r>
              <w:rPr>
                <w:sz w:val="20"/>
              </w:rPr>
              <w:t>Гим-4,5 ЕТШ-4,14</w:t>
            </w:r>
          </w:p>
        </w:tc>
        <w:tc>
          <w:tcPr>
            <w:tcW w:w="1171" w:type="dxa"/>
          </w:tcPr>
          <w:p w:rsidR="00E96F2A" w:rsidRDefault="00594328">
            <w:pPr>
              <w:pStyle w:val="TableParagraph"/>
              <w:spacing w:line="203" w:lineRule="exact"/>
              <w:ind w:left="459"/>
              <w:rPr>
                <w:sz w:val="20"/>
              </w:rPr>
            </w:pPr>
            <w:r>
              <w:rPr>
                <w:sz w:val="20"/>
              </w:rPr>
              <w:t>ТШ-3,4</w:t>
            </w:r>
          </w:p>
          <w:p w:rsidR="00E96F2A" w:rsidRDefault="00594328">
            <w:pPr>
              <w:pStyle w:val="TableParagraph"/>
              <w:spacing w:before="4" w:line="228" w:lineRule="exact"/>
              <w:ind w:left="238" w:right="60" w:firstLine="196"/>
              <w:rPr>
                <w:sz w:val="20"/>
              </w:rPr>
            </w:pPr>
            <w:r>
              <w:rPr>
                <w:w w:val="95"/>
                <w:sz w:val="20"/>
              </w:rPr>
              <w:t>Гим-4,5 ЕТШ-4,15</w:t>
            </w:r>
          </w:p>
        </w:tc>
        <w:tc>
          <w:tcPr>
            <w:tcW w:w="1615" w:type="dxa"/>
            <w:vMerge/>
            <w:tcBorders>
              <w:top w:val="nil"/>
              <w:bottom w:val="single" w:sz="12" w:space="0" w:color="000000"/>
            </w:tcBorders>
          </w:tcPr>
          <w:p w:rsidR="00E96F2A" w:rsidRDefault="00E96F2A">
            <w:pPr>
              <w:rPr>
                <w:sz w:val="2"/>
                <w:szCs w:val="2"/>
              </w:rPr>
            </w:pPr>
          </w:p>
        </w:tc>
      </w:tr>
      <w:tr w:rsidR="00E96F2A">
        <w:trPr>
          <w:trHeight w:val="901"/>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03" w:lineRule="exact"/>
              <w:ind w:left="70"/>
              <w:rPr>
                <w:sz w:val="20"/>
              </w:rPr>
            </w:pPr>
            <w:r>
              <w:rPr>
                <w:sz w:val="20"/>
              </w:rPr>
              <w:t>Број запослених који</w:t>
            </w:r>
            <w:r>
              <w:rPr>
                <w:spacing w:val="-7"/>
                <w:sz w:val="20"/>
              </w:rPr>
              <w:t xml:space="preserve"> </w:t>
            </w:r>
            <w:r>
              <w:rPr>
                <w:sz w:val="20"/>
              </w:rPr>
              <w:t>је</w:t>
            </w:r>
          </w:p>
          <w:p w:rsidR="00E96F2A" w:rsidRDefault="00594328">
            <w:pPr>
              <w:pStyle w:val="TableParagraph"/>
              <w:spacing w:line="230" w:lineRule="atLeast"/>
              <w:ind w:left="70" w:right="298"/>
              <w:rPr>
                <w:sz w:val="20"/>
              </w:rPr>
            </w:pPr>
            <w:r>
              <w:rPr>
                <w:sz w:val="20"/>
              </w:rPr>
              <w:t xml:space="preserve">добио најмање 24 бода за стручно усавршавање </w:t>
            </w:r>
            <w:r>
              <w:rPr>
                <w:spacing w:val="-4"/>
                <w:sz w:val="20"/>
              </w:rPr>
              <w:t xml:space="preserve">кроз </w:t>
            </w:r>
            <w:r>
              <w:rPr>
                <w:sz w:val="20"/>
              </w:rPr>
              <w:t>учешће на семинарима</w:t>
            </w:r>
          </w:p>
        </w:tc>
        <w:tc>
          <w:tcPr>
            <w:tcW w:w="1114" w:type="dxa"/>
          </w:tcPr>
          <w:p w:rsidR="00E96F2A" w:rsidRDefault="00E96F2A">
            <w:pPr>
              <w:pStyle w:val="TableParagraph"/>
              <w:spacing w:before="1"/>
              <w:rPr>
                <w:b/>
                <w:sz w:val="28"/>
              </w:rPr>
            </w:pPr>
          </w:p>
          <w:p w:rsidR="00E96F2A" w:rsidRDefault="00594328">
            <w:pPr>
              <w:pStyle w:val="TableParagraph"/>
              <w:spacing w:before="1"/>
              <w:ind w:right="58"/>
              <w:jc w:val="right"/>
              <w:rPr>
                <w:b/>
                <w:sz w:val="20"/>
              </w:rPr>
            </w:pPr>
            <w:r>
              <w:rPr>
                <w:b/>
                <w:sz w:val="20"/>
              </w:rPr>
              <w:t>104</w:t>
            </w:r>
          </w:p>
        </w:tc>
        <w:tc>
          <w:tcPr>
            <w:tcW w:w="1080" w:type="dxa"/>
          </w:tcPr>
          <w:p w:rsidR="00E96F2A" w:rsidRDefault="00E96F2A">
            <w:pPr>
              <w:pStyle w:val="TableParagraph"/>
              <w:spacing w:before="1"/>
              <w:rPr>
                <w:b/>
                <w:sz w:val="28"/>
              </w:rPr>
            </w:pPr>
          </w:p>
          <w:p w:rsidR="00E96F2A" w:rsidRDefault="00594328">
            <w:pPr>
              <w:pStyle w:val="TableParagraph"/>
              <w:spacing w:before="1"/>
              <w:ind w:right="54"/>
              <w:jc w:val="right"/>
              <w:rPr>
                <w:b/>
                <w:sz w:val="20"/>
              </w:rPr>
            </w:pPr>
            <w:r>
              <w:rPr>
                <w:b/>
                <w:sz w:val="20"/>
              </w:rPr>
              <w:t>113</w:t>
            </w:r>
          </w:p>
        </w:tc>
        <w:tc>
          <w:tcPr>
            <w:tcW w:w="1169" w:type="dxa"/>
          </w:tcPr>
          <w:p w:rsidR="00E96F2A" w:rsidRDefault="00E96F2A">
            <w:pPr>
              <w:pStyle w:val="TableParagraph"/>
              <w:spacing w:before="1"/>
              <w:rPr>
                <w:b/>
                <w:sz w:val="28"/>
              </w:rPr>
            </w:pPr>
          </w:p>
          <w:p w:rsidR="00E96F2A" w:rsidRDefault="00594328">
            <w:pPr>
              <w:pStyle w:val="TableParagraph"/>
              <w:spacing w:before="1"/>
              <w:ind w:right="56"/>
              <w:jc w:val="right"/>
              <w:rPr>
                <w:b/>
                <w:sz w:val="20"/>
              </w:rPr>
            </w:pPr>
            <w:r>
              <w:rPr>
                <w:b/>
                <w:sz w:val="20"/>
              </w:rPr>
              <w:t>136</w:t>
            </w:r>
          </w:p>
        </w:tc>
        <w:tc>
          <w:tcPr>
            <w:tcW w:w="1080" w:type="dxa"/>
          </w:tcPr>
          <w:p w:rsidR="00E96F2A" w:rsidRDefault="00E96F2A">
            <w:pPr>
              <w:pStyle w:val="TableParagraph"/>
              <w:spacing w:before="1"/>
              <w:rPr>
                <w:b/>
                <w:sz w:val="28"/>
              </w:rPr>
            </w:pPr>
          </w:p>
          <w:p w:rsidR="00E96F2A" w:rsidRDefault="00594328">
            <w:pPr>
              <w:pStyle w:val="TableParagraph"/>
              <w:spacing w:before="1"/>
              <w:ind w:right="54"/>
              <w:jc w:val="right"/>
              <w:rPr>
                <w:b/>
                <w:sz w:val="20"/>
              </w:rPr>
            </w:pPr>
            <w:r>
              <w:rPr>
                <w:b/>
                <w:sz w:val="20"/>
              </w:rPr>
              <w:t>136</w:t>
            </w:r>
          </w:p>
        </w:tc>
        <w:tc>
          <w:tcPr>
            <w:tcW w:w="1171" w:type="dxa"/>
          </w:tcPr>
          <w:p w:rsidR="00E96F2A" w:rsidRDefault="00E96F2A">
            <w:pPr>
              <w:pStyle w:val="TableParagraph"/>
              <w:spacing w:before="1"/>
              <w:rPr>
                <w:b/>
                <w:sz w:val="28"/>
              </w:rPr>
            </w:pPr>
          </w:p>
          <w:p w:rsidR="00E96F2A" w:rsidRDefault="00594328">
            <w:pPr>
              <w:pStyle w:val="TableParagraph"/>
              <w:spacing w:before="1"/>
              <w:ind w:right="56"/>
              <w:jc w:val="right"/>
              <w:rPr>
                <w:b/>
                <w:sz w:val="20"/>
              </w:rPr>
            </w:pPr>
            <w:r>
              <w:rPr>
                <w:b/>
                <w:sz w:val="20"/>
              </w:rPr>
              <w:t>136</w:t>
            </w:r>
          </w:p>
        </w:tc>
        <w:tc>
          <w:tcPr>
            <w:tcW w:w="1615" w:type="dxa"/>
            <w:vMerge/>
            <w:tcBorders>
              <w:top w:val="nil"/>
              <w:bottom w:val="single" w:sz="12" w:space="0" w:color="000000"/>
            </w:tcBorders>
          </w:tcPr>
          <w:p w:rsidR="00E96F2A" w:rsidRDefault="00E96F2A">
            <w:pPr>
              <w:rPr>
                <w:sz w:val="2"/>
                <w:szCs w:val="2"/>
              </w:rPr>
            </w:pPr>
          </w:p>
        </w:tc>
      </w:tr>
      <w:tr w:rsidR="00E96F2A">
        <w:trPr>
          <w:trHeight w:val="899"/>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03" w:lineRule="exact"/>
              <w:ind w:left="70"/>
              <w:rPr>
                <w:sz w:val="20"/>
              </w:rPr>
            </w:pPr>
            <w:r>
              <w:rPr>
                <w:sz w:val="20"/>
              </w:rPr>
              <w:t>Број примерака обавезне</w:t>
            </w:r>
          </w:p>
          <w:p w:rsidR="00E96F2A" w:rsidRDefault="00594328">
            <w:pPr>
              <w:pStyle w:val="TableParagraph"/>
              <w:spacing w:before="1" w:line="229" w:lineRule="exact"/>
              <w:ind w:left="70"/>
              <w:rPr>
                <w:sz w:val="20"/>
              </w:rPr>
            </w:pPr>
            <w:r>
              <w:rPr>
                <w:sz w:val="20"/>
              </w:rPr>
              <w:t>лектире које се налазе у</w:t>
            </w:r>
          </w:p>
          <w:p w:rsidR="00E96F2A" w:rsidRDefault="00594328">
            <w:pPr>
              <w:pStyle w:val="TableParagraph"/>
              <w:spacing w:before="1" w:line="230" w:lineRule="exact"/>
              <w:ind w:left="70" w:right="152"/>
              <w:rPr>
                <w:sz w:val="20"/>
              </w:rPr>
            </w:pPr>
            <w:r>
              <w:rPr>
                <w:sz w:val="20"/>
              </w:rPr>
              <w:t>библиотекама и доступне су ученицима</w:t>
            </w:r>
          </w:p>
        </w:tc>
        <w:tc>
          <w:tcPr>
            <w:tcW w:w="1114" w:type="dxa"/>
          </w:tcPr>
          <w:p w:rsidR="00E96F2A" w:rsidRDefault="00E96F2A">
            <w:pPr>
              <w:pStyle w:val="TableParagraph"/>
              <w:spacing w:before="9"/>
              <w:rPr>
                <w:b/>
                <w:sz w:val="27"/>
              </w:rPr>
            </w:pPr>
          </w:p>
          <w:p w:rsidR="00E96F2A" w:rsidRDefault="00594328">
            <w:pPr>
              <w:pStyle w:val="TableParagraph"/>
              <w:ind w:right="59"/>
              <w:jc w:val="right"/>
              <w:rPr>
                <w:sz w:val="20"/>
              </w:rPr>
            </w:pPr>
            <w:r>
              <w:rPr>
                <w:w w:val="95"/>
                <w:sz w:val="20"/>
              </w:rPr>
              <w:t>15493</w:t>
            </w:r>
          </w:p>
        </w:tc>
        <w:tc>
          <w:tcPr>
            <w:tcW w:w="1080" w:type="dxa"/>
          </w:tcPr>
          <w:p w:rsidR="00E96F2A" w:rsidRDefault="00E96F2A">
            <w:pPr>
              <w:pStyle w:val="TableParagraph"/>
              <w:spacing w:before="9"/>
              <w:rPr>
                <w:b/>
                <w:sz w:val="27"/>
              </w:rPr>
            </w:pPr>
          </w:p>
          <w:p w:rsidR="00E96F2A" w:rsidRDefault="00594328">
            <w:pPr>
              <w:pStyle w:val="TableParagraph"/>
              <w:ind w:right="56"/>
              <w:jc w:val="right"/>
              <w:rPr>
                <w:sz w:val="20"/>
              </w:rPr>
            </w:pPr>
            <w:r>
              <w:rPr>
                <w:w w:val="95"/>
                <w:sz w:val="20"/>
              </w:rPr>
              <w:t>15523</w:t>
            </w:r>
          </w:p>
        </w:tc>
        <w:tc>
          <w:tcPr>
            <w:tcW w:w="1169" w:type="dxa"/>
          </w:tcPr>
          <w:p w:rsidR="00E96F2A" w:rsidRDefault="00E96F2A">
            <w:pPr>
              <w:pStyle w:val="TableParagraph"/>
              <w:spacing w:before="9"/>
              <w:rPr>
                <w:b/>
                <w:sz w:val="27"/>
              </w:rPr>
            </w:pPr>
          </w:p>
          <w:p w:rsidR="00E96F2A" w:rsidRDefault="00594328">
            <w:pPr>
              <w:pStyle w:val="TableParagraph"/>
              <w:ind w:right="56"/>
              <w:jc w:val="right"/>
              <w:rPr>
                <w:sz w:val="20"/>
              </w:rPr>
            </w:pPr>
            <w:r>
              <w:rPr>
                <w:w w:val="95"/>
                <w:sz w:val="20"/>
              </w:rPr>
              <w:t>15574</w:t>
            </w:r>
          </w:p>
        </w:tc>
        <w:tc>
          <w:tcPr>
            <w:tcW w:w="1080" w:type="dxa"/>
          </w:tcPr>
          <w:p w:rsidR="00E96F2A" w:rsidRDefault="00E96F2A">
            <w:pPr>
              <w:pStyle w:val="TableParagraph"/>
              <w:spacing w:before="9"/>
              <w:rPr>
                <w:b/>
                <w:sz w:val="27"/>
              </w:rPr>
            </w:pPr>
          </w:p>
          <w:p w:rsidR="00E96F2A" w:rsidRDefault="00594328">
            <w:pPr>
              <w:pStyle w:val="TableParagraph"/>
              <w:ind w:right="56"/>
              <w:jc w:val="right"/>
              <w:rPr>
                <w:sz w:val="20"/>
              </w:rPr>
            </w:pPr>
            <w:r>
              <w:rPr>
                <w:w w:val="95"/>
                <w:sz w:val="20"/>
              </w:rPr>
              <w:t>15625</w:t>
            </w:r>
          </w:p>
        </w:tc>
        <w:tc>
          <w:tcPr>
            <w:tcW w:w="1171" w:type="dxa"/>
          </w:tcPr>
          <w:p w:rsidR="00E96F2A" w:rsidRDefault="00E96F2A">
            <w:pPr>
              <w:pStyle w:val="TableParagraph"/>
              <w:spacing w:before="9"/>
              <w:rPr>
                <w:b/>
                <w:sz w:val="27"/>
              </w:rPr>
            </w:pPr>
          </w:p>
          <w:p w:rsidR="00E96F2A" w:rsidRDefault="00594328">
            <w:pPr>
              <w:pStyle w:val="TableParagraph"/>
              <w:ind w:right="58"/>
              <w:jc w:val="right"/>
              <w:rPr>
                <w:sz w:val="20"/>
              </w:rPr>
            </w:pPr>
            <w:r>
              <w:rPr>
                <w:w w:val="95"/>
                <w:sz w:val="20"/>
              </w:rPr>
              <w:t>15676</w:t>
            </w:r>
          </w:p>
        </w:tc>
        <w:tc>
          <w:tcPr>
            <w:tcW w:w="1615" w:type="dxa"/>
            <w:vMerge/>
            <w:tcBorders>
              <w:top w:val="nil"/>
              <w:bottom w:val="single" w:sz="12" w:space="0" w:color="000000"/>
            </w:tcBorders>
          </w:tcPr>
          <w:p w:rsidR="00E96F2A" w:rsidRDefault="00E96F2A">
            <w:pPr>
              <w:rPr>
                <w:sz w:val="2"/>
                <w:szCs w:val="2"/>
              </w:rPr>
            </w:pPr>
          </w:p>
        </w:tc>
      </w:tr>
      <w:tr w:rsidR="00E96F2A">
        <w:trPr>
          <w:trHeight w:val="680"/>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tcBorders>
              <w:bottom w:val="single" w:sz="12" w:space="0" w:color="000000"/>
            </w:tcBorders>
          </w:tcPr>
          <w:p w:rsidR="00E96F2A" w:rsidRDefault="00594328">
            <w:pPr>
              <w:pStyle w:val="TableParagraph"/>
              <w:spacing w:line="203" w:lineRule="exact"/>
              <w:ind w:left="70"/>
              <w:rPr>
                <w:sz w:val="20"/>
              </w:rPr>
            </w:pPr>
            <w:r>
              <w:rPr>
                <w:sz w:val="20"/>
              </w:rPr>
              <w:t>Ефикасно средње образовање</w:t>
            </w:r>
          </w:p>
          <w:p w:rsidR="00E96F2A" w:rsidRDefault="00594328">
            <w:pPr>
              <w:pStyle w:val="TableParagraph"/>
              <w:spacing w:line="230" w:lineRule="atLeast"/>
              <w:ind w:left="70"/>
              <w:rPr>
                <w:sz w:val="20"/>
              </w:rPr>
            </w:pPr>
            <w:r>
              <w:rPr>
                <w:sz w:val="20"/>
              </w:rPr>
              <w:t>и васпитање и рационална употреба средстава</w:t>
            </w:r>
          </w:p>
        </w:tc>
        <w:tc>
          <w:tcPr>
            <w:tcW w:w="2674" w:type="dxa"/>
            <w:tcBorders>
              <w:bottom w:val="single" w:sz="12" w:space="0" w:color="000000"/>
            </w:tcBorders>
          </w:tcPr>
          <w:p w:rsidR="00E96F2A" w:rsidRDefault="00594328">
            <w:pPr>
              <w:pStyle w:val="TableParagraph"/>
              <w:spacing w:line="203" w:lineRule="exact"/>
              <w:ind w:left="70"/>
              <w:rPr>
                <w:sz w:val="20"/>
              </w:rPr>
            </w:pPr>
            <w:r>
              <w:rPr>
                <w:sz w:val="20"/>
              </w:rPr>
              <w:t>Проценат буџета општине</w:t>
            </w:r>
          </w:p>
          <w:p w:rsidR="00E96F2A" w:rsidRDefault="00594328">
            <w:pPr>
              <w:pStyle w:val="TableParagraph"/>
              <w:spacing w:line="230" w:lineRule="atLeast"/>
              <w:ind w:left="70" w:right="959"/>
              <w:rPr>
                <w:sz w:val="20"/>
              </w:rPr>
            </w:pPr>
            <w:r>
              <w:rPr>
                <w:sz w:val="20"/>
              </w:rPr>
              <w:t>издвојен за средње образовање</w:t>
            </w:r>
          </w:p>
        </w:tc>
        <w:tc>
          <w:tcPr>
            <w:tcW w:w="1114" w:type="dxa"/>
            <w:tcBorders>
              <w:bottom w:val="single" w:sz="12" w:space="0" w:color="000000"/>
            </w:tcBorders>
          </w:tcPr>
          <w:p w:rsidR="00E96F2A" w:rsidRDefault="00E96F2A">
            <w:pPr>
              <w:pStyle w:val="TableParagraph"/>
              <w:spacing w:before="8"/>
              <w:rPr>
                <w:b/>
                <w:sz w:val="17"/>
              </w:rPr>
            </w:pPr>
          </w:p>
          <w:p w:rsidR="00E96F2A" w:rsidRDefault="00594328">
            <w:pPr>
              <w:pStyle w:val="TableParagraph"/>
              <w:ind w:right="58"/>
              <w:jc w:val="right"/>
              <w:rPr>
                <w:sz w:val="20"/>
              </w:rPr>
            </w:pPr>
            <w:r>
              <w:rPr>
                <w:sz w:val="20"/>
              </w:rPr>
              <w:t>2%</w:t>
            </w:r>
          </w:p>
        </w:tc>
        <w:tc>
          <w:tcPr>
            <w:tcW w:w="1080" w:type="dxa"/>
            <w:tcBorders>
              <w:bottom w:val="single" w:sz="12" w:space="0" w:color="000000"/>
            </w:tcBorders>
          </w:tcPr>
          <w:p w:rsidR="00E96F2A" w:rsidRDefault="00E96F2A">
            <w:pPr>
              <w:pStyle w:val="TableParagraph"/>
              <w:spacing w:before="8"/>
              <w:rPr>
                <w:b/>
                <w:sz w:val="17"/>
              </w:rPr>
            </w:pPr>
          </w:p>
          <w:p w:rsidR="00E96F2A" w:rsidRDefault="00594328">
            <w:pPr>
              <w:pStyle w:val="TableParagraph"/>
              <w:ind w:right="55"/>
              <w:jc w:val="right"/>
              <w:rPr>
                <w:sz w:val="20"/>
              </w:rPr>
            </w:pPr>
            <w:r>
              <w:rPr>
                <w:sz w:val="20"/>
              </w:rPr>
              <w:t>2%</w:t>
            </w:r>
          </w:p>
        </w:tc>
        <w:tc>
          <w:tcPr>
            <w:tcW w:w="1169" w:type="dxa"/>
            <w:tcBorders>
              <w:bottom w:val="single" w:sz="12" w:space="0" w:color="000000"/>
            </w:tcBorders>
          </w:tcPr>
          <w:p w:rsidR="00E96F2A" w:rsidRDefault="00E96F2A">
            <w:pPr>
              <w:pStyle w:val="TableParagraph"/>
              <w:spacing w:before="8"/>
              <w:rPr>
                <w:b/>
                <w:sz w:val="17"/>
              </w:rPr>
            </w:pPr>
          </w:p>
          <w:p w:rsidR="00E96F2A" w:rsidRDefault="00594328">
            <w:pPr>
              <w:pStyle w:val="TableParagraph"/>
              <w:ind w:right="55"/>
              <w:jc w:val="right"/>
              <w:rPr>
                <w:sz w:val="20"/>
              </w:rPr>
            </w:pPr>
            <w:r>
              <w:rPr>
                <w:sz w:val="20"/>
              </w:rPr>
              <w:t>2,41%</w:t>
            </w:r>
          </w:p>
        </w:tc>
        <w:tc>
          <w:tcPr>
            <w:tcW w:w="1080" w:type="dxa"/>
            <w:tcBorders>
              <w:bottom w:val="single" w:sz="12" w:space="0" w:color="000000"/>
            </w:tcBorders>
          </w:tcPr>
          <w:p w:rsidR="00E96F2A" w:rsidRDefault="00E96F2A">
            <w:pPr>
              <w:pStyle w:val="TableParagraph"/>
              <w:spacing w:before="8"/>
              <w:rPr>
                <w:b/>
                <w:sz w:val="17"/>
              </w:rPr>
            </w:pPr>
          </w:p>
          <w:p w:rsidR="00E96F2A" w:rsidRDefault="00594328">
            <w:pPr>
              <w:pStyle w:val="TableParagraph"/>
              <w:ind w:right="54"/>
              <w:jc w:val="right"/>
              <w:rPr>
                <w:sz w:val="20"/>
              </w:rPr>
            </w:pPr>
            <w:r>
              <w:rPr>
                <w:sz w:val="20"/>
              </w:rPr>
              <w:t>2,39%</w:t>
            </w:r>
          </w:p>
        </w:tc>
        <w:tc>
          <w:tcPr>
            <w:tcW w:w="1171" w:type="dxa"/>
            <w:tcBorders>
              <w:bottom w:val="single" w:sz="12" w:space="0" w:color="000000"/>
            </w:tcBorders>
          </w:tcPr>
          <w:p w:rsidR="00E96F2A" w:rsidRDefault="00E96F2A">
            <w:pPr>
              <w:pStyle w:val="TableParagraph"/>
              <w:spacing w:before="8"/>
              <w:rPr>
                <w:b/>
                <w:sz w:val="17"/>
              </w:rPr>
            </w:pPr>
          </w:p>
          <w:p w:rsidR="00E96F2A" w:rsidRDefault="00594328">
            <w:pPr>
              <w:pStyle w:val="TableParagraph"/>
              <w:ind w:right="57"/>
              <w:jc w:val="right"/>
              <w:rPr>
                <w:sz w:val="20"/>
              </w:rPr>
            </w:pPr>
            <w:r>
              <w:rPr>
                <w:sz w:val="20"/>
              </w:rPr>
              <w:t>2,35%</w:t>
            </w:r>
          </w:p>
        </w:tc>
        <w:tc>
          <w:tcPr>
            <w:tcW w:w="1615" w:type="dxa"/>
            <w:vMerge/>
            <w:tcBorders>
              <w:top w:val="nil"/>
              <w:bottom w:val="single" w:sz="12" w:space="0" w:color="000000"/>
            </w:tcBorders>
          </w:tcPr>
          <w:p w:rsidR="00E96F2A" w:rsidRDefault="00E96F2A">
            <w:pPr>
              <w:rPr>
                <w:sz w:val="2"/>
                <w:szCs w:val="2"/>
              </w:rPr>
            </w:pPr>
          </w:p>
        </w:tc>
      </w:tr>
      <w:tr w:rsidR="00E96F2A">
        <w:trPr>
          <w:trHeight w:val="959"/>
        </w:trPr>
        <w:tc>
          <w:tcPr>
            <w:tcW w:w="1063"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left="50" w:right="38"/>
              <w:jc w:val="center"/>
              <w:rPr>
                <w:b/>
                <w:sz w:val="20"/>
              </w:rPr>
            </w:pPr>
            <w:r>
              <w:rPr>
                <w:b/>
                <w:sz w:val="20"/>
              </w:rPr>
              <w:t>0901</w:t>
            </w:r>
          </w:p>
        </w:tc>
        <w:tc>
          <w:tcPr>
            <w:tcW w:w="2448" w:type="dxa"/>
            <w:tcBorders>
              <w:top w:val="single" w:sz="12" w:space="0" w:color="000000"/>
            </w:tcBorders>
          </w:tcPr>
          <w:p w:rsidR="00E96F2A" w:rsidRDefault="00E96F2A">
            <w:pPr>
              <w:pStyle w:val="TableParagraph"/>
              <w:spacing w:before="7"/>
              <w:rPr>
                <w:b/>
                <w:sz w:val="20"/>
              </w:rPr>
            </w:pPr>
          </w:p>
          <w:p w:rsidR="00E96F2A" w:rsidRDefault="00594328">
            <w:pPr>
              <w:pStyle w:val="TableParagraph"/>
              <w:ind w:left="69" w:right="59"/>
              <w:rPr>
                <w:b/>
                <w:sz w:val="20"/>
              </w:rPr>
            </w:pPr>
            <w:r>
              <w:rPr>
                <w:b/>
                <w:sz w:val="20"/>
              </w:rPr>
              <w:t>Програм 11. Социјална и дечја заштита</w:t>
            </w:r>
          </w:p>
        </w:tc>
        <w:tc>
          <w:tcPr>
            <w:tcW w:w="2693" w:type="dxa"/>
            <w:tcBorders>
              <w:top w:val="single" w:sz="12" w:space="0" w:color="000000"/>
            </w:tcBorders>
          </w:tcPr>
          <w:p w:rsidR="00E96F2A" w:rsidRDefault="00E96F2A">
            <w:pPr>
              <w:pStyle w:val="TableParagraph"/>
              <w:spacing w:before="2"/>
              <w:rPr>
                <w:b/>
                <w:sz w:val="20"/>
              </w:rPr>
            </w:pPr>
          </w:p>
          <w:p w:rsidR="00E96F2A" w:rsidRDefault="00594328">
            <w:pPr>
              <w:pStyle w:val="TableParagraph"/>
              <w:ind w:left="70" w:right="21"/>
              <w:rPr>
                <w:sz w:val="20"/>
              </w:rPr>
            </w:pPr>
            <w:r>
              <w:rPr>
                <w:sz w:val="20"/>
              </w:rPr>
              <w:t>Повећање доступности права и услуга социјалне заштите</w:t>
            </w:r>
          </w:p>
        </w:tc>
        <w:tc>
          <w:tcPr>
            <w:tcW w:w="2674" w:type="dxa"/>
            <w:tcBorders>
              <w:top w:val="single" w:sz="12" w:space="0" w:color="000000"/>
            </w:tcBorders>
          </w:tcPr>
          <w:p w:rsidR="00E96F2A" w:rsidRDefault="00594328">
            <w:pPr>
              <w:pStyle w:val="TableParagraph"/>
              <w:spacing w:before="2"/>
              <w:ind w:left="70" w:right="104"/>
              <w:rPr>
                <w:sz w:val="20"/>
              </w:rPr>
            </w:pPr>
            <w:r>
              <w:rPr>
                <w:sz w:val="20"/>
              </w:rPr>
              <w:t>Број грађана корисника мера материјалне подршке</w:t>
            </w:r>
          </w:p>
          <w:p w:rsidR="00E96F2A" w:rsidRDefault="00594328">
            <w:pPr>
              <w:pStyle w:val="TableParagraph"/>
              <w:spacing w:before="1"/>
              <w:ind w:left="70"/>
              <w:rPr>
                <w:sz w:val="20"/>
              </w:rPr>
            </w:pPr>
            <w:r>
              <w:rPr>
                <w:sz w:val="20"/>
              </w:rPr>
              <w:t>обезбеђених из средстава локалног буџета</w:t>
            </w:r>
          </w:p>
        </w:tc>
        <w:tc>
          <w:tcPr>
            <w:tcW w:w="1114"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7"/>
              <w:jc w:val="right"/>
              <w:rPr>
                <w:b/>
                <w:sz w:val="20"/>
              </w:rPr>
            </w:pPr>
            <w:r>
              <w:rPr>
                <w:b/>
                <w:sz w:val="20"/>
              </w:rPr>
              <w:t>1400</w:t>
            </w:r>
          </w:p>
        </w:tc>
        <w:tc>
          <w:tcPr>
            <w:tcW w:w="1080"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4"/>
              <w:jc w:val="right"/>
              <w:rPr>
                <w:b/>
                <w:sz w:val="20"/>
              </w:rPr>
            </w:pPr>
            <w:r>
              <w:rPr>
                <w:b/>
                <w:sz w:val="20"/>
              </w:rPr>
              <w:t>1500</w:t>
            </w:r>
          </w:p>
        </w:tc>
        <w:tc>
          <w:tcPr>
            <w:tcW w:w="1169"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6"/>
              <w:jc w:val="right"/>
              <w:rPr>
                <w:b/>
                <w:sz w:val="20"/>
              </w:rPr>
            </w:pPr>
            <w:r>
              <w:rPr>
                <w:b/>
                <w:sz w:val="20"/>
              </w:rPr>
              <w:t>1600</w:t>
            </w:r>
          </w:p>
        </w:tc>
        <w:tc>
          <w:tcPr>
            <w:tcW w:w="1080"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4"/>
              <w:jc w:val="right"/>
              <w:rPr>
                <w:b/>
                <w:sz w:val="20"/>
              </w:rPr>
            </w:pPr>
            <w:r>
              <w:rPr>
                <w:b/>
                <w:sz w:val="20"/>
              </w:rPr>
              <w:t>1700</w:t>
            </w:r>
          </w:p>
        </w:tc>
        <w:tc>
          <w:tcPr>
            <w:tcW w:w="1171"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6"/>
              <w:jc w:val="right"/>
              <w:rPr>
                <w:b/>
                <w:sz w:val="20"/>
              </w:rPr>
            </w:pPr>
            <w:r>
              <w:rPr>
                <w:b/>
                <w:sz w:val="20"/>
              </w:rPr>
              <w:t>1700</w:t>
            </w:r>
          </w:p>
        </w:tc>
        <w:tc>
          <w:tcPr>
            <w:tcW w:w="1615" w:type="dxa"/>
            <w:tcBorders>
              <w:top w:val="single" w:sz="12" w:space="0" w:color="000000"/>
            </w:tcBorders>
          </w:tcPr>
          <w:p w:rsidR="00E96F2A" w:rsidRDefault="00E96F2A">
            <w:pPr>
              <w:pStyle w:val="TableParagraph"/>
              <w:spacing w:before="7"/>
              <w:rPr>
                <w:b/>
                <w:sz w:val="30"/>
              </w:rPr>
            </w:pPr>
          </w:p>
          <w:p w:rsidR="00E96F2A" w:rsidRDefault="00594328">
            <w:pPr>
              <w:pStyle w:val="TableParagraph"/>
              <w:ind w:right="56"/>
              <w:jc w:val="right"/>
              <w:rPr>
                <w:b/>
                <w:sz w:val="20"/>
              </w:rPr>
            </w:pPr>
            <w:r>
              <w:rPr>
                <w:b/>
                <w:w w:val="95"/>
                <w:sz w:val="20"/>
              </w:rPr>
              <w:t>136.520.000</w:t>
            </w:r>
          </w:p>
        </w:tc>
      </w:tr>
      <w:tr w:rsidR="00E96F2A">
        <w:trPr>
          <w:trHeight w:val="988"/>
        </w:trPr>
        <w:tc>
          <w:tcPr>
            <w:tcW w:w="1063" w:type="dxa"/>
          </w:tcPr>
          <w:p w:rsidR="00E96F2A" w:rsidRDefault="00E96F2A">
            <w:pPr>
              <w:pStyle w:val="TableParagraph"/>
              <w:spacing w:before="6"/>
              <w:rPr>
                <w:b/>
                <w:sz w:val="31"/>
              </w:rPr>
            </w:pPr>
          </w:p>
          <w:p w:rsidR="00E96F2A" w:rsidRDefault="00594328">
            <w:pPr>
              <w:pStyle w:val="TableParagraph"/>
              <w:ind w:left="50" w:right="40"/>
              <w:jc w:val="center"/>
              <w:rPr>
                <w:i/>
                <w:sz w:val="20"/>
              </w:rPr>
            </w:pPr>
            <w:r>
              <w:rPr>
                <w:i/>
                <w:sz w:val="20"/>
              </w:rPr>
              <w:t>0901-0001</w:t>
            </w:r>
          </w:p>
        </w:tc>
        <w:tc>
          <w:tcPr>
            <w:tcW w:w="2448" w:type="dxa"/>
          </w:tcPr>
          <w:p w:rsidR="00E96F2A" w:rsidRDefault="00E96F2A">
            <w:pPr>
              <w:pStyle w:val="TableParagraph"/>
              <w:spacing w:before="6"/>
              <w:rPr>
                <w:b/>
                <w:sz w:val="31"/>
              </w:rPr>
            </w:pPr>
          </w:p>
          <w:p w:rsidR="00E96F2A" w:rsidRDefault="00594328">
            <w:pPr>
              <w:pStyle w:val="TableParagraph"/>
              <w:ind w:left="69"/>
              <w:rPr>
                <w:sz w:val="20"/>
              </w:rPr>
            </w:pPr>
            <w:r>
              <w:rPr>
                <w:sz w:val="20"/>
              </w:rPr>
              <w:t>Социјалне помоћи</w:t>
            </w:r>
          </w:p>
        </w:tc>
        <w:tc>
          <w:tcPr>
            <w:tcW w:w="2693" w:type="dxa"/>
          </w:tcPr>
          <w:p w:rsidR="00E96F2A" w:rsidRDefault="00E96F2A">
            <w:pPr>
              <w:pStyle w:val="TableParagraph"/>
              <w:spacing w:before="6"/>
              <w:rPr>
                <w:b/>
                <w:sz w:val="21"/>
              </w:rPr>
            </w:pPr>
          </w:p>
          <w:p w:rsidR="00E96F2A" w:rsidRDefault="00594328">
            <w:pPr>
              <w:pStyle w:val="TableParagraph"/>
              <w:ind w:left="70" w:right="78"/>
              <w:rPr>
                <w:sz w:val="20"/>
              </w:rPr>
            </w:pPr>
            <w:r>
              <w:rPr>
                <w:sz w:val="20"/>
              </w:rPr>
              <w:t>Пружање услуге лицима која су у стању социјалне потребе</w:t>
            </w:r>
          </w:p>
        </w:tc>
        <w:tc>
          <w:tcPr>
            <w:tcW w:w="2674" w:type="dxa"/>
          </w:tcPr>
          <w:p w:rsidR="00E96F2A" w:rsidRDefault="00E96F2A">
            <w:pPr>
              <w:pStyle w:val="TableParagraph"/>
              <w:spacing w:before="6"/>
              <w:rPr>
                <w:b/>
                <w:sz w:val="31"/>
              </w:rPr>
            </w:pPr>
          </w:p>
          <w:p w:rsidR="00E96F2A" w:rsidRDefault="00594328">
            <w:pPr>
              <w:pStyle w:val="TableParagraph"/>
              <w:ind w:left="70"/>
              <w:rPr>
                <w:sz w:val="20"/>
              </w:rPr>
            </w:pPr>
            <w:r>
              <w:rPr>
                <w:sz w:val="20"/>
              </w:rPr>
              <w:t>Број корисника</w:t>
            </w:r>
          </w:p>
        </w:tc>
        <w:tc>
          <w:tcPr>
            <w:tcW w:w="1114" w:type="dxa"/>
          </w:tcPr>
          <w:p w:rsidR="00E96F2A" w:rsidRDefault="00E96F2A">
            <w:pPr>
              <w:pStyle w:val="TableParagraph"/>
              <w:spacing w:before="6"/>
              <w:rPr>
                <w:b/>
                <w:sz w:val="31"/>
              </w:rPr>
            </w:pPr>
          </w:p>
          <w:p w:rsidR="00E96F2A" w:rsidRDefault="00594328">
            <w:pPr>
              <w:pStyle w:val="TableParagraph"/>
              <w:ind w:right="57"/>
              <w:jc w:val="right"/>
              <w:rPr>
                <w:sz w:val="20"/>
              </w:rPr>
            </w:pPr>
            <w:r>
              <w:rPr>
                <w:sz w:val="20"/>
              </w:rPr>
              <w:t>634</w:t>
            </w:r>
          </w:p>
        </w:tc>
        <w:tc>
          <w:tcPr>
            <w:tcW w:w="1080" w:type="dxa"/>
          </w:tcPr>
          <w:p w:rsidR="00E96F2A" w:rsidRDefault="00E96F2A">
            <w:pPr>
              <w:pStyle w:val="TableParagraph"/>
              <w:spacing w:before="6"/>
              <w:rPr>
                <w:b/>
                <w:sz w:val="31"/>
              </w:rPr>
            </w:pPr>
          </w:p>
          <w:p w:rsidR="00E96F2A" w:rsidRDefault="00594328">
            <w:pPr>
              <w:pStyle w:val="TableParagraph"/>
              <w:ind w:right="54"/>
              <w:jc w:val="right"/>
              <w:rPr>
                <w:sz w:val="20"/>
              </w:rPr>
            </w:pPr>
            <w:r>
              <w:rPr>
                <w:sz w:val="20"/>
              </w:rPr>
              <w:t>750</w:t>
            </w:r>
          </w:p>
        </w:tc>
        <w:tc>
          <w:tcPr>
            <w:tcW w:w="1169" w:type="dxa"/>
          </w:tcPr>
          <w:p w:rsidR="00E96F2A" w:rsidRDefault="00E96F2A">
            <w:pPr>
              <w:pStyle w:val="TableParagraph"/>
              <w:spacing w:before="6"/>
              <w:rPr>
                <w:b/>
                <w:sz w:val="31"/>
              </w:rPr>
            </w:pPr>
          </w:p>
          <w:p w:rsidR="00E96F2A" w:rsidRDefault="00594328">
            <w:pPr>
              <w:pStyle w:val="TableParagraph"/>
              <w:ind w:right="57"/>
              <w:jc w:val="right"/>
              <w:rPr>
                <w:sz w:val="20"/>
              </w:rPr>
            </w:pPr>
            <w:r>
              <w:rPr>
                <w:sz w:val="20"/>
              </w:rPr>
              <w:t>1.000</w:t>
            </w:r>
          </w:p>
        </w:tc>
        <w:tc>
          <w:tcPr>
            <w:tcW w:w="1080" w:type="dxa"/>
          </w:tcPr>
          <w:p w:rsidR="00E96F2A" w:rsidRDefault="00E96F2A">
            <w:pPr>
              <w:pStyle w:val="TableParagraph"/>
              <w:spacing w:before="6"/>
              <w:rPr>
                <w:b/>
                <w:sz w:val="31"/>
              </w:rPr>
            </w:pPr>
          </w:p>
          <w:p w:rsidR="00E96F2A" w:rsidRDefault="00594328">
            <w:pPr>
              <w:pStyle w:val="TableParagraph"/>
              <w:ind w:right="56"/>
              <w:jc w:val="right"/>
              <w:rPr>
                <w:sz w:val="20"/>
              </w:rPr>
            </w:pPr>
            <w:r>
              <w:rPr>
                <w:sz w:val="20"/>
              </w:rPr>
              <w:t>1.000</w:t>
            </w:r>
          </w:p>
        </w:tc>
        <w:tc>
          <w:tcPr>
            <w:tcW w:w="1171" w:type="dxa"/>
          </w:tcPr>
          <w:p w:rsidR="00E96F2A" w:rsidRDefault="00E96F2A">
            <w:pPr>
              <w:pStyle w:val="TableParagraph"/>
              <w:spacing w:before="6"/>
              <w:rPr>
                <w:b/>
                <w:sz w:val="31"/>
              </w:rPr>
            </w:pPr>
          </w:p>
          <w:p w:rsidR="00E96F2A" w:rsidRDefault="00594328">
            <w:pPr>
              <w:pStyle w:val="TableParagraph"/>
              <w:ind w:right="58"/>
              <w:jc w:val="right"/>
              <w:rPr>
                <w:sz w:val="20"/>
              </w:rPr>
            </w:pPr>
            <w:r>
              <w:rPr>
                <w:sz w:val="20"/>
              </w:rPr>
              <w:t>1.000</w:t>
            </w:r>
          </w:p>
        </w:tc>
        <w:tc>
          <w:tcPr>
            <w:tcW w:w="1615" w:type="dxa"/>
          </w:tcPr>
          <w:p w:rsidR="00E96F2A" w:rsidRDefault="00E96F2A">
            <w:pPr>
              <w:pStyle w:val="TableParagraph"/>
              <w:spacing w:before="6"/>
              <w:rPr>
                <w:b/>
                <w:sz w:val="31"/>
              </w:rPr>
            </w:pPr>
          </w:p>
          <w:p w:rsidR="00E96F2A" w:rsidRDefault="00594328">
            <w:pPr>
              <w:pStyle w:val="TableParagraph"/>
              <w:ind w:right="56"/>
              <w:jc w:val="right"/>
              <w:rPr>
                <w:sz w:val="20"/>
              </w:rPr>
            </w:pPr>
            <w:r>
              <w:rPr>
                <w:w w:val="95"/>
                <w:sz w:val="20"/>
              </w:rPr>
              <w:t>13.500.000</w:t>
            </w:r>
          </w:p>
        </w:tc>
      </w:tr>
      <w:tr w:rsidR="00E96F2A">
        <w:trPr>
          <w:trHeight w:val="988"/>
        </w:trPr>
        <w:tc>
          <w:tcPr>
            <w:tcW w:w="1063" w:type="dxa"/>
          </w:tcPr>
          <w:p w:rsidR="00E96F2A" w:rsidRDefault="00E96F2A">
            <w:pPr>
              <w:pStyle w:val="TableParagraph"/>
              <w:spacing w:before="6"/>
              <w:rPr>
                <w:b/>
                <w:sz w:val="31"/>
              </w:rPr>
            </w:pPr>
          </w:p>
          <w:p w:rsidR="00E96F2A" w:rsidRDefault="00594328">
            <w:pPr>
              <w:pStyle w:val="TableParagraph"/>
              <w:ind w:left="50" w:right="40"/>
              <w:jc w:val="center"/>
              <w:rPr>
                <w:i/>
                <w:sz w:val="20"/>
              </w:rPr>
            </w:pPr>
            <w:r>
              <w:rPr>
                <w:i/>
                <w:sz w:val="20"/>
              </w:rPr>
              <w:t>0901-0002</w:t>
            </w:r>
          </w:p>
        </w:tc>
        <w:tc>
          <w:tcPr>
            <w:tcW w:w="2448" w:type="dxa"/>
          </w:tcPr>
          <w:p w:rsidR="00E96F2A" w:rsidRDefault="00594328">
            <w:pPr>
              <w:pStyle w:val="TableParagraph"/>
              <w:spacing w:before="132"/>
              <w:ind w:left="69"/>
              <w:rPr>
                <w:sz w:val="20"/>
              </w:rPr>
            </w:pPr>
            <w:r>
              <w:rPr>
                <w:sz w:val="20"/>
              </w:rPr>
              <w:t>Породични и</w:t>
            </w:r>
            <w:r>
              <w:rPr>
                <w:spacing w:val="-8"/>
                <w:sz w:val="20"/>
              </w:rPr>
              <w:t xml:space="preserve"> </w:t>
            </w:r>
            <w:r>
              <w:rPr>
                <w:sz w:val="20"/>
              </w:rPr>
              <w:t>домски</w:t>
            </w:r>
          </w:p>
          <w:p w:rsidR="00E96F2A" w:rsidRDefault="00594328">
            <w:pPr>
              <w:pStyle w:val="TableParagraph"/>
              <w:ind w:left="69" w:right="83"/>
              <w:rPr>
                <w:sz w:val="20"/>
              </w:rPr>
            </w:pPr>
            <w:r>
              <w:rPr>
                <w:sz w:val="20"/>
              </w:rPr>
              <w:t>смештај, прихватилишта</w:t>
            </w:r>
            <w:r>
              <w:rPr>
                <w:spacing w:val="-10"/>
                <w:sz w:val="20"/>
              </w:rPr>
              <w:t xml:space="preserve"> </w:t>
            </w:r>
            <w:r>
              <w:rPr>
                <w:sz w:val="20"/>
              </w:rPr>
              <w:t>и друге врсте</w:t>
            </w:r>
            <w:r>
              <w:rPr>
                <w:spacing w:val="-2"/>
                <w:sz w:val="20"/>
              </w:rPr>
              <w:t xml:space="preserve"> </w:t>
            </w:r>
            <w:r>
              <w:rPr>
                <w:sz w:val="20"/>
              </w:rPr>
              <w:t>смештаја</w:t>
            </w:r>
          </w:p>
        </w:tc>
        <w:tc>
          <w:tcPr>
            <w:tcW w:w="2693" w:type="dxa"/>
          </w:tcPr>
          <w:p w:rsidR="00E96F2A" w:rsidRDefault="00E96F2A">
            <w:pPr>
              <w:pStyle w:val="TableParagraph"/>
              <w:spacing w:before="6"/>
              <w:rPr>
                <w:b/>
                <w:sz w:val="31"/>
              </w:rPr>
            </w:pPr>
          </w:p>
          <w:p w:rsidR="00E96F2A" w:rsidRDefault="00594328">
            <w:pPr>
              <w:pStyle w:val="TableParagraph"/>
              <w:ind w:left="70"/>
              <w:rPr>
                <w:sz w:val="20"/>
              </w:rPr>
            </w:pPr>
            <w:r>
              <w:rPr>
                <w:sz w:val="20"/>
              </w:rPr>
              <w:t>Обезбеђење услуге смештаја</w:t>
            </w:r>
          </w:p>
        </w:tc>
        <w:tc>
          <w:tcPr>
            <w:tcW w:w="2674" w:type="dxa"/>
          </w:tcPr>
          <w:p w:rsidR="00E96F2A" w:rsidRDefault="00E96F2A">
            <w:pPr>
              <w:pStyle w:val="TableParagraph"/>
              <w:spacing w:before="6"/>
              <w:rPr>
                <w:b/>
                <w:sz w:val="21"/>
              </w:rPr>
            </w:pPr>
          </w:p>
          <w:p w:rsidR="00E96F2A" w:rsidRDefault="00594328">
            <w:pPr>
              <w:pStyle w:val="TableParagraph"/>
              <w:ind w:left="70"/>
              <w:rPr>
                <w:sz w:val="20"/>
              </w:rPr>
            </w:pPr>
            <w:r>
              <w:rPr>
                <w:sz w:val="20"/>
              </w:rPr>
              <w:t>Број корисника услуга</w:t>
            </w:r>
          </w:p>
          <w:p w:rsidR="00E96F2A" w:rsidRDefault="00594328">
            <w:pPr>
              <w:pStyle w:val="TableParagraph"/>
              <w:ind w:left="70"/>
              <w:rPr>
                <w:sz w:val="20"/>
              </w:rPr>
            </w:pPr>
            <w:r>
              <w:rPr>
                <w:sz w:val="20"/>
              </w:rPr>
              <w:t>смештаја прихватилишта</w:t>
            </w:r>
          </w:p>
        </w:tc>
        <w:tc>
          <w:tcPr>
            <w:tcW w:w="1114" w:type="dxa"/>
          </w:tcPr>
          <w:p w:rsidR="00E96F2A" w:rsidRDefault="00E96F2A">
            <w:pPr>
              <w:pStyle w:val="TableParagraph"/>
              <w:spacing w:before="6"/>
              <w:rPr>
                <w:b/>
                <w:sz w:val="31"/>
              </w:rPr>
            </w:pPr>
          </w:p>
          <w:p w:rsidR="00E96F2A" w:rsidRDefault="00594328">
            <w:pPr>
              <w:pStyle w:val="TableParagraph"/>
              <w:ind w:right="60"/>
              <w:jc w:val="right"/>
              <w:rPr>
                <w:sz w:val="20"/>
              </w:rPr>
            </w:pPr>
            <w:r>
              <w:rPr>
                <w:w w:val="99"/>
                <w:sz w:val="20"/>
              </w:rPr>
              <w:t>-</w:t>
            </w:r>
          </w:p>
        </w:tc>
        <w:tc>
          <w:tcPr>
            <w:tcW w:w="1080" w:type="dxa"/>
          </w:tcPr>
          <w:p w:rsidR="00E96F2A" w:rsidRDefault="00E96F2A">
            <w:pPr>
              <w:pStyle w:val="TableParagraph"/>
              <w:spacing w:before="6"/>
              <w:rPr>
                <w:b/>
                <w:sz w:val="31"/>
              </w:rPr>
            </w:pPr>
          </w:p>
          <w:p w:rsidR="00E96F2A" w:rsidRDefault="00594328">
            <w:pPr>
              <w:pStyle w:val="TableParagraph"/>
              <w:ind w:right="58"/>
              <w:jc w:val="right"/>
              <w:rPr>
                <w:sz w:val="20"/>
              </w:rPr>
            </w:pPr>
            <w:r>
              <w:rPr>
                <w:w w:val="99"/>
                <w:sz w:val="20"/>
              </w:rPr>
              <w:t>-</w:t>
            </w:r>
          </w:p>
        </w:tc>
        <w:tc>
          <w:tcPr>
            <w:tcW w:w="1169" w:type="dxa"/>
          </w:tcPr>
          <w:p w:rsidR="00E96F2A" w:rsidRDefault="00E96F2A">
            <w:pPr>
              <w:pStyle w:val="TableParagraph"/>
              <w:spacing w:before="6"/>
              <w:rPr>
                <w:b/>
                <w:sz w:val="31"/>
              </w:rPr>
            </w:pPr>
          </w:p>
          <w:p w:rsidR="00E96F2A" w:rsidRDefault="00594328">
            <w:pPr>
              <w:pStyle w:val="TableParagraph"/>
              <w:ind w:right="59"/>
              <w:jc w:val="right"/>
              <w:rPr>
                <w:sz w:val="20"/>
              </w:rPr>
            </w:pPr>
            <w:r>
              <w:rPr>
                <w:w w:val="99"/>
                <w:sz w:val="20"/>
              </w:rPr>
              <w:t>3</w:t>
            </w:r>
          </w:p>
        </w:tc>
        <w:tc>
          <w:tcPr>
            <w:tcW w:w="1080" w:type="dxa"/>
          </w:tcPr>
          <w:p w:rsidR="00E96F2A" w:rsidRDefault="00E96F2A">
            <w:pPr>
              <w:pStyle w:val="TableParagraph"/>
              <w:spacing w:before="6"/>
              <w:rPr>
                <w:b/>
                <w:sz w:val="31"/>
              </w:rPr>
            </w:pPr>
          </w:p>
          <w:p w:rsidR="00E96F2A" w:rsidRDefault="00594328">
            <w:pPr>
              <w:pStyle w:val="TableParagraph"/>
              <w:ind w:right="59"/>
              <w:jc w:val="right"/>
              <w:rPr>
                <w:sz w:val="20"/>
              </w:rPr>
            </w:pPr>
            <w:r>
              <w:rPr>
                <w:w w:val="99"/>
                <w:sz w:val="20"/>
              </w:rPr>
              <w:t>5</w:t>
            </w:r>
          </w:p>
        </w:tc>
        <w:tc>
          <w:tcPr>
            <w:tcW w:w="1171" w:type="dxa"/>
          </w:tcPr>
          <w:p w:rsidR="00E96F2A" w:rsidRDefault="00E96F2A">
            <w:pPr>
              <w:pStyle w:val="TableParagraph"/>
              <w:spacing w:before="6"/>
              <w:rPr>
                <w:b/>
                <w:sz w:val="31"/>
              </w:rPr>
            </w:pPr>
          </w:p>
          <w:p w:rsidR="00E96F2A" w:rsidRDefault="00594328">
            <w:pPr>
              <w:pStyle w:val="TableParagraph"/>
              <w:ind w:right="60"/>
              <w:jc w:val="right"/>
              <w:rPr>
                <w:sz w:val="20"/>
              </w:rPr>
            </w:pPr>
            <w:r>
              <w:rPr>
                <w:w w:val="99"/>
                <w:sz w:val="20"/>
              </w:rPr>
              <w:t>5</w:t>
            </w:r>
          </w:p>
        </w:tc>
        <w:tc>
          <w:tcPr>
            <w:tcW w:w="1615" w:type="dxa"/>
          </w:tcPr>
          <w:p w:rsidR="00E96F2A" w:rsidRDefault="00E96F2A">
            <w:pPr>
              <w:pStyle w:val="TableParagraph"/>
              <w:spacing w:before="6"/>
              <w:rPr>
                <w:b/>
                <w:sz w:val="31"/>
              </w:rPr>
            </w:pPr>
          </w:p>
          <w:p w:rsidR="00E96F2A" w:rsidRDefault="00594328">
            <w:pPr>
              <w:pStyle w:val="TableParagraph"/>
              <w:ind w:right="56"/>
              <w:jc w:val="right"/>
              <w:rPr>
                <w:sz w:val="20"/>
              </w:rPr>
            </w:pPr>
            <w:r>
              <w:rPr>
                <w:w w:val="95"/>
                <w:sz w:val="20"/>
              </w:rPr>
              <w:t>900.000</w:t>
            </w:r>
          </w:p>
        </w:tc>
      </w:tr>
      <w:tr w:rsidR="00E96F2A">
        <w:trPr>
          <w:trHeight w:val="551"/>
        </w:trPr>
        <w:tc>
          <w:tcPr>
            <w:tcW w:w="1063" w:type="dxa"/>
            <w:vMerge w:val="restart"/>
          </w:tcPr>
          <w:p w:rsidR="00E96F2A" w:rsidRDefault="00E96F2A">
            <w:pPr>
              <w:pStyle w:val="TableParagraph"/>
              <w:rPr>
                <w:b/>
              </w:rPr>
            </w:pPr>
          </w:p>
          <w:p w:rsidR="00E96F2A" w:rsidRDefault="00594328">
            <w:pPr>
              <w:pStyle w:val="TableParagraph"/>
              <w:spacing w:before="181"/>
              <w:ind w:left="98"/>
              <w:rPr>
                <w:i/>
                <w:sz w:val="20"/>
              </w:rPr>
            </w:pPr>
            <w:r>
              <w:rPr>
                <w:i/>
                <w:sz w:val="20"/>
              </w:rPr>
              <w:t>0901-0003</w:t>
            </w:r>
          </w:p>
        </w:tc>
        <w:tc>
          <w:tcPr>
            <w:tcW w:w="2448" w:type="dxa"/>
            <w:vMerge w:val="restart"/>
          </w:tcPr>
          <w:p w:rsidR="00E96F2A" w:rsidRDefault="00E96F2A">
            <w:pPr>
              <w:pStyle w:val="TableParagraph"/>
              <w:rPr>
                <w:b/>
              </w:rPr>
            </w:pPr>
          </w:p>
          <w:p w:rsidR="00E96F2A" w:rsidRDefault="00594328">
            <w:pPr>
              <w:pStyle w:val="TableParagraph"/>
              <w:spacing w:before="181"/>
              <w:ind w:left="69"/>
              <w:rPr>
                <w:sz w:val="20"/>
              </w:rPr>
            </w:pPr>
            <w:r>
              <w:rPr>
                <w:sz w:val="20"/>
              </w:rPr>
              <w:t>Дневне услуге у заједници</w:t>
            </w:r>
          </w:p>
        </w:tc>
        <w:tc>
          <w:tcPr>
            <w:tcW w:w="2693" w:type="dxa"/>
            <w:vMerge w:val="restart"/>
          </w:tcPr>
          <w:p w:rsidR="00E96F2A" w:rsidRDefault="00E96F2A">
            <w:pPr>
              <w:pStyle w:val="TableParagraph"/>
              <w:spacing w:before="8"/>
              <w:rPr>
                <w:b/>
                <w:sz w:val="17"/>
              </w:rPr>
            </w:pPr>
          </w:p>
          <w:p w:rsidR="00E96F2A" w:rsidRDefault="00594328">
            <w:pPr>
              <w:pStyle w:val="TableParagraph"/>
              <w:ind w:left="70"/>
              <w:rPr>
                <w:sz w:val="20"/>
              </w:rPr>
            </w:pPr>
            <w:r>
              <w:rPr>
                <w:sz w:val="20"/>
              </w:rPr>
              <w:t>Подстицање развоја</w:t>
            </w:r>
          </w:p>
          <w:p w:rsidR="00E96F2A" w:rsidRDefault="00594328">
            <w:pPr>
              <w:pStyle w:val="TableParagraph"/>
              <w:spacing w:before="1"/>
              <w:ind w:left="70"/>
              <w:rPr>
                <w:sz w:val="20"/>
              </w:rPr>
            </w:pPr>
            <w:r>
              <w:rPr>
                <w:sz w:val="20"/>
              </w:rPr>
              <w:t>разноврсних социјалних и других услуга у заједници</w:t>
            </w:r>
          </w:p>
        </w:tc>
        <w:tc>
          <w:tcPr>
            <w:tcW w:w="2674" w:type="dxa"/>
          </w:tcPr>
          <w:p w:rsidR="00E96F2A" w:rsidRDefault="00594328">
            <w:pPr>
              <w:pStyle w:val="TableParagraph"/>
              <w:spacing w:before="29"/>
              <w:ind w:left="70" w:right="139"/>
              <w:rPr>
                <w:sz w:val="20"/>
              </w:rPr>
            </w:pPr>
            <w:r>
              <w:rPr>
                <w:sz w:val="20"/>
              </w:rPr>
              <w:t>Број удружења која добијају средства из буџета</w:t>
            </w:r>
          </w:p>
        </w:tc>
        <w:tc>
          <w:tcPr>
            <w:tcW w:w="1114" w:type="dxa"/>
          </w:tcPr>
          <w:p w:rsidR="00E96F2A" w:rsidRDefault="00594328">
            <w:pPr>
              <w:pStyle w:val="TableParagraph"/>
              <w:spacing w:before="144"/>
              <w:ind w:right="60"/>
              <w:jc w:val="right"/>
              <w:rPr>
                <w:sz w:val="20"/>
              </w:rPr>
            </w:pPr>
            <w:r>
              <w:rPr>
                <w:w w:val="99"/>
                <w:sz w:val="20"/>
              </w:rPr>
              <w:t>5</w:t>
            </w:r>
          </w:p>
        </w:tc>
        <w:tc>
          <w:tcPr>
            <w:tcW w:w="1080" w:type="dxa"/>
          </w:tcPr>
          <w:p w:rsidR="00E96F2A" w:rsidRDefault="00594328">
            <w:pPr>
              <w:pStyle w:val="TableParagraph"/>
              <w:spacing w:before="144"/>
              <w:ind w:right="58"/>
              <w:jc w:val="right"/>
              <w:rPr>
                <w:sz w:val="20"/>
              </w:rPr>
            </w:pPr>
            <w:r>
              <w:rPr>
                <w:w w:val="99"/>
                <w:sz w:val="20"/>
              </w:rPr>
              <w:t>4</w:t>
            </w:r>
          </w:p>
        </w:tc>
        <w:tc>
          <w:tcPr>
            <w:tcW w:w="1169" w:type="dxa"/>
          </w:tcPr>
          <w:p w:rsidR="00E96F2A" w:rsidRDefault="00594328">
            <w:pPr>
              <w:pStyle w:val="TableParagraph"/>
              <w:spacing w:before="144"/>
              <w:ind w:right="59"/>
              <w:jc w:val="right"/>
              <w:rPr>
                <w:sz w:val="20"/>
              </w:rPr>
            </w:pPr>
            <w:r>
              <w:rPr>
                <w:w w:val="99"/>
                <w:sz w:val="20"/>
              </w:rPr>
              <w:t>5</w:t>
            </w:r>
          </w:p>
        </w:tc>
        <w:tc>
          <w:tcPr>
            <w:tcW w:w="1080" w:type="dxa"/>
          </w:tcPr>
          <w:p w:rsidR="00E96F2A" w:rsidRDefault="00594328">
            <w:pPr>
              <w:pStyle w:val="TableParagraph"/>
              <w:spacing w:before="144"/>
              <w:ind w:right="59"/>
              <w:jc w:val="right"/>
              <w:rPr>
                <w:sz w:val="20"/>
              </w:rPr>
            </w:pPr>
            <w:r>
              <w:rPr>
                <w:w w:val="99"/>
                <w:sz w:val="20"/>
              </w:rPr>
              <w:t>5</w:t>
            </w:r>
          </w:p>
        </w:tc>
        <w:tc>
          <w:tcPr>
            <w:tcW w:w="1171" w:type="dxa"/>
          </w:tcPr>
          <w:p w:rsidR="00E96F2A" w:rsidRDefault="00594328">
            <w:pPr>
              <w:pStyle w:val="TableParagraph"/>
              <w:spacing w:before="144"/>
              <w:ind w:right="60"/>
              <w:jc w:val="right"/>
              <w:rPr>
                <w:sz w:val="20"/>
              </w:rPr>
            </w:pPr>
            <w:r>
              <w:rPr>
                <w:w w:val="99"/>
                <w:sz w:val="20"/>
              </w:rPr>
              <w:t>5</w:t>
            </w:r>
          </w:p>
        </w:tc>
        <w:tc>
          <w:tcPr>
            <w:tcW w:w="1615" w:type="dxa"/>
            <w:vMerge w:val="restart"/>
          </w:tcPr>
          <w:p w:rsidR="00E96F2A" w:rsidRDefault="00E96F2A">
            <w:pPr>
              <w:pStyle w:val="TableParagraph"/>
              <w:rPr>
                <w:b/>
              </w:rPr>
            </w:pPr>
          </w:p>
          <w:p w:rsidR="00E96F2A" w:rsidRDefault="00594328">
            <w:pPr>
              <w:pStyle w:val="TableParagraph"/>
              <w:spacing w:before="181"/>
              <w:ind w:left="646"/>
              <w:rPr>
                <w:sz w:val="20"/>
              </w:rPr>
            </w:pPr>
            <w:r>
              <w:rPr>
                <w:sz w:val="20"/>
              </w:rPr>
              <w:t>44.900.000</w:t>
            </w:r>
          </w:p>
        </w:tc>
      </w:tr>
      <w:tr w:rsidR="00E96F2A">
        <w:trPr>
          <w:trHeight w:val="568"/>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before="39"/>
              <w:ind w:left="70"/>
              <w:rPr>
                <w:sz w:val="20"/>
              </w:rPr>
            </w:pPr>
            <w:r>
              <w:rPr>
                <w:sz w:val="20"/>
              </w:rPr>
              <w:t>Број лица којима је</w:t>
            </w:r>
          </w:p>
          <w:p w:rsidR="00E96F2A" w:rsidRDefault="00594328">
            <w:pPr>
              <w:pStyle w:val="TableParagraph"/>
              <w:ind w:left="70"/>
              <w:rPr>
                <w:sz w:val="20"/>
              </w:rPr>
            </w:pPr>
            <w:r>
              <w:rPr>
                <w:sz w:val="20"/>
              </w:rPr>
              <w:t>обезбеђен бесплатан превоз</w:t>
            </w:r>
          </w:p>
        </w:tc>
        <w:tc>
          <w:tcPr>
            <w:tcW w:w="1114" w:type="dxa"/>
          </w:tcPr>
          <w:p w:rsidR="00E96F2A" w:rsidRDefault="00594328">
            <w:pPr>
              <w:pStyle w:val="TableParagraph"/>
              <w:spacing w:before="154"/>
              <w:ind w:right="57"/>
              <w:jc w:val="right"/>
              <w:rPr>
                <w:sz w:val="20"/>
              </w:rPr>
            </w:pPr>
            <w:r>
              <w:rPr>
                <w:sz w:val="20"/>
              </w:rPr>
              <w:t>1400</w:t>
            </w:r>
          </w:p>
        </w:tc>
        <w:tc>
          <w:tcPr>
            <w:tcW w:w="1080" w:type="dxa"/>
          </w:tcPr>
          <w:p w:rsidR="00E96F2A" w:rsidRDefault="00594328">
            <w:pPr>
              <w:pStyle w:val="TableParagraph"/>
              <w:spacing w:before="154"/>
              <w:ind w:right="54"/>
              <w:jc w:val="right"/>
              <w:rPr>
                <w:sz w:val="20"/>
              </w:rPr>
            </w:pPr>
            <w:r>
              <w:rPr>
                <w:sz w:val="20"/>
              </w:rPr>
              <w:t>1696</w:t>
            </w:r>
          </w:p>
        </w:tc>
        <w:tc>
          <w:tcPr>
            <w:tcW w:w="1169" w:type="dxa"/>
          </w:tcPr>
          <w:p w:rsidR="00E96F2A" w:rsidRDefault="00594328">
            <w:pPr>
              <w:pStyle w:val="TableParagraph"/>
              <w:spacing w:before="154"/>
              <w:ind w:right="56"/>
              <w:jc w:val="right"/>
              <w:rPr>
                <w:sz w:val="20"/>
              </w:rPr>
            </w:pPr>
            <w:r>
              <w:rPr>
                <w:sz w:val="20"/>
              </w:rPr>
              <w:t>1700</w:t>
            </w:r>
          </w:p>
        </w:tc>
        <w:tc>
          <w:tcPr>
            <w:tcW w:w="1080" w:type="dxa"/>
          </w:tcPr>
          <w:p w:rsidR="00E96F2A" w:rsidRDefault="00594328">
            <w:pPr>
              <w:pStyle w:val="TableParagraph"/>
              <w:spacing w:before="154"/>
              <w:ind w:right="54"/>
              <w:jc w:val="right"/>
              <w:rPr>
                <w:sz w:val="20"/>
              </w:rPr>
            </w:pPr>
            <w:r>
              <w:rPr>
                <w:sz w:val="20"/>
              </w:rPr>
              <w:t>1700</w:t>
            </w:r>
          </w:p>
        </w:tc>
        <w:tc>
          <w:tcPr>
            <w:tcW w:w="1171" w:type="dxa"/>
          </w:tcPr>
          <w:p w:rsidR="00E96F2A" w:rsidRDefault="00594328">
            <w:pPr>
              <w:pStyle w:val="TableParagraph"/>
              <w:spacing w:before="154"/>
              <w:ind w:right="56"/>
              <w:jc w:val="right"/>
              <w:rPr>
                <w:sz w:val="20"/>
              </w:rPr>
            </w:pPr>
            <w:r>
              <w:rPr>
                <w:sz w:val="20"/>
              </w:rPr>
              <w:t>1750</w:t>
            </w:r>
          </w:p>
        </w:tc>
        <w:tc>
          <w:tcPr>
            <w:tcW w:w="1615" w:type="dxa"/>
            <w:vMerge/>
            <w:tcBorders>
              <w:top w:val="nil"/>
            </w:tcBorders>
          </w:tcPr>
          <w:p w:rsidR="00E96F2A" w:rsidRDefault="00E96F2A">
            <w:pPr>
              <w:rPr>
                <w:sz w:val="2"/>
                <w:szCs w:val="2"/>
              </w:rPr>
            </w:pPr>
          </w:p>
        </w:tc>
      </w:tr>
      <w:tr w:rsidR="00E96F2A">
        <w:trPr>
          <w:trHeight w:val="774"/>
        </w:trPr>
        <w:tc>
          <w:tcPr>
            <w:tcW w:w="1063" w:type="dxa"/>
            <w:vMerge w:val="restart"/>
          </w:tcPr>
          <w:p w:rsidR="00E96F2A" w:rsidRDefault="00E96F2A">
            <w:pPr>
              <w:pStyle w:val="TableParagraph"/>
              <w:rPr>
                <w:b/>
              </w:rPr>
            </w:pPr>
          </w:p>
          <w:p w:rsidR="00E96F2A" w:rsidRDefault="00E96F2A">
            <w:pPr>
              <w:pStyle w:val="TableParagraph"/>
              <w:spacing w:before="9"/>
              <w:rPr>
                <w:b/>
                <w:sz w:val="21"/>
              </w:rPr>
            </w:pPr>
          </w:p>
          <w:p w:rsidR="00E96F2A" w:rsidRDefault="00594328">
            <w:pPr>
              <w:pStyle w:val="TableParagraph"/>
              <w:ind w:left="98"/>
              <w:rPr>
                <w:i/>
                <w:sz w:val="20"/>
              </w:rPr>
            </w:pPr>
            <w:r>
              <w:rPr>
                <w:i/>
                <w:sz w:val="20"/>
              </w:rPr>
              <w:t>0901-0005</w:t>
            </w:r>
          </w:p>
        </w:tc>
        <w:tc>
          <w:tcPr>
            <w:tcW w:w="2448" w:type="dxa"/>
            <w:vMerge w:val="restart"/>
          </w:tcPr>
          <w:p w:rsidR="00E96F2A" w:rsidRDefault="00E96F2A">
            <w:pPr>
              <w:pStyle w:val="TableParagraph"/>
              <w:rPr>
                <w:b/>
              </w:rPr>
            </w:pPr>
          </w:p>
          <w:p w:rsidR="00E96F2A" w:rsidRDefault="00594328">
            <w:pPr>
              <w:pStyle w:val="TableParagraph"/>
              <w:spacing w:before="136"/>
              <w:ind w:left="69" w:right="277"/>
              <w:rPr>
                <w:sz w:val="20"/>
              </w:rPr>
            </w:pPr>
            <w:r>
              <w:rPr>
                <w:sz w:val="20"/>
              </w:rPr>
              <w:t>Подршка реализацији програма Црвеног крста</w:t>
            </w:r>
          </w:p>
        </w:tc>
        <w:tc>
          <w:tcPr>
            <w:tcW w:w="2693" w:type="dxa"/>
            <w:vMerge w:val="restart"/>
          </w:tcPr>
          <w:p w:rsidR="00E96F2A" w:rsidRDefault="00E96F2A">
            <w:pPr>
              <w:pStyle w:val="TableParagraph"/>
              <w:rPr>
                <w:b/>
              </w:rPr>
            </w:pPr>
          </w:p>
          <w:p w:rsidR="00E96F2A" w:rsidRDefault="00594328">
            <w:pPr>
              <w:pStyle w:val="TableParagraph"/>
              <w:spacing w:before="136"/>
              <w:ind w:left="70" w:right="122"/>
              <w:rPr>
                <w:sz w:val="20"/>
              </w:rPr>
            </w:pPr>
            <w:r>
              <w:rPr>
                <w:sz w:val="20"/>
              </w:rPr>
              <w:t>Збрињавање грађана у стању социјалне потребе</w:t>
            </w:r>
          </w:p>
        </w:tc>
        <w:tc>
          <w:tcPr>
            <w:tcW w:w="2674" w:type="dxa"/>
          </w:tcPr>
          <w:p w:rsidR="00E96F2A" w:rsidRDefault="00594328">
            <w:pPr>
              <w:pStyle w:val="TableParagraph"/>
              <w:spacing w:before="142"/>
              <w:ind w:left="70" w:right="391"/>
              <w:rPr>
                <w:sz w:val="20"/>
              </w:rPr>
            </w:pPr>
            <w:r>
              <w:rPr>
                <w:sz w:val="20"/>
              </w:rPr>
              <w:t>Број корисника „Народне кухиње“</w:t>
            </w:r>
          </w:p>
        </w:tc>
        <w:tc>
          <w:tcPr>
            <w:tcW w:w="1114" w:type="dxa"/>
          </w:tcPr>
          <w:p w:rsidR="00E96F2A" w:rsidRDefault="00E96F2A">
            <w:pPr>
              <w:pStyle w:val="TableParagraph"/>
              <w:spacing w:before="4"/>
              <w:rPr>
                <w:b/>
              </w:rPr>
            </w:pPr>
          </w:p>
          <w:p w:rsidR="00E96F2A" w:rsidRDefault="00594328">
            <w:pPr>
              <w:pStyle w:val="TableParagraph"/>
              <w:ind w:right="57"/>
              <w:jc w:val="right"/>
              <w:rPr>
                <w:sz w:val="20"/>
              </w:rPr>
            </w:pPr>
            <w:r>
              <w:rPr>
                <w:sz w:val="20"/>
              </w:rPr>
              <w:t>138</w:t>
            </w:r>
          </w:p>
        </w:tc>
        <w:tc>
          <w:tcPr>
            <w:tcW w:w="1080" w:type="dxa"/>
          </w:tcPr>
          <w:p w:rsidR="00E96F2A" w:rsidRDefault="00E96F2A">
            <w:pPr>
              <w:pStyle w:val="TableParagraph"/>
              <w:spacing w:before="4"/>
              <w:rPr>
                <w:b/>
              </w:rPr>
            </w:pPr>
          </w:p>
          <w:p w:rsidR="00E96F2A" w:rsidRDefault="00594328">
            <w:pPr>
              <w:pStyle w:val="TableParagraph"/>
              <w:ind w:right="54"/>
              <w:jc w:val="right"/>
              <w:rPr>
                <w:sz w:val="20"/>
              </w:rPr>
            </w:pPr>
            <w:r>
              <w:rPr>
                <w:sz w:val="20"/>
              </w:rPr>
              <w:t>140</w:t>
            </w:r>
          </w:p>
        </w:tc>
        <w:tc>
          <w:tcPr>
            <w:tcW w:w="1169" w:type="dxa"/>
          </w:tcPr>
          <w:p w:rsidR="00E96F2A" w:rsidRDefault="00E96F2A">
            <w:pPr>
              <w:pStyle w:val="TableParagraph"/>
              <w:spacing w:before="4"/>
              <w:rPr>
                <w:b/>
              </w:rPr>
            </w:pPr>
          </w:p>
          <w:p w:rsidR="00E96F2A" w:rsidRDefault="00594328">
            <w:pPr>
              <w:pStyle w:val="TableParagraph"/>
              <w:ind w:right="56"/>
              <w:jc w:val="right"/>
              <w:rPr>
                <w:sz w:val="20"/>
              </w:rPr>
            </w:pPr>
            <w:r>
              <w:rPr>
                <w:sz w:val="20"/>
              </w:rPr>
              <w:t>140</w:t>
            </w:r>
          </w:p>
        </w:tc>
        <w:tc>
          <w:tcPr>
            <w:tcW w:w="1080" w:type="dxa"/>
          </w:tcPr>
          <w:p w:rsidR="00E96F2A" w:rsidRDefault="00E96F2A">
            <w:pPr>
              <w:pStyle w:val="TableParagraph"/>
              <w:spacing w:before="4"/>
              <w:rPr>
                <w:b/>
              </w:rPr>
            </w:pPr>
          </w:p>
          <w:p w:rsidR="00E96F2A" w:rsidRDefault="00594328">
            <w:pPr>
              <w:pStyle w:val="TableParagraph"/>
              <w:ind w:right="54"/>
              <w:jc w:val="right"/>
              <w:rPr>
                <w:sz w:val="20"/>
              </w:rPr>
            </w:pPr>
            <w:r>
              <w:rPr>
                <w:sz w:val="20"/>
              </w:rPr>
              <w:t>145</w:t>
            </w:r>
          </w:p>
        </w:tc>
        <w:tc>
          <w:tcPr>
            <w:tcW w:w="1171" w:type="dxa"/>
          </w:tcPr>
          <w:p w:rsidR="00E96F2A" w:rsidRDefault="00E96F2A">
            <w:pPr>
              <w:pStyle w:val="TableParagraph"/>
              <w:spacing w:before="4"/>
              <w:rPr>
                <w:b/>
              </w:rPr>
            </w:pPr>
          </w:p>
          <w:p w:rsidR="00E96F2A" w:rsidRDefault="00594328">
            <w:pPr>
              <w:pStyle w:val="TableParagraph"/>
              <w:ind w:right="56"/>
              <w:jc w:val="right"/>
              <w:rPr>
                <w:sz w:val="20"/>
              </w:rPr>
            </w:pPr>
            <w:r>
              <w:rPr>
                <w:sz w:val="20"/>
              </w:rPr>
              <w:t>150</w:t>
            </w:r>
          </w:p>
        </w:tc>
        <w:tc>
          <w:tcPr>
            <w:tcW w:w="1615" w:type="dxa"/>
            <w:vMerge w:val="restart"/>
          </w:tcPr>
          <w:p w:rsidR="00E96F2A" w:rsidRDefault="00E96F2A">
            <w:pPr>
              <w:pStyle w:val="TableParagraph"/>
              <w:rPr>
                <w:b/>
              </w:rPr>
            </w:pPr>
          </w:p>
          <w:p w:rsidR="00E96F2A" w:rsidRDefault="00E96F2A">
            <w:pPr>
              <w:pStyle w:val="TableParagraph"/>
              <w:spacing w:before="9"/>
              <w:rPr>
                <w:b/>
                <w:sz w:val="21"/>
              </w:rPr>
            </w:pPr>
          </w:p>
          <w:p w:rsidR="00E96F2A" w:rsidRDefault="00594328">
            <w:pPr>
              <w:pStyle w:val="TableParagraph"/>
              <w:ind w:left="747"/>
              <w:rPr>
                <w:sz w:val="20"/>
              </w:rPr>
            </w:pPr>
            <w:r>
              <w:rPr>
                <w:sz w:val="20"/>
              </w:rPr>
              <w:t>5.240.000</w:t>
            </w:r>
          </w:p>
        </w:tc>
      </w:tr>
      <w:tr w:rsidR="00E96F2A">
        <w:trPr>
          <w:trHeight w:val="486"/>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before="113"/>
              <w:ind w:left="70"/>
              <w:rPr>
                <w:sz w:val="20"/>
              </w:rPr>
            </w:pPr>
            <w:r>
              <w:rPr>
                <w:sz w:val="20"/>
              </w:rPr>
              <w:t>Број корисника ланч пакета</w:t>
            </w:r>
          </w:p>
        </w:tc>
        <w:tc>
          <w:tcPr>
            <w:tcW w:w="1114" w:type="dxa"/>
          </w:tcPr>
          <w:p w:rsidR="00E96F2A" w:rsidRDefault="00594328">
            <w:pPr>
              <w:pStyle w:val="TableParagraph"/>
              <w:spacing w:before="113"/>
              <w:ind w:right="57"/>
              <w:jc w:val="right"/>
              <w:rPr>
                <w:sz w:val="20"/>
              </w:rPr>
            </w:pPr>
            <w:r>
              <w:rPr>
                <w:sz w:val="20"/>
              </w:rPr>
              <w:t>145</w:t>
            </w:r>
          </w:p>
        </w:tc>
        <w:tc>
          <w:tcPr>
            <w:tcW w:w="1080" w:type="dxa"/>
          </w:tcPr>
          <w:p w:rsidR="00E96F2A" w:rsidRDefault="00594328">
            <w:pPr>
              <w:pStyle w:val="TableParagraph"/>
              <w:spacing w:before="113"/>
              <w:ind w:right="54"/>
              <w:jc w:val="right"/>
              <w:rPr>
                <w:sz w:val="20"/>
              </w:rPr>
            </w:pPr>
            <w:r>
              <w:rPr>
                <w:sz w:val="20"/>
              </w:rPr>
              <w:t>150</w:t>
            </w:r>
          </w:p>
        </w:tc>
        <w:tc>
          <w:tcPr>
            <w:tcW w:w="1169" w:type="dxa"/>
          </w:tcPr>
          <w:p w:rsidR="00E96F2A" w:rsidRDefault="00594328">
            <w:pPr>
              <w:pStyle w:val="TableParagraph"/>
              <w:spacing w:before="113"/>
              <w:ind w:right="56"/>
              <w:jc w:val="right"/>
              <w:rPr>
                <w:sz w:val="20"/>
              </w:rPr>
            </w:pPr>
            <w:r>
              <w:rPr>
                <w:sz w:val="20"/>
              </w:rPr>
              <w:t>155</w:t>
            </w:r>
          </w:p>
        </w:tc>
        <w:tc>
          <w:tcPr>
            <w:tcW w:w="1080" w:type="dxa"/>
          </w:tcPr>
          <w:p w:rsidR="00E96F2A" w:rsidRDefault="00594328">
            <w:pPr>
              <w:pStyle w:val="TableParagraph"/>
              <w:spacing w:before="113"/>
              <w:ind w:right="54"/>
              <w:jc w:val="right"/>
              <w:rPr>
                <w:sz w:val="20"/>
              </w:rPr>
            </w:pPr>
            <w:r>
              <w:rPr>
                <w:sz w:val="20"/>
              </w:rPr>
              <w:t>160</w:t>
            </w:r>
          </w:p>
        </w:tc>
        <w:tc>
          <w:tcPr>
            <w:tcW w:w="1171" w:type="dxa"/>
          </w:tcPr>
          <w:p w:rsidR="00E96F2A" w:rsidRDefault="00594328">
            <w:pPr>
              <w:pStyle w:val="TableParagraph"/>
              <w:spacing w:before="113"/>
              <w:ind w:right="56"/>
              <w:jc w:val="right"/>
              <w:rPr>
                <w:sz w:val="20"/>
              </w:rPr>
            </w:pPr>
            <w:r>
              <w:rPr>
                <w:sz w:val="20"/>
              </w:rPr>
              <w:t>165</w:t>
            </w:r>
          </w:p>
        </w:tc>
        <w:tc>
          <w:tcPr>
            <w:tcW w:w="1615" w:type="dxa"/>
            <w:vMerge/>
            <w:tcBorders>
              <w:top w:val="nil"/>
            </w:tcBorders>
          </w:tcPr>
          <w:p w:rsidR="00E96F2A" w:rsidRDefault="00E96F2A">
            <w:pPr>
              <w:rPr>
                <w:sz w:val="2"/>
                <w:szCs w:val="2"/>
              </w:rPr>
            </w:pPr>
          </w:p>
        </w:tc>
      </w:tr>
      <w:tr w:rsidR="00E96F2A">
        <w:trPr>
          <w:trHeight w:val="698"/>
        </w:trPr>
        <w:tc>
          <w:tcPr>
            <w:tcW w:w="1063" w:type="dxa"/>
            <w:tcBorders>
              <w:bottom w:val="nil"/>
            </w:tcBorders>
          </w:tcPr>
          <w:p w:rsidR="00E96F2A" w:rsidRDefault="00E96F2A">
            <w:pPr>
              <w:pStyle w:val="TableParagraph"/>
              <w:spacing w:before="9"/>
              <w:rPr>
                <w:b/>
                <w:sz w:val="18"/>
              </w:rPr>
            </w:pPr>
          </w:p>
          <w:p w:rsidR="00E96F2A" w:rsidRDefault="00594328">
            <w:pPr>
              <w:pStyle w:val="TableParagraph"/>
              <w:ind w:left="50" w:right="40"/>
              <w:jc w:val="center"/>
              <w:rPr>
                <w:i/>
                <w:sz w:val="20"/>
              </w:rPr>
            </w:pPr>
            <w:r>
              <w:rPr>
                <w:i/>
                <w:sz w:val="20"/>
              </w:rPr>
              <w:t>0901-0006</w:t>
            </w:r>
          </w:p>
        </w:tc>
        <w:tc>
          <w:tcPr>
            <w:tcW w:w="2448" w:type="dxa"/>
            <w:tcBorders>
              <w:bottom w:val="nil"/>
            </w:tcBorders>
          </w:tcPr>
          <w:p w:rsidR="00E96F2A" w:rsidRDefault="00594328">
            <w:pPr>
              <w:pStyle w:val="TableParagraph"/>
              <w:spacing w:before="101"/>
              <w:ind w:left="69" w:right="520"/>
              <w:rPr>
                <w:sz w:val="20"/>
              </w:rPr>
            </w:pPr>
            <w:r>
              <w:rPr>
                <w:sz w:val="20"/>
              </w:rPr>
              <w:t>Подршка деци и породицама са децом</w:t>
            </w:r>
          </w:p>
        </w:tc>
        <w:tc>
          <w:tcPr>
            <w:tcW w:w="2693" w:type="dxa"/>
            <w:tcBorders>
              <w:bottom w:val="nil"/>
            </w:tcBorders>
          </w:tcPr>
          <w:p w:rsidR="00E96F2A" w:rsidRDefault="00594328">
            <w:pPr>
              <w:pStyle w:val="TableParagraph"/>
              <w:spacing w:before="101"/>
              <w:ind w:left="70"/>
              <w:rPr>
                <w:sz w:val="20"/>
              </w:rPr>
            </w:pPr>
            <w:r>
              <w:rPr>
                <w:sz w:val="20"/>
              </w:rPr>
              <w:t>Повећање доступности и приступачности основног</w:t>
            </w:r>
          </w:p>
        </w:tc>
        <w:tc>
          <w:tcPr>
            <w:tcW w:w="2674" w:type="dxa"/>
            <w:tcBorders>
              <w:bottom w:val="nil"/>
            </w:tcBorders>
          </w:tcPr>
          <w:p w:rsidR="00E96F2A" w:rsidRDefault="00594328">
            <w:pPr>
              <w:pStyle w:val="TableParagraph"/>
              <w:spacing w:before="101"/>
              <w:ind w:left="70"/>
              <w:rPr>
                <w:sz w:val="20"/>
              </w:rPr>
            </w:pPr>
            <w:r>
              <w:rPr>
                <w:sz w:val="20"/>
              </w:rPr>
              <w:t>Број деце укључених у инклузивно образовање</w:t>
            </w:r>
          </w:p>
        </w:tc>
        <w:tc>
          <w:tcPr>
            <w:tcW w:w="1114" w:type="dxa"/>
            <w:tcBorders>
              <w:bottom w:val="nil"/>
            </w:tcBorders>
          </w:tcPr>
          <w:p w:rsidR="00E96F2A" w:rsidRDefault="00E96F2A">
            <w:pPr>
              <w:pStyle w:val="TableParagraph"/>
              <w:spacing w:before="9"/>
              <w:rPr>
                <w:b/>
                <w:sz w:val="18"/>
              </w:rPr>
            </w:pPr>
          </w:p>
          <w:p w:rsidR="00E96F2A" w:rsidRDefault="00594328">
            <w:pPr>
              <w:pStyle w:val="TableParagraph"/>
              <w:ind w:right="57"/>
              <w:jc w:val="right"/>
              <w:rPr>
                <w:sz w:val="20"/>
              </w:rPr>
            </w:pPr>
            <w:r>
              <w:rPr>
                <w:sz w:val="20"/>
              </w:rPr>
              <w:t>124</w:t>
            </w:r>
          </w:p>
        </w:tc>
        <w:tc>
          <w:tcPr>
            <w:tcW w:w="1080" w:type="dxa"/>
            <w:tcBorders>
              <w:bottom w:val="nil"/>
            </w:tcBorders>
          </w:tcPr>
          <w:p w:rsidR="00E96F2A" w:rsidRDefault="00E96F2A">
            <w:pPr>
              <w:pStyle w:val="TableParagraph"/>
              <w:spacing w:before="9"/>
              <w:rPr>
                <w:b/>
                <w:sz w:val="18"/>
              </w:rPr>
            </w:pPr>
          </w:p>
          <w:p w:rsidR="00E96F2A" w:rsidRDefault="00594328">
            <w:pPr>
              <w:pStyle w:val="TableParagraph"/>
              <w:ind w:right="54"/>
              <w:jc w:val="right"/>
              <w:rPr>
                <w:sz w:val="20"/>
              </w:rPr>
            </w:pPr>
            <w:r>
              <w:rPr>
                <w:sz w:val="20"/>
              </w:rPr>
              <w:t>130</w:t>
            </w:r>
          </w:p>
        </w:tc>
        <w:tc>
          <w:tcPr>
            <w:tcW w:w="1169" w:type="dxa"/>
            <w:tcBorders>
              <w:bottom w:val="nil"/>
            </w:tcBorders>
          </w:tcPr>
          <w:p w:rsidR="00E96F2A" w:rsidRDefault="00E96F2A">
            <w:pPr>
              <w:pStyle w:val="TableParagraph"/>
              <w:spacing w:before="9"/>
              <w:rPr>
                <w:b/>
                <w:sz w:val="18"/>
              </w:rPr>
            </w:pPr>
          </w:p>
          <w:p w:rsidR="00E96F2A" w:rsidRDefault="00594328">
            <w:pPr>
              <w:pStyle w:val="TableParagraph"/>
              <w:ind w:right="56"/>
              <w:jc w:val="right"/>
              <w:rPr>
                <w:sz w:val="20"/>
              </w:rPr>
            </w:pPr>
            <w:r>
              <w:rPr>
                <w:sz w:val="20"/>
              </w:rPr>
              <w:t>130</w:t>
            </w:r>
          </w:p>
        </w:tc>
        <w:tc>
          <w:tcPr>
            <w:tcW w:w="1080" w:type="dxa"/>
            <w:tcBorders>
              <w:bottom w:val="nil"/>
            </w:tcBorders>
          </w:tcPr>
          <w:p w:rsidR="00E96F2A" w:rsidRDefault="00E96F2A">
            <w:pPr>
              <w:pStyle w:val="TableParagraph"/>
              <w:spacing w:before="9"/>
              <w:rPr>
                <w:b/>
                <w:sz w:val="18"/>
              </w:rPr>
            </w:pPr>
          </w:p>
          <w:p w:rsidR="00E96F2A" w:rsidRDefault="00594328">
            <w:pPr>
              <w:pStyle w:val="TableParagraph"/>
              <w:ind w:right="54"/>
              <w:jc w:val="right"/>
              <w:rPr>
                <w:sz w:val="20"/>
              </w:rPr>
            </w:pPr>
            <w:r>
              <w:rPr>
                <w:sz w:val="20"/>
              </w:rPr>
              <w:t>130</w:t>
            </w:r>
          </w:p>
        </w:tc>
        <w:tc>
          <w:tcPr>
            <w:tcW w:w="1171" w:type="dxa"/>
            <w:tcBorders>
              <w:bottom w:val="nil"/>
            </w:tcBorders>
          </w:tcPr>
          <w:p w:rsidR="00E96F2A" w:rsidRDefault="00E96F2A">
            <w:pPr>
              <w:pStyle w:val="TableParagraph"/>
              <w:spacing w:before="9"/>
              <w:rPr>
                <w:b/>
                <w:sz w:val="18"/>
              </w:rPr>
            </w:pPr>
          </w:p>
          <w:p w:rsidR="00E96F2A" w:rsidRDefault="00594328">
            <w:pPr>
              <w:pStyle w:val="TableParagraph"/>
              <w:ind w:right="137"/>
              <w:jc w:val="right"/>
              <w:rPr>
                <w:sz w:val="20"/>
              </w:rPr>
            </w:pPr>
            <w:r>
              <w:rPr>
                <w:sz w:val="20"/>
              </w:rPr>
              <w:t>130</w:t>
            </w:r>
          </w:p>
        </w:tc>
        <w:tc>
          <w:tcPr>
            <w:tcW w:w="1615" w:type="dxa"/>
            <w:tcBorders>
              <w:bottom w:val="nil"/>
            </w:tcBorders>
          </w:tcPr>
          <w:p w:rsidR="00E96F2A" w:rsidRDefault="00E96F2A">
            <w:pPr>
              <w:pStyle w:val="TableParagraph"/>
              <w:spacing w:before="9"/>
              <w:rPr>
                <w:b/>
                <w:sz w:val="18"/>
              </w:rPr>
            </w:pPr>
          </w:p>
          <w:p w:rsidR="00E96F2A" w:rsidRDefault="00594328">
            <w:pPr>
              <w:pStyle w:val="TableParagraph"/>
              <w:ind w:right="56"/>
              <w:jc w:val="right"/>
              <w:rPr>
                <w:sz w:val="20"/>
              </w:rPr>
            </w:pPr>
            <w:r>
              <w:rPr>
                <w:w w:val="95"/>
                <w:sz w:val="20"/>
              </w:rPr>
              <w:t>17.490.000</w:t>
            </w:r>
          </w:p>
        </w:tc>
      </w:tr>
    </w:tbl>
    <w:p w:rsidR="00E96F2A" w:rsidRDefault="00E96F2A">
      <w:pPr>
        <w:jc w:val="right"/>
        <w:rPr>
          <w:sz w:val="20"/>
        </w:rPr>
        <w:sectPr w:rsidR="00E96F2A">
          <w:pgSz w:w="16840" w:h="11910" w:orient="landscape"/>
          <w:pgMar w:top="740" w:right="240" w:bottom="5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460"/>
        </w:trPr>
        <w:tc>
          <w:tcPr>
            <w:tcW w:w="1063" w:type="dxa"/>
          </w:tcPr>
          <w:p w:rsidR="00E96F2A" w:rsidRDefault="00E96F2A">
            <w:pPr>
              <w:pStyle w:val="TableParagraph"/>
              <w:rPr>
                <w:sz w:val="18"/>
              </w:rPr>
            </w:pPr>
          </w:p>
        </w:tc>
        <w:tc>
          <w:tcPr>
            <w:tcW w:w="2448" w:type="dxa"/>
          </w:tcPr>
          <w:p w:rsidR="00E96F2A" w:rsidRDefault="00E96F2A">
            <w:pPr>
              <w:pStyle w:val="TableParagraph"/>
              <w:rPr>
                <w:sz w:val="18"/>
              </w:rPr>
            </w:pPr>
          </w:p>
        </w:tc>
        <w:tc>
          <w:tcPr>
            <w:tcW w:w="2693" w:type="dxa"/>
          </w:tcPr>
          <w:p w:rsidR="00E96F2A" w:rsidRDefault="00594328">
            <w:pPr>
              <w:pStyle w:val="TableParagraph"/>
              <w:spacing w:line="213" w:lineRule="exact"/>
              <w:ind w:left="70"/>
              <w:rPr>
                <w:sz w:val="20"/>
              </w:rPr>
            </w:pPr>
            <w:r>
              <w:rPr>
                <w:sz w:val="20"/>
              </w:rPr>
              <w:t>образовања деци</w:t>
            </w:r>
            <w:r>
              <w:rPr>
                <w:spacing w:val="-11"/>
                <w:sz w:val="20"/>
              </w:rPr>
              <w:t xml:space="preserve"> </w:t>
            </w:r>
            <w:r>
              <w:rPr>
                <w:sz w:val="20"/>
              </w:rPr>
              <w:t>са</w:t>
            </w:r>
          </w:p>
          <w:p w:rsidR="00E96F2A" w:rsidRDefault="00594328">
            <w:pPr>
              <w:pStyle w:val="TableParagraph"/>
              <w:spacing w:line="227" w:lineRule="exact"/>
              <w:ind w:left="70"/>
              <w:rPr>
                <w:sz w:val="20"/>
              </w:rPr>
            </w:pPr>
            <w:r>
              <w:rPr>
                <w:sz w:val="20"/>
              </w:rPr>
              <w:t>сметњама у</w:t>
            </w:r>
            <w:r>
              <w:rPr>
                <w:spacing w:val="-4"/>
                <w:sz w:val="20"/>
              </w:rPr>
              <w:t xml:space="preserve"> </w:t>
            </w:r>
            <w:r>
              <w:rPr>
                <w:sz w:val="20"/>
              </w:rPr>
              <w:t>развоју</w:t>
            </w:r>
          </w:p>
        </w:tc>
        <w:tc>
          <w:tcPr>
            <w:tcW w:w="2674" w:type="dxa"/>
          </w:tcPr>
          <w:p w:rsidR="00E96F2A" w:rsidRDefault="00594328">
            <w:pPr>
              <w:pStyle w:val="TableParagraph"/>
              <w:spacing w:line="213" w:lineRule="exact"/>
              <w:ind w:left="120"/>
              <w:rPr>
                <w:sz w:val="20"/>
              </w:rPr>
            </w:pPr>
            <w:r>
              <w:rPr>
                <w:sz w:val="20"/>
              </w:rPr>
              <w:t>Број донетих решења</w:t>
            </w:r>
          </w:p>
          <w:p w:rsidR="00E96F2A" w:rsidRDefault="00594328">
            <w:pPr>
              <w:pStyle w:val="TableParagraph"/>
              <w:spacing w:line="227" w:lineRule="exact"/>
              <w:ind w:left="70"/>
              <w:rPr>
                <w:sz w:val="20"/>
              </w:rPr>
            </w:pPr>
            <w:r>
              <w:rPr>
                <w:sz w:val="20"/>
              </w:rPr>
              <w:t>интерресорних комисија</w:t>
            </w:r>
          </w:p>
        </w:tc>
        <w:tc>
          <w:tcPr>
            <w:tcW w:w="1114" w:type="dxa"/>
          </w:tcPr>
          <w:p w:rsidR="00E96F2A" w:rsidRDefault="00594328">
            <w:pPr>
              <w:pStyle w:val="TableParagraph"/>
              <w:spacing w:before="98"/>
              <w:ind w:right="57"/>
              <w:jc w:val="right"/>
              <w:rPr>
                <w:sz w:val="20"/>
              </w:rPr>
            </w:pPr>
            <w:r>
              <w:rPr>
                <w:sz w:val="20"/>
              </w:rPr>
              <w:t>45</w:t>
            </w:r>
          </w:p>
        </w:tc>
        <w:tc>
          <w:tcPr>
            <w:tcW w:w="1080" w:type="dxa"/>
          </w:tcPr>
          <w:p w:rsidR="00E96F2A" w:rsidRDefault="00594328">
            <w:pPr>
              <w:pStyle w:val="TableParagraph"/>
              <w:spacing w:before="98"/>
              <w:ind w:right="54"/>
              <w:jc w:val="right"/>
              <w:rPr>
                <w:sz w:val="20"/>
              </w:rPr>
            </w:pPr>
            <w:r>
              <w:rPr>
                <w:sz w:val="20"/>
              </w:rPr>
              <w:t>51</w:t>
            </w:r>
          </w:p>
        </w:tc>
        <w:tc>
          <w:tcPr>
            <w:tcW w:w="1169" w:type="dxa"/>
          </w:tcPr>
          <w:p w:rsidR="00E96F2A" w:rsidRDefault="00594328">
            <w:pPr>
              <w:pStyle w:val="TableParagraph"/>
              <w:spacing w:before="98"/>
              <w:ind w:right="54"/>
              <w:jc w:val="right"/>
              <w:rPr>
                <w:sz w:val="20"/>
              </w:rPr>
            </w:pPr>
            <w:r>
              <w:rPr>
                <w:sz w:val="20"/>
              </w:rPr>
              <w:t>51</w:t>
            </w:r>
          </w:p>
        </w:tc>
        <w:tc>
          <w:tcPr>
            <w:tcW w:w="1080" w:type="dxa"/>
          </w:tcPr>
          <w:p w:rsidR="00E96F2A" w:rsidRDefault="00594328">
            <w:pPr>
              <w:pStyle w:val="TableParagraph"/>
              <w:spacing w:before="98"/>
              <w:ind w:right="54"/>
              <w:jc w:val="right"/>
              <w:rPr>
                <w:sz w:val="20"/>
              </w:rPr>
            </w:pPr>
            <w:r>
              <w:rPr>
                <w:sz w:val="20"/>
              </w:rPr>
              <w:t>51</w:t>
            </w:r>
          </w:p>
        </w:tc>
        <w:tc>
          <w:tcPr>
            <w:tcW w:w="1171" w:type="dxa"/>
          </w:tcPr>
          <w:p w:rsidR="00E96F2A" w:rsidRDefault="00594328">
            <w:pPr>
              <w:pStyle w:val="TableParagraph"/>
              <w:spacing w:before="98"/>
              <w:ind w:right="56"/>
              <w:jc w:val="right"/>
              <w:rPr>
                <w:sz w:val="20"/>
              </w:rPr>
            </w:pPr>
            <w:r>
              <w:rPr>
                <w:sz w:val="20"/>
              </w:rPr>
              <w:t>52</w:t>
            </w:r>
          </w:p>
        </w:tc>
        <w:tc>
          <w:tcPr>
            <w:tcW w:w="1615" w:type="dxa"/>
          </w:tcPr>
          <w:p w:rsidR="00E96F2A" w:rsidRDefault="00E96F2A">
            <w:pPr>
              <w:pStyle w:val="TableParagraph"/>
              <w:rPr>
                <w:sz w:val="18"/>
              </w:rPr>
            </w:pPr>
          </w:p>
        </w:tc>
      </w:tr>
      <w:tr w:rsidR="00E96F2A">
        <w:trPr>
          <w:trHeight w:val="460"/>
        </w:trPr>
        <w:tc>
          <w:tcPr>
            <w:tcW w:w="1063" w:type="dxa"/>
          </w:tcPr>
          <w:p w:rsidR="00E96F2A" w:rsidRDefault="00594328">
            <w:pPr>
              <w:pStyle w:val="TableParagraph"/>
              <w:spacing w:before="99"/>
              <w:ind w:left="50" w:right="40"/>
              <w:jc w:val="center"/>
              <w:rPr>
                <w:i/>
                <w:sz w:val="20"/>
              </w:rPr>
            </w:pPr>
            <w:r>
              <w:rPr>
                <w:i/>
                <w:sz w:val="20"/>
              </w:rPr>
              <w:t>0901-0007</w:t>
            </w:r>
          </w:p>
        </w:tc>
        <w:tc>
          <w:tcPr>
            <w:tcW w:w="2448" w:type="dxa"/>
          </w:tcPr>
          <w:p w:rsidR="00E96F2A" w:rsidRDefault="00594328">
            <w:pPr>
              <w:pStyle w:val="TableParagraph"/>
              <w:spacing w:line="214" w:lineRule="exact"/>
              <w:ind w:left="69"/>
              <w:rPr>
                <w:sz w:val="20"/>
              </w:rPr>
            </w:pPr>
            <w:r>
              <w:rPr>
                <w:sz w:val="20"/>
              </w:rPr>
              <w:t>Подршка рађању и</w:t>
            </w:r>
          </w:p>
          <w:p w:rsidR="00E96F2A" w:rsidRDefault="00594328">
            <w:pPr>
              <w:pStyle w:val="TableParagraph"/>
              <w:spacing w:line="227" w:lineRule="exact"/>
              <w:ind w:left="69"/>
              <w:rPr>
                <w:sz w:val="20"/>
              </w:rPr>
            </w:pPr>
            <w:r>
              <w:rPr>
                <w:sz w:val="20"/>
              </w:rPr>
              <w:t>родитељству</w:t>
            </w:r>
          </w:p>
        </w:tc>
        <w:tc>
          <w:tcPr>
            <w:tcW w:w="2693" w:type="dxa"/>
          </w:tcPr>
          <w:p w:rsidR="00E96F2A" w:rsidRDefault="00594328">
            <w:pPr>
              <w:pStyle w:val="TableParagraph"/>
              <w:spacing w:before="99"/>
              <w:ind w:left="70"/>
              <w:rPr>
                <w:sz w:val="20"/>
              </w:rPr>
            </w:pPr>
            <w:r>
              <w:rPr>
                <w:sz w:val="20"/>
              </w:rPr>
              <w:t>Повећање наталитета</w:t>
            </w:r>
          </w:p>
        </w:tc>
        <w:tc>
          <w:tcPr>
            <w:tcW w:w="2674" w:type="dxa"/>
          </w:tcPr>
          <w:p w:rsidR="00E96F2A" w:rsidRDefault="00594328">
            <w:pPr>
              <w:pStyle w:val="TableParagraph"/>
              <w:spacing w:before="99"/>
              <w:ind w:left="70"/>
              <w:rPr>
                <w:sz w:val="20"/>
              </w:rPr>
            </w:pPr>
            <w:r>
              <w:rPr>
                <w:sz w:val="20"/>
              </w:rPr>
              <w:t>Број рођене деце</w:t>
            </w:r>
          </w:p>
        </w:tc>
        <w:tc>
          <w:tcPr>
            <w:tcW w:w="1114" w:type="dxa"/>
          </w:tcPr>
          <w:p w:rsidR="00E96F2A" w:rsidRDefault="00594328">
            <w:pPr>
              <w:pStyle w:val="TableParagraph"/>
              <w:spacing w:before="99"/>
              <w:ind w:right="57"/>
              <w:jc w:val="right"/>
              <w:rPr>
                <w:sz w:val="20"/>
              </w:rPr>
            </w:pPr>
            <w:r>
              <w:rPr>
                <w:sz w:val="20"/>
              </w:rPr>
              <w:t>340</w:t>
            </w:r>
          </w:p>
        </w:tc>
        <w:tc>
          <w:tcPr>
            <w:tcW w:w="1080" w:type="dxa"/>
          </w:tcPr>
          <w:p w:rsidR="00E96F2A" w:rsidRDefault="00594328">
            <w:pPr>
              <w:pStyle w:val="TableParagraph"/>
              <w:spacing w:before="99"/>
              <w:ind w:right="54"/>
              <w:jc w:val="right"/>
              <w:rPr>
                <w:sz w:val="20"/>
              </w:rPr>
            </w:pPr>
            <w:r>
              <w:rPr>
                <w:sz w:val="20"/>
              </w:rPr>
              <w:t>360</w:t>
            </w:r>
          </w:p>
        </w:tc>
        <w:tc>
          <w:tcPr>
            <w:tcW w:w="1169" w:type="dxa"/>
          </w:tcPr>
          <w:p w:rsidR="00E96F2A" w:rsidRDefault="00594328">
            <w:pPr>
              <w:pStyle w:val="TableParagraph"/>
              <w:spacing w:before="99"/>
              <w:ind w:right="56"/>
              <w:jc w:val="right"/>
              <w:rPr>
                <w:sz w:val="20"/>
              </w:rPr>
            </w:pPr>
            <w:r>
              <w:rPr>
                <w:sz w:val="20"/>
              </w:rPr>
              <w:t>385</w:t>
            </w:r>
          </w:p>
        </w:tc>
        <w:tc>
          <w:tcPr>
            <w:tcW w:w="1080" w:type="dxa"/>
          </w:tcPr>
          <w:p w:rsidR="00E96F2A" w:rsidRDefault="00594328">
            <w:pPr>
              <w:pStyle w:val="TableParagraph"/>
              <w:spacing w:before="99"/>
              <w:ind w:right="54"/>
              <w:jc w:val="right"/>
              <w:rPr>
                <w:sz w:val="20"/>
              </w:rPr>
            </w:pPr>
            <w:r>
              <w:rPr>
                <w:sz w:val="20"/>
              </w:rPr>
              <w:t>395</w:t>
            </w:r>
          </w:p>
        </w:tc>
        <w:tc>
          <w:tcPr>
            <w:tcW w:w="1171" w:type="dxa"/>
          </w:tcPr>
          <w:p w:rsidR="00E96F2A" w:rsidRDefault="00594328">
            <w:pPr>
              <w:pStyle w:val="TableParagraph"/>
              <w:spacing w:before="99"/>
              <w:ind w:right="56"/>
              <w:jc w:val="right"/>
              <w:rPr>
                <w:sz w:val="20"/>
              </w:rPr>
            </w:pPr>
            <w:r>
              <w:rPr>
                <w:sz w:val="20"/>
              </w:rPr>
              <w:t>410</w:t>
            </w:r>
          </w:p>
        </w:tc>
        <w:tc>
          <w:tcPr>
            <w:tcW w:w="1615" w:type="dxa"/>
          </w:tcPr>
          <w:p w:rsidR="00E96F2A" w:rsidRDefault="00594328">
            <w:pPr>
              <w:pStyle w:val="TableParagraph"/>
              <w:spacing w:before="99"/>
              <w:ind w:right="56"/>
              <w:jc w:val="right"/>
              <w:rPr>
                <w:sz w:val="20"/>
              </w:rPr>
            </w:pPr>
            <w:r>
              <w:rPr>
                <w:w w:val="95"/>
                <w:sz w:val="20"/>
              </w:rPr>
              <w:t>25.400.000</w:t>
            </w:r>
          </w:p>
        </w:tc>
      </w:tr>
      <w:tr w:rsidR="00E96F2A">
        <w:trPr>
          <w:trHeight w:val="918"/>
        </w:trPr>
        <w:tc>
          <w:tcPr>
            <w:tcW w:w="1063" w:type="dxa"/>
          </w:tcPr>
          <w:p w:rsidR="00E96F2A" w:rsidRDefault="00E96F2A">
            <w:pPr>
              <w:pStyle w:val="TableParagraph"/>
              <w:spacing w:before="7"/>
              <w:rPr>
                <w:b/>
                <w:sz w:val="28"/>
              </w:rPr>
            </w:pPr>
          </w:p>
          <w:p w:rsidR="00E96F2A" w:rsidRDefault="00594328">
            <w:pPr>
              <w:pStyle w:val="TableParagraph"/>
              <w:ind w:left="50" w:right="40"/>
              <w:jc w:val="center"/>
              <w:rPr>
                <w:i/>
                <w:sz w:val="20"/>
              </w:rPr>
            </w:pPr>
            <w:r>
              <w:rPr>
                <w:i/>
                <w:sz w:val="20"/>
              </w:rPr>
              <w:t>0901-4001</w:t>
            </w:r>
          </w:p>
        </w:tc>
        <w:tc>
          <w:tcPr>
            <w:tcW w:w="2448" w:type="dxa"/>
          </w:tcPr>
          <w:p w:rsidR="00E96F2A" w:rsidRDefault="00E96F2A">
            <w:pPr>
              <w:pStyle w:val="TableParagraph"/>
              <w:spacing w:before="6"/>
              <w:rPr>
                <w:b/>
                <w:sz w:val="18"/>
              </w:rPr>
            </w:pPr>
          </w:p>
          <w:p w:rsidR="00E96F2A" w:rsidRDefault="00594328">
            <w:pPr>
              <w:pStyle w:val="TableParagraph"/>
              <w:spacing w:before="1"/>
              <w:ind w:left="69"/>
              <w:rPr>
                <w:sz w:val="20"/>
              </w:rPr>
            </w:pPr>
            <w:r>
              <w:rPr>
                <w:sz w:val="20"/>
              </w:rPr>
              <w:t>Помоћ у кући старим лицима</w:t>
            </w:r>
          </w:p>
        </w:tc>
        <w:tc>
          <w:tcPr>
            <w:tcW w:w="2693" w:type="dxa"/>
          </w:tcPr>
          <w:p w:rsidR="00E96F2A" w:rsidRDefault="00594328">
            <w:pPr>
              <w:pStyle w:val="TableParagraph"/>
              <w:spacing w:line="213" w:lineRule="exact"/>
              <w:ind w:left="70"/>
              <w:rPr>
                <w:sz w:val="20"/>
              </w:rPr>
            </w:pPr>
            <w:r>
              <w:rPr>
                <w:sz w:val="20"/>
              </w:rPr>
              <w:t>Подршка у задовољавању</w:t>
            </w:r>
          </w:p>
          <w:p w:rsidR="00E96F2A" w:rsidRDefault="00594328">
            <w:pPr>
              <w:pStyle w:val="TableParagraph"/>
              <w:spacing w:line="230" w:lineRule="atLeast"/>
              <w:ind w:left="70"/>
              <w:rPr>
                <w:sz w:val="20"/>
              </w:rPr>
            </w:pPr>
            <w:r>
              <w:rPr>
                <w:sz w:val="20"/>
              </w:rPr>
              <w:t>свакодневних животних потреба у окружењу корисника</w:t>
            </w:r>
          </w:p>
        </w:tc>
        <w:tc>
          <w:tcPr>
            <w:tcW w:w="2674" w:type="dxa"/>
          </w:tcPr>
          <w:p w:rsidR="00E96F2A" w:rsidRDefault="00E96F2A">
            <w:pPr>
              <w:pStyle w:val="TableParagraph"/>
              <w:spacing w:before="7"/>
              <w:rPr>
                <w:b/>
                <w:sz w:val="28"/>
              </w:rPr>
            </w:pPr>
          </w:p>
          <w:p w:rsidR="00E96F2A" w:rsidRDefault="00594328">
            <w:pPr>
              <w:pStyle w:val="TableParagraph"/>
              <w:ind w:left="70"/>
              <w:rPr>
                <w:sz w:val="20"/>
              </w:rPr>
            </w:pPr>
            <w:r>
              <w:rPr>
                <w:sz w:val="20"/>
              </w:rPr>
              <w:t>Број корисника</w:t>
            </w:r>
          </w:p>
        </w:tc>
        <w:tc>
          <w:tcPr>
            <w:tcW w:w="1114" w:type="dxa"/>
          </w:tcPr>
          <w:p w:rsidR="00E96F2A" w:rsidRDefault="00E96F2A">
            <w:pPr>
              <w:pStyle w:val="TableParagraph"/>
              <w:spacing w:before="7"/>
              <w:rPr>
                <w:b/>
                <w:sz w:val="28"/>
              </w:rPr>
            </w:pPr>
          </w:p>
          <w:p w:rsidR="00E96F2A" w:rsidRDefault="00594328">
            <w:pPr>
              <w:pStyle w:val="TableParagraph"/>
              <w:ind w:right="57"/>
              <w:jc w:val="right"/>
              <w:rPr>
                <w:sz w:val="20"/>
              </w:rPr>
            </w:pPr>
            <w:r>
              <w:rPr>
                <w:sz w:val="20"/>
              </w:rPr>
              <w:t>120</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147</w:t>
            </w:r>
          </w:p>
        </w:tc>
        <w:tc>
          <w:tcPr>
            <w:tcW w:w="1169"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147</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155</w:t>
            </w:r>
          </w:p>
        </w:tc>
        <w:tc>
          <w:tcPr>
            <w:tcW w:w="1171"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170</w:t>
            </w:r>
          </w:p>
        </w:tc>
        <w:tc>
          <w:tcPr>
            <w:tcW w:w="1615"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16.410.000</w:t>
            </w:r>
          </w:p>
        </w:tc>
      </w:tr>
      <w:tr w:rsidR="00E96F2A">
        <w:trPr>
          <w:trHeight w:val="460"/>
        </w:trPr>
        <w:tc>
          <w:tcPr>
            <w:tcW w:w="1063" w:type="dxa"/>
          </w:tcPr>
          <w:p w:rsidR="00E96F2A" w:rsidRDefault="00594328">
            <w:pPr>
              <w:pStyle w:val="TableParagraph"/>
              <w:spacing w:before="98"/>
              <w:ind w:left="50" w:right="40"/>
              <w:jc w:val="center"/>
              <w:rPr>
                <w:i/>
                <w:sz w:val="20"/>
              </w:rPr>
            </w:pPr>
            <w:r>
              <w:rPr>
                <w:i/>
                <w:sz w:val="20"/>
              </w:rPr>
              <w:t>0902-4002</w:t>
            </w:r>
          </w:p>
        </w:tc>
        <w:tc>
          <w:tcPr>
            <w:tcW w:w="2448" w:type="dxa"/>
          </w:tcPr>
          <w:p w:rsidR="00E96F2A" w:rsidRDefault="00594328">
            <w:pPr>
              <w:pStyle w:val="TableParagraph"/>
              <w:spacing w:before="98"/>
              <w:ind w:left="69"/>
              <w:rPr>
                <w:sz w:val="20"/>
              </w:rPr>
            </w:pPr>
            <w:r>
              <w:rPr>
                <w:sz w:val="20"/>
              </w:rPr>
              <w:t>Вантелесна оплодња</w:t>
            </w:r>
          </w:p>
        </w:tc>
        <w:tc>
          <w:tcPr>
            <w:tcW w:w="2693" w:type="dxa"/>
          </w:tcPr>
          <w:p w:rsidR="00E96F2A" w:rsidRDefault="00594328">
            <w:pPr>
              <w:pStyle w:val="TableParagraph"/>
              <w:spacing w:line="237" w:lineRule="auto"/>
              <w:ind w:left="70" w:right="981"/>
              <w:rPr>
                <w:sz w:val="20"/>
              </w:rPr>
            </w:pPr>
            <w:r>
              <w:rPr>
                <w:sz w:val="20"/>
              </w:rPr>
              <w:t>Подршка рађању и родитељству</w:t>
            </w:r>
          </w:p>
        </w:tc>
        <w:tc>
          <w:tcPr>
            <w:tcW w:w="2674" w:type="dxa"/>
          </w:tcPr>
          <w:p w:rsidR="00E96F2A" w:rsidRDefault="00594328">
            <w:pPr>
              <w:pStyle w:val="TableParagraph"/>
              <w:spacing w:before="98"/>
              <w:ind w:left="70"/>
              <w:rPr>
                <w:sz w:val="20"/>
              </w:rPr>
            </w:pPr>
            <w:r>
              <w:rPr>
                <w:sz w:val="20"/>
              </w:rPr>
              <w:t>Број корисника фин подршке</w:t>
            </w:r>
          </w:p>
        </w:tc>
        <w:tc>
          <w:tcPr>
            <w:tcW w:w="1114" w:type="dxa"/>
          </w:tcPr>
          <w:p w:rsidR="00E96F2A" w:rsidRDefault="00594328">
            <w:pPr>
              <w:pStyle w:val="TableParagraph"/>
              <w:spacing w:before="98"/>
              <w:ind w:right="60"/>
              <w:jc w:val="right"/>
              <w:rPr>
                <w:sz w:val="20"/>
              </w:rPr>
            </w:pPr>
            <w:r>
              <w:rPr>
                <w:w w:val="99"/>
                <w:sz w:val="20"/>
              </w:rPr>
              <w:t>4</w:t>
            </w:r>
          </w:p>
        </w:tc>
        <w:tc>
          <w:tcPr>
            <w:tcW w:w="1080" w:type="dxa"/>
          </w:tcPr>
          <w:p w:rsidR="00E96F2A" w:rsidRDefault="00594328">
            <w:pPr>
              <w:pStyle w:val="TableParagraph"/>
              <w:spacing w:before="98"/>
              <w:ind w:right="58"/>
              <w:jc w:val="right"/>
              <w:rPr>
                <w:sz w:val="20"/>
              </w:rPr>
            </w:pPr>
            <w:r>
              <w:rPr>
                <w:w w:val="99"/>
                <w:sz w:val="20"/>
              </w:rPr>
              <w:t>4</w:t>
            </w:r>
          </w:p>
        </w:tc>
        <w:tc>
          <w:tcPr>
            <w:tcW w:w="1169" w:type="dxa"/>
          </w:tcPr>
          <w:p w:rsidR="00E96F2A" w:rsidRDefault="00594328">
            <w:pPr>
              <w:pStyle w:val="TableParagraph"/>
              <w:spacing w:before="98"/>
              <w:ind w:right="59"/>
              <w:jc w:val="right"/>
              <w:rPr>
                <w:sz w:val="20"/>
              </w:rPr>
            </w:pPr>
            <w:r>
              <w:rPr>
                <w:w w:val="99"/>
                <w:sz w:val="20"/>
              </w:rPr>
              <w:t>4</w:t>
            </w:r>
          </w:p>
        </w:tc>
        <w:tc>
          <w:tcPr>
            <w:tcW w:w="1080" w:type="dxa"/>
          </w:tcPr>
          <w:p w:rsidR="00E96F2A" w:rsidRDefault="00594328">
            <w:pPr>
              <w:pStyle w:val="TableParagraph"/>
              <w:spacing w:before="98"/>
              <w:ind w:right="59"/>
              <w:jc w:val="right"/>
              <w:rPr>
                <w:sz w:val="20"/>
              </w:rPr>
            </w:pPr>
            <w:r>
              <w:rPr>
                <w:w w:val="99"/>
                <w:sz w:val="20"/>
              </w:rPr>
              <w:t>5</w:t>
            </w:r>
          </w:p>
        </w:tc>
        <w:tc>
          <w:tcPr>
            <w:tcW w:w="1171" w:type="dxa"/>
          </w:tcPr>
          <w:p w:rsidR="00E96F2A" w:rsidRDefault="00594328">
            <w:pPr>
              <w:pStyle w:val="TableParagraph"/>
              <w:spacing w:before="98"/>
              <w:ind w:right="60"/>
              <w:jc w:val="right"/>
              <w:rPr>
                <w:sz w:val="20"/>
              </w:rPr>
            </w:pPr>
            <w:r>
              <w:rPr>
                <w:w w:val="99"/>
                <w:sz w:val="20"/>
              </w:rPr>
              <w:t>6</w:t>
            </w:r>
          </w:p>
        </w:tc>
        <w:tc>
          <w:tcPr>
            <w:tcW w:w="1615" w:type="dxa"/>
          </w:tcPr>
          <w:p w:rsidR="00E96F2A" w:rsidRDefault="00594328">
            <w:pPr>
              <w:pStyle w:val="TableParagraph"/>
              <w:spacing w:before="98"/>
              <w:ind w:right="56"/>
              <w:jc w:val="right"/>
              <w:rPr>
                <w:sz w:val="20"/>
              </w:rPr>
            </w:pPr>
            <w:r>
              <w:rPr>
                <w:w w:val="95"/>
                <w:sz w:val="20"/>
              </w:rPr>
              <w:t>1.800.000</w:t>
            </w:r>
          </w:p>
        </w:tc>
      </w:tr>
      <w:tr w:rsidR="00E96F2A">
        <w:trPr>
          <w:trHeight w:val="690"/>
        </w:trPr>
        <w:tc>
          <w:tcPr>
            <w:tcW w:w="1063" w:type="dxa"/>
          </w:tcPr>
          <w:p w:rsidR="00E96F2A" w:rsidRDefault="00E96F2A">
            <w:pPr>
              <w:pStyle w:val="TableParagraph"/>
              <w:spacing w:before="6"/>
              <w:rPr>
                <w:b/>
                <w:sz w:val="18"/>
              </w:rPr>
            </w:pPr>
          </w:p>
          <w:p w:rsidR="00E96F2A" w:rsidRDefault="00594328">
            <w:pPr>
              <w:pStyle w:val="TableParagraph"/>
              <w:spacing w:before="1"/>
              <w:ind w:left="50" w:right="40"/>
              <w:jc w:val="center"/>
              <w:rPr>
                <w:i/>
                <w:sz w:val="20"/>
              </w:rPr>
            </w:pPr>
            <w:r>
              <w:rPr>
                <w:i/>
                <w:sz w:val="20"/>
              </w:rPr>
              <w:t>0901-4003</w:t>
            </w:r>
          </w:p>
        </w:tc>
        <w:tc>
          <w:tcPr>
            <w:tcW w:w="2448" w:type="dxa"/>
          </w:tcPr>
          <w:p w:rsidR="00E96F2A" w:rsidRDefault="00594328">
            <w:pPr>
              <w:pStyle w:val="TableParagraph"/>
              <w:spacing w:line="213" w:lineRule="exact"/>
              <w:ind w:left="69"/>
              <w:rPr>
                <w:sz w:val="20"/>
              </w:rPr>
            </w:pPr>
            <w:r>
              <w:rPr>
                <w:sz w:val="20"/>
              </w:rPr>
              <w:t>Финанс. подршка</w:t>
            </w:r>
          </w:p>
          <w:p w:rsidR="00E96F2A" w:rsidRDefault="00594328">
            <w:pPr>
              <w:pStyle w:val="TableParagraph"/>
              <w:ind w:left="69"/>
              <w:rPr>
                <w:sz w:val="20"/>
              </w:rPr>
            </w:pPr>
            <w:r>
              <w:rPr>
                <w:sz w:val="20"/>
              </w:rPr>
              <w:t>избеглим и расељеним лицима</w:t>
            </w:r>
          </w:p>
        </w:tc>
        <w:tc>
          <w:tcPr>
            <w:tcW w:w="2693" w:type="dxa"/>
          </w:tcPr>
          <w:p w:rsidR="00E96F2A" w:rsidRDefault="00594328">
            <w:pPr>
              <w:pStyle w:val="TableParagraph"/>
              <w:spacing w:before="98"/>
              <w:ind w:left="70" w:right="561"/>
              <w:rPr>
                <w:sz w:val="20"/>
              </w:rPr>
            </w:pPr>
            <w:r>
              <w:rPr>
                <w:sz w:val="20"/>
              </w:rPr>
              <w:t>Збрињавање избеглих и расељених лица</w:t>
            </w:r>
          </w:p>
        </w:tc>
        <w:tc>
          <w:tcPr>
            <w:tcW w:w="2674" w:type="dxa"/>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Број корисника фин подршке</w:t>
            </w:r>
          </w:p>
        </w:tc>
        <w:tc>
          <w:tcPr>
            <w:tcW w:w="1114" w:type="dxa"/>
          </w:tcPr>
          <w:p w:rsidR="00E96F2A" w:rsidRDefault="00E96F2A">
            <w:pPr>
              <w:pStyle w:val="TableParagraph"/>
              <w:spacing w:before="6"/>
              <w:rPr>
                <w:b/>
                <w:sz w:val="18"/>
              </w:rPr>
            </w:pPr>
          </w:p>
          <w:p w:rsidR="00E96F2A" w:rsidRDefault="00594328">
            <w:pPr>
              <w:pStyle w:val="TableParagraph"/>
              <w:spacing w:before="1"/>
              <w:ind w:right="60"/>
              <w:jc w:val="right"/>
              <w:rPr>
                <w:sz w:val="20"/>
              </w:rPr>
            </w:pPr>
            <w:r>
              <w:rPr>
                <w:w w:val="99"/>
                <w:sz w:val="20"/>
              </w:rPr>
              <w:t>0</w:t>
            </w:r>
          </w:p>
        </w:tc>
        <w:tc>
          <w:tcPr>
            <w:tcW w:w="1080" w:type="dxa"/>
          </w:tcPr>
          <w:p w:rsidR="00E96F2A" w:rsidRDefault="00E96F2A">
            <w:pPr>
              <w:pStyle w:val="TableParagraph"/>
              <w:spacing w:before="6"/>
              <w:rPr>
                <w:b/>
                <w:sz w:val="18"/>
              </w:rPr>
            </w:pPr>
          </w:p>
          <w:p w:rsidR="00E96F2A" w:rsidRDefault="00594328">
            <w:pPr>
              <w:pStyle w:val="TableParagraph"/>
              <w:spacing w:before="1"/>
              <w:ind w:right="58"/>
              <w:jc w:val="right"/>
              <w:rPr>
                <w:sz w:val="20"/>
              </w:rPr>
            </w:pPr>
            <w:r>
              <w:rPr>
                <w:w w:val="99"/>
                <w:sz w:val="20"/>
              </w:rPr>
              <w:t>0</w:t>
            </w:r>
          </w:p>
        </w:tc>
        <w:tc>
          <w:tcPr>
            <w:tcW w:w="1169" w:type="dxa"/>
          </w:tcPr>
          <w:p w:rsidR="00E96F2A" w:rsidRDefault="00E96F2A">
            <w:pPr>
              <w:pStyle w:val="TableParagraph"/>
              <w:spacing w:before="6"/>
              <w:rPr>
                <w:b/>
                <w:sz w:val="18"/>
              </w:rPr>
            </w:pPr>
          </w:p>
          <w:p w:rsidR="00E96F2A" w:rsidRDefault="00594328">
            <w:pPr>
              <w:pStyle w:val="TableParagraph"/>
              <w:spacing w:before="1"/>
              <w:ind w:right="59"/>
              <w:jc w:val="right"/>
              <w:rPr>
                <w:sz w:val="20"/>
              </w:rPr>
            </w:pPr>
            <w:r>
              <w:rPr>
                <w:w w:val="99"/>
                <w:sz w:val="20"/>
              </w:rPr>
              <w:t>3</w:t>
            </w:r>
          </w:p>
        </w:tc>
        <w:tc>
          <w:tcPr>
            <w:tcW w:w="1080"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9"/>
                <w:sz w:val="20"/>
              </w:rPr>
              <w:t>-</w:t>
            </w:r>
          </w:p>
        </w:tc>
        <w:tc>
          <w:tcPr>
            <w:tcW w:w="1171" w:type="dxa"/>
          </w:tcPr>
          <w:p w:rsidR="00E96F2A" w:rsidRDefault="00E96F2A">
            <w:pPr>
              <w:pStyle w:val="TableParagraph"/>
              <w:spacing w:before="6"/>
              <w:rPr>
                <w:b/>
                <w:sz w:val="18"/>
              </w:rPr>
            </w:pPr>
          </w:p>
          <w:p w:rsidR="00E96F2A" w:rsidRDefault="00594328">
            <w:pPr>
              <w:pStyle w:val="TableParagraph"/>
              <w:spacing w:before="1"/>
              <w:ind w:right="59"/>
              <w:jc w:val="right"/>
              <w:rPr>
                <w:sz w:val="20"/>
              </w:rPr>
            </w:pPr>
            <w:r>
              <w:rPr>
                <w:w w:val="99"/>
                <w:sz w:val="20"/>
              </w:rPr>
              <w:t>-</w:t>
            </w:r>
          </w:p>
        </w:tc>
        <w:tc>
          <w:tcPr>
            <w:tcW w:w="1615"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w w:val="95"/>
                <w:sz w:val="20"/>
              </w:rPr>
              <w:t>1.880.000</w:t>
            </w:r>
          </w:p>
        </w:tc>
      </w:tr>
      <w:tr w:rsidR="00E96F2A">
        <w:trPr>
          <w:trHeight w:val="688"/>
        </w:trPr>
        <w:tc>
          <w:tcPr>
            <w:tcW w:w="1063" w:type="dxa"/>
          </w:tcPr>
          <w:p w:rsidR="00E96F2A" w:rsidRDefault="00E96F2A">
            <w:pPr>
              <w:pStyle w:val="TableParagraph"/>
              <w:spacing w:before="7"/>
              <w:rPr>
                <w:b/>
                <w:sz w:val="18"/>
              </w:rPr>
            </w:pPr>
          </w:p>
          <w:p w:rsidR="00E96F2A" w:rsidRDefault="00594328">
            <w:pPr>
              <w:pStyle w:val="TableParagraph"/>
              <w:ind w:left="50" w:right="39"/>
              <w:jc w:val="center"/>
              <w:rPr>
                <w:i/>
                <w:sz w:val="20"/>
              </w:rPr>
            </w:pPr>
            <w:r>
              <w:rPr>
                <w:i/>
                <w:sz w:val="20"/>
              </w:rPr>
              <w:t>0901-4004</w:t>
            </w:r>
          </w:p>
        </w:tc>
        <w:tc>
          <w:tcPr>
            <w:tcW w:w="2448" w:type="dxa"/>
          </w:tcPr>
          <w:p w:rsidR="00E96F2A" w:rsidRDefault="00594328">
            <w:pPr>
              <w:pStyle w:val="TableParagraph"/>
              <w:spacing w:before="99"/>
              <w:ind w:left="69" w:right="371"/>
              <w:rPr>
                <w:sz w:val="20"/>
              </w:rPr>
            </w:pPr>
            <w:r>
              <w:rPr>
                <w:sz w:val="20"/>
              </w:rPr>
              <w:t>Студентске и ученичке стипендије</w:t>
            </w:r>
          </w:p>
        </w:tc>
        <w:tc>
          <w:tcPr>
            <w:tcW w:w="2693" w:type="dxa"/>
          </w:tcPr>
          <w:p w:rsidR="00E96F2A" w:rsidRDefault="00594328">
            <w:pPr>
              <w:pStyle w:val="TableParagraph"/>
              <w:spacing w:line="214" w:lineRule="exact"/>
              <w:ind w:left="70"/>
              <w:rPr>
                <w:sz w:val="20"/>
              </w:rPr>
            </w:pPr>
            <w:r>
              <w:rPr>
                <w:sz w:val="20"/>
              </w:rPr>
              <w:t>Стимулисање студената и</w:t>
            </w:r>
          </w:p>
          <w:p w:rsidR="00E96F2A" w:rsidRDefault="00594328">
            <w:pPr>
              <w:pStyle w:val="TableParagraph"/>
              <w:spacing w:line="230" w:lineRule="atLeast"/>
              <w:ind w:left="70"/>
              <w:rPr>
                <w:sz w:val="20"/>
              </w:rPr>
            </w:pPr>
            <w:r>
              <w:rPr>
                <w:sz w:val="20"/>
              </w:rPr>
              <w:t>ученика за постизање добрих резултата</w:t>
            </w:r>
          </w:p>
        </w:tc>
        <w:tc>
          <w:tcPr>
            <w:tcW w:w="2674" w:type="dxa"/>
          </w:tcPr>
          <w:p w:rsidR="00E96F2A" w:rsidRDefault="00E96F2A">
            <w:pPr>
              <w:pStyle w:val="TableParagraph"/>
              <w:spacing w:before="7"/>
              <w:rPr>
                <w:b/>
                <w:sz w:val="18"/>
              </w:rPr>
            </w:pPr>
          </w:p>
          <w:p w:rsidR="00E96F2A" w:rsidRDefault="00594328">
            <w:pPr>
              <w:pStyle w:val="TableParagraph"/>
              <w:ind w:left="70"/>
              <w:rPr>
                <w:sz w:val="20"/>
              </w:rPr>
            </w:pPr>
            <w:r>
              <w:rPr>
                <w:sz w:val="20"/>
              </w:rPr>
              <w:t>Број корисника стипендије</w:t>
            </w:r>
          </w:p>
        </w:tc>
        <w:tc>
          <w:tcPr>
            <w:tcW w:w="1114" w:type="dxa"/>
          </w:tcPr>
          <w:p w:rsidR="00E96F2A" w:rsidRDefault="00E96F2A">
            <w:pPr>
              <w:pStyle w:val="TableParagraph"/>
              <w:spacing w:before="7"/>
              <w:rPr>
                <w:b/>
                <w:sz w:val="18"/>
              </w:rPr>
            </w:pPr>
          </w:p>
          <w:p w:rsidR="00E96F2A" w:rsidRDefault="00594328">
            <w:pPr>
              <w:pStyle w:val="TableParagraph"/>
              <w:ind w:right="57"/>
              <w:jc w:val="right"/>
              <w:rPr>
                <w:sz w:val="20"/>
              </w:rPr>
            </w:pPr>
            <w:r>
              <w:rPr>
                <w:sz w:val="20"/>
              </w:rPr>
              <w:t>103</w:t>
            </w:r>
          </w:p>
        </w:tc>
        <w:tc>
          <w:tcPr>
            <w:tcW w:w="1080" w:type="dxa"/>
          </w:tcPr>
          <w:p w:rsidR="00E96F2A" w:rsidRDefault="00E96F2A">
            <w:pPr>
              <w:pStyle w:val="TableParagraph"/>
              <w:spacing w:before="7"/>
              <w:rPr>
                <w:b/>
                <w:sz w:val="18"/>
              </w:rPr>
            </w:pPr>
          </w:p>
          <w:p w:rsidR="00E96F2A" w:rsidRDefault="00594328">
            <w:pPr>
              <w:pStyle w:val="TableParagraph"/>
              <w:ind w:right="105"/>
              <w:jc w:val="right"/>
              <w:rPr>
                <w:sz w:val="20"/>
              </w:rPr>
            </w:pPr>
            <w:r>
              <w:rPr>
                <w:sz w:val="20"/>
              </w:rPr>
              <w:t>105</w:t>
            </w:r>
          </w:p>
        </w:tc>
        <w:tc>
          <w:tcPr>
            <w:tcW w:w="1169" w:type="dxa"/>
          </w:tcPr>
          <w:p w:rsidR="00E96F2A" w:rsidRDefault="00E96F2A">
            <w:pPr>
              <w:pStyle w:val="TableParagraph"/>
              <w:spacing w:before="7"/>
              <w:rPr>
                <w:b/>
                <w:sz w:val="18"/>
              </w:rPr>
            </w:pPr>
          </w:p>
          <w:p w:rsidR="00E96F2A" w:rsidRDefault="00594328">
            <w:pPr>
              <w:pStyle w:val="TableParagraph"/>
              <w:ind w:right="56"/>
              <w:jc w:val="right"/>
              <w:rPr>
                <w:sz w:val="20"/>
              </w:rPr>
            </w:pPr>
            <w:r>
              <w:rPr>
                <w:sz w:val="20"/>
              </w:rPr>
              <w:t>110</w:t>
            </w:r>
          </w:p>
        </w:tc>
        <w:tc>
          <w:tcPr>
            <w:tcW w:w="1080" w:type="dxa"/>
          </w:tcPr>
          <w:p w:rsidR="00E96F2A" w:rsidRDefault="00E96F2A">
            <w:pPr>
              <w:pStyle w:val="TableParagraph"/>
              <w:spacing w:before="7"/>
              <w:rPr>
                <w:b/>
                <w:sz w:val="18"/>
              </w:rPr>
            </w:pPr>
          </w:p>
          <w:p w:rsidR="00E96F2A" w:rsidRDefault="00594328">
            <w:pPr>
              <w:pStyle w:val="TableParagraph"/>
              <w:ind w:right="54"/>
              <w:jc w:val="right"/>
              <w:rPr>
                <w:sz w:val="20"/>
              </w:rPr>
            </w:pPr>
            <w:r>
              <w:rPr>
                <w:sz w:val="20"/>
              </w:rPr>
              <w:t>110</w:t>
            </w:r>
          </w:p>
        </w:tc>
        <w:tc>
          <w:tcPr>
            <w:tcW w:w="1171" w:type="dxa"/>
          </w:tcPr>
          <w:p w:rsidR="00E96F2A" w:rsidRDefault="00E96F2A">
            <w:pPr>
              <w:pStyle w:val="TableParagraph"/>
              <w:spacing w:before="7"/>
              <w:rPr>
                <w:b/>
                <w:sz w:val="18"/>
              </w:rPr>
            </w:pPr>
          </w:p>
          <w:p w:rsidR="00E96F2A" w:rsidRDefault="00594328">
            <w:pPr>
              <w:pStyle w:val="TableParagraph"/>
              <w:ind w:right="56"/>
              <w:jc w:val="right"/>
              <w:rPr>
                <w:sz w:val="20"/>
              </w:rPr>
            </w:pPr>
            <w:r>
              <w:rPr>
                <w:sz w:val="20"/>
              </w:rPr>
              <w:t>112</w:t>
            </w:r>
          </w:p>
        </w:tc>
        <w:tc>
          <w:tcPr>
            <w:tcW w:w="1615" w:type="dxa"/>
          </w:tcPr>
          <w:p w:rsidR="00E96F2A" w:rsidRDefault="00E96F2A">
            <w:pPr>
              <w:pStyle w:val="TableParagraph"/>
              <w:spacing w:before="7"/>
              <w:rPr>
                <w:b/>
                <w:sz w:val="18"/>
              </w:rPr>
            </w:pPr>
          </w:p>
          <w:p w:rsidR="00E96F2A" w:rsidRDefault="00594328">
            <w:pPr>
              <w:pStyle w:val="TableParagraph"/>
              <w:ind w:right="56"/>
              <w:jc w:val="right"/>
              <w:rPr>
                <w:sz w:val="20"/>
              </w:rPr>
            </w:pPr>
            <w:r>
              <w:rPr>
                <w:w w:val="95"/>
                <w:sz w:val="20"/>
              </w:rPr>
              <w:t>8.000.000</w:t>
            </w:r>
          </w:p>
        </w:tc>
      </w:tr>
      <w:tr w:rsidR="00E96F2A">
        <w:trPr>
          <w:trHeight w:val="690"/>
        </w:trPr>
        <w:tc>
          <w:tcPr>
            <w:tcW w:w="1063"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left="50" w:right="40"/>
              <w:jc w:val="center"/>
              <w:rPr>
                <w:i/>
                <w:sz w:val="20"/>
              </w:rPr>
            </w:pPr>
            <w:r>
              <w:rPr>
                <w:i/>
                <w:sz w:val="20"/>
              </w:rPr>
              <w:t>0901-5001</w:t>
            </w:r>
          </w:p>
        </w:tc>
        <w:tc>
          <w:tcPr>
            <w:tcW w:w="2448" w:type="dxa"/>
            <w:tcBorders>
              <w:bottom w:val="single" w:sz="12" w:space="0" w:color="000000"/>
            </w:tcBorders>
          </w:tcPr>
          <w:p w:rsidR="00E96F2A" w:rsidRDefault="00594328">
            <w:pPr>
              <w:pStyle w:val="TableParagraph"/>
              <w:spacing w:before="101"/>
              <w:ind w:left="69" w:right="45"/>
              <w:rPr>
                <w:sz w:val="20"/>
              </w:rPr>
            </w:pPr>
            <w:r>
              <w:rPr>
                <w:sz w:val="20"/>
              </w:rPr>
              <w:t>Изградња зграде Центра за социјални рад</w:t>
            </w:r>
          </w:p>
        </w:tc>
        <w:tc>
          <w:tcPr>
            <w:tcW w:w="2693" w:type="dxa"/>
            <w:tcBorders>
              <w:bottom w:val="single" w:sz="12" w:space="0" w:color="000000"/>
            </w:tcBorders>
          </w:tcPr>
          <w:p w:rsidR="00E96F2A" w:rsidRDefault="00594328">
            <w:pPr>
              <w:pStyle w:val="TableParagraph"/>
              <w:spacing w:line="237" w:lineRule="auto"/>
              <w:ind w:left="70"/>
              <w:rPr>
                <w:sz w:val="20"/>
              </w:rPr>
            </w:pPr>
            <w:r>
              <w:rPr>
                <w:sz w:val="20"/>
              </w:rPr>
              <w:t>Трајно решење локације и пословног простора Центра</w:t>
            </w:r>
          </w:p>
          <w:p w:rsidR="00E96F2A" w:rsidRDefault="00594328">
            <w:pPr>
              <w:pStyle w:val="TableParagraph"/>
              <w:spacing w:line="226" w:lineRule="exact"/>
              <w:ind w:left="70"/>
              <w:rPr>
                <w:sz w:val="20"/>
              </w:rPr>
            </w:pPr>
            <w:r>
              <w:rPr>
                <w:sz w:val="20"/>
              </w:rPr>
              <w:t>за социјални рад</w:t>
            </w:r>
          </w:p>
        </w:tc>
        <w:tc>
          <w:tcPr>
            <w:tcW w:w="2674"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Реализован пројекат</w:t>
            </w:r>
          </w:p>
        </w:tc>
        <w:tc>
          <w:tcPr>
            <w:tcW w:w="1114"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60"/>
              <w:jc w:val="right"/>
              <w:rPr>
                <w:sz w:val="20"/>
              </w:rPr>
            </w:pPr>
            <w:r>
              <w:rPr>
                <w:w w:val="99"/>
                <w:sz w:val="20"/>
              </w:rPr>
              <w:t>-</w:t>
            </w:r>
          </w:p>
        </w:tc>
        <w:tc>
          <w:tcPr>
            <w:tcW w:w="1080"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60"/>
              <w:jc w:val="right"/>
              <w:rPr>
                <w:sz w:val="20"/>
              </w:rPr>
            </w:pPr>
            <w:r>
              <w:rPr>
                <w:w w:val="95"/>
                <w:sz w:val="20"/>
              </w:rPr>
              <w:t>не</w:t>
            </w:r>
          </w:p>
        </w:tc>
        <w:tc>
          <w:tcPr>
            <w:tcW w:w="1169"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да</w:t>
            </w:r>
          </w:p>
        </w:tc>
        <w:tc>
          <w:tcPr>
            <w:tcW w:w="1080"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9"/>
                <w:sz w:val="20"/>
              </w:rPr>
              <w:t>-</w:t>
            </w:r>
          </w:p>
        </w:tc>
        <w:tc>
          <w:tcPr>
            <w:tcW w:w="1171"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9"/>
              <w:jc w:val="right"/>
              <w:rPr>
                <w:sz w:val="20"/>
              </w:rPr>
            </w:pPr>
            <w:r>
              <w:rPr>
                <w:w w:val="99"/>
                <w:sz w:val="20"/>
              </w:rPr>
              <w:t>-</w:t>
            </w:r>
          </w:p>
        </w:tc>
        <w:tc>
          <w:tcPr>
            <w:tcW w:w="1615"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w w:val="95"/>
                <w:sz w:val="20"/>
              </w:rPr>
              <w:t>1.000.000</w:t>
            </w:r>
          </w:p>
        </w:tc>
      </w:tr>
      <w:tr w:rsidR="00E96F2A">
        <w:trPr>
          <w:trHeight w:val="1124"/>
        </w:trPr>
        <w:tc>
          <w:tcPr>
            <w:tcW w:w="1063" w:type="dxa"/>
            <w:tcBorders>
              <w:top w:val="single" w:sz="12" w:space="0" w:color="000000"/>
            </w:tcBorders>
          </w:tcPr>
          <w:p w:rsidR="00E96F2A" w:rsidRDefault="00E96F2A">
            <w:pPr>
              <w:pStyle w:val="TableParagraph"/>
              <w:rPr>
                <w:b/>
              </w:rPr>
            </w:pPr>
          </w:p>
          <w:p w:rsidR="00E96F2A" w:rsidRDefault="00594328">
            <w:pPr>
              <w:pStyle w:val="TableParagraph"/>
              <w:spacing w:before="183"/>
              <w:ind w:left="50" w:right="38"/>
              <w:jc w:val="center"/>
              <w:rPr>
                <w:b/>
                <w:sz w:val="20"/>
              </w:rPr>
            </w:pPr>
            <w:r>
              <w:rPr>
                <w:b/>
                <w:sz w:val="20"/>
              </w:rPr>
              <w:t>1801</w:t>
            </w:r>
          </w:p>
        </w:tc>
        <w:tc>
          <w:tcPr>
            <w:tcW w:w="2448" w:type="dxa"/>
            <w:tcBorders>
              <w:top w:val="single" w:sz="12" w:space="0" w:color="000000"/>
            </w:tcBorders>
          </w:tcPr>
          <w:p w:rsidR="00E96F2A" w:rsidRDefault="00E96F2A">
            <w:pPr>
              <w:pStyle w:val="TableParagraph"/>
              <w:spacing w:before="11"/>
              <w:rPr>
                <w:b/>
                <w:sz w:val="27"/>
              </w:rPr>
            </w:pPr>
          </w:p>
          <w:p w:rsidR="00E96F2A" w:rsidRDefault="00594328">
            <w:pPr>
              <w:pStyle w:val="TableParagraph"/>
              <w:ind w:left="69" w:right="68"/>
              <w:rPr>
                <w:b/>
                <w:sz w:val="20"/>
              </w:rPr>
            </w:pPr>
            <w:r>
              <w:rPr>
                <w:b/>
                <w:sz w:val="20"/>
              </w:rPr>
              <w:t>Програм 12. Здравствена заштита</w:t>
            </w:r>
          </w:p>
        </w:tc>
        <w:tc>
          <w:tcPr>
            <w:tcW w:w="2693" w:type="dxa"/>
            <w:tcBorders>
              <w:top w:val="single" w:sz="12" w:space="0" w:color="000000"/>
            </w:tcBorders>
          </w:tcPr>
          <w:p w:rsidR="00E96F2A" w:rsidRDefault="00E96F2A">
            <w:pPr>
              <w:pStyle w:val="TableParagraph"/>
              <w:spacing w:before="11"/>
              <w:rPr>
                <w:b/>
                <w:sz w:val="27"/>
              </w:rPr>
            </w:pPr>
          </w:p>
          <w:p w:rsidR="00E96F2A" w:rsidRDefault="00594328">
            <w:pPr>
              <w:pStyle w:val="TableParagraph"/>
              <w:ind w:left="70" w:firstLine="50"/>
              <w:rPr>
                <w:b/>
                <w:sz w:val="20"/>
              </w:rPr>
            </w:pPr>
            <w:r>
              <w:rPr>
                <w:b/>
                <w:sz w:val="20"/>
              </w:rPr>
              <w:t>Унапређење здравља становништва</w:t>
            </w:r>
          </w:p>
        </w:tc>
        <w:tc>
          <w:tcPr>
            <w:tcW w:w="2674" w:type="dxa"/>
            <w:tcBorders>
              <w:top w:val="single" w:sz="12" w:space="0" w:color="000000"/>
            </w:tcBorders>
          </w:tcPr>
          <w:p w:rsidR="00E96F2A" w:rsidRDefault="00E96F2A">
            <w:pPr>
              <w:pStyle w:val="TableParagraph"/>
              <w:spacing w:before="11"/>
              <w:rPr>
                <w:b/>
                <w:sz w:val="18"/>
              </w:rPr>
            </w:pPr>
          </w:p>
          <w:p w:rsidR="00E96F2A" w:rsidRDefault="00594328">
            <w:pPr>
              <w:pStyle w:val="TableParagraph"/>
              <w:ind w:left="70" w:right="152"/>
              <w:rPr>
                <w:b/>
                <w:sz w:val="20"/>
              </w:rPr>
            </w:pPr>
            <w:r>
              <w:rPr>
                <w:b/>
                <w:sz w:val="20"/>
              </w:rPr>
              <w:t>Реализован програм функционисања примарне здравствене заштите</w:t>
            </w:r>
          </w:p>
        </w:tc>
        <w:tc>
          <w:tcPr>
            <w:tcW w:w="1114" w:type="dxa"/>
            <w:tcBorders>
              <w:top w:val="single" w:sz="12" w:space="0" w:color="000000"/>
            </w:tcBorders>
          </w:tcPr>
          <w:p w:rsidR="00E96F2A" w:rsidRDefault="00E96F2A">
            <w:pPr>
              <w:pStyle w:val="TableParagraph"/>
              <w:rPr>
                <w:b/>
              </w:rPr>
            </w:pPr>
          </w:p>
          <w:p w:rsidR="00E96F2A" w:rsidRDefault="00594328">
            <w:pPr>
              <w:pStyle w:val="TableParagraph"/>
              <w:spacing w:before="183"/>
              <w:ind w:right="61"/>
              <w:jc w:val="right"/>
              <w:rPr>
                <w:b/>
                <w:sz w:val="20"/>
              </w:rPr>
            </w:pPr>
            <w:r>
              <w:rPr>
                <w:b/>
                <w:w w:val="95"/>
                <w:sz w:val="20"/>
              </w:rPr>
              <w:t>Да</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83"/>
              <w:ind w:right="58"/>
              <w:jc w:val="right"/>
              <w:rPr>
                <w:b/>
                <w:sz w:val="20"/>
              </w:rPr>
            </w:pPr>
            <w:r>
              <w:rPr>
                <w:b/>
                <w:w w:val="95"/>
                <w:sz w:val="20"/>
              </w:rPr>
              <w:t>Да</w:t>
            </w:r>
          </w:p>
        </w:tc>
        <w:tc>
          <w:tcPr>
            <w:tcW w:w="1169" w:type="dxa"/>
            <w:tcBorders>
              <w:top w:val="single" w:sz="12" w:space="0" w:color="000000"/>
            </w:tcBorders>
          </w:tcPr>
          <w:p w:rsidR="00E96F2A" w:rsidRDefault="00E96F2A">
            <w:pPr>
              <w:pStyle w:val="TableParagraph"/>
              <w:rPr>
                <w:b/>
              </w:rPr>
            </w:pPr>
          </w:p>
          <w:p w:rsidR="00E96F2A" w:rsidRDefault="00594328">
            <w:pPr>
              <w:pStyle w:val="TableParagraph"/>
              <w:spacing w:before="183"/>
              <w:ind w:right="58"/>
              <w:jc w:val="right"/>
              <w:rPr>
                <w:b/>
                <w:sz w:val="20"/>
              </w:rPr>
            </w:pPr>
            <w:r>
              <w:rPr>
                <w:b/>
                <w:w w:val="95"/>
                <w:sz w:val="20"/>
              </w:rPr>
              <w:t>Да</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83"/>
              <w:ind w:right="58"/>
              <w:jc w:val="right"/>
              <w:rPr>
                <w:b/>
                <w:sz w:val="20"/>
              </w:rPr>
            </w:pPr>
            <w:r>
              <w:rPr>
                <w:b/>
                <w:w w:val="95"/>
                <w:sz w:val="20"/>
              </w:rPr>
              <w:t>Да</w:t>
            </w:r>
          </w:p>
        </w:tc>
        <w:tc>
          <w:tcPr>
            <w:tcW w:w="1171" w:type="dxa"/>
            <w:tcBorders>
              <w:top w:val="single" w:sz="12" w:space="0" w:color="000000"/>
            </w:tcBorders>
          </w:tcPr>
          <w:p w:rsidR="00E96F2A" w:rsidRDefault="00E96F2A">
            <w:pPr>
              <w:pStyle w:val="TableParagraph"/>
              <w:rPr>
                <w:b/>
              </w:rPr>
            </w:pPr>
          </w:p>
          <w:p w:rsidR="00E96F2A" w:rsidRDefault="00594328">
            <w:pPr>
              <w:pStyle w:val="TableParagraph"/>
              <w:spacing w:before="183"/>
              <w:ind w:right="60"/>
              <w:jc w:val="right"/>
              <w:rPr>
                <w:b/>
                <w:sz w:val="20"/>
              </w:rPr>
            </w:pPr>
            <w:r>
              <w:rPr>
                <w:b/>
                <w:w w:val="95"/>
                <w:sz w:val="20"/>
              </w:rPr>
              <w:t>Да</w:t>
            </w:r>
          </w:p>
        </w:tc>
        <w:tc>
          <w:tcPr>
            <w:tcW w:w="1615" w:type="dxa"/>
            <w:tcBorders>
              <w:top w:val="single" w:sz="12" w:space="0" w:color="000000"/>
            </w:tcBorders>
          </w:tcPr>
          <w:p w:rsidR="00E96F2A" w:rsidRDefault="00E96F2A">
            <w:pPr>
              <w:pStyle w:val="TableParagraph"/>
              <w:rPr>
                <w:b/>
              </w:rPr>
            </w:pPr>
          </w:p>
          <w:p w:rsidR="00E96F2A" w:rsidRDefault="00594328">
            <w:pPr>
              <w:pStyle w:val="TableParagraph"/>
              <w:spacing w:before="183"/>
              <w:ind w:right="56"/>
              <w:jc w:val="right"/>
              <w:rPr>
                <w:b/>
                <w:sz w:val="20"/>
              </w:rPr>
            </w:pPr>
            <w:r>
              <w:rPr>
                <w:b/>
                <w:w w:val="95"/>
                <w:sz w:val="20"/>
              </w:rPr>
              <w:t>9.200.000</w:t>
            </w:r>
          </w:p>
        </w:tc>
      </w:tr>
      <w:tr w:rsidR="00E96F2A">
        <w:trPr>
          <w:trHeight w:val="1308"/>
        </w:trPr>
        <w:tc>
          <w:tcPr>
            <w:tcW w:w="1063"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left="50" w:right="40"/>
              <w:jc w:val="center"/>
              <w:rPr>
                <w:i/>
                <w:sz w:val="20"/>
              </w:rPr>
            </w:pPr>
            <w:r>
              <w:rPr>
                <w:i/>
                <w:sz w:val="20"/>
              </w:rPr>
              <w:t>1801-0001</w:t>
            </w:r>
          </w:p>
        </w:tc>
        <w:tc>
          <w:tcPr>
            <w:tcW w:w="2448" w:type="dxa"/>
          </w:tcPr>
          <w:p w:rsidR="00E96F2A" w:rsidRDefault="00E96F2A">
            <w:pPr>
              <w:pStyle w:val="TableParagraph"/>
              <w:spacing w:before="6"/>
              <w:rPr>
                <w:b/>
                <w:sz w:val="25"/>
              </w:rPr>
            </w:pPr>
          </w:p>
          <w:p w:rsidR="00E96F2A" w:rsidRDefault="00594328">
            <w:pPr>
              <w:pStyle w:val="TableParagraph"/>
              <w:ind w:left="69"/>
              <w:rPr>
                <w:sz w:val="20"/>
              </w:rPr>
            </w:pPr>
            <w:r>
              <w:rPr>
                <w:sz w:val="20"/>
              </w:rPr>
              <w:t>Функционисање установа примарне здравствене заштите</w:t>
            </w:r>
          </w:p>
        </w:tc>
        <w:tc>
          <w:tcPr>
            <w:tcW w:w="2693" w:type="dxa"/>
          </w:tcPr>
          <w:p w:rsidR="00E96F2A" w:rsidRDefault="00E96F2A">
            <w:pPr>
              <w:pStyle w:val="TableParagraph"/>
              <w:spacing w:before="6"/>
              <w:rPr>
                <w:b/>
                <w:sz w:val="25"/>
              </w:rPr>
            </w:pPr>
          </w:p>
          <w:p w:rsidR="00E96F2A" w:rsidRDefault="00594328">
            <w:pPr>
              <w:pStyle w:val="TableParagraph"/>
              <w:ind w:left="70" w:firstLine="50"/>
              <w:rPr>
                <w:sz w:val="20"/>
              </w:rPr>
            </w:pPr>
            <w:r>
              <w:rPr>
                <w:sz w:val="20"/>
              </w:rPr>
              <w:t>Унапређење доступности и правичности примарне</w:t>
            </w:r>
          </w:p>
          <w:p w:rsidR="00E96F2A" w:rsidRDefault="00594328">
            <w:pPr>
              <w:pStyle w:val="TableParagraph"/>
              <w:spacing w:before="1"/>
              <w:ind w:left="70"/>
              <w:rPr>
                <w:sz w:val="20"/>
              </w:rPr>
            </w:pPr>
            <w:r>
              <w:rPr>
                <w:sz w:val="20"/>
              </w:rPr>
              <w:t>здравствене заштите (ПЗЗ)</w:t>
            </w:r>
          </w:p>
        </w:tc>
        <w:tc>
          <w:tcPr>
            <w:tcW w:w="2674" w:type="dxa"/>
          </w:tcPr>
          <w:p w:rsidR="00E96F2A" w:rsidRDefault="00E96F2A">
            <w:pPr>
              <w:pStyle w:val="TableParagraph"/>
              <w:spacing w:before="6"/>
              <w:rPr>
                <w:b/>
                <w:sz w:val="25"/>
              </w:rPr>
            </w:pPr>
          </w:p>
          <w:p w:rsidR="00E96F2A" w:rsidRDefault="00594328">
            <w:pPr>
              <w:pStyle w:val="TableParagraph"/>
              <w:ind w:left="70"/>
              <w:rPr>
                <w:sz w:val="20"/>
              </w:rPr>
            </w:pPr>
            <w:r>
              <w:rPr>
                <w:sz w:val="20"/>
              </w:rPr>
              <w:t>Реализован програм функционисања примарне здравствене заштите</w:t>
            </w:r>
          </w:p>
        </w:tc>
        <w:tc>
          <w:tcPr>
            <w:tcW w:w="1114"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9"/>
              <w:jc w:val="right"/>
              <w:rPr>
                <w:sz w:val="20"/>
              </w:rPr>
            </w:pPr>
            <w:r>
              <w:rPr>
                <w:w w:val="95"/>
                <w:sz w:val="20"/>
              </w:rPr>
              <w:t>Да</w:t>
            </w:r>
          </w:p>
        </w:tc>
        <w:tc>
          <w:tcPr>
            <w:tcW w:w="1080"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6"/>
              <w:jc w:val="right"/>
              <w:rPr>
                <w:sz w:val="20"/>
              </w:rPr>
            </w:pPr>
            <w:r>
              <w:rPr>
                <w:w w:val="95"/>
                <w:sz w:val="20"/>
              </w:rPr>
              <w:t>Да</w:t>
            </w:r>
          </w:p>
        </w:tc>
        <w:tc>
          <w:tcPr>
            <w:tcW w:w="1169"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6"/>
              <w:jc w:val="right"/>
              <w:rPr>
                <w:sz w:val="20"/>
              </w:rPr>
            </w:pPr>
            <w:r>
              <w:rPr>
                <w:w w:val="95"/>
                <w:sz w:val="20"/>
              </w:rPr>
              <w:t>Да</w:t>
            </w:r>
          </w:p>
        </w:tc>
        <w:tc>
          <w:tcPr>
            <w:tcW w:w="1080"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6"/>
              <w:jc w:val="right"/>
              <w:rPr>
                <w:sz w:val="20"/>
              </w:rPr>
            </w:pPr>
            <w:r>
              <w:rPr>
                <w:w w:val="95"/>
                <w:sz w:val="20"/>
              </w:rPr>
              <w:t>Да</w:t>
            </w:r>
          </w:p>
        </w:tc>
        <w:tc>
          <w:tcPr>
            <w:tcW w:w="1171"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8"/>
              <w:jc w:val="right"/>
              <w:rPr>
                <w:sz w:val="20"/>
              </w:rPr>
            </w:pPr>
            <w:r>
              <w:rPr>
                <w:w w:val="95"/>
                <w:sz w:val="20"/>
              </w:rPr>
              <w:t>Да</w:t>
            </w:r>
          </w:p>
        </w:tc>
        <w:tc>
          <w:tcPr>
            <w:tcW w:w="1615" w:type="dxa"/>
          </w:tcPr>
          <w:p w:rsidR="00E96F2A" w:rsidRDefault="00E96F2A">
            <w:pPr>
              <w:pStyle w:val="TableParagraph"/>
              <w:rPr>
                <w:b/>
              </w:rPr>
            </w:pPr>
          </w:p>
          <w:p w:rsidR="00E96F2A" w:rsidRDefault="00E96F2A">
            <w:pPr>
              <w:pStyle w:val="TableParagraph"/>
              <w:spacing w:before="6"/>
              <w:rPr>
                <w:b/>
                <w:sz w:val="23"/>
              </w:rPr>
            </w:pPr>
          </w:p>
          <w:p w:rsidR="00E96F2A" w:rsidRDefault="00594328">
            <w:pPr>
              <w:pStyle w:val="TableParagraph"/>
              <w:ind w:right="56"/>
              <w:jc w:val="right"/>
              <w:rPr>
                <w:sz w:val="20"/>
              </w:rPr>
            </w:pPr>
            <w:r>
              <w:rPr>
                <w:w w:val="95"/>
                <w:sz w:val="20"/>
              </w:rPr>
              <w:t>8.000.000</w:t>
            </w:r>
          </w:p>
        </w:tc>
      </w:tr>
      <w:tr w:rsidR="00E96F2A">
        <w:trPr>
          <w:trHeight w:val="548"/>
        </w:trPr>
        <w:tc>
          <w:tcPr>
            <w:tcW w:w="1063" w:type="dxa"/>
            <w:tcBorders>
              <w:bottom w:val="single" w:sz="12" w:space="0" w:color="000000"/>
            </w:tcBorders>
          </w:tcPr>
          <w:p w:rsidR="00E96F2A" w:rsidRDefault="00594328">
            <w:pPr>
              <w:pStyle w:val="TableParagraph"/>
              <w:spacing w:before="144"/>
              <w:ind w:left="50" w:right="40"/>
              <w:jc w:val="center"/>
              <w:rPr>
                <w:i/>
                <w:sz w:val="20"/>
              </w:rPr>
            </w:pPr>
            <w:r>
              <w:rPr>
                <w:i/>
                <w:sz w:val="20"/>
              </w:rPr>
              <w:t>1801-0002</w:t>
            </w:r>
          </w:p>
        </w:tc>
        <w:tc>
          <w:tcPr>
            <w:tcW w:w="2448" w:type="dxa"/>
            <w:tcBorders>
              <w:bottom w:val="single" w:sz="12" w:space="0" w:color="000000"/>
            </w:tcBorders>
          </w:tcPr>
          <w:p w:rsidR="00E96F2A" w:rsidRDefault="00594328">
            <w:pPr>
              <w:pStyle w:val="TableParagraph"/>
              <w:spacing w:before="144"/>
              <w:ind w:left="69"/>
              <w:rPr>
                <w:sz w:val="20"/>
              </w:rPr>
            </w:pPr>
            <w:r>
              <w:rPr>
                <w:sz w:val="20"/>
              </w:rPr>
              <w:t>Мртвозорство</w:t>
            </w:r>
          </w:p>
        </w:tc>
        <w:tc>
          <w:tcPr>
            <w:tcW w:w="2693" w:type="dxa"/>
            <w:tcBorders>
              <w:bottom w:val="single" w:sz="12" w:space="0" w:color="000000"/>
            </w:tcBorders>
          </w:tcPr>
          <w:p w:rsidR="00E96F2A" w:rsidRDefault="00E96F2A">
            <w:pPr>
              <w:pStyle w:val="TableParagraph"/>
              <w:rPr>
                <w:sz w:val="18"/>
              </w:rPr>
            </w:pPr>
          </w:p>
        </w:tc>
        <w:tc>
          <w:tcPr>
            <w:tcW w:w="2674" w:type="dxa"/>
            <w:tcBorders>
              <w:bottom w:val="single" w:sz="12" w:space="0" w:color="000000"/>
            </w:tcBorders>
          </w:tcPr>
          <w:p w:rsidR="00E96F2A" w:rsidRDefault="00E96F2A">
            <w:pPr>
              <w:pStyle w:val="TableParagraph"/>
              <w:rPr>
                <w:sz w:val="18"/>
              </w:rPr>
            </w:pPr>
          </w:p>
        </w:tc>
        <w:tc>
          <w:tcPr>
            <w:tcW w:w="1114" w:type="dxa"/>
            <w:tcBorders>
              <w:bottom w:val="single" w:sz="12" w:space="0" w:color="000000"/>
            </w:tcBorders>
          </w:tcPr>
          <w:p w:rsidR="00E96F2A" w:rsidRDefault="00E96F2A">
            <w:pPr>
              <w:pStyle w:val="TableParagraph"/>
              <w:rPr>
                <w:sz w:val="18"/>
              </w:rPr>
            </w:pPr>
          </w:p>
        </w:tc>
        <w:tc>
          <w:tcPr>
            <w:tcW w:w="1080" w:type="dxa"/>
            <w:tcBorders>
              <w:bottom w:val="single" w:sz="12" w:space="0" w:color="000000"/>
            </w:tcBorders>
          </w:tcPr>
          <w:p w:rsidR="00E96F2A" w:rsidRDefault="00E96F2A">
            <w:pPr>
              <w:pStyle w:val="TableParagraph"/>
              <w:rPr>
                <w:sz w:val="18"/>
              </w:rPr>
            </w:pPr>
          </w:p>
        </w:tc>
        <w:tc>
          <w:tcPr>
            <w:tcW w:w="1169" w:type="dxa"/>
            <w:tcBorders>
              <w:bottom w:val="single" w:sz="12" w:space="0" w:color="000000"/>
            </w:tcBorders>
          </w:tcPr>
          <w:p w:rsidR="00E96F2A" w:rsidRDefault="00E96F2A">
            <w:pPr>
              <w:pStyle w:val="TableParagraph"/>
              <w:rPr>
                <w:sz w:val="18"/>
              </w:rPr>
            </w:pPr>
          </w:p>
        </w:tc>
        <w:tc>
          <w:tcPr>
            <w:tcW w:w="1080" w:type="dxa"/>
            <w:tcBorders>
              <w:bottom w:val="single" w:sz="12" w:space="0" w:color="000000"/>
            </w:tcBorders>
          </w:tcPr>
          <w:p w:rsidR="00E96F2A" w:rsidRDefault="00E96F2A">
            <w:pPr>
              <w:pStyle w:val="TableParagraph"/>
              <w:rPr>
                <w:sz w:val="18"/>
              </w:rPr>
            </w:pPr>
          </w:p>
        </w:tc>
        <w:tc>
          <w:tcPr>
            <w:tcW w:w="1171" w:type="dxa"/>
            <w:tcBorders>
              <w:bottom w:val="single" w:sz="12" w:space="0" w:color="000000"/>
            </w:tcBorders>
          </w:tcPr>
          <w:p w:rsidR="00E96F2A" w:rsidRDefault="00E96F2A">
            <w:pPr>
              <w:pStyle w:val="TableParagraph"/>
              <w:rPr>
                <w:sz w:val="18"/>
              </w:rPr>
            </w:pPr>
          </w:p>
        </w:tc>
        <w:tc>
          <w:tcPr>
            <w:tcW w:w="1615" w:type="dxa"/>
            <w:tcBorders>
              <w:bottom w:val="single" w:sz="12" w:space="0" w:color="000000"/>
            </w:tcBorders>
          </w:tcPr>
          <w:p w:rsidR="00E96F2A" w:rsidRDefault="00594328">
            <w:pPr>
              <w:pStyle w:val="TableParagraph"/>
              <w:spacing w:before="144"/>
              <w:ind w:right="56"/>
              <w:jc w:val="right"/>
              <w:rPr>
                <w:sz w:val="20"/>
              </w:rPr>
            </w:pPr>
            <w:r>
              <w:rPr>
                <w:w w:val="95"/>
                <w:sz w:val="20"/>
              </w:rPr>
              <w:t>1.200.000</w:t>
            </w:r>
          </w:p>
        </w:tc>
      </w:tr>
      <w:tr w:rsidR="00E96F2A">
        <w:trPr>
          <w:trHeight w:val="1149"/>
        </w:trPr>
        <w:tc>
          <w:tcPr>
            <w:tcW w:w="1063"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5"/>
              <w:rPr>
                <w:b/>
                <w:sz w:val="24"/>
              </w:rPr>
            </w:pPr>
          </w:p>
          <w:p w:rsidR="00E96F2A" w:rsidRDefault="00594328">
            <w:pPr>
              <w:pStyle w:val="TableParagraph"/>
              <w:ind w:left="330"/>
              <w:rPr>
                <w:b/>
                <w:sz w:val="20"/>
              </w:rPr>
            </w:pPr>
            <w:r>
              <w:rPr>
                <w:b/>
                <w:sz w:val="20"/>
              </w:rPr>
              <w:t>1201</w:t>
            </w:r>
          </w:p>
        </w:tc>
        <w:tc>
          <w:tcPr>
            <w:tcW w:w="2448"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66"/>
              <w:ind w:left="69" w:right="616"/>
              <w:rPr>
                <w:b/>
                <w:sz w:val="20"/>
              </w:rPr>
            </w:pPr>
            <w:r>
              <w:rPr>
                <w:b/>
                <w:sz w:val="20"/>
              </w:rPr>
              <w:t>Програм 13. Развој културе</w:t>
            </w:r>
          </w:p>
        </w:tc>
        <w:tc>
          <w:tcPr>
            <w:tcW w:w="2693"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594328">
            <w:pPr>
              <w:pStyle w:val="TableParagraph"/>
              <w:spacing w:before="166"/>
              <w:ind w:left="70" w:right="704" w:firstLine="50"/>
              <w:rPr>
                <w:b/>
                <w:sz w:val="20"/>
              </w:rPr>
            </w:pPr>
            <w:r>
              <w:rPr>
                <w:b/>
                <w:sz w:val="20"/>
              </w:rPr>
              <w:t>Подстицање развоја културе</w:t>
            </w:r>
          </w:p>
        </w:tc>
        <w:tc>
          <w:tcPr>
            <w:tcW w:w="2674" w:type="dxa"/>
            <w:tcBorders>
              <w:top w:val="single" w:sz="12" w:space="0" w:color="000000"/>
            </w:tcBorders>
          </w:tcPr>
          <w:p w:rsidR="00E96F2A" w:rsidRDefault="00E96F2A">
            <w:pPr>
              <w:pStyle w:val="TableParagraph"/>
              <w:spacing w:before="11"/>
              <w:rPr>
                <w:b/>
                <w:sz w:val="18"/>
              </w:rPr>
            </w:pPr>
          </w:p>
          <w:p w:rsidR="00E96F2A" w:rsidRDefault="00594328">
            <w:pPr>
              <w:pStyle w:val="TableParagraph"/>
              <w:ind w:left="70" w:right="91" w:firstLine="50"/>
              <w:rPr>
                <w:b/>
                <w:sz w:val="20"/>
              </w:rPr>
            </w:pPr>
            <w:r>
              <w:rPr>
                <w:b/>
                <w:sz w:val="20"/>
              </w:rPr>
              <w:t>Укупно издвајање за културу у оквиру локалног буџета (%)</w:t>
            </w:r>
          </w:p>
        </w:tc>
        <w:tc>
          <w:tcPr>
            <w:tcW w:w="1114" w:type="dxa"/>
            <w:tcBorders>
              <w:top w:val="single" w:sz="12" w:space="0" w:color="000000"/>
            </w:tcBorders>
          </w:tcPr>
          <w:p w:rsidR="00E96F2A" w:rsidRDefault="00E96F2A">
            <w:pPr>
              <w:pStyle w:val="TableParagraph"/>
              <w:rPr>
                <w:b/>
              </w:rPr>
            </w:pPr>
          </w:p>
          <w:p w:rsidR="00E96F2A" w:rsidRDefault="00594328">
            <w:pPr>
              <w:pStyle w:val="TableParagraph"/>
              <w:spacing w:before="195"/>
              <w:ind w:right="58"/>
              <w:jc w:val="right"/>
              <w:rPr>
                <w:b/>
                <w:sz w:val="20"/>
              </w:rPr>
            </w:pPr>
            <w:r>
              <w:rPr>
                <w:b/>
                <w:w w:val="95"/>
                <w:sz w:val="20"/>
              </w:rPr>
              <w:t>7,50</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95"/>
              <w:ind w:right="56"/>
              <w:jc w:val="right"/>
              <w:rPr>
                <w:b/>
                <w:sz w:val="20"/>
              </w:rPr>
            </w:pPr>
            <w:r>
              <w:rPr>
                <w:b/>
                <w:sz w:val="20"/>
              </w:rPr>
              <w:t>6,88</w:t>
            </w:r>
          </w:p>
        </w:tc>
        <w:tc>
          <w:tcPr>
            <w:tcW w:w="1169" w:type="dxa"/>
            <w:tcBorders>
              <w:top w:val="single" w:sz="12" w:space="0" w:color="000000"/>
            </w:tcBorders>
          </w:tcPr>
          <w:p w:rsidR="00E96F2A" w:rsidRDefault="00E96F2A">
            <w:pPr>
              <w:pStyle w:val="TableParagraph"/>
              <w:rPr>
                <w:b/>
              </w:rPr>
            </w:pPr>
          </w:p>
          <w:p w:rsidR="00E96F2A" w:rsidRDefault="00594328">
            <w:pPr>
              <w:pStyle w:val="TableParagraph"/>
              <w:spacing w:before="195"/>
              <w:ind w:right="56"/>
              <w:jc w:val="right"/>
              <w:rPr>
                <w:b/>
                <w:sz w:val="20"/>
              </w:rPr>
            </w:pPr>
            <w:r>
              <w:rPr>
                <w:b/>
                <w:sz w:val="20"/>
              </w:rPr>
              <w:t>8,02</w:t>
            </w:r>
          </w:p>
        </w:tc>
        <w:tc>
          <w:tcPr>
            <w:tcW w:w="1080" w:type="dxa"/>
            <w:tcBorders>
              <w:top w:val="single" w:sz="12" w:space="0" w:color="000000"/>
            </w:tcBorders>
          </w:tcPr>
          <w:p w:rsidR="00E96F2A" w:rsidRDefault="00E96F2A">
            <w:pPr>
              <w:pStyle w:val="TableParagraph"/>
              <w:rPr>
                <w:b/>
              </w:rPr>
            </w:pPr>
          </w:p>
          <w:p w:rsidR="00E96F2A" w:rsidRDefault="00594328">
            <w:pPr>
              <w:pStyle w:val="TableParagraph"/>
              <w:spacing w:before="195"/>
              <w:ind w:right="56"/>
              <w:jc w:val="right"/>
              <w:rPr>
                <w:b/>
                <w:sz w:val="20"/>
              </w:rPr>
            </w:pPr>
            <w:r>
              <w:rPr>
                <w:b/>
                <w:sz w:val="20"/>
              </w:rPr>
              <w:t>8,00</w:t>
            </w:r>
          </w:p>
        </w:tc>
        <w:tc>
          <w:tcPr>
            <w:tcW w:w="1171" w:type="dxa"/>
            <w:tcBorders>
              <w:top w:val="single" w:sz="12" w:space="0" w:color="000000"/>
            </w:tcBorders>
          </w:tcPr>
          <w:p w:rsidR="00E96F2A" w:rsidRDefault="00E96F2A">
            <w:pPr>
              <w:pStyle w:val="TableParagraph"/>
              <w:rPr>
                <w:b/>
              </w:rPr>
            </w:pPr>
          </w:p>
          <w:p w:rsidR="00E96F2A" w:rsidRDefault="00594328">
            <w:pPr>
              <w:pStyle w:val="TableParagraph"/>
              <w:spacing w:before="195"/>
              <w:ind w:right="58"/>
              <w:jc w:val="right"/>
              <w:rPr>
                <w:b/>
                <w:sz w:val="20"/>
              </w:rPr>
            </w:pPr>
            <w:r>
              <w:rPr>
                <w:b/>
                <w:sz w:val="20"/>
              </w:rPr>
              <w:t>8,00</w:t>
            </w:r>
          </w:p>
        </w:tc>
        <w:tc>
          <w:tcPr>
            <w:tcW w:w="1615" w:type="dxa"/>
            <w:vMerge w:val="restart"/>
            <w:tcBorders>
              <w:top w:val="single" w:sz="12" w:space="0" w:color="000000"/>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5"/>
              <w:rPr>
                <w:b/>
                <w:sz w:val="24"/>
              </w:rPr>
            </w:pPr>
          </w:p>
          <w:p w:rsidR="00E96F2A" w:rsidRDefault="00594328">
            <w:pPr>
              <w:pStyle w:val="TableParagraph"/>
              <w:ind w:left="545"/>
              <w:rPr>
                <w:b/>
                <w:sz w:val="20"/>
              </w:rPr>
            </w:pPr>
            <w:r>
              <w:rPr>
                <w:b/>
                <w:sz w:val="20"/>
              </w:rPr>
              <w:t>133.215.000</w:t>
            </w:r>
          </w:p>
        </w:tc>
      </w:tr>
      <w:tr w:rsidR="00E96F2A">
        <w:trPr>
          <w:trHeight w:val="669"/>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E96F2A">
            <w:pPr>
              <w:pStyle w:val="TableParagraph"/>
              <w:spacing w:before="2"/>
              <w:rPr>
                <w:b/>
                <w:sz w:val="18"/>
              </w:rPr>
            </w:pPr>
          </w:p>
          <w:p w:rsidR="00E96F2A" w:rsidRDefault="00594328">
            <w:pPr>
              <w:pStyle w:val="TableParagraph"/>
              <w:ind w:left="70"/>
              <w:rPr>
                <w:b/>
                <w:sz w:val="20"/>
              </w:rPr>
            </w:pPr>
            <w:r>
              <w:rPr>
                <w:b/>
                <w:sz w:val="20"/>
              </w:rPr>
              <w:t>Број установа културе</w:t>
            </w:r>
          </w:p>
        </w:tc>
        <w:tc>
          <w:tcPr>
            <w:tcW w:w="1114" w:type="dxa"/>
          </w:tcPr>
          <w:p w:rsidR="00E96F2A" w:rsidRDefault="00E96F2A">
            <w:pPr>
              <w:pStyle w:val="TableParagraph"/>
              <w:spacing w:before="2"/>
              <w:rPr>
                <w:b/>
                <w:sz w:val="18"/>
              </w:rPr>
            </w:pPr>
          </w:p>
          <w:p w:rsidR="00E96F2A" w:rsidRDefault="00594328">
            <w:pPr>
              <w:pStyle w:val="TableParagraph"/>
              <w:ind w:right="60"/>
              <w:jc w:val="right"/>
              <w:rPr>
                <w:b/>
                <w:sz w:val="20"/>
              </w:rPr>
            </w:pPr>
            <w:r>
              <w:rPr>
                <w:b/>
                <w:w w:val="99"/>
                <w:sz w:val="20"/>
              </w:rPr>
              <w:t>3</w:t>
            </w:r>
          </w:p>
        </w:tc>
        <w:tc>
          <w:tcPr>
            <w:tcW w:w="1080" w:type="dxa"/>
          </w:tcPr>
          <w:p w:rsidR="00E96F2A" w:rsidRDefault="00E96F2A">
            <w:pPr>
              <w:pStyle w:val="TableParagraph"/>
              <w:spacing w:before="2"/>
              <w:rPr>
                <w:b/>
                <w:sz w:val="18"/>
              </w:rPr>
            </w:pPr>
          </w:p>
          <w:p w:rsidR="00E96F2A" w:rsidRDefault="00594328">
            <w:pPr>
              <w:pStyle w:val="TableParagraph"/>
              <w:ind w:right="58"/>
              <w:jc w:val="right"/>
              <w:rPr>
                <w:b/>
                <w:sz w:val="20"/>
              </w:rPr>
            </w:pPr>
            <w:r>
              <w:rPr>
                <w:b/>
                <w:w w:val="99"/>
                <w:sz w:val="20"/>
              </w:rPr>
              <w:t>3</w:t>
            </w:r>
          </w:p>
        </w:tc>
        <w:tc>
          <w:tcPr>
            <w:tcW w:w="1169" w:type="dxa"/>
          </w:tcPr>
          <w:p w:rsidR="00E96F2A" w:rsidRDefault="00E96F2A">
            <w:pPr>
              <w:pStyle w:val="TableParagraph"/>
              <w:spacing w:before="2"/>
              <w:rPr>
                <w:b/>
                <w:sz w:val="18"/>
              </w:rPr>
            </w:pPr>
          </w:p>
          <w:p w:rsidR="00E96F2A" w:rsidRDefault="00594328">
            <w:pPr>
              <w:pStyle w:val="TableParagraph"/>
              <w:ind w:right="59"/>
              <w:jc w:val="right"/>
              <w:rPr>
                <w:b/>
                <w:sz w:val="20"/>
              </w:rPr>
            </w:pPr>
            <w:r>
              <w:rPr>
                <w:b/>
                <w:w w:val="99"/>
                <w:sz w:val="20"/>
              </w:rPr>
              <w:t>3</w:t>
            </w:r>
          </w:p>
        </w:tc>
        <w:tc>
          <w:tcPr>
            <w:tcW w:w="1080" w:type="dxa"/>
          </w:tcPr>
          <w:p w:rsidR="00E96F2A" w:rsidRDefault="00E96F2A">
            <w:pPr>
              <w:pStyle w:val="TableParagraph"/>
              <w:spacing w:before="2"/>
              <w:rPr>
                <w:b/>
                <w:sz w:val="18"/>
              </w:rPr>
            </w:pPr>
          </w:p>
          <w:p w:rsidR="00E96F2A" w:rsidRDefault="00594328">
            <w:pPr>
              <w:pStyle w:val="TableParagraph"/>
              <w:ind w:right="59"/>
              <w:jc w:val="right"/>
              <w:rPr>
                <w:b/>
                <w:sz w:val="20"/>
              </w:rPr>
            </w:pPr>
            <w:r>
              <w:rPr>
                <w:b/>
                <w:w w:val="99"/>
                <w:sz w:val="20"/>
              </w:rPr>
              <w:t>3</w:t>
            </w:r>
          </w:p>
        </w:tc>
        <w:tc>
          <w:tcPr>
            <w:tcW w:w="1171" w:type="dxa"/>
          </w:tcPr>
          <w:p w:rsidR="00E96F2A" w:rsidRDefault="00E96F2A">
            <w:pPr>
              <w:pStyle w:val="TableParagraph"/>
              <w:spacing w:before="2"/>
              <w:rPr>
                <w:b/>
                <w:sz w:val="18"/>
              </w:rPr>
            </w:pPr>
          </w:p>
          <w:p w:rsidR="00E96F2A" w:rsidRDefault="00594328">
            <w:pPr>
              <w:pStyle w:val="TableParagraph"/>
              <w:ind w:right="60"/>
              <w:jc w:val="right"/>
              <w:rPr>
                <w:b/>
                <w:sz w:val="20"/>
              </w:rPr>
            </w:pPr>
            <w:r>
              <w:rPr>
                <w:b/>
                <w:w w:val="99"/>
                <w:sz w:val="20"/>
              </w:rPr>
              <w:t>3</w:t>
            </w:r>
          </w:p>
        </w:tc>
        <w:tc>
          <w:tcPr>
            <w:tcW w:w="1615" w:type="dxa"/>
            <w:vMerge/>
            <w:tcBorders>
              <w:top w:val="nil"/>
            </w:tcBorders>
          </w:tcPr>
          <w:p w:rsidR="00E96F2A" w:rsidRDefault="00E96F2A">
            <w:pPr>
              <w:rPr>
                <w:sz w:val="2"/>
                <w:szCs w:val="2"/>
              </w:rPr>
            </w:pPr>
          </w:p>
        </w:tc>
      </w:tr>
      <w:tr w:rsidR="00E96F2A">
        <w:trPr>
          <w:trHeight w:val="299"/>
        </w:trPr>
        <w:tc>
          <w:tcPr>
            <w:tcW w:w="1063" w:type="dxa"/>
            <w:vMerge w:val="restart"/>
            <w:tcBorders>
              <w:bottom w:val="nil"/>
            </w:tcBorders>
          </w:tcPr>
          <w:p w:rsidR="00E96F2A" w:rsidRDefault="00E96F2A">
            <w:pPr>
              <w:pStyle w:val="TableParagraph"/>
              <w:rPr>
                <w:b/>
              </w:rPr>
            </w:pPr>
          </w:p>
          <w:p w:rsidR="00E96F2A" w:rsidRDefault="00594328">
            <w:pPr>
              <w:pStyle w:val="TableParagraph"/>
              <w:spacing w:before="169"/>
              <w:ind w:left="98"/>
              <w:rPr>
                <w:i/>
                <w:sz w:val="20"/>
              </w:rPr>
            </w:pPr>
            <w:r>
              <w:rPr>
                <w:i/>
                <w:sz w:val="20"/>
              </w:rPr>
              <w:t>1201-0001</w:t>
            </w:r>
          </w:p>
        </w:tc>
        <w:tc>
          <w:tcPr>
            <w:tcW w:w="2448" w:type="dxa"/>
            <w:vMerge w:val="restart"/>
            <w:tcBorders>
              <w:bottom w:val="nil"/>
            </w:tcBorders>
          </w:tcPr>
          <w:p w:rsidR="00E96F2A" w:rsidRDefault="00E96F2A">
            <w:pPr>
              <w:pStyle w:val="TableParagraph"/>
              <w:spacing w:before="8"/>
              <w:rPr>
                <w:b/>
                <w:sz w:val="26"/>
              </w:rPr>
            </w:pPr>
          </w:p>
          <w:p w:rsidR="00E96F2A" w:rsidRDefault="00594328">
            <w:pPr>
              <w:pStyle w:val="TableParagraph"/>
              <w:ind w:left="69" w:right="98"/>
              <w:rPr>
                <w:sz w:val="20"/>
              </w:rPr>
            </w:pPr>
            <w:r>
              <w:rPr>
                <w:sz w:val="20"/>
              </w:rPr>
              <w:t>Функционисање локалних установа културе</w:t>
            </w:r>
          </w:p>
        </w:tc>
        <w:tc>
          <w:tcPr>
            <w:tcW w:w="2693" w:type="dxa"/>
            <w:vMerge w:val="restart"/>
            <w:tcBorders>
              <w:bottom w:val="nil"/>
            </w:tcBorders>
          </w:tcPr>
          <w:p w:rsidR="00E96F2A" w:rsidRDefault="00594328">
            <w:pPr>
              <w:pStyle w:val="TableParagraph"/>
              <w:spacing w:before="77"/>
              <w:ind w:left="70" w:right="768" w:firstLine="50"/>
              <w:rPr>
                <w:sz w:val="20"/>
              </w:rPr>
            </w:pPr>
            <w:r>
              <w:rPr>
                <w:sz w:val="20"/>
              </w:rPr>
              <w:t>Стварање атмосфере блискости са књигом</w:t>
            </w:r>
          </w:p>
          <w:p w:rsidR="00E96F2A" w:rsidRDefault="00594328">
            <w:pPr>
              <w:pStyle w:val="TableParagraph"/>
              <w:spacing w:before="1"/>
              <w:ind w:left="70"/>
              <w:rPr>
                <w:sz w:val="20"/>
              </w:rPr>
            </w:pPr>
            <w:r>
              <w:rPr>
                <w:sz w:val="20"/>
              </w:rPr>
              <w:t>когнитивна и мотивациона функција књиге</w:t>
            </w:r>
          </w:p>
        </w:tc>
        <w:tc>
          <w:tcPr>
            <w:tcW w:w="2674" w:type="dxa"/>
            <w:tcBorders>
              <w:bottom w:val="single" w:sz="2" w:space="0" w:color="000000"/>
            </w:tcBorders>
          </w:tcPr>
          <w:p w:rsidR="00E96F2A" w:rsidRDefault="00594328">
            <w:pPr>
              <w:pStyle w:val="TableParagraph"/>
              <w:spacing w:before="19"/>
              <w:ind w:left="70"/>
              <w:rPr>
                <w:sz w:val="20"/>
              </w:rPr>
            </w:pPr>
            <w:r>
              <w:rPr>
                <w:sz w:val="20"/>
              </w:rPr>
              <w:t>Број корисника библиотеке</w:t>
            </w:r>
          </w:p>
        </w:tc>
        <w:tc>
          <w:tcPr>
            <w:tcW w:w="1114" w:type="dxa"/>
            <w:tcBorders>
              <w:bottom w:val="single" w:sz="2" w:space="0" w:color="000000"/>
            </w:tcBorders>
          </w:tcPr>
          <w:p w:rsidR="00E96F2A" w:rsidRDefault="00594328">
            <w:pPr>
              <w:pStyle w:val="TableParagraph"/>
              <w:spacing w:before="19"/>
              <w:ind w:right="57"/>
              <w:jc w:val="right"/>
              <w:rPr>
                <w:sz w:val="20"/>
              </w:rPr>
            </w:pPr>
            <w:r>
              <w:rPr>
                <w:sz w:val="20"/>
              </w:rPr>
              <w:t>2500</w:t>
            </w:r>
          </w:p>
        </w:tc>
        <w:tc>
          <w:tcPr>
            <w:tcW w:w="1080" w:type="dxa"/>
            <w:tcBorders>
              <w:bottom w:val="single" w:sz="2" w:space="0" w:color="000000"/>
            </w:tcBorders>
          </w:tcPr>
          <w:p w:rsidR="00E96F2A" w:rsidRDefault="00594328">
            <w:pPr>
              <w:pStyle w:val="TableParagraph"/>
              <w:spacing w:before="19"/>
              <w:ind w:right="54"/>
              <w:jc w:val="right"/>
              <w:rPr>
                <w:sz w:val="20"/>
              </w:rPr>
            </w:pPr>
            <w:r>
              <w:rPr>
                <w:sz w:val="20"/>
              </w:rPr>
              <w:t>2550</w:t>
            </w:r>
          </w:p>
        </w:tc>
        <w:tc>
          <w:tcPr>
            <w:tcW w:w="1169" w:type="dxa"/>
            <w:tcBorders>
              <w:bottom w:val="single" w:sz="2" w:space="0" w:color="000000"/>
            </w:tcBorders>
          </w:tcPr>
          <w:p w:rsidR="00E96F2A" w:rsidRDefault="00594328">
            <w:pPr>
              <w:pStyle w:val="TableParagraph"/>
              <w:spacing w:before="19"/>
              <w:ind w:right="56"/>
              <w:jc w:val="right"/>
              <w:rPr>
                <w:sz w:val="20"/>
              </w:rPr>
            </w:pPr>
            <w:r>
              <w:rPr>
                <w:sz w:val="20"/>
              </w:rPr>
              <w:t>2550</w:t>
            </w:r>
          </w:p>
        </w:tc>
        <w:tc>
          <w:tcPr>
            <w:tcW w:w="1080" w:type="dxa"/>
            <w:tcBorders>
              <w:bottom w:val="single" w:sz="2" w:space="0" w:color="000000"/>
            </w:tcBorders>
          </w:tcPr>
          <w:p w:rsidR="00E96F2A" w:rsidRDefault="00594328">
            <w:pPr>
              <w:pStyle w:val="TableParagraph"/>
              <w:spacing w:before="19"/>
              <w:ind w:right="54"/>
              <w:jc w:val="right"/>
              <w:rPr>
                <w:sz w:val="20"/>
              </w:rPr>
            </w:pPr>
            <w:r>
              <w:rPr>
                <w:sz w:val="20"/>
              </w:rPr>
              <w:t>2550</w:t>
            </w:r>
          </w:p>
        </w:tc>
        <w:tc>
          <w:tcPr>
            <w:tcW w:w="1171" w:type="dxa"/>
            <w:tcBorders>
              <w:bottom w:val="single" w:sz="2" w:space="0" w:color="000000"/>
            </w:tcBorders>
          </w:tcPr>
          <w:p w:rsidR="00E96F2A" w:rsidRDefault="00594328">
            <w:pPr>
              <w:pStyle w:val="TableParagraph"/>
              <w:spacing w:before="19"/>
              <w:ind w:right="56"/>
              <w:jc w:val="right"/>
              <w:rPr>
                <w:sz w:val="20"/>
              </w:rPr>
            </w:pPr>
            <w:r>
              <w:rPr>
                <w:sz w:val="20"/>
              </w:rPr>
              <w:t>2600</w:t>
            </w:r>
          </w:p>
        </w:tc>
        <w:tc>
          <w:tcPr>
            <w:tcW w:w="1615" w:type="dxa"/>
            <w:vMerge w:val="restart"/>
            <w:tcBorders>
              <w:bottom w:val="nil"/>
            </w:tcBorders>
          </w:tcPr>
          <w:p w:rsidR="00E96F2A" w:rsidRDefault="00E96F2A">
            <w:pPr>
              <w:pStyle w:val="TableParagraph"/>
              <w:rPr>
                <w:b/>
              </w:rPr>
            </w:pPr>
          </w:p>
          <w:p w:rsidR="00E96F2A" w:rsidRDefault="00594328">
            <w:pPr>
              <w:pStyle w:val="TableParagraph"/>
              <w:spacing w:before="169"/>
              <w:ind w:left="646"/>
              <w:rPr>
                <w:sz w:val="20"/>
              </w:rPr>
            </w:pPr>
            <w:r>
              <w:rPr>
                <w:sz w:val="20"/>
              </w:rPr>
              <w:t>94.343.000</w:t>
            </w:r>
          </w:p>
        </w:tc>
      </w:tr>
      <w:tr w:rsidR="00E96F2A">
        <w:trPr>
          <w:trHeight w:val="357"/>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Borders>
              <w:top w:val="single" w:sz="2" w:space="0" w:color="000000"/>
            </w:tcBorders>
          </w:tcPr>
          <w:p w:rsidR="00E96F2A" w:rsidRDefault="00594328">
            <w:pPr>
              <w:pStyle w:val="TableParagraph"/>
              <w:spacing w:before="50"/>
              <w:ind w:left="70"/>
              <w:rPr>
                <w:sz w:val="20"/>
              </w:rPr>
            </w:pPr>
            <w:r>
              <w:rPr>
                <w:sz w:val="20"/>
              </w:rPr>
              <w:t>Број издатих публик - Музеј</w:t>
            </w:r>
          </w:p>
        </w:tc>
        <w:tc>
          <w:tcPr>
            <w:tcW w:w="1114" w:type="dxa"/>
            <w:tcBorders>
              <w:top w:val="single" w:sz="2" w:space="0" w:color="000000"/>
            </w:tcBorders>
          </w:tcPr>
          <w:p w:rsidR="00E96F2A" w:rsidRDefault="00594328">
            <w:pPr>
              <w:pStyle w:val="TableParagraph"/>
              <w:spacing w:before="50"/>
              <w:ind w:right="60"/>
              <w:jc w:val="right"/>
              <w:rPr>
                <w:sz w:val="20"/>
              </w:rPr>
            </w:pPr>
            <w:r>
              <w:rPr>
                <w:w w:val="99"/>
                <w:sz w:val="20"/>
              </w:rPr>
              <w:t>2</w:t>
            </w:r>
          </w:p>
        </w:tc>
        <w:tc>
          <w:tcPr>
            <w:tcW w:w="1080" w:type="dxa"/>
            <w:tcBorders>
              <w:top w:val="single" w:sz="2" w:space="0" w:color="000000"/>
            </w:tcBorders>
          </w:tcPr>
          <w:p w:rsidR="00E96F2A" w:rsidRDefault="00594328">
            <w:pPr>
              <w:pStyle w:val="TableParagraph"/>
              <w:spacing w:before="50"/>
              <w:ind w:right="58"/>
              <w:jc w:val="right"/>
              <w:rPr>
                <w:sz w:val="20"/>
              </w:rPr>
            </w:pPr>
            <w:r>
              <w:rPr>
                <w:w w:val="99"/>
                <w:sz w:val="20"/>
              </w:rPr>
              <w:t>3</w:t>
            </w:r>
          </w:p>
        </w:tc>
        <w:tc>
          <w:tcPr>
            <w:tcW w:w="1169" w:type="dxa"/>
            <w:tcBorders>
              <w:top w:val="single" w:sz="2" w:space="0" w:color="000000"/>
            </w:tcBorders>
          </w:tcPr>
          <w:p w:rsidR="00E96F2A" w:rsidRDefault="00594328">
            <w:pPr>
              <w:pStyle w:val="TableParagraph"/>
              <w:spacing w:before="50"/>
              <w:ind w:right="59"/>
              <w:jc w:val="right"/>
              <w:rPr>
                <w:sz w:val="20"/>
              </w:rPr>
            </w:pPr>
            <w:r>
              <w:rPr>
                <w:w w:val="99"/>
                <w:sz w:val="20"/>
              </w:rPr>
              <w:t>3</w:t>
            </w:r>
          </w:p>
        </w:tc>
        <w:tc>
          <w:tcPr>
            <w:tcW w:w="1080" w:type="dxa"/>
            <w:tcBorders>
              <w:top w:val="single" w:sz="2" w:space="0" w:color="000000"/>
            </w:tcBorders>
          </w:tcPr>
          <w:p w:rsidR="00E96F2A" w:rsidRDefault="00594328">
            <w:pPr>
              <w:pStyle w:val="TableParagraph"/>
              <w:spacing w:before="50"/>
              <w:ind w:right="59"/>
              <w:jc w:val="right"/>
              <w:rPr>
                <w:sz w:val="20"/>
              </w:rPr>
            </w:pPr>
            <w:r>
              <w:rPr>
                <w:w w:val="99"/>
                <w:sz w:val="20"/>
              </w:rPr>
              <w:t>3</w:t>
            </w:r>
          </w:p>
        </w:tc>
        <w:tc>
          <w:tcPr>
            <w:tcW w:w="1171" w:type="dxa"/>
            <w:tcBorders>
              <w:top w:val="single" w:sz="2" w:space="0" w:color="000000"/>
            </w:tcBorders>
          </w:tcPr>
          <w:p w:rsidR="00E96F2A" w:rsidRDefault="00594328">
            <w:pPr>
              <w:pStyle w:val="TableParagraph"/>
              <w:spacing w:before="50"/>
              <w:ind w:right="60"/>
              <w:jc w:val="right"/>
              <w:rPr>
                <w:sz w:val="20"/>
              </w:rPr>
            </w:pPr>
            <w:r>
              <w:rPr>
                <w:w w:val="99"/>
                <w:sz w:val="20"/>
              </w:rPr>
              <w:t>3</w:t>
            </w:r>
          </w:p>
        </w:tc>
        <w:tc>
          <w:tcPr>
            <w:tcW w:w="1615" w:type="dxa"/>
            <w:vMerge/>
            <w:tcBorders>
              <w:top w:val="nil"/>
              <w:bottom w:val="nil"/>
            </w:tcBorders>
          </w:tcPr>
          <w:p w:rsidR="00E96F2A" w:rsidRDefault="00E96F2A">
            <w:pPr>
              <w:rPr>
                <w:sz w:val="2"/>
                <w:szCs w:val="2"/>
              </w:rPr>
            </w:pPr>
          </w:p>
        </w:tc>
      </w:tr>
      <w:tr w:rsidR="00E96F2A">
        <w:trPr>
          <w:trHeight w:val="434"/>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Borders>
              <w:bottom w:val="nil"/>
            </w:tcBorders>
          </w:tcPr>
          <w:p w:rsidR="00E96F2A" w:rsidRDefault="00594328">
            <w:pPr>
              <w:pStyle w:val="TableParagraph"/>
              <w:spacing w:before="86"/>
              <w:ind w:left="70"/>
              <w:rPr>
                <w:sz w:val="20"/>
              </w:rPr>
            </w:pPr>
            <w:r>
              <w:rPr>
                <w:sz w:val="20"/>
              </w:rPr>
              <w:t>Повећање књижевног фонда</w:t>
            </w:r>
          </w:p>
        </w:tc>
        <w:tc>
          <w:tcPr>
            <w:tcW w:w="1114" w:type="dxa"/>
            <w:tcBorders>
              <w:bottom w:val="nil"/>
            </w:tcBorders>
          </w:tcPr>
          <w:p w:rsidR="00E96F2A" w:rsidRDefault="00594328">
            <w:pPr>
              <w:pStyle w:val="TableParagraph"/>
              <w:spacing w:before="86"/>
              <w:ind w:right="57"/>
              <w:jc w:val="right"/>
              <w:rPr>
                <w:sz w:val="20"/>
              </w:rPr>
            </w:pPr>
            <w:r>
              <w:rPr>
                <w:sz w:val="20"/>
              </w:rPr>
              <w:t>3600</w:t>
            </w:r>
          </w:p>
        </w:tc>
        <w:tc>
          <w:tcPr>
            <w:tcW w:w="1080" w:type="dxa"/>
            <w:tcBorders>
              <w:bottom w:val="nil"/>
            </w:tcBorders>
          </w:tcPr>
          <w:p w:rsidR="00E96F2A" w:rsidRDefault="00594328">
            <w:pPr>
              <w:pStyle w:val="TableParagraph"/>
              <w:spacing w:before="86"/>
              <w:ind w:right="54"/>
              <w:jc w:val="right"/>
              <w:rPr>
                <w:sz w:val="20"/>
              </w:rPr>
            </w:pPr>
            <w:r>
              <w:rPr>
                <w:sz w:val="20"/>
              </w:rPr>
              <w:t>3600</w:t>
            </w:r>
          </w:p>
        </w:tc>
        <w:tc>
          <w:tcPr>
            <w:tcW w:w="1169" w:type="dxa"/>
            <w:tcBorders>
              <w:bottom w:val="nil"/>
            </w:tcBorders>
          </w:tcPr>
          <w:p w:rsidR="00E96F2A" w:rsidRDefault="00594328">
            <w:pPr>
              <w:pStyle w:val="TableParagraph"/>
              <w:spacing w:before="86"/>
              <w:ind w:right="56"/>
              <w:jc w:val="right"/>
              <w:rPr>
                <w:sz w:val="20"/>
              </w:rPr>
            </w:pPr>
            <w:r>
              <w:rPr>
                <w:sz w:val="20"/>
              </w:rPr>
              <w:t>3650</w:t>
            </w:r>
          </w:p>
        </w:tc>
        <w:tc>
          <w:tcPr>
            <w:tcW w:w="1080" w:type="dxa"/>
            <w:tcBorders>
              <w:bottom w:val="nil"/>
            </w:tcBorders>
          </w:tcPr>
          <w:p w:rsidR="00E96F2A" w:rsidRDefault="00594328">
            <w:pPr>
              <w:pStyle w:val="TableParagraph"/>
              <w:spacing w:before="86"/>
              <w:ind w:right="54"/>
              <w:jc w:val="right"/>
              <w:rPr>
                <w:sz w:val="20"/>
              </w:rPr>
            </w:pPr>
            <w:r>
              <w:rPr>
                <w:sz w:val="20"/>
              </w:rPr>
              <w:t>3650</w:t>
            </w:r>
          </w:p>
        </w:tc>
        <w:tc>
          <w:tcPr>
            <w:tcW w:w="1171" w:type="dxa"/>
            <w:tcBorders>
              <w:bottom w:val="nil"/>
            </w:tcBorders>
          </w:tcPr>
          <w:p w:rsidR="00E96F2A" w:rsidRDefault="00594328">
            <w:pPr>
              <w:pStyle w:val="TableParagraph"/>
              <w:spacing w:before="86"/>
              <w:ind w:right="56"/>
              <w:jc w:val="right"/>
              <w:rPr>
                <w:sz w:val="20"/>
              </w:rPr>
            </w:pPr>
            <w:r>
              <w:rPr>
                <w:sz w:val="20"/>
              </w:rPr>
              <w:t>3700</w:t>
            </w:r>
          </w:p>
        </w:tc>
        <w:tc>
          <w:tcPr>
            <w:tcW w:w="1615" w:type="dxa"/>
            <w:vMerge/>
            <w:tcBorders>
              <w:top w:val="nil"/>
              <w:bottom w:val="nil"/>
            </w:tcBorders>
          </w:tcPr>
          <w:p w:rsidR="00E96F2A" w:rsidRDefault="00E96F2A">
            <w:pPr>
              <w:rPr>
                <w:sz w:val="2"/>
                <w:szCs w:val="2"/>
              </w:rPr>
            </w:pPr>
          </w:p>
        </w:tc>
      </w:tr>
    </w:tbl>
    <w:p w:rsidR="00E96F2A" w:rsidRDefault="00E96F2A">
      <w:pPr>
        <w:rPr>
          <w:sz w:val="2"/>
          <w:szCs w:val="2"/>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51"/>
        <w:gridCol w:w="2696"/>
        <w:gridCol w:w="2670"/>
        <w:gridCol w:w="1114"/>
        <w:gridCol w:w="1080"/>
        <w:gridCol w:w="1169"/>
        <w:gridCol w:w="1080"/>
        <w:gridCol w:w="1167"/>
        <w:gridCol w:w="1621"/>
      </w:tblGrid>
      <w:tr w:rsidR="00E96F2A">
        <w:trPr>
          <w:trHeight w:val="436"/>
        </w:trPr>
        <w:tc>
          <w:tcPr>
            <w:tcW w:w="1063" w:type="dxa"/>
            <w:vMerge w:val="restart"/>
          </w:tcPr>
          <w:p w:rsidR="00E96F2A" w:rsidRDefault="00E96F2A">
            <w:pPr>
              <w:pStyle w:val="TableParagraph"/>
              <w:rPr>
                <w:sz w:val="18"/>
              </w:rPr>
            </w:pPr>
          </w:p>
        </w:tc>
        <w:tc>
          <w:tcPr>
            <w:tcW w:w="2451" w:type="dxa"/>
            <w:vMerge w:val="restart"/>
          </w:tcPr>
          <w:p w:rsidR="00E96F2A" w:rsidRDefault="00E96F2A">
            <w:pPr>
              <w:pStyle w:val="TableParagraph"/>
              <w:rPr>
                <w:sz w:val="18"/>
              </w:rPr>
            </w:pPr>
          </w:p>
        </w:tc>
        <w:tc>
          <w:tcPr>
            <w:tcW w:w="2696" w:type="dxa"/>
          </w:tcPr>
          <w:p w:rsidR="00E96F2A" w:rsidRDefault="00E96F2A">
            <w:pPr>
              <w:pStyle w:val="TableParagraph"/>
              <w:rPr>
                <w:sz w:val="18"/>
              </w:rPr>
            </w:pPr>
          </w:p>
        </w:tc>
        <w:tc>
          <w:tcPr>
            <w:tcW w:w="2670" w:type="dxa"/>
          </w:tcPr>
          <w:p w:rsidR="00E96F2A" w:rsidRDefault="00594328">
            <w:pPr>
              <w:pStyle w:val="TableParagraph"/>
              <w:spacing w:before="86"/>
              <w:ind w:left="64"/>
              <w:rPr>
                <w:sz w:val="20"/>
              </w:rPr>
            </w:pPr>
            <w:r>
              <w:rPr>
                <w:sz w:val="20"/>
              </w:rPr>
              <w:t>Број изложби</w:t>
            </w:r>
          </w:p>
        </w:tc>
        <w:tc>
          <w:tcPr>
            <w:tcW w:w="1114" w:type="dxa"/>
          </w:tcPr>
          <w:p w:rsidR="00E96F2A" w:rsidRDefault="00594328">
            <w:pPr>
              <w:pStyle w:val="TableParagraph"/>
              <w:spacing w:before="86"/>
              <w:ind w:right="62"/>
              <w:jc w:val="right"/>
              <w:rPr>
                <w:sz w:val="20"/>
              </w:rPr>
            </w:pPr>
            <w:r>
              <w:rPr>
                <w:w w:val="99"/>
                <w:sz w:val="20"/>
              </w:rPr>
              <w:t>6</w:t>
            </w:r>
          </w:p>
        </w:tc>
        <w:tc>
          <w:tcPr>
            <w:tcW w:w="1080" w:type="dxa"/>
          </w:tcPr>
          <w:p w:rsidR="00E96F2A" w:rsidRDefault="00594328">
            <w:pPr>
              <w:pStyle w:val="TableParagraph"/>
              <w:spacing w:before="86"/>
              <w:ind w:right="60"/>
              <w:jc w:val="right"/>
              <w:rPr>
                <w:sz w:val="20"/>
              </w:rPr>
            </w:pPr>
            <w:r>
              <w:rPr>
                <w:w w:val="99"/>
                <w:sz w:val="20"/>
              </w:rPr>
              <w:t>7</w:t>
            </w:r>
          </w:p>
        </w:tc>
        <w:tc>
          <w:tcPr>
            <w:tcW w:w="1169" w:type="dxa"/>
          </w:tcPr>
          <w:p w:rsidR="00E96F2A" w:rsidRDefault="00594328">
            <w:pPr>
              <w:pStyle w:val="TableParagraph"/>
              <w:spacing w:before="86"/>
              <w:ind w:right="61"/>
              <w:jc w:val="right"/>
              <w:rPr>
                <w:sz w:val="20"/>
              </w:rPr>
            </w:pPr>
            <w:r>
              <w:rPr>
                <w:w w:val="99"/>
                <w:sz w:val="20"/>
              </w:rPr>
              <w:t>7</w:t>
            </w:r>
          </w:p>
        </w:tc>
        <w:tc>
          <w:tcPr>
            <w:tcW w:w="1080" w:type="dxa"/>
          </w:tcPr>
          <w:p w:rsidR="00E96F2A" w:rsidRDefault="00594328">
            <w:pPr>
              <w:pStyle w:val="TableParagraph"/>
              <w:spacing w:before="86"/>
              <w:ind w:right="61"/>
              <w:jc w:val="right"/>
              <w:rPr>
                <w:sz w:val="20"/>
              </w:rPr>
            </w:pPr>
            <w:r>
              <w:rPr>
                <w:w w:val="99"/>
                <w:sz w:val="20"/>
              </w:rPr>
              <w:t>7</w:t>
            </w:r>
          </w:p>
        </w:tc>
        <w:tc>
          <w:tcPr>
            <w:tcW w:w="1167" w:type="dxa"/>
          </w:tcPr>
          <w:p w:rsidR="00E96F2A" w:rsidRDefault="00594328">
            <w:pPr>
              <w:pStyle w:val="TableParagraph"/>
              <w:spacing w:before="86"/>
              <w:ind w:right="58"/>
              <w:jc w:val="right"/>
              <w:rPr>
                <w:sz w:val="20"/>
              </w:rPr>
            </w:pPr>
            <w:r>
              <w:rPr>
                <w:w w:val="99"/>
                <w:sz w:val="20"/>
              </w:rPr>
              <w:t>7</w:t>
            </w:r>
          </w:p>
        </w:tc>
        <w:tc>
          <w:tcPr>
            <w:tcW w:w="1621" w:type="dxa"/>
            <w:vMerge w:val="restart"/>
          </w:tcPr>
          <w:p w:rsidR="00E96F2A" w:rsidRDefault="00E96F2A">
            <w:pPr>
              <w:pStyle w:val="TableParagraph"/>
              <w:rPr>
                <w:sz w:val="18"/>
              </w:rPr>
            </w:pPr>
          </w:p>
        </w:tc>
      </w:tr>
      <w:tr w:rsidR="00E96F2A">
        <w:trPr>
          <w:trHeight w:val="633"/>
        </w:trPr>
        <w:tc>
          <w:tcPr>
            <w:tcW w:w="1063" w:type="dxa"/>
            <w:vMerge/>
            <w:tcBorders>
              <w:top w:val="nil"/>
            </w:tcBorders>
          </w:tcPr>
          <w:p w:rsidR="00E96F2A" w:rsidRDefault="00E96F2A">
            <w:pPr>
              <w:rPr>
                <w:sz w:val="2"/>
                <w:szCs w:val="2"/>
              </w:rPr>
            </w:pPr>
          </w:p>
        </w:tc>
        <w:tc>
          <w:tcPr>
            <w:tcW w:w="2451" w:type="dxa"/>
            <w:vMerge/>
            <w:tcBorders>
              <w:top w:val="nil"/>
            </w:tcBorders>
          </w:tcPr>
          <w:p w:rsidR="00E96F2A" w:rsidRDefault="00E96F2A">
            <w:pPr>
              <w:rPr>
                <w:sz w:val="2"/>
                <w:szCs w:val="2"/>
              </w:rPr>
            </w:pPr>
          </w:p>
        </w:tc>
        <w:tc>
          <w:tcPr>
            <w:tcW w:w="2696" w:type="dxa"/>
            <w:vMerge w:val="restart"/>
          </w:tcPr>
          <w:p w:rsidR="00E96F2A" w:rsidRDefault="00E96F2A">
            <w:pPr>
              <w:pStyle w:val="TableParagraph"/>
              <w:spacing w:before="1"/>
              <w:rPr>
                <w:b/>
                <w:sz w:val="20"/>
              </w:rPr>
            </w:pPr>
          </w:p>
          <w:p w:rsidR="00E96F2A" w:rsidRDefault="00594328">
            <w:pPr>
              <w:pStyle w:val="TableParagraph"/>
              <w:ind w:left="66"/>
              <w:rPr>
                <w:sz w:val="20"/>
              </w:rPr>
            </w:pPr>
            <w:r>
              <w:rPr>
                <w:sz w:val="20"/>
              </w:rPr>
              <w:t>Подстицање развоја културе кроз јачање капацитета</w:t>
            </w:r>
          </w:p>
          <w:p w:rsidR="00E96F2A" w:rsidRDefault="00594328">
            <w:pPr>
              <w:pStyle w:val="TableParagraph"/>
              <w:spacing w:before="1"/>
              <w:ind w:left="66"/>
              <w:rPr>
                <w:sz w:val="20"/>
              </w:rPr>
            </w:pPr>
            <w:r>
              <w:rPr>
                <w:sz w:val="20"/>
              </w:rPr>
              <w:t>установа културе</w:t>
            </w:r>
          </w:p>
        </w:tc>
        <w:tc>
          <w:tcPr>
            <w:tcW w:w="2670" w:type="dxa"/>
          </w:tcPr>
          <w:p w:rsidR="00E96F2A" w:rsidRDefault="00594328">
            <w:pPr>
              <w:pStyle w:val="TableParagraph"/>
              <w:spacing w:before="70"/>
              <w:ind w:left="64" w:right="43"/>
              <w:rPr>
                <w:sz w:val="20"/>
              </w:rPr>
            </w:pPr>
            <w:r>
              <w:rPr>
                <w:sz w:val="20"/>
              </w:rPr>
              <w:t>Број програмских активности установе – Културни центар</w:t>
            </w:r>
          </w:p>
        </w:tc>
        <w:tc>
          <w:tcPr>
            <w:tcW w:w="1114" w:type="dxa"/>
          </w:tcPr>
          <w:p w:rsidR="00E96F2A" w:rsidRDefault="00594328">
            <w:pPr>
              <w:pStyle w:val="TableParagraph"/>
              <w:spacing w:before="185"/>
              <w:ind w:right="59"/>
              <w:jc w:val="right"/>
              <w:rPr>
                <w:sz w:val="20"/>
              </w:rPr>
            </w:pPr>
            <w:r>
              <w:rPr>
                <w:sz w:val="20"/>
              </w:rPr>
              <w:t>90</w:t>
            </w:r>
          </w:p>
        </w:tc>
        <w:tc>
          <w:tcPr>
            <w:tcW w:w="1080" w:type="dxa"/>
          </w:tcPr>
          <w:p w:rsidR="00E96F2A" w:rsidRDefault="00594328">
            <w:pPr>
              <w:pStyle w:val="TableParagraph"/>
              <w:spacing w:before="185"/>
              <w:ind w:right="56"/>
              <w:jc w:val="right"/>
              <w:rPr>
                <w:sz w:val="20"/>
              </w:rPr>
            </w:pPr>
            <w:r>
              <w:rPr>
                <w:sz w:val="20"/>
              </w:rPr>
              <w:t>95</w:t>
            </w:r>
          </w:p>
        </w:tc>
        <w:tc>
          <w:tcPr>
            <w:tcW w:w="1169" w:type="dxa"/>
          </w:tcPr>
          <w:p w:rsidR="00E96F2A" w:rsidRDefault="00594328">
            <w:pPr>
              <w:pStyle w:val="TableParagraph"/>
              <w:spacing w:before="185"/>
              <w:ind w:right="56"/>
              <w:jc w:val="right"/>
              <w:rPr>
                <w:sz w:val="20"/>
              </w:rPr>
            </w:pPr>
            <w:r>
              <w:rPr>
                <w:sz w:val="20"/>
              </w:rPr>
              <w:t>95</w:t>
            </w:r>
          </w:p>
        </w:tc>
        <w:tc>
          <w:tcPr>
            <w:tcW w:w="1080" w:type="dxa"/>
          </w:tcPr>
          <w:p w:rsidR="00E96F2A" w:rsidRDefault="00594328">
            <w:pPr>
              <w:pStyle w:val="TableParagraph"/>
              <w:spacing w:before="185"/>
              <w:ind w:right="56"/>
              <w:jc w:val="right"/>
              <w:rPr>
                <w:sz w:val="20"/>
              </w:rPr>
            </w:pPr>
            <w:r>
              <w:rPr>
                <w:sz w:val="20"/>
              </w:rPr>
              <w:t>95</w:t>
            </w:r>
          </w:p>
        </w:tc>
        <w:tc>
          <w:tcPr>
            <w:tcW w:w="1167" w:type="dxa"/>
          </w:tcPr>
          <w:p w:rsidR="00E96F2A" w:rsidRDefault="00594328">
            <w:pPr>
              <w:pStyle w:val="TableParagraph"/>
              <w:spacing w:before="185"/>
              <w:ind w:right="54"/>
              <w:jc w:val="right"/>
              <w:rPr>
                <w:sz w:val="20"/>
              </w:rPr>
            </w:pPr>
            <w:r>
              <w:rPr>
                <w:sz w:val="20"/>
              </w:rPr>
              <w:t>95</w:t>
            </w:r>
          </w:p>
        </w:tc>
        <w:tc>
          <w:tcPr>
            <w:tcW w:w="1621" w:type="dxa"/>
            <w:vMerge/>
            <w:tcBorders>
              <w:top w:val="nil"/>
            </w:tcBorders>
          </w:tcPr>
          <w:p w:rsidR="00E96F2A" w:rsidRDefault="00E96F2A">
            <w:pPr>
              <w:rPr>
                <w:sz w:val="2"/>
                <w:szCs w:val="2"/>
              </w:rPr>
            </w:pPr>
          </w:p>
        </w:tc>
      </w:tr>
      <w:tr w:rsidR="00E96F2A">
        <w:trPr>
          <w:trHeight w:val="542"/>
        </w:trPr>
        <w:tc>
          <w:tcPr>
            <w:tcW w:w="1063" w:type="dxa"/>
            <w:vMerge/>
            <w:tcBorders>
              <w:top w:val="nil"/>
            </w:tcBorders>
          </w:tcPr>
          <w:p w:rsidR="00E96F2A" w:rsidRDefault="00E96F2A">
            <w:pPr>
              <w:rPr>
                <w:sz w:val="2"/>
                <w:szCs w:val="2"/>
              </w:rPr>
            </w:pPr>
          </w:p>
        </w:tc>
        <w:tc>
          <w:tcPr>
            <w:tcW w:w="2451" w:type="dxa"/>
            <w:vMerge/>
            <w:tcBorders>
              <w:top w:val="nil"/>
            </w:tcBorders>
          </w:tcPr>
          <w:p w:rsidR="00E96F2A" w:rsidRDefault="00E96F2A">
            <w:pPr>
              <w:rPr>
                <w:sz w:val="2"/>
                <w:szCs w:val="2"/>
              </w:rPr>
            </w:pPr>
          </w:p>
        </w:tc>
        <w:tc>
          <w:tcPr>
            <w:tcW w:w="2696" w:type="dxa"/>
            <w:vMerge/>
            <w:tcBorders>
              <w:top w:val="nil"/>
            </w:tcBorders>
          </w:tcPr>
          <w:p w:rsidR="00E96F2A" w:rsidRDefault="00E96F2A">
            <w:pPr>
              <w:rPr>
                <w:sz w:val="2"/>
                <w:szCs w:val="2"/>
              </w:rPr>
            </w:pPr>
          </w:p>
        </w:tc>
        <w:tc>
          <w:tcPr>
            <w:tcW w:w="2670" w:type="dxa"/>
          </w:tcPr>
          <w:p w:rsidR="00E96F2A" w:rsidRDefault="00594328">
            <w:pPr>
              <w:pStyle w:val="TableParagraph"/>
              <w:spacing w:before="139"/>
              <w:ind w:left="64"/>
              <w:rPr>
                <w:sz w:val="20"/>
              </w:rPr>
            </w:pPr>
            <w:r>
              <w:rPr>
                <w:sz w:val="20"/>
              </w:rPr>
              <w:t>Број посетилаца – К. центар</w:t>
            </w:r>
          </w:p>
        </w:tc>
        <w:tc>
          <w:tcPr>
            <w:tcW w:w="1114" w:type="dxa"/>
          </w:tcPr>
          <w:p w:rsidR="00E96F2A" w:rsidRDefault="00594328">
            <w:pPr>
              <w:pStyle w:val="TableParagraph"/>
              <w:spacing w:before="139"/>
              <w:ind w:right="61"/>
              <w:jc w:val="right"/>
              <w:rPr>
                <w:sz w:val="20"/>
              </w:rPr>
            </w:pPr>
            <w:r>
              <w:rPr>
                <w:w w:val="95"/>
                <w:sz w:val="20"/>
              </w:rPr>
              <w:t>20.000</w:t>
            </w:r>
          </w:p>
        </w:tc>
        <w:tc>
          <w:tcPr>
            <w:tcW w:w="1080" w:type="dxa"/>
          </w:tcPr>
          <w:p w:rsidR="00E96F2A" w:rsidRDefault="00594328">
            <w:pPr>
              <w:pStyle w:val="TableParagraph"/>
              <w:spacing w:before="139"/>
              <w:ind w:right="58"/>
              <w:jc w:val="right"/>
              <w:rPr>
                <w:sz w:val="20"/>
              </w:rPr>
            </w:pPr>
            <w:r>
              <w:rPr>
                <w:w w:val="95"/>
                <w:sz w:val="20"/>
              </w:rPr>
              <w:t>25.000</w:t>
            </w:r>
          </w:p>
        </w:tc>
        <w:tc>
          <w:tcPr>
            <w:tcW w:w="1169" w:type="dxa"/>
          </w:tcPr>
          <w:p w:rsidR="00E96F2A" w:rsidRDefault="00594328">
            <w:pPr>
              <w:pStyle w:val="TableParagraph"/>
              <w:spacing w:before="139"/>
              <w:ind w:right="59"/>
              <w:jc w:val="right"/>
              <w:rPr>
                <w:sz w:val="20"/>
              </w:rPr>
            </w:pPr>
            <w:r>
              <w:rPr>
                <w:w w:val="95"/>
                <w:sz w:val="20"/>
              </w:rPr>
              <w:t>20.000</w:t>
            </w:r>
          </w:p>
        </w:tc>
        <w:tc>
          <w:tcPr>
            <w:tcW w:w="1080" w:type="dxa"/>
          </w:tcPr>
          <w:p w:rsidR="00E96F2A" w:rsidRDefault="00594328">
            <w:pPr>
              <w:pStyle w:val="TableParagraph"/>
              <w:spacing w:before="139"/>
              <w:ind w:right="58"/>
              <w:jc w:val="right"/>
              <w:rPr>
                <w:sz w:val="20"/>
              </w:rPr>
            </w:pPr>
            <w:r>
              <w:rPr>
                <w:w w:val="95"/>
                <w:sz w:val="20"/>
              </w:rPr>
              <w:t>25.000</w:t>
            </w:r>
          </w:p>
        </w:tc>
        <w:tc>
          <w:tcPr>
            <w:tcW w:w="1167" w:type="dxa"/>
          </w:tcPr>
          <w:p w:rsidR="00E96F2A" w:rsidRDefault="00594328">
            <w:pPr>
              <w:pStyle w:val="TableParagraph"/>
              <w:spacing w:before="139"/>
              <w:ind w:right="56"/>
              <w:jc w:val="right"/>
              <w:rPr>
                <w:sz w:val="20"/>
              </w:rPr>
            </w:pPr>
            <w:r>
              <w:rPr>
                <w:w w:val="95"/>
                <w:sz w:val="20"/>
              </w:rPr>
              <w:t>25.000</w:t>
            </w:r>
          </w:p>
        </w:tc>
        <w:tc>
          <w:tcPr>
            <w:tcW w:w="1621" w:type="dxa"/>
            <w:vMerge/>
            <w:tcBorders>
              <w:top w:val="nil"/>
            </w:tcBorders>
          </w:tcPr>
          <w:p w:rsidR="00E96F2A" w:rsidRDefault="00E96F2A">
            <w:pPr>
              <w:rPr>
                <w:sz w:val="2"/>
                <w:szCs w:val="2"/>
              </w:rPr>
            </w:pPr>
          </w:p>
        </w:tc>
      </w:tr>
      <w:tr w:rsidR="00E96F2A">
        <w:trPr>
          <w:trHeight w:val="841"/>
        </w:trPr>
        <w:tc>
          <w:tcPr>
            <w:tcW w:w="1063" w:type="dxa"/>
          </w:tcPr>
          <w:p w:rsidR="00E96F2A" w:rsidRDefault="00E96F2A">
            <w:pPr>
              <w:pStyle w:val="TableParagraph"/>
              <w:spacing w:before="3"/>
              <w:rPr>
                <w:b/>
                <w:sz w:val="25"/>
              </w:rPr>
            </w:pPr>
          </w:p>
          <w:p w:rsidR="00E96F2A" w:rsidRDefault="00594328">
            <w:pPr>
              <w:pStyle w:val="TableParagraph"/>
              <w:ind w:left="50" w:right="40"/>
              <w:jc w:val="center"/>
              <w:rPr>
                <w:i/>
                <w:sz w:val="20"/>
              </w:rPr>
            </w:pPr>
            <w:r>
              <w:rPr>
                <w:i/>
                <w:sz w:val="20"/>
              </w:rPr>
              <w:t>1201-0002</w:t>
            </w:r>
          </w:p>
        </w:tc>
        <w:tc>
          <w:tcPr>
            <w:tcW w:w="2451" w:type="dxa"/>
          </w:tcPr>
          <w:p w:rsidR="00E96F2A" w:rsidRDefault="00594328">
            <w:pPr>
              <w:pStyle w:val="TableParagraph"/>
              <w:spacing w:before="60"/>
              <w:ind w:left="69" w:right="184"/>
              <w:rPr>
                <w:sz w:val="20"/>
              </w:rPr>
            </w:pPr>
            <w:r>
              <w:rPr>
                <w:sz w:val="20"/>
              </w:rPr>
              <w:t>Jачање културне продукције и уметн. стваралаштва</w:t>
            </w:r>
          </w:p>
        </w:tc>
        <w:tc>
          <w:tcPr>
            <w:tcW w:w="2696" w:type="dxa"/>
          </w:tcPr>
          <w:p w:rsidR="00E96F2A" w:rsidRDefault="00594328">
            <w:pPr>
              <w:pStyle w:val="TableParagraph"/>
              <w:spacing w:before="60"/>
              <w:ind w:left="66"/>
              <w:rPr>
                <w:sz w:val="20"/>
              </w:rPr>
            </w:pPr>
            <w:r>
              <w:rPr>
                <w:sz w:val="20"/>
              </w:rPr>
              <w:t>Подстицање развоја</w:t>
            </w:r>
          </w:p>
          <w:p w:rsidR="00E96F2A" w:rsidRDefault="00594328">
            <w:pPr>
              <w:pStyle w:val="TableParagraph"/>
              <w:ind w:left="66" w:right="290"/>
              <w:rPr>
                <w:sz w:val="20"/>
              </w:rPr>
            </w:pPr>
            <w:r>
              <w:rPr>
                <w:sz w:val="20"/>
              </w:rPr>
              <w:t>аматерског стваралаштва у култури</w:t>
            </w:r>
          </w:p>
        </w:tc>
        <w:tc>
          <w:tcPr>
            <w:tcW w:w="2670" w:type="dxa"/>
          </w:tcPr>
          <w:p w:rsidR="00E96F2A" w:rsidRDefault="00594328">
            <w:pPr>
              <w:pStyle w:val="TableParagraph"/>
              <w:spacing w:before="175"/>
              <w:ind w:left="64"/>
              <w:rPr>
                <w:sz w:val="20"/>
              </w:rPr>
            </w:pPr>
            <w:r>
              <w:rPr>
                <w:sz w:val="20"/>
              </w:rPr>
              <w:t>Број КУД која су добила средства из буџета</w:t>
            </w:r>
          </w:p>
        </w:tc>
        <w:tc>
          <w:tcPr>
            <w:tcW w:w="1114" w:type="dxa"/>
          </w:tcPr>
          <w:p w:rsidR="00E96F2A" w:rsidRDefault="00E96F2A">
            <w:pPr>
              <w:pStyle w:val="TableParagraph"/>
              <w:spacing w:before="3"/>
              <w:rPr>
                <w:b/>
                <w:sz w:val="25"/>
              </w:rPr>
            </w:pPr>
          </w:p>
          <w:p w:rsidR="00E96F2A" w:rsidRDefault="00594328">
            <w:pPr>
              <w:pStyle w:val="TableParagraph"/>
              <w:ind w:right="59"/>
              <w:jc w:val="right"/>
              <w:rPr>
                <w:sz w:val="20"/>
              </w:rPr>
            </w:pPr>
            <w:r>
              <w:rPr>
                <w:sz w:val="20"/>
              </w:rPr>
              <w:t>23</w:t>
            </w:r>
          </w:p>
        </w:tc>
        <w:tc>
          <w:tcPr>
            <w:tcW w:w="1080" w:type="dxa"/>
          </w:tcPr>
          <w:p w:rsidR="00E96F2A" w:rsidRDefault="00E96F2A">
            <w:pPr>
              <w:pStyle w:val="TableParagraph"/>
              <w:spacing w:before="3"/>
              <w:rPr>
                <w:b/>
                <w:sz w:val="25"/>
              </w:rPr>
            </w:pPr>
          </w:p>
          <w:p w:rsidR="00E96F2A" w:rsidRDefault="00594328">
            <w:pPr>
              <w:pStyle w:val="TableParagraph"/>
              <w:ind w:right="56"/>
              <w:jc w:val="right"/>
              <w:rPr>
                <w:sz w:val="20"/>
              </w:rPr>
            </w:pPr>
            <w:r>
              <w:rPr>
                <w:sz w:val="20"/>
              </w:rPr>
              <w:t>21</w:t>
            </w:r>
          </w:p>
        </w:tc>
        <w:tc>
          <w:tcPr>
            <w:tcW w:w="1169" w:type="dxa"/>
          </w:tcPr>
          <w:p w:rsidR="00E96F2A" w:rsidRDefault="00E96F2A">
            <w:pPr>
              <w:pStyle w:val="TableParagraph"/>
              <w:spacing w:before="3"/>
              <w:rPr>
                <w:b/>
                <w:sz w:val="25"/>
              </w:rPr>
            </w:pPr>
          </w:p>
          <w:p w:rsidR="00E96F2A" w:rsidRDefault="00594328">
            <w:pPr>
              <w:pStyle w:val="TableParagraph"/>
              <w:ind w:right="56"/>
              <w:jc w:val="right"/>
              <w:rPr>
                <w:sz w:val="20"/>
              </w:rPr>
            </w:pPr>
            <w:r>
              <w:rPr>
                <w:sz w:val="20"/>
              </w:rPr>
              <w:t>22</w:t>
            </w:r>
          </w:p>
        </w:tc>
        <w:tc>
          <w:tcPr>
            <w:tcW w:w="1080" w:type="dxa"/>
          </w:tcPr>
          <w:p w:rsidR="00E96F2A" w:rsidRDefault="00E96F2A">
            <w:pPr>
              <w:pStyle w:val="TableParagraph"/>
              <w:spacing w:before="3"/>
              <w:rPr>
                <w:b/>
                <w:sz w:val="25"/>
              </w:rPr>
            </w:pPr>
          </w:p>
          <w:p w:rsidR="00E96F2A" w:rsidRDefault="00594328">
            <w:pPr>
              <w:pStyle w:val="TableParagraph"/>
              <w:ind w:right="56"/>
              <w:jc w:val="right"/>
              <w:rPr>
                <w:sz w:val="20"/>
              </w:rPr>
            </w:pPr>
            <w:r>
              <w:rPr>
                <w:sz w:val="20"/>
              </w:rPr>
              <w:t>24</w:t>
            </w:r>
          </w:p>
        </w:tc>
        <w:tc>
          <w:tcPr>
            <w:tcW w:w="1167" w:type="dxa"/>
          </w:tcPr>
          <w:p w:rsidR="00E96F2A" w:rsidRDefault="00E96F2A">
            <w:pPr>
              <w:pStyle w:val="TableParagraph"/>
              <w:spacing w:before="3"/>
              <w:rPr>
                <w:b/>
                <w:sz w:val="25"/>
              </w:rPr>
            </w:pPr>
          </w:p>
          <w:p w:rsidR="00E96F2A" w:rsidRDefault="00594328">
            <w:pPr>
              <w:pStyle w:val="TableParagraph"/>
              <w:ind w:right="54"/>
              <w:jc w:val="right"/>
              <w:rPr>
                <w:sz w:val="20"/>
              </w:rPr>
            </w:pPr>
            <w:r>
              <w:rPr>
                <w:sz w:val="20"/>
              </w:rPr>
              <w:t>24</w:t>
            </w:r>
          </w:p>
        </w:tc>
        <w:tc>
          <w:tcPr>
            <w:tcW w:w="1621" w:type="dxa"/>
          </w:tcPr>
          <w:p w:rsidR="00E96F2A" w:rsidRDefault="00E96F2A">
            <w:pPr>
              <w:pStyle w:val="TableParagraph"/>
              <w:spacing w:before="3"/>
              <w:rPr>
                <w:b/>
                <w:sz w:val="25"/>
              </w:rPr>
            </w:pPr>
          </w:p>
          <w:p w:rsidR="00E96F2A" w:rsidRDefault="00594328">
            <w:pPr>
              <w:pStyle w:val="TableParagraph"/>
              <w:ind w:right="60"/>
              <w:jc w:val="right"/>
              <w:rPr>
                <w:sz w:val="20"/>
              </w:rPr>
            </w:pPr>
            <w:r>
              <w:rPr>
                <w:w w:val="95"/>
                <w:sz w:val="20"/>
              </w:rPr>
              <w:t>11.100.000</w:t>
            </w:r>
          </w:p>
        </w:tc>
      </w:tr>
      <w:tr w:rsidR="00E96F2A">
        <w:trPr>
          <w:trHeight w:val="919"/>
        </w:trPr>
        <w:tc>
          <w:tcPr>
            <w:tcW w:w="1063" w:type="dxa"/>
          </w:tcPr>
          <w:p w:rsidR="00E96F2A" w:rsidRDefault="00E96F2A">
            <w:pPr>
              <w:pStyle w:val="TableParagraph"/>
              <w:spacing w:before="4"/>
              <w:rPr>
                <w:b/>
                <w:sz w:val="28"/>
              </w:rPr>
            </w:pPr>
          </w:p>
          <w:p w:rsidR="00E96F2A" w:rsidRDefault="00594328">
            <w:pPr>
              <w:pStyle w:val="TableParagraph"/>
              <w:ind w:left="50" w:right="40"/>
              <w:jc w:val="center"/>
              <w:rPr>
                <w:i/>
                <w:sz w:val="20"/>
              </w:rPr>
            </w:pPr>
            <w:r>
              <w:rPr>
                <w:i/>
                <w:sz w:val="20"/>
              </w:rPr>
              <w:t>1201-0003</w:t>
            </w:r>
          </w:p>
        </w:tc>
        <w:tc>
          <w:tcPr>
            <w:tcW w:w="2451" w:type="dxa"/>
          </w:tcPr>
          <w:p w:rsidR="00E96F2A" w:rsidRDefault="00594328">
            <w:pPr>
              <w:pStyle w:val="TableParagraph"/>
              <w:spacing w:line="213" w:lineRule="exact"/>
              <w:ind w:left="69"/>
              <w:rPr>
                <w:sz w:val="20"/>
              </w:rPr>
            </w:pPr>
            <w:r>
              <w:rPr>
                <w:sz w:val="20"/>
              </w:rPr>
              <w:t>Унапређење система</w:t>
            </w:r>
          </w:p>
          <w:p w:rsidR="00E96F2A" w:rsidRDefault="00594328">
            <w:pPr>
              <w:pStyle w:val="TableParagraph"/>
              <w:ind w:left="69" w:right="184"/>
              <w:rPr>
                <w:sz w:val="20"/>
              </w:rPr>
            </w:pPr>
            <w:r>
              <w:rPr>
                <w:sz w:val="20"/>
              </w:rPr>
              <w:t>очувања и представљања културно-историјског</w:t>
            </w:r>
          </w:p>
          <w:p w:rsidR="00E96F2A" w:rsidRDefault="00594328">
            <w:pPr>
              <w:pStyle w:val="TableParagraph"/>
              <w:spacing w:line="226" w:lineRule="exact"/>
              <w:ind w:left="69"/>
              <w:rPr>
                <w:sz w:val="20"/>
              </w:rPr>
            </w:pPr>
            <w:r>
              <w:rPr>
                <w:sz w:val="20"/>
              </w:rPr>
              <w:t>наслеђа</w:t>
            </w:r>
          </w:p>
        </w:tc>
        <w:tc>
          <w:tcPr>
            <w:tcW w:w="2696" w:type="dxa"/>
          </w:tcPr>
          <w:p w:rsidR="00E96F2A" w:rsidRDefault="00E96F2A">
            <w:pPr>
              <w:pStyle w:val="TableParagraph"/>
              <w:spacing w:before="6"/>
              <w:rPr>
                <w:b/>
                <w:sz w:val="18"/>
              </w:rPr>
            </w:pPr>
          </w:p>
          <w:p w:rsidR="00E96F2A" w:rsidRDefault="00594328">
            <w:pPr>
              <w:pStyle w:val="TableParagraph"/>
              <w:spacing w:before="1"/>
              <w:ind w:left="66" w:right="236"/>
              <w:rPr>
                <w:sz w:val="20"/>
              </w:rPr>
            </w:pPr>
            <w:r>
              <w:rPr>
                <w:sz w:val="20"/>
              </w:rPr>
              <w:t>Заштита и очување верских објеката</w:t>
            </w:r>
          </w:p>
        </w:tc>
        <w:tc>
          <w:tcPr>
            <w:tcW w:w="2670" w:type="dxa"/>
          </w:tcPr>
          <w:p w:rsidR="00E96F2A" w:rsidRDefault="00594328">
            <w:pPr>
              <w:pStyle w:val="TableParagraph"/>
              <w:spacing w:before="98"/>
              <w:ind w:left="64" w:right="114"/>
              <w:rPr>
                <w:sz w:val="20"/>
              </w:rPr>
            </w:pPr>
            <w:r>
              <w:rPr>
                <w:sz w:val="20"/>
              </w:rPr>
              <w:t>Број верских објеката код којих је извршена санација и текуће поправке</w:t>
            </w:r>
          </w:p>
        </w:tc>
        <w:tc>
          <w:tcPr>
            <w:tcW w:w="1114" w:type="dxa"/>
          </w:tcPr>
          <w:p w:rsidR="00E96F2A" w:rsidRDefault="00E96F2A">
            <w:pPr>
              <w:pStyle w:val="TableParagraph"/>
              <w:spacing w:before="4"/>
              <w:rPr>
                <w:b/>
                <w:sz w:val="28"/>
              </w:rPr>
            </w:pPr>
          </w:p>
          <w:p w:rsidR="00E96F2A" w:rsidRDefault="00594328">
            <w:pPr>
              <w:pStyle w:val="TableParagraph"/>
              <w:ind w:right="62"/>
              <w:jc w:val="right"/>
              <w:rPr>
                <w:sz w:val="20"/>
              </w:rPr>
            </w:pPr>
            <w:r>
              <w:rPr>
                <w:w w:val="99"/>
                <w:sz w:val="20"/>
              </w:rPr>
              <w:t>8</w:t>
            </w:r>
          </w:p>
        </w:tc>
        <w:tc>
          <w:tcPr>
            <w:tcW w:w="1080" w:type="dxa"/>
          </w:tcPr>
          <w:p w:rsidR="00E96F2A" w:rsidRDefault="00E96F2A">
            <w:pPr>
              <w:pStyle w:val="TableParagraph"/>
              <w:spacing w:before="4"/>
              <w:rPr>
                <w:b/>
                <w:sz w:val="28"/>
              </w:rPr>
            </w:pPr>
          </w:p>
          <w:p w:rsidR="00E96F2A" w:rsidRDefault="00594328">
            <w:pPr>
              <w:pStyle w:val="TableParagraph"/>
              <w:ind w:right="60"/>
              <w:jc w:val="right"/>
              <w:rPr>
                <w:sz w:val="20"/>
              </w:rPr>
            </w:pPr>
            <w:r>
              <w:rPr>
                <w:w w:val="99"/>
                <w:sz w:val="20"/>
              </w:rPr>
              <w:t>1</w:t>
            </w:r>
          </w:p>
        </w:tc>
        <w:tc>
          <w:tcPr>
            <w:tcW w:w="1169" w:type="dxa"/>
          </w:tcPr>
          <w:p w:rsidR="00E96F2A" w:rsidRDefault="00E96F2A">
            <w:pPr>
              <w:pStyle w:val="TableParagraph"/>
              <w:spacing w:before="4"/>
              <w:rPr>
                <w:b/>
                <w:sz w:val="28"/>
              </w:rPr>
            </w:pPr>
          </w:p>
          <w:p w:rsidR="00E96F2A" w:rsidRDefault="00594328">
            <w:pPr>
              <w:pStyle w:val="TableParagraph"/>
              <w:ind w:right="61"/>
              <w:jc w:val="right"/>
              <w:rPr>
                <w:sz w:val="20"/>
              </w:rPr>
            </w:pPr>
            <w:r>
              <w:rPr>
                <w:w w:val="99"/>
                <w:sz w:val="20"/>
              </w:rPr>
              <w:t>8</w:t>
            </w:r>
          </w:p>
        </w:tc>
        <w:tc>
          <w:tcPr>
            <w:tcW w:w="1080" w:type="dxa"/>
          </w:tcPr>
          <w:p w:rsidR="00E96F2A" w:rsidRDefault="00E96F2A">
            <w:pPr>
              <w:pStyle w:val="TableParagraph"/>
              <w:spacing w:before="4"/>
              <w:rPr>
                <w:b/>
                <w:sz w:val="28"/>
              </w:rPr>
            </w:pPr>
          </w:p>
          <w:p w:rsidR="00E96F2A" w:rsidRDefault="00594328">
            <w:pPr>
              <w:pStyle w:val="TableParagraph"/>
              <w:ind w:right="61"/>
              <w:jc w:val="right"/>
              <w:rPr>
                <w:sz w:val="20"/>
              </w:rPr>
            </w:pPr>
            <w:r>
              <w:rPr>
                <w:w w:val="99"/>
                <w:sz w:val="20"/>
              </w:rPr>
              <w:t>9</w:t>
            </w:r>
          </w:p>
        </w:tc>
        <w:tc>
          <w:tcPr>
            <w:tcW w:w="1167" w:type="dxa"/>
          </w:tcPr>
          <w:p w:rsidR="00E96F2A" w:rsidRDefault="00E96F2A">
            <w:pPr>
              <w:pStyle w:val="TableParagraph"/>
              <w:spacing w:before="4"/>
              <w:rPr>
                <w:b/>
                <w:sz w:val="28"/>
              </w:rPr>
            </w:pPr>
          </w:p>
          <w:p w:rsidR="00E96F2A" w:rsidRDefault="00594328">
            <w:pPr>
              <w:pStyle w:val="TableParagraph"/>
              <w:ind w:right="58"/>
              <w:jc w:val="right"/>
              <w:rPr>
                <w:sz w:val="20"/>
              </w:rPr>
            </w:pPr>
            <w:r>
              <w:rPr>
                <w:w w:val="99"/>
                <w:sz w:val="20"/>
              </w:rPr>
              <w:t>9</w:t>
            </w:r>
          </w:p>
        </w:tc>
        <w:tc>
          <w:tcPr>
            <w:tcW w:w="1621" w:type="dxa"/>
          </w:tcPr>
          <w:p w:rsidR="00E96F2A" w:rsidRDefault="00E96F2A">
            <w:pPr>
              <w:pStyle w:val="TableParagraph"/>
              <w:spacing w:before="4"/>
              <w:rPr>
                <w:b/>
                <w:sz w:val="28"/>
              </w:rPr>
            </w:pPr>
          </w:p>
          <w:p w:rsidR="00E96F2A" w:rsidRDefault="00594328">
            <w:pPr>
              <w:pStyle w:val="TableParagraph"/>
              <w:ind w:right="60"/>
              <w:jc w:val="right"/>
              <w:rPr>
                <w:sz w:val="20"/>
              </w:rPr>
            </w:pPr>
            <w:r>
              <w:rPr>
                <w:w w:val="95"/>
                <w:sz w:val="20"/>
              </w:rPr>
              <w:t>4.300.000</w:t>
            </w:r>
          </w:p>
        </w:tc>
      </w:tr>
      <w:tr w:rsidR="00E96F2A">
        <w:trPr>
          <w:trHeight w:val="1379"/>
        </w:trPr>
        <w:tc>
          <w:tcPr>
            <w:tcW w:w="1063"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left="50" w:right="40"/>
              <w:jc w:val="center"/>
              <w:rPr>
                <w:i/>
                <w:sz w:val="20"/>
              </w:rPr>
            </w:pPr>
            <w:r>
              <w:rPr>
                <w:i/>
                <w:sz w:val="20"/>
              </w:rPr>
              <w:t>1201-0004</w:t>
            </w:r>
          </w:p>
        </w:tc>
        <w:tc>
          <w:tcPr>
            <w:tcW w:w="2451" w:type="dxa"/>
          </w:tcPr>
          <w:p w:rsidR="00E96F2A" w:rsidRDefault="00E96F2A">
            <w:pPr>
              <w:pStyle w:val="TableParagraph"/>
              <w:spacing w:before="6"/>
              <w:rPr>
                <w:b/>
                <w:sz w:val="18"/>
              </w:rPr>
            </w:pPr>
          </w:p>
          <w:p w:rsidR="00E96F2A" w:rsidRDefault="00594328">
            <w:pPr>
              <w:pStyle w:val="TableParagraph"/>
              <w:spacing w:before="1"/>
              <w:ind w:left="69" w:right="562"/>
              <w:rPr>
                <w:sz w:val="20"/>
              </w:rPr>
            </w:pPr>
            <w:r>
              <w:rPr>
                <w:sz w:val="20"/>
              </w:rPr>
              <w:t>Остваривање и унапређивање јавног</w:t>
            </w:r>
          </w:p>
          <w:p w:rsidR="00E96F2A" w:rsidRDefault="00594328">
            <w:pPr>
              <w:pStyle w:val="TableParagraph"/>
              <w:ind w:left="69" w:right="144"/>
              <w:rPr>
                <w:sz w:val="20"/>
              </w:rPr>
            </w:pPr>
            <w:r>
              <w:rPr>
                <w:sz w:val="20"/>
              </w:rPr>
              <w:t>интереса у области јавног информисања</w:t>
            </w:r>
          </w:p>
        </w:tc>
        <w:tc>
          <w:tcPr>
            <w:tcW w:w="2696" w:type="dxa"/>
          </w:tcPr>
          <w:p w:rsidR="00E96F2A" w:rsidRDefault="00594328">
            <w:pPr>
              <w:pStyle w:val="TableParagraph"/>
              <w:spacing w:line="213" w:lineRule="exact"/>
              <w:ind w:left="66"/>
              <w:rPr>
                <w:sz w:val="20"/>
              </w:rPr>
            </w:pPr>
            <w:r>
              <w:rPr>
                <w:sz w:val="20"/>
              </w:rPr>
              <w:t>Суфинансирање пројеката</w:t>
            </w:r>
          </w:p>
          <w:p w:rsidR="00E96F2A" w:rsidRDefault="00594328">
            <w:pPr>
              <w:pStyle w:val="TableParagraph"/>
              <w:ind w:left="66"/>
              <w:rPr>
                <w:sz w:val="20"/>
              </w:rPr>
            </w:pPr>
            <w:r>
              <w:rPr>
                <w:sz w:val="20"/>
              </w:rPr>
              <w:t>производње медијских</w:t>
            </w:r>
          </w:p>
          <w:p w:rsidR="00E96F2A" w:rsidRDefault="00594328">
            <w:pPr>
              <w:pStyle w:val="TableParagraph"/>
              <w:spacing w:before="1"/>
              <w:ind w:left="66" w:right="508"/>
              <w:rPr>
                <w:sz w:val="20"/>
              </w:rPr>
            </w:pPr>
            <w:r>
              <w:rPr>
                <w:sz w:val="20"/>
              </w:rPr>
              <w:t>садржаја у областима од јавног интереса на</w:t>
            </w:r>
          </w:p>
          <w:p w:rsidR="00E96F2A" w:rsidRDefault="00594328">
            <w:pPr>
              <w:pStyle w:val="TableParagraph"/>
              <w:ind w:left="66" w:right="241"/>
              <w:rPr>
                <w:sz w:val="20"/>
              </w:rPr>
            </w:pPr>
            <w:r>
              <w:rPr>
                <w:sz w:val="20"/>
              </w:rPr>
              <w:t>територији општине Горњи Милановац</w:t>
            </w:r>
          </w:p>
        </w:tc>
        <w:tc>
          <w:tcPr>
            <w:tcW w:w="2670" w:type="dxa"/>
          </w:tcPr>
          <w:p w:rsidR="00E96F2A" w:rsidRDefault="00E96F2A">
            <w:pPr>
              <w:pStyle w:val="TableParagraph"/>
              <w:rPr>
                <w:b/>
              </w:rPr>
            </w:pPr>
          </w:p>
          <w:p w:rsidR="00E96F2A" w:rsidRDefault="00594328">
            <w:pPr>
              <w:pStyle w:val="TableParagraph"/>
              <w:spacing w:before="191"/>
              <w:ind w:left="64"/>
              <w:rPr>
                <w:sz w:val="20"/>
              </w:rPr>
            </w:pPr>
            <w:r>
              <w:rPr>
                <w:sz w:val="20"/>
              </w:rPr>
              <w:t>Број подржаних медијских пројеката</w:t>
            </w:r>
          </w:p>
        </w:tc>
        <w:tc>
          <w:tcPr>
            <w:tcW w:w="1114"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9"/>
              <w:jc w:val="right"/>
              <w:rPr>
                <w:sz w:val="20"/>
              </w:rPr>
            </w:pPr>
            <w:r>
              <w:rPr>
                <w:sz w:val="20"/>
              </w:rPr>
              <w:t>16</w:t>
            </w:r>
          </w:p>
        </w:tc>
        <w:tc>
          <w:tcPr>
            <w:tcW w:w="108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6"/>
              <w:jc w:val="right"/>
              <w:rPr>
                <w:sz w:val="20"/>
              </w:rPr>
            </w:pPr>
            <w:r>
              <w:rPr>
                <w:sz w:val="20"/>
              </w:rPr>
              <w:t>15</w:t>
            </w:r>
          </w:p>
        </w:tc>
        <w:tc>
          <w:tcPr>
            <w:tcW w:w="116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6"/>
              <w:jc w:val="right"/>
              <w:rPr>
                <w:sz w:val="20"/>
              </w:rPr>
            </w:pPr>
            <w:r>
              <w:rPr>
                <w:sz w:val="20"/>
              </w:rPr>
              <w:t>16</w:t>
            </w:r>
          </w:p>
        </w:tc>
        <w:tc>
          <w:tcPr>
            <w:tcW w:w="108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6"/>
              <w:jc w:val="right"/>
              <w:rPr>
                <w:sz w:val="20"/>
              </w:rPr>
            </w:pPr>
            <w:r>
              <w:rPr>
                <w:sz w:val="20"/>
              </w:rPr>
              <w:t>16</w:t>
            </w:r>
          </w:p>
        </w:tc>
        <w:tc>
          <w:tcPr>
            <w:tcW w:w="1167"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54"/>
              <w:jc w:val="right"/>
              <w:rPr>
                <w:sz w:val="20"/>
              </w:rPr>
            </w:pPr>
            <w:r>
              <w:rPr>
                <w:sz w:val="20"/>
              </w:rPr>
              <w:t>16</w:t>
            </w:r>
          </w:p>
        </w:tc>
        <w:tc>
          <w:tcPr>
            <w:tcW w:w="1621"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ind w:right="60"/>
              <w:jc w:val="right"/>
              <w:rPr>
                <w:sz w:val="20"/>
              </w:rPr>
            </w:pPr>
            <w:r>
              <w:rPr>
                <w:w w:val="95"/>
                <w:sz w:val="20"/>
              </w:rPr>
              <w:t>15.000.000</w:t>
            </w:r>
          </w:p>
        </w:tc>
      </w:tr>
      <w:tr w:rsidR="00E96F2A">
        <w:trPr>
          <w:trHeight w:val="840"/>
        </w:trPr>
        <w:tc>
          <w:tcPr>
            <w:tcW w:w="1063" w:type="dxa"/>
          </w:tcPr>
          <w:p w:rsidR="00E96F2A" w:rsidRDefault="00E96F2A">
            <w:pPr>
              <w:pStyle w:val="TableParagraph"/>
              <w:rPr>
                <w:b/>
                <w:sz w:val="25"/>
              </w:rPr>
            </w:pPr>
          </w:p>
          <w:p w:rsidR="00E96F2A" w:rsidRDefault="00594328">
            <w:pPr>
              <w:pStyle w:val="TableParagraph"/>
              <w:spacing w:before="1"/>
              <w:ind w:left="50" w:right="40"/>
              <w:jc w:val="center"/>
              <w:rPr>
                <w:i/>
                <w:sz w:val="20"/>
              </w:rPr>
            </w:pPr>
            <w:r>
              <w:rPr>
                <w:i/>
                <w:sz w:val="20"/>
              </w:rPr>
              <w:t>1201-5001</w:t>
            </w:r>
          </w:p>
        </w:tc>
        <w:tc>
          <w:tcPr>
            <w:tcW w:w="2451" w:type="dxa"/>
          </w:tcPr>
          <w:p w:rsidR="00E96F2A" w:rsidRDefault="00E96F2A">
            <w:pPr>
              <w:pStyle w:val="TableParagraph"/>
              <w:rPr>
                <w:b/>
                <w:sz w:val="25"/>
              </w:rPr>
            </w:pPr>
          </w:p>
          <w:p w:rsidR="00E96F2A" w:rsidRDefault="00594328">
            <w:pPr>
              <w:pStyle w:val="TableParagraph"/>
              <w:spacing w:before="1"/>
              <w:ind w:left="69"/>
              <w:rPr>
                <w:sz w:val="20"/>
              </w:rPr>
            </w:pPr>
            <w:r>
              <w:rPr>
                <w:sz w:val="20"/>
              </w:rPr>
              <w:t>Дом културе</w:t>
            </w:r>
          </w:p>
        </w:tc>
        <w:tc>
          <w:tcPr>
            <w:tcW w:w="2696" w:type="dxa"/>
          </w:tcPr>
          <w:p w:rsidR="00E96F2A" w:rsidRDefault="00594328">
            <w:pPr>
              <w:pStyle w:val="TableParagraph"/>
              <w:spacing w:before="175"/>
              <w:ind w:left="66" w:right="156"/>
              <w:rPr>
                <w:sz w:val="20"/>
              </w:rPr>
            </w:pPr>
            <w:r>
              <w:rPr>
                <w:sz w:val="20"/>
              </w:rPr>
              <w:t>Комплетирање објекта Дома културе</w:t>
            </w:r>
          </w:p>
        </w:tc>
        <w:tc>
          <w:tcPr>
            <w:tcW w:w="2670" w:type="dxa"/>
          </w:tcPr>
          <w:p w:rsidR="00E96F2A" w:rsidRDefault="00E96F2A">
            <w:pPr>
              <w:pStyle w:val="TableParagraph"/>
              <w:rPr>
                <w:b/>
                <w:sz w:val="25"/>
              </w:rPr>
            </w:pPr>
          </w:p>
          <w:p w:rsidR="00E96F2A" w:rsidRDefault="00594328">
            <w:pPr>
              <w:pStyle w:val="TableParagraph"/>
              <w:spacing w:before="1"/>
              <w:ind w:left="64"/>
              <w:rPr>
                <w:sz w:val="20"/>
              </w:rPr>
            </w:pPr>
            <w:r>
              <w:rPr>
                <w:sz w:val="20"/>
              </w:rPr>
              <w:t>Обим уложених средстава</w:t>
            </w:r>
          </w:p>
        </w:tc>
        <w:tc>
          <w:tcPr>
            <w:tcW w:w="1114" w:type="dxa"/>
          </w:tcPr>
          <w:p w:rsidR="00E96F2A" w:rsidRDefault="00E96F2A">
            <w:pPr>
              <w:pStyle w:val="TableParagraph"/>
              <w:rPr>
                <w:sz w:val="18"/>
              </w:rPr>
            </w:pPr>
          </w:p>
        </w:tc>
        <w:tc>
          <w:tcPr>
            <w:tcW w:w="1080" w:type="dxa"/>
          </w:tcPr>
          <w:p w:rsidR="00E96F2A" w:rsidRDefault="00E96F2A">
            <w:pPr>
              <w:pStyle w:val="TableParagraph"/>
              <w:rPr>
                <w:b/>
                <w:sz w:val="25"/>
              </w:rPr>
            </w:pPr>
          </w:p>
          <w:p w:rsidR="00E96F2A" w:rsidRDefault="00594328">
            <w:pPr>
              <w:pStyle w:val="TableParagraph"/>
              <w:spacing w:before="1"/>
              <w:ind w:right="60"/>
              <w:jc w:val="right"/>
              <w:rPr>
                <w:sz w:val="20"/>
              </w:rPr>
            </w:pPr>
            <w:r>
              <w:rPr>
                <w:w w:val="99"/>
                <w:sz w:val="20"/>
              </w:rPr>
              <w:t>-</w:t>
            </w:r>
          </w:p>
        </w:tc>
        <w:tc>
          <w:tcPr>
            <w:tcW w:w="1169" w:type="dxa"/>
          </w:tcPr>
          <w:p w:rsidR="00E96F2A" w:rsidRDefault="00E96F2A">
            <w:pPr>
              <w:pStyle w:val="TableParagraph"/>
              <w:rPr>
                <w:b/>
                <w:sz w:val="25"/>
              </w:rPr>
            </w:pPr>
          </w:p>
          <w:p w:rsidR="00E96F2A" w:rsidRDefault="00594328">
            <w:pPr>
              <w:pStyle w:val="TableParagraph"/>
              <w:spacing w:before="1"/>
              <w:ind w:right="59"/>
              <w:jc w:val="right"/>
              <w:rPr>
                <w:sz w:val="20"/>
              </w:rPr>
            </w:pPr>
            <w:r>
              <w:rPr>
                <w:w w:val="95"/>
                <w:sz w:val="20"/>
              </w:rPr>
              <w:t>3.200.000</w:t>
            </w:r>
          </w:p>
        </w:tc>
        <w:tc>
          <w:tcPr>
            <w:tcW w:w="1080" w:type="dxa"/>
          </w:tcPr>
          <w:p w:rsidR="00E96F2A" w:rsidRDefault="00E96F2A">
            <w:pPr>
              <w:pStyle w:val="TableParagraph"/>
              <w:rPr>
                <w:b/>
                <w:sz w:val="25"/>
              </w:rPr>
            </w:pPr>
          </w:p>
          <w:p w:rsidR="00E96F2A" w:rsidRDefault="00594328">
            <w:pPr>
              <w:pStyle w:val="TableParagraph"/>
              <w:spacing w:before="1"/>
              <w:ind w:right="59"/>
              <w:jc w:val="right"/>
              <w:rPr>
                <w:sz w:val="20"/>
              </w:rPr>
            </w:pPr>
            <w:r>
              <w:rPr>
                <w:w w:val="99"/>
                <w:sz w:val="20"/>
              </w:rPr>
              <w:t>-</w:t>
            </w:r>
          </w:p>
        </w:tc>
        <w:tc>
          <w:tcPr>
            <w:tcW w:w="1167" w:type="dxa"/>
          </w:tcPr>
          <w:p w:rsidR="00E96F2A" w:rsidRDefault="00E96F2A">
            <w:pPr>
              <w:pStyle w:val="TableParagraph"/>
              <w:rPr>
                <w:b/>
                <w:sz w:val="25"/>
              </w:rPr>
            </w:pPr>
          </w:p>
          <w:p w:rsidR="00E96F2A" w:rsidRDefault="00594328">
            <w:pPr>
              <w:pStyle w:val="TableParagraph"/>
              <w:spacing w:before="1"/>
              <w:ind w:right="57"/>
              <w:jc w:val="right"/>
              <w:rPr>
                <w:sz w:val="20"/>
              </w:rPr>
            </w:pPr>
            <w:r>
              <w:rPr>
                <w:w w:val="99"/>
                <w:sz w:val="20"/>
              </w:rPr>
              <w:t>-</w:t>
            </w:r>
          </w:p>
        </w:tc>
        <w:tc>
          <w:tcPr>
            <w:tcW w:w="1621" w:type="dxa"/>
          </w:tcPr>
          <w:p w:rsidR="00E96F2A" w:rsidRDefault="00E96F2A">
            <w:pPr>
              <w:pStyle w:val="TableParagraph"/>
              <w:rPr>
                <w:b/>
                <w:sz w:val="25"/>
              </w:rPr>
            </w:pPr>
          </w:p>
          <w:p w:rsidR="00E96F2A" w:rsidRDefault="00594328">
            <w:pPr>
              <w:pStyle w:val="TableParagraph"/>
              <w:spacing w:before="1"/>
              <w:ind w:right="60"/>
              <w:jc w:val="right"/>
              <w:rPr>
                <w:sz w:val="20"/>
              </w:rPr>
            </w:pPr>
            <w:r>
              <w:rPr>
                <w:w w:val="95"/>
                <w:sz w:val="20"/>
              </w:rPr>
              <w:t>3.200.000</w:t>
            </w:r>
          </w:p>
        </w:tc>
      </w:tr>
      <w:tr w:rsidR="00E96F2A">
        <w:trPr>
          <w:trHeight w:val="1082"/>
        </w:trPr>
        <w:tc>
          <w:tcPr>
            <w:tcW w:w="1063" w:type="dxa"/>
          </w:tcPr>
          <w:p w:rsidR="00E96F2A" w:rsidRDefault="00E96F2A">
            <w:pPr>
              <w:pStyle w:val="TableParagraph"/>
              <w:rPr>
                <w:b/>
              </w:rPr>
            </w:pPr>
          </w:p>
          <w:p w:rsidR="00E96F2A" w:rsidRDefault="00594328">
            <w:pPr>
              <w:pStyle w:val="TableParagraph"/>
              <w:spacing w:before="157"/>
              <w:ind w:left="50" w:right="40"/>
              <w:jc w:val="center"/>
              <w:rPr>
                <w:i/>
                <w:sz w:val="20"/>
              </w:rPr>
            </w:pPr>
            <w:r>
              <w:rPr>
                <w:i/>
                <w:sz w:val="20"/>
              </w:rPr>
              <w:t>1201-4001</w:t>
            </w:r>
          </w:p>
        </w:tc>
        <w:tc>
          <w:tcPr>
            <w:tcW w:w="2451" w:type="dxa"/>
          </w:tcPr>
          <w:p w:rsidR="00E96F2A" w:rsidRDefault="00E96F2A">
            <w:pPr>
              <w:pStyle w:val="TableParagraph"/>
              <w:spacing w:before="8"/>
              <w:rPr>
                <w:b/>
                <w:sz w:val="25"/>
              </w:rPr>
            </w:pPr>
          </w:p>
          <w:p w:rsidR="00E96F2A" w:rsidRDefault="00594328">
            <w:pPr>
              <w:pStyle w:val="TableParagraph"/>
              <w:ind w:left="69" w:right="353"/>
              <w:rPr>
                <w:sz w:val="20"/>
              </w:rPr>
            </w:pPr>
            <w:r>
              <w:rPr>
                <w:sz w:val="20"/>
              </w:rPr>
              <w:t>Међународно бијенале минијатуре - Прва фаза</w:t>
            </w:r>
          </w:p>
        </w:tc>
        <w:tc>
          <w:tcPr>
            <w:tcW w:w="2696" w:type="dxa"/>
          </w:tcPr>
          <w:p w:rsidR="00E96F2A" w:rsidRDefault="00594328">
            <w:pPr>
              <w:pStyle w:val="TableParagraph"/>
              <w:spacing w:before="180"/>
              <w:ind w:left="66" w:right="272"/>
              <w:rPr>
                <w:sz w:val="20"/>
              </w:rPr>
            </w:pPr>
            <w:r>
              <w:rPr>
                <w:sz w:val="20"/>
              </w:rPr>
              <w:t>Афирмација уметника чији су радови малог формата 10x10</w:t>
            </w:r>
          </w:p>
        </w:tc>
        <w:tc>
          <w:tcPr>
            <w:tcW w:w="2670" w:type="dxa"/>
          </w:tcPr>
          <w:p w:rsidR="00E96F2A" w:rsidRDefault="00E96F2A">
            <w:pPr>
              <w:pStyle w:val="TableParagraph"/>
              <w:spacing w:before="8"/>
              <w:rPr>
                <w:b/>
                <w:sz w:val="25"/>
              </w:rPr>
            </w:pPr>
          </w:p>
          <w:p w:rsidR="00E96F2A" w:rsidRDefault="00594328">
            <w:pPr>
              <w:pStyle w:val="TableParagraph"/>
              <w:ind w:left="64"/>
              <w:rPr>
                <w:sz w:val="20"/>
              </w:rPr>
            </w:pPr>
            <w:r>
              <w:rPr>
                <w:sz w:val="20"/>
              </w:rPr>
              <w:t>Број уметника који учествују на манифестацији</w:t>
            </w:r>
          </w:p>
        </w:tc>
        <w:tc>
          <w:tcPr>
            <w:tcW w:w="1114" w:type="dxa"/>
          </w:tcPr>
          <w:p w:rsidR="00E96F2A" w:rsidRDefault="00E96F2A">
            <w:pPr>
              <w:pStyle w:val="TableParagraph"/>
              <w:rPr>
                <w:b/>
              </w:rPr>
            </w:pPr>
          </w:p>
          <w:p w:rsidR="00E96F2A" w:rsidRDefault="00594328">
            <w:pPr>
              <w:pStyle w:val="TableParagraph"/>
              <w:spacing w:before="157"/>
              <w:ind w:right="59"/>
              <w:jc w:val="right"/>
              <w:rPr>
                <w:sz w:val="20"/>
              </w:rPr>
            </w:pPr>
            <w:r>
              <w:rPr>
                <w:sz w:val="20"/>
              </w:rPr>
              <w:t>550</w:t>
            </w:r>
          </w:p>
        </w:tc>
        <w:tc>
          <w:tcPr>
            <w:tcW w:w="1080" w:type="dxa"/>
          </w:tcPr>
          <w:p w:rsidR="00E96F2A" w:rsidRDefault="00E96F2A">
            <w:pPr>
              <w:pStyle w:val="TableParagraph"/>
              <w:rPr>
                <w:b/>
              </w:rPr>
            </w:pPr>
          </w:p>
          <w:p w:rsidR="00E96F2A" w:rsidRDefault="00594328">
            <w:pPr>
              <w:pStyle w:val="TableParagraph"/>
              <w:spacing w:before="157"/>
              <w:ind w:right="56"/>
              <w:jc w:val="right"/>
              <w:rPr>
                <w:sz w:val="20"/>
              </w:rPr>
            </w:pPr>
            <w:r>
              <w:rPr>
                <w:sz w:val="20"/>
              </w:rPr>
              <w:t>550</w:t>
            </w:r>
          </w:p>
        </w:tc>
        <w:tc>
          <w:tcPr>
            <w:tcW w:w="1169" w:type="dxa"/>
          </w:tcPr>
          <w:p w:rsidR="00E96F2A" w:rsidRDefault="00E96F2A">
            <w:pPr>
              <w:pStyle w:val="TableParagraph"/>
              <w:rPr>
                <w:b/>
              </w:rPr>
            </w:pPr>
          </w:p>
          <w:p w:rsidR="00E96F2A" w:rsidRDefault="00594328">
            <w:pPr>
              <w:pStyle w:val="TableParagraph"/>
              <w:spacing w:before="157"/>
              <w:ind w:right="58"/>
              <w:jc w:val="right"/>
              <w:rPr>
                <w:sz w:val="20"/>
              </w:rPr>
            </w:pPr>
            <w:r>
              <w:rPr>
                <w:sz w:val="20"/>
              </w:rPr>
              <w:t>600</w:t>
            </w:r>
          </w:p>
        </w:tc>
        <w:tc>
          <w:tcPr>
            <w:tcW w:w="1080" w:type="dxa"/>
          </w:tcPr>
          <w:p w:rsidR="00E96F2A" w:rsidRDefault="00E96F2A">
            <w:pPr>
              <w:pStyle w:val="TableParagraph"/>
              <w:rPr>
                <w:b/>
              </w:rPr>
            </w:pPr>
          </w:p>
          <w:p w:rsidR="00E96F2A" w:rsidRDefault="00594328">
            <w:pPr>
              <w:pStyle w:val="TableParagraph"/>
              <w:spacing w:before="157"/>
              <w:ind w:right="56"/>
              <w:jc w:val="right"/>
              <w:rPr>
                <w:sz w:val="20"/>
              </w:rPr>
            </w:pPr>
            <w:r>
              <w:rPr>
                <w:sz w:val="20"/>
              </w:rPr>
              <w:t>600</w:t>
            </w:r>
          </w:p>
        </w:tc>
        <w:tc>
          <w:tcPr>
            <w:tcW w:w="1167" w:type="dxa"/>
          </w:tcPr>
          <w:p w:rsidR="00E96F2A" w:rsidRDefault="00E96F2A">
            <w:pPr>
              <w:pStyle w:val="TableParagraph"/>
              <w:rPr>
                <w:b/>
              </w:rPr>
            </w:pPr>
          </w:p>
          <w:p w:rsidR="00E96F2A" w:rsidRDefault="00594328">
            <w:pPr>
              <w:pStyle w:val="TableParagraph"/>
              <w:spacing w:before="157"/>
              <w:ind w:right="54"/>
              <w:jc w:val="right"/>
              <w:rPr>
                <w:sz w:val="20"/>
              </w:rPr>
            </w:pPr>
            <w:r>
              <w:rPr>
                <w:sz w:val="20"/>
              </w:rPr>
              <w:t>600</w:t>
            </w:r>
          </w:p>
        </w:tc>
        <w:tc>
          <w:tcPr>
            <w:tcW w:w="1621" w:type="dxa"/>
          </w:tcPr>
          <w:p w:rsidR="00E96F2A" w:rsidRDefault="00E96F2A">
            <w:pPr>
              <w:pStyle w:val="TableParagraph"/>
              <w:rPr>
                <w:b/>
              </w:rPr>
            </w:pPr>
          </w:p>
          <w:p w:rsidR="00E96F2A" w:rsidRDefault="00594328">
            <w:pPr>
              <w:pStyle w:val="TableParagraph"/>
              <w:spacing w:before="157"/>
              <w:ind w:right="59"/>
              <w:jc w:val="right"/>
              <w:rPr>
                <w:sz w:val="20"/>
              </w:rPr>
            </w:pPr>
            <w:r>
              <w:rPr>
                <w:w w:val="95"/>
                <w:sz w:val="20"/>
              </w:rPr>
              <w:t>1.285.000</w:t>
            </w:r>
          </w:p>
        </w:tc>
      </w:tr>
      <w:tr w:rsidR="00E96F2A">
        <w:trPr>
          <w:trHeight w:val="918"/>
        </w:trPr>
        <w:tc>
          <w:tcPr>
            <w:tcW w:w="1063" w:type="dxa"/>
          </w:tcPr>
          <w:p w:rsidR="00E96F2A" w:rsidRDefault="00E96F2A">
            <w:pPr>
              <w:pStyle w:val="TableParagraph"/>
              <w:spacing w:before="4"/>
              <w:rPr>
                <w:b/>
                <w:sz w:val="28"/>
              </w:rPr>
            </w:pPr>
          </w:p>
          <w:p w:rsidR="00E96F2A" w:rsidRDefault="00594328">
            <w:pPr>
              <w:pStyle w:val="TableParagraph"/>
              <w:ind w:left="50" w:right="40"/>
              <w:jc w:val="center"/>
              <w:rPr>
                <w:i/>
                <w:sz w:val="20"/>
              </w:rPr>
            </w:pPr>
            <w:r>
              <w:rPr>
                <w:i/>
                <w:sz w:val="20"/>
              </w:rPr>
              <w:t>1201-4002</w:t>
            </w:r>
          </w:p>
        </w:tc>
        <w:tc>
          <w:tcPr>
            <w:tcW w:w="2451" w:type="dxa"/>
          </w:tcPr>
          <w:p w:rsidR="00E96F2A" w:rsidRDefault="00E96F2A">
            <w:pPr>
              <w:pStyle w:val="TableParagraph"/>
              <w:spacing w:before="4"/>
              <w:rPr>
                <w:b/>
                <w:sz w:val="18"/>
              </w:rPr>
            </w:pPr>
          </w:p>
          <w:p w:rsidR="00E96F2A" w:rsidRDefault="00594328">
            <w:pPr>
              <w:pStyle w:val="TableParagraph"/>
              <w:ind w:left="69" w:right="184"/>
              <w:rPr>
                <w:sz w:val="20"/>
              </w:rPr>
            </w:pPr>
            <w:r>
              <w:rPr>
                <w:sz w:val="20"/>
              </w:rPr>
              <w:t>Ликовна колонија Мина Вукомановић Караџић</w:t>
            </w:r>
          </w:p>
        </w:tc>
        <w:tc>
          <w:tcPr>
            <w:tcW w:w="2696" w:type="dxa"/>
          </w:tcPr>
          <w:p w:rsidR="00E96F2A" w:rsidRDefault="00594328">
            <w:pPr>
              <w:pStyle w:val="TableParagraph"/>
              <w:spacing w:line="212" w:lineRule="exact"/>
              <w:ind w:left="66"/>
              <w:rPr>
                <w:sz w:val="20"/>
              </w:rPr>
            </w:pPr>
            <w:r>
              <w:rPr>
                <w:sz w:val="20"/>
              </w:rPr>
              <w:t>Стварање уметничких дела</w:t>
            </w:r>
          </w:p>
          <w:p w:rsidR="00E96F2A" w:rsidRDefault="00594328">
            <w:pPr>
              <w:pStyle w:val="TableParagraph"/>
              <w:ind w:left="66" w:right="877"/>
              <w:rPr>
                <w:sz w:val="20"/>
              </w:rPr>
            </w:pPr>
            <w:r>
              <w:rPr>
                <w:sz w:val="20"/>
              </w:rPr>
              <w:t>на тему културно- историјског наслеђа</w:t>
            </w:r>
          </w:p>
          <w:p w:rsidR="00E96F2A" w:rsidRDefault="00594328">
            <w:pPr>
              <w:pStyle w:val="TableParagraph"/>
              <w:spacing w:line="227" w:lineRule="exact"/>
              <w:ind w:left="66"/>
              <w:rPr>
                <w:sz w:val="20"/>
              </w:rPr>
            </w:pPr>
            <w:r>
              <w:rPr>
                <w:sz w:val="20"/>
              </w:rPr>
              <w:t>рудничко-таковског краја</w:t>
            </w:r>
          </w:p>
        </w:tc>
        <w:tc>
          <w:tcPr>
            <w:tcW w:w="2670" w:type="dxa"/>
          </w:tcPr>
          <w:p w:rsidR="00E96F2A" w:rsidRDefault="00E96F2A">
            <w:pPr>
              <w:pStyle w:val="TableParagraph"/>
              <w:spacing w:before="4"/>
              <w:rPr>
                <w:b/>
                <w:sz w:val="18"/>
              </w:rPr>
            </w:pPr>
          </w:p>
          <w:p w:rsidR="00E96F2A" w:rsidRDefault="00594328">
            <w:pPr>
              <w:pStyle w:val="TableParagraph"/>
              <w:ind w:left="64"/>
              <w:rPr>
                <w:sz w:val="20"/>
              </w:rPr>
            </w:pPr>
            <w:r>
              <w:rPr>
                <w:sz w:val="20"/>
              </w:rPr>
              <w:t>Број уметника који учествују на Ликовној колонији</w:t>
            </w:r>
          </w:p>
        </w:tc>
        <w:tc>
          <w:tcPr>
            <w:tcW w:w="1114" w:type="dxa"/>
          </w:tcPr>
          <w:p w:rsidR="00E96F2A" w:rsidRDefault="00E96F2A">
            <w:pPr>
              <w:pStyle w:val="TableParagraph"/>
              <w:spacing w:before="7"/>
              <w:rPr>
                <w:b/>
                <w:sz w:val="27"/>
              </w:rPr>
            </w:pPr>
          </w:p>
          <w:p w:rsidR="00E96F2A" w:rsidRDefault="00594328">
            <w:pPr>
              <w:pStyle w:val="TableParagraph"/>
              <w:ind w:right="61"/>
              <w:jc w:val="right"/>
            </w:pPr>
            <w:r>
              <w:t>10</w:t>
            </w:r>
          </w:p>
        </w:tc>
        <w:tc>
          <w:tcPr>
            <w:tcW w:w="1080" w:type="dxa"/>
          </w:tcPr>
          <w:p w:rsidR="00E96F2A" w:rsidRDefault="00E96F2A">
            <w:pPr>
              <w:pStyle w:val="TableParagraph"/>
              <w:spacing w:before="4"/>
              <w:rPr>
                <w:b/>
                <w:sz w:val="28"/>
              </w:rPr>
            </w:pPr>
          </w:p>
          <w:p w:rsidR="00E96F2A" w:rsidRDefault="00594328">
            <w:pPr>
              <w:pStyle w:val="TableParagraph"/>
              <w:ind w:right="56"/>
              <w:jc w:val="right"/>
              <w:rPr>
                <w:sz w:val="20"/>
              </w:rPr>
            </w:pPr>
            <w:r>
              <w:rPr>
                <w:sz w:val="20"/>
              </w:rPr>
              <w:t>10</w:t>
            </w:r>
          </w:p>
        </w:tc>
        <w:tc>
          <w:tcPr>
            <w:tcW w:w="1169" w:type="dxa"/>
          </w:tcPr>
          <w:p w:rsidR="00E96F2A" w:rsidRDefault="00E96F2A">
            <w:pPr>
              <w:pStyle w:val="TableParagraph"/>
              <w:spacing w:before="4"/>
              <w:rPr>
                <w:b/>
                <w:sz w:val="28"/>
              </w:rPr>
            </w:pPr>
          </w:p>
          <w:p w:rsidR="00E96F2A" w:rsidRDefault="00594328">
            <w:pPr>
              <w:pStyle w:val="TableParagraph"/>
              <w:ind w:right="56"/>
              <w:jc w:val="right"/>
              <w:rPr>
                <w:sz w:val="20"/>
              </w:rPr>
            </w:pPr>
            <w:r>
              <w:rPr>
                <w:sz w:val="20"/>
              </w:rPr>
              <w:t>10</w:t>
            </w:r>
          </w:p>
        </w:tc>
        <w:tc>
          <w:tcPr>
            <w:tcW w:w="1080" w:type="dxa"/>
          </w:tcPr>
          <w:p w:rsidR="00E96F2A" w:rsidRDefault="00E96F2A">
            <w:pPr>
              <w:pStyle w:val="TableParagraph"/>
              <w:spacing w:before="4"/>
              <w:rPr>
                <w:b/>
                <w:sz w:val="28"/>
              </w:rPr>
            </w:pPr>
          </w:p>
          <w:p w:rsidR="00E96F2A" w:rsidRDefault="00594328">
            <w:pPr>
              <w:pStyle w:val="TableParagraph"/>
              <w:ind w:right="56"/>
              <w:jc w:val="right"/>
              <w:rPr>
                <w:sz w:val="20"/>
              </w:rPr>
            </w:pPr>
            <w:r>
              <w:rPr>
                <w:sz w:val="20"/>
              </w:rPr>
              <w:t>10</w:t>
            </w:r>
          </w:p>
        </w:tc>
        <w:tc>
          <w:tcPr>
            <w:tcW w:w="1167" w:type="dxa"/>
          </w:tcPr>
          <w:p w:rsidR="00E96F2A" w:rsidRDefault="00E96F2A">
            <w:pPr>
              <w:pStyle w:val="TableParagraph"/>
              <w:spacing w:before="4"/>
              <w:rPr>
                <w:b/>
                <w:sz w:val="28"/>
              </w:rPr>
            </w:pPr>
          </w:p>
          <w:p w:rsidR="00E96F2A" w:rsidRDefault="00594328">
            <w:pPr>
              <w:pStyle w:val="TableParagraph"/>
              <w:ind w:right="54"/>
              <w:jc w:val="right"/>
              <w:rPr>
                <w:sz w:val="20"/>
              </w:rPr>
            </w:pPr>
            <w:r>
              <w:rPr>
                <w:sz w:val="20"/>
              </w:rPr>
              <w:t>10</w:t>
            </w:r>
          </w:p>
        </w:tc>
        <w:tc>
          <w:tcPr>
            <w:tcW w:w="1621" w:type="dxa"/>
          </w:tcPr>
          <w:p w:rsidR="00E96F2A" w:rsidRDefault="00E96F2A">
            <w:pPr>
              <w:pStyle w:val="TableParagraph"/>
              <w:spacing w:before="4"/>
              <w:rPr>
                <w:b/>
                <w:sz w:val="28"/>
              </w:rPr>
            </w:pPr>
          </w:p>
          <w:p w:rsidR="00E96F2A" w:rsidRDefault="00594328">
            <w:pPr>
              <w:pStyle w:val="TableParagraph"/>
              <w:ind w:right="60"/>
              <w:jc w:val="right"/>
              <w:rPr>
                <w:sz w:val="20"/>
              </w:rPr>
            </w:pPr>
            <w:r>
              <w:rPr>
                <w:w w:val="95"/>
                <w:sz w:val="20"/>
              </w:rPr>
              <w:t>550.000</w:t>
            </w:r>
          </w:p>
        </w:tc>
      </w:tr>
      <w:tr w:rsidR="00E96F2A">
        <w:trPr>
          <w:trHeight w:val="460"/>
        </w:trPr>
        <w:tc>
          <w:tcPr>
            <w:tcW w:w="1063" w:type="dxa"/>
            <w:vMerge w:val="restart"/>
          </w:tcPr>
          <w:p w:rsidR="00E96F2A" w:rsidRDefault="00E96F2A">
            <w:pPr>
              <w:pStyle w:val="TableParagraph"/>
              <w:rPr>
                <w:b/>
              </w:rPr>
            </w:pPr>
          </w:p>
          <w:p w:rsidR="00E96F2A" w:rsidRDefault="00E96F2A">
            <w:pPr>
              <w:pStyle w:val="TableParagraph"/>
              <w:spacing w:before="4"/>
              <w:rPr>
                <w:b/>
                <w:sz w:val="24"/>
              </w:rPr>
            </w:pPr>
          </w:p>
          <w:p w:rsidR="00E96F2A" w:rsidRDefault="00594328">
            <w:pPr>
              <w:pStyle w:val="TableParagraph"/>
              <w:ind w:left="98"/>
              <w:rPr>
                <w:i/>
                <w:sz w:val="20"/>
              </w:rPr>
            </w:pPr>
            <w:r>
              <w:rPr>
                <w:i/>
                <w:sz w:val="20"/>
              </w:rPr>
              <w:t>1201-4003</w:t>
            </w:r>
          </w:p>
        </w:tc>
        <w:tc>
          <w:tcPr>
            <w:tcW w:w="2451" w:type="dxa"/>
            <w:vMerge w:val="restart"/>
          </w:tcPr>
          <w:p w:rsidR="00E96F2A" w:rsidRDefault="00E96F2A">
            <w:pPr>
              <w:pStyle w:val="TableParagraph"/>
              <w:rPr>
                <w:b/>
              </w:rPr>
            </w:pPr>
          </w:p>
          <w:p w:rsidR="00E96F2A" w:rsidRDefault="00594328">
            <w:pPr>
              <w:pStyle w:val="TableParagraph"/>
              <w:spacing w:before="165"/>
              <w:ind w:left="69"/>
              <w:rPr>
                <w:sz w:val="20"/>
              </w:rPr>
            </w:pPr>
            <w:r>
              <w:rPr>
                <w:sz w:val="20"/>
              </w:rPr>
              <w:t>Филмска колонија кратка форма</w:t>
            </w:r>
          </w:p>
        </w:tc>
        <w:tc>
          <w:tcPr>
            <w:tcW w:w="2696" w:type="dxa"/>
            <w:vMerge w:val="restart"/>
          </w:tcPr>
          <w:p w:rsidR="00E96F2A" w:rsidRDefault="00E96F2A">
            <w:pPr>
              <w:pStyle w:val="TableParagraph"/>
              <w:spacing w:before="3"/>
              <w:rPr>
                <w:b/>
                <w:sz w:val="26"/>
              </w:rPr>
            </w:pPr>
          </w:p>
          <w:p w:rsidR="00E96F2A" w:rsidRDefault="00594328">
            <w:pPr>
              <w:pStyle w:val="TableParagraph"/>
              <w:ind w:left="66" w:right="664"/>
              <w:rPr>
                <w:sz w:val="20"/>
              </w:rPr>
            </w:pPr>
            <w:r>
              <w:rPr>
                <w:sz w:val="20"/>
              </w:rPr>
              <w:t>Афирмација филмског стваралаштва у духу</w:t>
            </w:r>
          </w:p>
          <w:p w:rsidR="00E96F2A" w:rsidRDefault="00594328">
            <w:pPr>
              <w:pStyle w:val="TableParagraph"/>
              <w:spacing w:before="2"/>
              <w:ind w:left="66"/>
              <w:rPr>
                <w:sz w:val="20"/>
              </w:rPr>
            </w:pPr>
            <w:r>
              <w:rPr>
                <w:sz w:val="20"/>
              </w:rPr>
              <w:t>традиције кратког филма</w:t>
            </w:r>
          </w:p>
        </w:tc>
        <w:tc>
          <w:tcPr>
            <w:tcW w:w="2670" w:type="dxa"/>
          </w:tcPr>
          <w:p w:rsidR="00E96F2A" w:rsidRDefault="00594328">
            <w:pPr>
              <w:pStyle w:val="TableParagraph"/>
              <w:spacing w:line="213" w:lineRule="exact"/>
              <w:ind w:left="64"/>
              <w:rPr>
                <w:sz w:val="20"/>
              </w:rPr>
            </w:pPr>
            <w:r>
              <w:rPr>
                <w:sz w:val="20"/>
              </w:rPr>
              <w:t>Број такмичарских</w:t>
            </w:r>
          </w:p>
          <w:p w:rsidR="00E96F2A" w:rsidRDefault="00594328">
            <w:pPr>
              <w:pStyle w:val="TableParagraph"/>
              <w:spacing w:line="227" w:lineRule="exact"/>
              <w:ind w:left="64"/>
              <w:rPr>
                <w:sz w:val="20"/>
              </w:rPr>
            </w:pPr>
            <w:r>
              <w:rPr>
                <w:sz w:val="20"/>
              </w:rPr>
              <w:t>категорија</w:t>
            </w:r>
          </w:p>
        </w:tc>
        <w:tc>
          <w:tcPr>
            <w:tcW w:w="1114" w:type="dxa"/>
          </w:tcPr>
          <w:p w:rsidR="00E96F2A" w:rsidRDefault="00E96F2A">
            <w:pPr>
              <w:pStyle w:val="TableParagraph"/>
              <w:rPr>
                <w:sz w:val="18"/>
              </w:rPr>
            </w:pPr>
          </w:p>
        </w:tc>
        <w:tc>
          <w:tcPr>
            <w:tcW w:w="1080" w:type="dxa"/>
          </w:tcPr>
          <w:p w:rsidR="00E96F2A" w:rsidRDefault="00594328">
            <w:pPr>
              <w:pStyle w:val="TableParagraph"/>
              <w:spacing w:before="98"/>
              <w:ind w:right="60"/>
              <w:jc w:val="right"/>
              <w:rPr>
                <w:sz w:val="20"/>
              </w:rPr>
            </w:pPr>
            <w:r>
              <w:rPr>
                <w:w w:val="99"/>
                <w:sz w:val="20"/>
              </w:rPr>
              <w:t>4</w:t>
            </w:r>
          </w:p>
        </w:tc>
        <w:tc>
          <w:tcPr>
            <w:tcW w:w="1169" w:type="dxa"/>
          </w:tcPr>
          <w:p w:rsidR="00E96F2A" w:rsidRDefault="00594328">
            <w:pPr>
              <w:pStyle w:val="TableParagraph"/>
              <w:spacing w:before="98"/>
              <w:ind w:right="61"/>
              <w:jc w:val="right"/>
              <w:rPr>
                <w:sz w:val="20"/>
              </w:rPr>
            </w:pPr>
            <w:r>
              <w:rPr>
                <w:w w:val="99"/>
                <w:sz w:val="20"/>
              </w:rPr>
              <w:t>4</w:t>
            </w:r>
          </w:p>
        </w:tc>
        <w:tc>
          <w:tcPr>
            <w:tcW w:w="1080" w:type="dxa"/>
          </w:tcPr>
          <w:p w:rsidR="00E96F2A" w:rsidRDefault="00594328">
            <w:pPr>
              <w:pStyle w:val="TableParagraph"/>
              <w:spacing w:before="98"/>
              <w:ind w:right="61"/>
              <w:jc w:val="right"/>
              <w:rPr>
                <w:sz w:val="20"/>
              </w:rPr>
            </w:pPr>
            <w:r>
              <w:rPr>
                <w:w w:val="99"/>
                <w:sz w:val="20"/>
              </w:rPr>
              <w:t>4</w:t>
            </w:r>
          </w:p>
        </w:tc>
        <w:tc>
          <w:tcPr>
            <w:tcW w:w="1167" w:type="dxa"/>
          </w:tcPr>
          <w:p w:rsidR="00E96F2A" w:rsidRDefault="00594328">
            <w:pPr>
              <w:pStyle w:val="TableParagraph"/>
              <w:spacing w:before="98"/>
              <w:ind w:right="58"/>
              <w:jc w:val="right"/>
              <w:rPr>
                <w:sz w:val="20"/>
              </w:rPr>
            </w:pPr>
            <w:r>
              <w:rPr>
                <w:w w:val="99"/>
                <w:sz w:val="20"/>
              </w:rPr>
              <w:t>4</w:t>
            </w:r>
          </w:p>
        </w:tc>
        <w:tc>
          <w:tcPr>
            <w:tcW w:w="1621" w:type="dxa"/>
            <w:vMerge w:val="restart"/>
          </w:tcPr>
          <w:p w:rsidR="00E96F2A" w:rsidRDefault="00E96F2A">
            <w:pPr>
              <w:pStyle w:val="TableParagraph"/>
              <w:rPr>
                <w:b/>
              </w:rPr>
            </w:pPr>
          </w:p>
          <w:p w:rsidR="00E96F2A" w:rsidRDefault="00E96F2A">
            <w:pPr>
              <w:pStyle w:val="TableParagraph"/>
              <w:spacing w:before="4"/>
              <w:rPr>
                <w:b/>
                <w:sz w:val="24"/>
              </w:rPr>
            </w:pPr>
          </w:p>
          <w:p w:rsidR="00E96F2A" w:rsidRDefault="00594328">
            <w:pPr>
              <w:pStyle w:val="TableParagraph"/>
              <w:ind w:left="898"/>
              <w:rPr>
                <w:sz w:val="20"/>
              </w:rPr>
            </w:pPr>
            <w:r>
              <w:rPr>
                <w:sz w:val="20"/>
              </w:rPr>
              <w:t>580.000</w:t>
            </w:r>
          </w:p>
        </w:tc>
      </w:tr>
      <w:tr w:rsidR="00E96F2A">
        <w:trPr>
          <w:trHeight w:val="460"/>
        </w:trPr>
        <w:tc>
          <w:tcPr>
            <w:tcW w:w="1063" w:type="dxa"/>
            <w:vMerge/>
            <w:tcBorders>
              <w:top w:val="nil"/>
            </w:tcBorders>
          </w:tcPr>
          <w:p w:rsidR="00E96F2A" w:rsidRDefault="00E96F2A">
            <w:pPr>
              <w:rPr>
                <w:sz w:val="2"/>
                <w:szCs w:val="2"/>
              </w:rPr>
            </w:pPr>
          </w:p>
        </w:tc>
        <w:tc>
          <w:tcPr>
            <w:tcW w:w="2451" w:type="dxa"/>
            <w:vMerge/>
            <w:tcBorders>
              <w:top w:val="nil"/>
            </w:tcBorders>
          </w:tcPr>
          <w:p w:rsidR="00E96F2A" w:rsidRDefault="00E96F2A">
            <w:pPr>
              <w:rPr>
                <w:sz w:val="2"/>
                <w:szCs w:val="2"/>
              </w:rPr>
            </w:pPr>
          </w:p>
        </w:tc>
        <w:tc>
          <w:tcPr>
            <w:tcW w:w="2696" w:type="dxa"/>
            <w:vMerge/>
            <w:tcBorders>
              <w:top w:val="nil"/>
            </w:tcBorders>
          </w:tcPr>
          <w:p w:rsidR="00E96F2A" w:rsidRDefault="00E96F2A">
            <w:pPr>
              <w:rPr>
                <w:sz w:val="2"/>
                <w:szCs w:val="2"/>
              </w:rPr>
            </w:pPr>
          </w:p>
        </w:tc>
        <w:tc>
          <w:tcPr>
            <w:tcW w:w="2670" w:type="dxa"/>
          </w:tcPr>
          <w:p w:rsidR="00E96F2A" w:rsidRDefault="00594328">
            <w:pPr>
              <w:pStyle w:val="TableParagraph"/>
              <w:spacing w:line="214" w:lineRule="exact"/>
              <w:ind w:left="64"/>
              <w:rPr>
                <w:sz w:val="20"/>
              </w:rPr>
            </w:pPr>
            <w:r>
              <w:rPr>
                <w:sz w:val="20"/>
              </w:rPr>
              <w:t>Број посетилаца на</w:t>
            </w:r>
          </w:p>
          <w:p w:rsidR="00E96F2A" w:rsidRDefault="00594328">
            <w:pPr>
              <w:pStyle w:val="TableParagraph"/>
              <w:spacing w:line="227" w:lineRule="exact"/>
              <w:ind w:left="64"/>
              <w:rPr>
                <w:sz w:val="20"/>
              </w:rPr>
            </w:pPr>
            <w:r>
              <w:rPr>
                <w:sz w:val="20"/>
              </w:rPr>
              <w:t>премијери</w:t>
            </w:r>
          </w:p>
        </w:tc>
        <w:tc>
          <w:tcPr>
            <w:tcW w:w="1114" w:type="dxa"/>
          </w:tcPr>
          <w:p w:rsidR="00E96F2A" w:rsidRDefault="00594328">
            <w:pPr>
              <w:pStyle w:val="TableParagraph"/>
              <w:spacing w:before="99"/>
              <w:ind w:right="59"/>
              <w:jc w:val="right"/>
              <w:rPr>
                <w:sz w:val="20"/>
              </w:rPr>
            </w:pPr>
            <w:r>
              <w:rPr>
                <w:sz w:val="20"/>
              </w:rPr>
              <w:t>400</w:t>
            </w:r>
          </w:p>
        </w:tc>
        <w:tc>
          <w:tcPr>
            <w:tcW w:w="1080" w:type="dxa"/>
          </w:tcPr>
          <w:p w:rsidR="00E96F2A" w:rsidRDefault="00594328">
            <w:pPr>
              <w:pStyle w:val="TableParagraph"/>
              <w:spacing w:before="99"/>
              <w:ind w:right="56"/>
              <w:jc w:val="right"/>
              <w:rPr>
                <w:sz w:val="20"/>
              </w:rPr>
            </w:pPr>
            <w:r>
              <w:rPr>
                <w:sz w:val="20"/>
              </w:rPr>
              <w:t>400</w:t>
            </w:r>
          </w:p>
        </w:tc>
        <w:tc>
          <w:tcPr>
            <w:tcW w:w="1169" w:type="dxa"/>
          </w:tcPr>
          <w:p w:rsidR="00E96F2A" w:rsidRDefault="00594328">
            <w:pPr>
              <w:pStyle w:val="TableParagraph"/>
              <w:spacing w:before="99"/>
              <w:ind w:right="58"/>
              <w:jc w:val="right"/>
              <w:rPr>
                <w:sz w:val="20"/>
              </w:rPr>
            </w:pPr>
            <w:r>
              <w:rPr>
                <w:sz w:val="20"/>
              </w:rPr>
              <w:t>400</w:t>
            </w:r>
          </w:p>
        </w:tc>
        <w:tc>
          <w:tcPr>
            <w:tcW w:w="1080" w:type="dxa"/>
          </w:tcPr>
          <w:p w:rsidR="00E96F2A" w:rsidRDefault="00594328">
            <w:pPr>
              <w:pStyle w:val="TableParagraph"/>
              <w:spacing w:before="99"/>
              <w:ind w:right="56"/>
              <w:jc w:val="right"/>
              <w:rPr>
                <w:sz w:val="20"/>
              </w:rPr>
            </w:pPr>
            <w:r>
              <w:rPr>
                <w:sz w:val="20"/>
              </w:rPr>
              <w:t>400</w:t>
            </w:r>
          </w:p>
        </w:tc>
        <w:tc>
          <w:tcPr>
            <w:tcW w:w="1167" w:type="dxa"/>
          </w:tcPr>
          <w:p w:rsidR="00E96F2A" w:rsidRDefault="00594328">
            <w:pPr>
              <w:pStyle w:val="TableParagraph"/>
              <w:spacing w:before="99"/>
              <w:ind w:right="54"/>
              <w:jc w:val="right"/>
              <w:rPr>
                <w:sz w:val="20"/>
              </w:rPr>
            </w:pPr>
            <w:r>
              <w:rPr>
                <w:sz w:val="20"/>
              </w:rPr>
              <w:t>400</w:t>
            </w:r>
          </w:p>
        </w:tc>
        <w:tc>
          <w:tcPr>
            <w:tcW w:w="1621" w:type="dxa"/>
            <w:vMerge/>
            <w:tcBorders>
              <w:top w:val="nil"/>
            </w:tcBorders>
          </w:tcPr>
          <w:p w:rsidR="00E96F2A" w:rsidRDefault="00E96F2A">
            <w:pPr>
              <w:rPr>
                <w:sz w:val="2"/>
                <w:szCs w:val="2"/>
              </w:rPr>
            </w:pPr>
          </w:p>
        </w:tc>
      </w:tr>
      <w:tr w:rsidR="00E96F2A">
        <w:trPr>
          <w:trHeight w:val="388"/>
        </w:trPr>
        <w:tc>
          <w:tcPr>
            <w:tcW w:w="1063" w:type="dxa"/>
            <w:vMerge/>
            <w:tcBorders>
              <w:top w:val="nil"/>
            </w:tcBorders>
          </w:tcPr>
          <w:p w:rsidR="00E96F2A" w:rsidRDefault="00E96F2A">
            <w:pPr>
              <w:rPr>
                <w:sz w:val="2"/>
                <w:szCs w:val="2"/>
              </w:rPr>
            </w:pPr>
          </w:p>
        </w:tc>
        <w:tc>
          <w:tcPr>
            <w:tcW w:w="2451" w:type="dxa"/>
            <w:vMerge/>
            <w:tcBorders>
              <w:top w:val="nil"/>
            </w:tcBorders>
          </w:tcPr>
          <w:p w:rsidR="00E96F2A" w:rsidRDefault="00E96F2A">
            <w:pPr>
              <w:rPr>
                <w:sz w:val="2"/>
                <w:szCs w:val="2"/>
              </w:rPr>
            </w:pPr>
          </w:p>
        </w:tc>
        <w:tc>
          <w:tcPr>
            <w:tcW w:w="2696" w:type="dxa"/>
            <w:vMerge/>
            <w:tcBorders>
              <w:top w:val="nil"/>
            </w:tcBorders>
          </w:tcPr>
          <w:p w:rsidR="00E96F2A" w:rsidRDefault="00E96F2A">
            <w:pPr>
              <w:rPr>
                <w:sz w:val="2"/>
                <w:szCs w:val="2"/>
              </w:rPr>
            </w:pPr>
          </w:p>
        </w:tc>
        <w:tc>
          <w:tcPr>
            <w:tcW w:w="2670" w:type="dxa"/>
          </w:tcPr>
          <w:p w:rsidR="00E96F2A" w:rsidRDefault="00594328">
            <w:pPr>
              <w:pStyle w:val="TableParagraph"/>
              <w:spacing w:before="62"/>
              <w:ind w:left="64"/>
              <w:rPr>
                <w:sz w:val="20"/>
              </w:rPr>
            </w:pPr>
            <w:r>
              <w:rPr>
                <w:sz w:val="20"/>
              </w:rPr>
              <w:t>Број радионица</w:t>
            </w:r>
          </w:p>
        </w:tc>
        <w:tc>
          <w:tcPr>
            <w:tcW w:w="1114" w:type="dxa"/>
          </w:tcPr>
          <w:p w:rsidR="00E96F2A" w:rsidRDefault="00594328">
            <w:pPr>
              <w:pStyle w:val="TableParagraph"/>
              <w:spacing w:before="62"/>
              <w:ind w:right="62"/>
              <w:jc w:val="right"/>
              <w:rPr>
                <w:sz w:val="20"/>
              </w:rPr>
            </w:pPr>
            <w:r>
              <w:rPr>
                <w:w w:val="99"/>
                <w:sz w:val="20"/>
              </w:rPr>
              <w:t>2</w:t>
            </w:r>
          </w:p>
        </w:tc>
        <w:tc>
          <w:tcPr>
            <w:tcW w:w="1080" w:type="dxa"/>
          </w:tcPr>
          <w:p w:rsidR="00E96F2A" w:rsidRDefault="00594328">
            <w:pPr>
              <w:pStyle w:val="TableParagraph"/>
              <w:spacing w:before="62"/>
              <w:ind w:right="60"/>
              <w:jc w:val="right"/>
              <w:rPr>
                <w:sz w:val="20"/>
              </w:rPr>
            </w:pPr>
            <w:r>
              <w:rPr>
                <w:w w:val="99"/>
                <w:sz w:val="20"/>
              </w:rPr>
              <w:t>2</w:t>
            </w:r>
          </w:p>
        </w:tc>
        <w:tc>
          <w:tcPr>
            <w:tcW w:w="1169" w:type="dxa"/>
          </w:tcPr>
          <w:p w:rsidR="00E96F2A" w:rsidRDefault="00594328">
            <w:pPr>
              <w:pStyle w:val="TableParagraph"/>
              <w:spacing w:before="62"/>
              <w:ind w:right="61"/>
              <w:jc w:val="right"/>
              <w:rPr>
                <w:sz w:val="20"/>
              </w:rPr>
            </w:pPr>
            <w:r>
              <w:rPr>
                <w:w w:val="99"/>
                <w:sz w:val="20"/>
              </w:rPr>
              <w:t>2</w:t>
            </w:r>
          </w:p>
        </w:tc>
        <w:tc>
          <w:tcPr>
            <w:tcW w:w="1080" w:type="dxa"/>
          </w:tcPr>
          <w:p w:rsidR="00E96F2A" w:rsidRDefault="00594328">
            <w:pPr>
              <w:pStyle w:val="TableParagraph"/>
              <w:spacing w:before="62"/>
              <w:ind w:right="61"/>
              <w:jc w:val="right"/>
              <w:rPr>
                <w:sz w:val="20"/>
              </w:rPr>
            </w:pPr>
            <w:r>
              <w:rPr>
                <w:w w:val="99"/>
                <w:sz w:val="20"/>
              </w:rPr>
              <w:t>2</w:t>
            </w:r>
          </w:p>
        </w:tc>
        <w:tc>
          <w:tcPr>
            <w:tcW w:w="1167" w:type="dxa"/>
          </w:tcPr>
          <w:p w:rsidR="00E96F2A" w:rsidRDefault="00594328">
            <w:pPr>
              <w:pStyle w:val="TableParagraph"/>
              <w:spacing w:before="62"/>
              <w:ind w:right="58"/>
              <w:jc w:val="right"/>
              <w:rPr>
                <w:sz w:val="20"/>
              </w:rPr>
            </w:pPr>
            <w:r>
              <w:rPr>
                <w:w w:val="99"/>
                <w:sz w:val="20"/>
              </w:rPr>
              <w:t>2</w:t>
            </w:r>
          </w:p>
        </w:tc>
        <w:tc>
          <w:tcPr>
            <w:tcW w:w="1621" w:type="dxa"/>
            <w:vMerge/>
            <w:tcBorders>
              <w:top w:val="nil"/>
            </w:tcBorders>
          </w:tcPr>
          <w:p w:rsidR="00E96F2A" w:rsidRDefault="00E96F2A">
            <w:pPr>
              <w:rPr>
                <w:sz w:val="2"/>
                <w:szCs w:val="2"/>
              </w:rPr>
            </w:pPr>
          </w:p>
        </w:tc>
      </w:tr>
      <w:tr w:rsidR="00E96F2A">
        <w:trPr>
          <w:trHeight w:val="436"/>
        </w:trPr>
        <w:tc>
          <w:tcPr>
            <w:tcW w:w="1063" w:type="dxa"/>
            <w:vMerge w:val="restart"/>
          </w:tcPr>
          <w:p w:rsidR="00E96F2A" w:rsidRDefault="00E96F2A">
            <w:pPr>
              <w:pStyle w:val="TableParagraph"/>
              <w:spacing w:before="7"/>
              <w:rPr>
                <w:b/>
                <w:sz w:val="28"/>
              </w:rPr>
            </w:pPr>
          </w:p>
          <w:p w:rsidR="00E96F2A" w:rsidRDefault="00594328">
            <w:pPr>
              <w:pStyle w:val="TableParagraph"/>
              <w:ind w:left="98"/>
              <w:rPr>
                <w:i/>
                <w:sz w:val="20"/>
              </w:rPr>
            </w:pPr>
            <w:r>
              <w:rPr>
                <w:i/>
                <w:sz w:val="20"/>
              </w:rPr>
              <w:t>1201-4004</w:t>
            </w:r>
          </w:p>
        </w:tc>
        <w:tc>
          <w:tcPr>
            <w:tcW w:w="2451" w:type="dxa"/>
            <w:vMerge w:val="restart"/>
          </w:tcPr>
          <w:p w:rsidR="00E96F2A" w:rsidRDefault="00E96F2A">
            <w:pPr>
              <w:pStyle w:val="TableParagraph"/>
              <w:spacing w:before="7"/>
              <w:rPr>
                <w:b/>
                <w:sz w:val="28"/>
              </w:rPr>
            </w:pPr>
          </w:p>
          <w:p w:rsidR="00E96F2A" w:rsidRDefault="00594328">
            <w:pPr>
              <w:pStyle w:val="TableParagraph"/>
              <w:ind w:left="69"/>
              <w:rPr>
                <w:sz w:val="20"/>
              </w:rPr>
            </w:pPr>
            <w:r>
              <w:rPr>
                <w:sz w:val="20"/>
              </w:rPr>
              <w:t>Дани Мије Алексића</w:t>
            </w:r>
          </w:p>
        </w:tc>
        <w:tc>
          <w:tcPr>
            <w:tcW w:w="2696" w:type="dxa"/>
            <w:vMerge w:val="restart"/>
          </w:tcPr>
          <w:p w:rsidR="00E96F2A" w:rsidRDefault="00594328">
            <w:pPr>
              <w:pStyle w:val="TableParagraph"/>
              <w:spacing w:line="213" w:lineRule="exact"/>
              <w:ind w:left="66"/>
              <w:jc w:val="both"/>
              <w:rPr>
                <w:sz w:val="20"/>
              </w:rPr>
            </w:pPr>
            <w:r>
              <w:rPr>
                <w:sz w:val="20"/>
              </w:rPr>
              <w:t>Манифестација која обнавља</w:t>
            </w:r>
          </w:p>
          <w:p w:rsidR="00E96F2A" w:rsidRDefault="00594328">
            <w:pPr>
              <w:pStyle w:val="TableParagraph"/>
              <w:ind w:left="66" w:right="87"/>
              <w:jc w:val="both"/>
              <w:rPr>
                <w:sz w:val="20"/>
              </w:rPr>
            </w:pPr>
            <w:r>
              <w:rPr>
                <w:sz w:val="20"/>
              </w:rPr>
              <w:t>сећање на глумца, а уједно да на будуће генерације пренесе животни глумачки дух</w:t>
            </w:r>
          </w:p>
        </w:tc>
        <w:tc>
          <w:tcPr>
            <w:tcW w:w="2670" w:type="dxa"/>
          </w:tcPr>
          <w:p w:rsidR="00E96F2A" w:rsidRDefault="00594328">
            <w:pPr>
              <w:pStyle w:val="TableParagraph"/>
              <w:spacing w:before="86"/>
              <w:ind w:left="64"/>
              <w:rPr>
                <w:sz w:val="20"/>
              </w:rPr>
            </w:pPr>
            <w:r>
              <w:rPr>
                <w:sz w:val="20"/>
              </w:rPr>
              <w:t>Број програма</w:t>
            </w:r>
          </w:p>
        </w:tc>
        <w:tc>
          <w:tcPr>
            <w:tcW w:w="1114" w:type="dxa"/>
          </w:tcPr>
          <w:p w:rsidR="00E96F2A" w:rsidRDefault="00594328">
            <w:pPr>
              <w:pStyle w:val="TableParagraph"/>
              <w:spacing w:before="86"/>
              <w:ind w:right="62"/>
              <w:jc w:val="right"/>
              <w:rPr>
                <w:sz w:val="20"/>
              </w:rPr>
            </w:pPr>
            <w:r>
              <w:rPr>
                <w:w w:val="99"/>
                <w:sz w:val="20"/>
              </w:rPr>
              <w:t>-</w:t>
            </w:r>
          </w:p>
        </w:tc>
        <w:tc>
          <w:tcPr>
            <w:tcW w:w="1080" w:type="dxa"/>
          </w:tcPr>
          <w:p w:rsidR="00E96F2A" w:rsidRDefault="00594328">
            <w:pPr>
              <w:pStyle w:val="TableParagraph"/>
              <w:spacing w:before="86"/>
              <w:ind w:right="56"/>
              <w:jc w:val="right"/>
              <w:rPr>
                <w:sz w:val="20"/>
              </w:rPr>
            </w:pPr>
            <w:r>
              <w:rPr>
                <w:sz w:val="20"/>
              </w:rPr>
              <w:t>11</w:t>
            </w:r>
          </w:p>
        </w:tc>
        <w:tc>
          <w:tcPr>
            <w:tcW w:w="1169" w:type="dxa"/>
          </w:tcPr>
          <w:p w:rsidR="00E96F2A" w:rsidRDefault="00594328">
            <w:pPr>
              <w:pStyle w:val="TableParagraph"/>
              <w:spacing w:before="86"/>
              <w:ind w:right="56"/>
              <w:jc w:val="right"/>
              <w:rPr>
                <w:sz w:val="20"/>
              </w:rPr>
            </w:pPr>
            <w:r>
              <w:rPr>
                <w:sz w:val="20"/>
              </w:rPr>
              <w:t>11</w:t>
            </w:r>
          </w:p>
        </w:tc>
        <w:tc>
          <w:tcPr>
            <w:tcW w:w="1080" w:type="dxa"/>
          </w:tcPr>
          <w:p w:rsidR="00E96F2A" w:rsidRDefault="00594328">
            <w:pPr>
              <w:pStyle w:val="TableParagraph"/>
              <w:spacing w:before="86"/>
              <w:ind w:right="56"/>
              <w:jc w:val="right"/>
              <w:rPr>
                <w:sz w:val="20"/>
              </w:rPr>
            </w:pPr>
            <w:r>
              <w:rPr>
                <w:sz w:val="20"/>
              </w:rPr>
              <w:t>12</w:t>
            </w:r>
          </w:p>
        </w:tc>
        <w:tc>
          <w:tcPr>
            <w:tcW w:w="1167" w:type="dxa"/>
          </w:tcPr>
          <w:p w:rsidR="00E96F2A" w:rsidRDefault="00594328">
            <w:pPr>
              <w:pStyle w:val="TableParagraph"/>
              <w:spacing w:before="86"/>
              <w:ind w:right="54"/>
              <w:jc w:val="right"/>
              <w:rPr>
                <w:sz w:val="20"/>
              </w:rPr>
            </w:pPr>
            <w:r>
              <w:rPr>
                <w:sz w:val="20"/>
              </w:rPr>
              <w:t>12</w:t>
            </w:r>
          </w:p>
        </w:tc>
        <w:tc>
          <w:tcPr>
            <w:tcW w:w="1621" w:type="dxa"/>
            <w:vMerge w:val="restart"/>
          </w:tcPr>
          <w:p w:rsidR="00E96F2A" w:rsidRDefault="00E96F2A">
            <w:pPr>
              <w:pStyle w:val="TableParagraph"/>
              <w:spacing w:before="7"/>
              <w:rPr>
                <w:b/>
                <w:sz w:val="28"/>
              </w:rPr>
            </w:pPr>
          </w:p>
          <w:p w:rsidR="00E96F2A" w:rsidRDefault="00594328">
            <w:pPr>
              <w:pStyle w:val="TableParagraph"/>
              <w:ind w:left="898"/>
              <w:rPr>
                <w:sz w:val="20"/>
              </w:rPr>
            </w:pPr>
            <w:r>
              <w:rPr>
                <w:sz w:val="20"/>
              </w:rPr>
              <w:t>500.000</w:t>
            </w:r>
          </w:p>
        </w:tc>
      </w:tr>
      <w:tr w:rsidR="00E96F2A">
        <w:trPr>
          <w:trHeight w:val="474"/>
        </w:trPr>
        <w:tc>
          <w:tcPr>
            <w:tcW w:w="1063" w:type="dxa"/>
            <w:vMerge/>
            <w:tcBorders>
              <w:top w:val="nil"/>
            </w:tcBorders>
          </w:tcPr>
          <w:p w:rsidR="00E96F2A" w:rsidRDefault="00E96F2A">
            <w:pPr>
              <w:rPr>
                <w:sz w:val="2"/>
                <w:szCs w:val="2"/>
              </w:rPr>
            </w:pPr>
          </w:p>
        </w:tc>
        <w:tc>
          <w:tcPr>
            <w:tcW w:w="2451" w:type="dxa"/>
            <w:vMerge/>
            <w:tcBorders>
              <w:top w:val="nil"/>
            </w:tcBorders>
          </w:tcPr>
          <w:p w:rsidR="00E96F2A" w:rsidRDefault="00E96F2A">
            <w:pPr>
              <w:rPr>
                <w:sz w:val="2"/>
                <w:szCs w:val="2"/>
              </w:rPr>
            </w:pPr>
          </w:p>
        </w:tc>
        <w:tc>
          <w:tcPr>
            <w:tcW w:w="2696" w:type="dxa"/>
            <w:vMerge/>
            <w:tcBorders>
              <w:top w:val="nil"/>
            </w:tcBorders>
          </w:tcPr>
          <w:p w:rsidR="00E96F2A" w:rsidRDefault="00E96F2A">
            <w:pPr>
              <w:rPr>
                <w:sz w:val="2"/>
                <w:szCs w:val="2"/>
              </w:rPr>
            </w:pPr>
          </w:p>
        </w:tc>
        <w:tc>
          <w:tcPr>
            <w:tcW w:w="2670" w:type="dxa"/>
          </w:tcPr>
          <w:p w:rsidR="00E96F2A" w:rsidRDefault="00594328">
            <w:pPr>
              <w:pStyle w:val="TableParagraph"/>
              <w:spacing w:before="106"/>
              <w:ind w:left="64"/>
              <w:rPr>
                <w:sz w:val="20"/>
              </w:rPr>
            </w:pPr>
            <w:r>
              <w:rPr>
                <w:sz w:val="20"/>
              </w:rPr>
              <w:t>Број посетилаца</w:t>
            </w:r>
          </w:p>
        </w:tc>
        <w:tc>
          <w:tcPr>
            <w:tcW w:w="1114" w:type="dxa"/>
          </w:tcPr>
          <w:p w:rsidR="00E96F2A" w:rsidRDefault="00594328">
            <w:pPr>
              <w:pStyle w:val="TableParagraph"/>
              <w:spacing w:before="106"/>
              <w:ind w:right="62"/>
              <w:jc w:val="right"/>
              <w:rPr>
                <w:sz w:val="20"/>
              </w:rPr>
            </w:pPr>
            <w:r>
              <w:rPr>
                <w:w w:val="99"/>
                <w:sz w:val="20"/>
              </w:rPr>
              <w:t>-</w:t>
            </w:r>
          </w:p>
        </w:tc>
        <w:tc>
          <w:tcPr>
            <w:tcW w:w="1080" w:type="dxa"/>
          </w:tcPr>
          <w:p w:rsidR="00E96F2A" w:rsidRDefault="00594328">
            <w:pPr>
              <w:pStyle w:val="TableParagraph"/>
              <w:spacing w:before="106"/>
              <w:ind w:right="58"/>
              <w:jc w:val="right"/>
              <w:rPr>
                <w:sz w:val="20"/>
              </w:rPr>
            </w:pPr>
            <w:r>
              <w:rPr>
                <w:sz w:val="20"/>
              </w:rPr>
              <w:t>6.114</w:t>
            </w:r>
          </w:p>
        </w:tc>
        <w:tc>
          <w:tcPr>
            <w:tcW w:w="1169" w:type="dxa"/>
          </w:tcPr>
          <w:p w:rsidR="00E96F2A" w:rsidRDefault="00594328">
            <w:pPr>
              <w:pStyle w:val="TableParagraph"/>
              <w:spacing w:before="106"/>
              <w:ind w:right="59"/>
              <w:jc w:val="right"/>
              <w:rPr>
                <w:sz w:val="20"/>
              </w:rPr>
            </w:pPr>
            <w:r>
              <w:rPr>
                <w:sz w:val="20"/>
              </w:rPr>
              <w:t>6.200</w:t>
            </w:r>
          </w:p>
        </w:tc>
        <w:tc>
          <w:tcPr>
            <w:tcW w:w="1080" w:type="dxa"/>
          </w:tcPr>
          <w:p w:rsidR="00E96F2A" w:rsidRDefault="00594328">
            <w:pPr>
              <w:pStyle w:val="TableParagraph"/>
              <w:spacing w:before="106"/>
              <w:ind w:right="58"/>
              <w:jc w:val="right"/>
              <w:rPr>
                <w:sz w:val="20"/>
              </w:rPr>
            </w:pPr>
            <w:r>
              <w:rPr>
                <w:sz w:val="20"/>
              </w:rPr>
              <w:t>6.200</w:t>
            </w:r>
          </w:p>
        </w:tc>
        <w:tc>
          <w:tcPr>
            <w:tcW w:w="1167" w:type="dxa"/>
          </w:tcPr>
          <w:p w:rsidR="00E96F2A" w:rsidRDefault="00594328">
            <w:pPr>
              <w:pStyle w:val="TableParagraph"/>
              <w:spacing w:before="106"/>
              <w:ind w:right="56"/>
              <w:jc w:val="right"/>
              <w:rPr>
                <w:sz w:val="20"/>
              </w:rPr>
            </w:pPr>
            <w:r>
              <w:rPr>
                <w:sz w:val="20"/>
              </w:rPr>
              <w:t>6.500</w:t>
            </w:r>
          </w:p>
        </w:tc>
        <w:tc>
          <w:tcPr>
            <w:tcW w:w="1621" w:type="dxa"/>
            <w:vMerge/>
            <w:tcBorders>
              <w:top w:val="nil"/>
            </w:tcBorders>
          </w:tcPr>
          <w:p w:rsidR="00E96F2A" w:rsidRDefault="00E96F2A">
            <w:pPr>
              <w:rPr>
                <w:sz w:val="2"/>
                <w:szCs w:val="2"/>
              </w:rPr>
            </w:pPr>
          </w:p>
        </w:tc>
      </w:tr>
      <w:tr w:rsidR="00E96F2A">
        <w:trPr>
          <w:trHeight w:val="460"/>
        </w:trPr>
        <w:tc>
          <w:tcPr>
            <w:tcW w:w="1063" w:type="dxa"/>
            <w:tcBorders>
              <w:bottom w:val="nil"/>
            </w:tcBorders>
          </w:tcPr>
          <w:p w:rsidR="00E96F2A" w:rsidRDefault="00594328">
            <w:pPr>
              <w:pStyle w:val="TableParagraph"/>
              <w:spacing w:before="98"/>
              <w:ind w:left="50" w:right="40"/>
              <w:jc w:val="center"/>
              <w:rPr>
                <w:i/>
                <w:sz w:val="20"/>
              </w:rPr>
            </w:pPr>
            <w:r>
              <w:rPr>
                <w:i/>
                <w:sz w:val="20"/>
              </w:rPr>
              <w:t>1201-4005</w:t>
            </w:r>
          </w:p>
        </w:tc>
        <w:tc>
          <w:tcPr>
            <w:tcW w:w="2451" w:type="dxa"/>
            <w:tcBorders>
              <w:bottom w:val="nil"/>
            </w:tcBorders>
          </w:tcPr>
          <w:p w:rsidR="00E96F2A" w:rsidRDefault="00594328">
            <w:pPr>
              <w:pStyle w:val="TableParagraph"/>
              <w:spacing w:line="213" w:lineRule="exact"/>
              <w:ind w:left="69"/>
              <w:rPr>
                <w:sz w:val="20"/>
              </w:rPr>
            </w:pPr>
            <w:r>
              <w:rPr>
                <w:sz w:val="20"/>
              </w:rPr>
              <w:t>Сабор виолине Србије у</w:t>
            </w:r>
          </w:p>
          <w:p w:rsidR="00E96F2A" w:rsidRDefault="00594328">
            <w:pPr>
              <w:pStyle w:val="TableParagraph"/>
              <w:spacing w:line="227" w:lineRule="exact"/>
              <w:ind w:left="69"/>
              <w:rPr>
                <w:sz w:val="20"/>
              </w:rPr>
            </w:pPr>
            <w:r>
              <w:rPr>
                <w:sz w:val="20"/>
              </w:rPr>
              <w:t>Прањанима</w:t>
            </w:r>
          </w:p>
        </w:tc>
        <w:tc>
          <w:tcPr>
            <w:tcW w:w="2696" w:type="dxa"/>
            <w:tcBorders>
              <w:bottom w:val="nil"/>
            </w:tcBorders>
          </w:tcPr>
          <w:p w:rsidR="00E96F2A" w:rsidRDefault="00594328">
            <w:pPr>
              <w:pStyle w:val="TableParagraph"/>
              <w:spacing w:line="213" w:lineRule="exact"/>
              <w:ind w:left="66"/>
              <w:rPr>
                <w:sz w:val="20"/>
              </w:rPr>
            </w:pPr>
            <w:r>
              <w:rPr>
                <w:sz w:val="20"/>
              </w:rPr>
              <w:t>Популаризација виолине као</w:t>
            </w:r>
          </w:p>
          <w:p w:rsidR="00E96F2A" w:rsidRDefault="00594328">
            <w:pPr>
              <w:pStyle w:val="TableParagraph"/>
              <w:spacing w:line="227" w:lineRule="exact"/>
              <w:ind w:left="66"/>
              <w:rPr>
                <w:sz w:val="20"/>
              </w:rPr>
            </w:pPr>
            <w:r>
              <w:rPr>
                <w:sz w:val="20"/>
              </w:rPr>
              <w:t>део музичке културе Србије</w:t>
            </w:r>
          </w:p>
        </w:tc>
        <w:tc>
          <w:tcPr>
            <w:tcW w:w="2670" w:type="dxa"/>
            <w:tcBorders>
              <w:bottom w:val="nil"/>
            </w:tcBorders>
          </w:tcPr>
          <w:p w:rsidR="00E96F2A" w:rsidRDefault="00594328">
            <w:pPr>
              <w:pStyle w:val="TableParagraph"/>
              <w:spacing w:before="98"/>
              <w:ind w:left="64"/>
              <w:rPr>
                <w:sz w:val="20"/>
              </w:rPr>
            </w:pPr>
            <w:r>
              <w:rPr>
                <w:sz w:val="20"/>
              </w:rPr>
              <w:t>Број учесника -такмичара</w:t>
            </w:r>
          </w:p>
        </w:tc>
        <w:tc>
          <w:tcPr>
            <w:tcW w:w="1114" w:type="dxa"/>
            <w:tcBorders>
              <w:bottom w:val="nil"/>
            </w:tcBorders>
          </w:tcPr>
          <w:p w:rsidR="00E96F2A" w:rsidRDefault="00594328">
            <w:pPr>
              <w:pStyle w:val="TableParagraph"/>
              <w:spacing w:before="98"/>
              <w:ind w:right="62"/>
              <w:jc w:val="right"/>
              <w:rPr>
                <w:sz w:val="20"/>
              </w:rPr>
            </w:pPr>
            <w:r>
              <w:rPr>
                <w:w w:val="99"/>
                <w:sz w:val="20"/>
              </w:rPr>
              <w:t>-</w:t>
            </w:r>
          </w:p>
        </w:tc>
        <w:tc>
          <w:tcPr>
            <w:tcW w:w="1080" w:type="dxa"/>
            <w:tcBorders>
              <w:bottom w:val="nil"/>
            </w:tcBorders>
          </w:tcPr>
          <w:p w:rsidR="00E96F2A" w:rsidRDefault="00594328">
            <w:pPr>
              <w:pStyle w:val="TableParagraph"/>
              <w:spacing w:before="98"/>
              <w:ind w:right="60"/>
              <w:jc w:val="right"/>
              <w:rPr>
                <w:sz w:val="20"/>
              </w:rPr>
            </w:pPr>
            <w:r>
              <w:rPr>
                <w:w w:val="99"/>
                <w:sz w:val="20"/>
              </w:rPr>
              <w:t>-</w:t>
            </w:r>
          </w:p>
        </w:tc>
        <w:tc>
          <w:tcPr>
            <w:tcW w:w="1169" w:type="dxa"/>
            <w:tcBorders>
              <w:bottom w:val="nil"/>
            </w:tcBorders>
          </w:tcPr>
          <w:p w:rsidR="00E96F2A" w:rsidRDefault="00594328">
            <w:pPr>
              <w:pStyle w:val="TableParagraph"/>
              <w:spacing w:before="98"/>
              <w:ind w:right="56"/>
              <w:jc w:val="right"/>
              <w:rPr>
                <w:sz w:val="20"/>
              </w:rPr>
            </w:pPr>
            <w:r>
              <w:rPr>
                <w:sz w:val="20"/>
              </w:rPr>
              <w:t>20</w:t>
            </w:r>
          </w:p>
        </w:tc>
        <w:tc>
          <w:tcPr>
            <w:tcW w:w="1080" w:type="dxa"/>
            <w:tcBorders>
              <w:bottom w:val="nil"/>
            </w:tcBorders>
          </w:tcPr>
          <w:p w:rsidR="00E96F2A" w:rsidRDefault="00594328">
            <w:pPr>
              <w:pStyle w:val="TableParagraph"/>
              <w:spacing w:before="98"/>
              <w:ind w:right="59"/>
              <w:jc w:val="right"/>
              <w:rPr>
                <w:sz w:val="20"/>
              </w:rPr>
            </w:pPr>
            <w:r>
              <w:rPr>
                <w:w w:val="99"/>
                <w:sz w:val="20"/>
              </w:rPr>
              <w:t>-</w:t>
            </w:r>
          </w:p>
        </w:tc>
        <w:tc>
          <w:tcPr>
            <w:tcW w:w="1167" w:type="dxa"/>
            <w:tcBorders>
              <w:bottom w:val="nil"/>
            </w:tcBorders>
          </w:tcPr>
          <w:p w:rsidR="00E96F2A" w:rsidRDefault="00594328">
            <w:pPr>
              <w:pStyle w:val="TableParagraph"/>
              <w:spacing w:before="98"/>
              <w:ind w:right="57"/>
              <w:jc w:val="right"/>
              <w:rPr>
                <w:sz w:val="20"/>
              </w:rPr>
            </w:pPr>
            <w:r>
              <w:rPr>
                <w:w w:val="99"/>
                <w:sz w:val="20"/>
              </w:rPr>
              <w:t>-</w:t>
            </w:r>
          </w:p>
        </w:tc>
        <w:tc>
          <w:tcPr>
            <w:tcW w:w="1621" w:type="dxa"/>
            <w:tcBorders>
              <w:bottom w:val="nil"/>
            </w:tcBorders>
          </w:tcPr>
          <w:p w:rsidR="00E96F2A" w:rsidRDefault="00594328">
            <w:pPr>
              <w:pStyle w:val="TableParagraph"/>
              <w:spacing w:before="98"/>
              <w:ind w:right="60"/>
              <w:jc w:val="right"/>
              <w:rPr>
                <w:sz w:val="20"/>
              </w:rPr>
            </w:pPr>
            <w:r>
              <w:rPr>
                <w:w w:val="95"/>
                <w:sz w:val="20"/>
              </w:rPr>
              <w:t>2.000.000</w:t>
            </w:r>
          </w:p>
        </w:tc>
      </w:tr>
    </w:tbl>
    <w:p w:rsidR="00E96F2A" w:rsidRDefault="00E96F2A">
      <w:pPr>
        <w:jc w:val="right"/>
        <w:rPr>
          <w:sz w:val="20"/>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921"/>
        </w:trPr>
        <w:tc>
          <w:tcPr>
            <w:tcW w:w="1063" w:type="dxa"/>
          </w:tcPr>
          <w:p w:rsidR="00E96F2A" w:rsidRDefault="00E96F2A">
            <w:pPr>
              <w:pStyle w:val="TableParagraph"/>
              <w:spacing w:before="7"/>
              <w:rPr>
                <w:b/>
                <w:sz w:val="28"/>
              </w:rPr>
            </w:pPr>
          </w:p>
          <w:p w:rsidR="00E96F2A" w:rsidRDefault="00594328">
            <w:pPr>
              <w:pStyle w:val="TableParagraph"/>
              <w:ind w:left="50" w:right="40"/>
              <w:jc w:val="center"/>
              <w:rPr>
                <w:i/>
                <w:sz w:val="20"/>
              </w:rPr>
            </w:pPr>
            <w:r>
              <w:rPr>
                <w:i/>
                <w:sz w:val="20"/>
              </w:rPr>
              <w:t>1201-4006</w:t>
            </w:r>
          </w:p>
        </w:tc>
        <w:tc>
          <w:tcPr>
            <w:tcW w:w="2448" w:type="dxa"/>
          </w:tcPr>
          <w:p w:rsidR="00E96F2A" w:rsidRDefault="00E96F2A">
            <w:pPr>
              <w:pStyle w:val="TableParagraph"/>
              <w:spacing w:before="6"/>
              <w:rPr>
                <w:b/>
                <w:sz w:val="18"/>
              </w:rPr>
            </w:pPr>
          </w:p>
          <w:p w:rsidR="00E96F2A" w:rsidRDefault="00594328">
            <w:pPr>
              <w:pStyle w:val="TableParagraph"/>
              <w:spacing w:before="1"/>
              <w:ind w:left="69" w:right="537"/>
              <w:rPr>
                <w:sz w:val="20"/>
              </w:rPr>
            </w:pPr>
            <w:r>
              <w:rPr>
                <w:sz w:val="20"/>
              </w:rPr>
              <w:t>Манифестација Дани Настасијевића</w:t>
            </w:r>
          </w:p>
        </w:tc>
        <w:tc>
          <w:tcPr>
            <w:tcW w:w="2693" w:type="dxa"/>
          </w:tcPr>
          <w:p w:rsidR="00E96F2A" w:rsidRDefault="00E96F2A">
            <w:pPr>
              <w:pStyle w:val="TableParagraph"/>
              <w:spacing w:before="6"/>
              <w:rPr>
                <w:b/>
                <w:sz w:val="18"/>
              </w:rPr>
            </w:pPr>
          </w:p>
          <w:p w:rsidR="00E96F2A" w:rsidRDefault="00594328">
            <w:pPr>
              <w:pStyle w:val="TableParagraph"/>
              <w:spacing w:before="1"/>
              <w:ind w:left="70" w:right="72"/>
              <w:rPr>
                <w:sz w:val="20"/>
              </w:rPr>
            </w:pPr>
            <w:r>
              <w:rPr>
                <w:sz w:val="20"/>
              </w:rPr>
              <w:t>Презентација нематеријалног културног наслеђа</w:t>
            </w:r>
          </w:p>
        </w:tc>
        <w:tc>
          <w:tcPr>
            <w:tcW w:w="2674" w:type="dxa"/>
          </w:tcPr>
          <w:p w:rsidR="00E96F2A" w:rsidRDefault="00594328">
            <w:pPr>
              <w:pStyle w:val="TableParagraph"/>
              <w:spacing w:line="213" w:lineRule="exact"/>
              <w:ind w:left="70"/>
              <w:rPr>
                <w:sz w:val="20"/>
              </w:rPr>
            </w:pPr>
            <w:r>
              <w:rPr>
                <w:sz w:val="20"/>
              </w:rPr>
              <w:t>Очување и</w:t>
            </w:r>
            <w:r>
              <w:rPr>
                <w:spacing w:val="-13"/>
                <w:sz w:val="20"/>
              </w:rPr>
              <w:t xml:space="preserve"> </w:t>
            </w:r>
            <w:r>
              <w:rPr>
                <w:sz w:val="20"/>
              </w:rPr>
              <w:t>представљање</w:t>
            </w:r>
          </w:p>
          <w:p w:rsidR="00E96F2A" w:rsidRDefault="00594328">
            <w:pPr>
              <w:pStyle w:val="TableParagraph"/>
              <w:ind w:left="70" w:right="433"/>
              <w:rPr>
                <w:sz w:val="20"/>
              </w:rPr>
            </w:pPr>
            <w:r>
              <w:rPr>
                <w:sz w:val="20"/>
              </w:rPr>
              <w:t>лика и дела уметничке породице Настасијевић</w:t>
            </w:r>
            <w:r>
              <w:rPr>
                <w:spacing w:val="-11"/>
                <w:sz w:val="20"/>
              </w:rPr>
              <w:t xml:space="preserve"> </w:t>
            </w:r>
            <w:r>
              <w:rPr>
                <w:sz w:val="20"/>
              </w:rPr>
              <w:t>–</w:t>
            </w:r>
          </w:p>
          <w:p w:rsidR="00E96F2A" w:rsidRDefault="00594328">
            <w:pPr>
              <w:pStyle w:val="TableParagraph"/>
              <w:spacing w:before="1" w:line="227" w:lineRule="exact"/>
              <w:ind w:left="70"/>
              <w:rPr>
                <w:sz w:val="20"/>
              </w:rPr>
            </w:pPr>
            <w:r>
              <w:rPr>
                <w:sz w:val="20"/>
              </w:rPr>
              <w:t>број програмских садржаја</w:t>
            </w:r>
          </w:p>
        </w:tc>
        <w:tc>
          <w:tcPr>
            <w:tcW w:w="1114" w:type="dxa"/>
          </w:tcPr>
          <w:p w:rsidR="00E96F2A" w:rsidRDefault="00E96F2A">
            <w:pPr>
              <w:pStyle w:val="TableParagraph"/>
              <w:spacing w:before="7"/>
              <w:rPr>
                <w:b/>
                <w:sz w:val="28"/>
              </w:rPr>
            </w:pPr>
          </w:p>
          <w:p w:rsidR="00E96F2A" w:rsidRDefault="00594328">
            <w:pPr>
              <w:pStyle w:val="TableParagraph"/>
              <w:ind w:right="57"/>
              <w:jc w:val="right"/>
              <w:rPr>
                <w:sz w:val="20"/>
              </w:rPr>
            </w:pPr>
            <w:r>
              <w:rPr>
                <w:sz w:val="20"/>
              </w:rPr>
              <w:t>13</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13</w:t>
            </w:r>
          </w:p>
        </w:tc>
        <w:tc>
          <w:tcPr>
            <w:tcW w:w="1169"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13</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13</w:t>
            </w:r>
          </w:p>
        </w:tc>
        <w:tc>
          <w:tcPr>
            <w:tcW w:w="1171"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13</w:t>
            </w:r>
          </w:p>
        </w:tc>
        <w:tc>
          <w:tcPr>
            <w:tcW w:w="1615"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247.000</w:t>
            </w:r>
          </w:p>
        </w:tc>
      </w:tr>
      <w:tr w:rsidR="00E96F2A">
        <w:trPr>
          <w:trHeight w:val="671"/>
        </w:trPr>
        <w:tc>
          <w:tcPr>
            <w:tcW w:w="1063"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98"/>
              <w:rPr>
                <w:i/>
                <w:sz w:val="20"/>
              </w:rPr>
            </w:pPr>
            <w:r>
              <w:rPr>
                <w:i/>
                <w:sz w:val="20"/>
              </w:rPr>
              <w:t>1201-4007</w:t>
            </w:r>
          </w:p>
        </w:tc>
        <w:tc>
          <w:tcPr>
            <w:tcW w:w="2448"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69"/>
              <w:rPr>
                <w:sz w:val="20"/>
              </w:rPr>
            </w:pPr>
            <w:r>
              <w:rPr>
                <w:sz w:val="20"/>
              </w:rPr>
              <w:t>Ноћ Музеја</w:t>
            </w:r>
          </w:p>
        </w:tc>
        <w:tc>
          <w:tcPr>
            <w:tcW w:w="2693" w:type="dxa"/>
            <w:vMerge w:val="restart"/>
            <w:tcBorders>
              <w:bottom w:val="single" w:sz="12" w:space="0" w:color="000000"/>
            </w:tcBorders>
          </w:tcPr>
          <w:p w:rsidR="00E96F2A" w:rsidRDefault="00E96F2A">
            <w:pPr>
              <w:pStyle w:val="TableParagraph"/>
              <w:spacing w:before="9"/>
              <w:rPr>
                <w:b/>
                <w:sz w:val="32"/>
              </w:rPr>
            </w:pPr>
          </w:p>
          <w:p w:rsidR="00E96F2A" w:rsidRDefault="00594328">
            <w:pPr>
              <w:pStyle w:val="TableParagraph"/>
              <w:ind w:left="70"/>
              <w:rPr>
                <w:sz w:val="20"/>
              </w:rPr>
            </w:pPr>
            <w:r>
              <w:rPr>
                <w:sz w:val="20"/>
              </w:rPr>
              <w:t>Развој културе на територији општине</w:t>
            </w:r>
          </w:p>
        </w:tc>
        <w:tc>
          <w:tcPr>
            <w:tcW w:w="2674" w:type="dxa"/>
          </w:tcPr>
          <w:p w:rsidR="00E96F2A" w:rsidRDefault="00594328">
            <w:pPr>
              <w:pStyle w:val="TableParagraph"/>
              <w:spacing w:before="94"/>
              <w:ind w:left="70" w:right="1190"/>
              <w:rPr>
                <w:sz w:val="20"/>
              </w:rPr>
            </w:pPr>
            <w:r>
              <w:rPr>
                <w:sz w:val="20"/>
              </w:rPr>
              <w:t>Број посетилаца манифестације</w:t>
            </w:r>
          </w:p>
        </w:tc>
        <w:tc>
          <w:tcPr>
            <w:tcW w:w="1114" w:type="dxa"/>
          </w:tcPr>
          <w:p w:rsidR="00E96F2A" w:rsidRDefault="00E96F2A">
            <w:pPr>
              <w:pStyle w:val="TableParagraph"/>
              <w:spacing w:before="2"/>
              <w:rPr>
                <w:b/>
                <w:sz w:val="18"/>
              </w:rPr>
            </w:pPr>
          </w:p>
          <w:p w:rsidR="00E96F2A" w:rsidRDefault="00594328">
            <w:pPr>
              <w:pStyle w:val="TableParagraph"/>
              <w:ind w:right="57"/>
              <w:jc w:val="right"/>
              <w:rPr>
                <w:sz w:val="20"/>
              </w:rPr>
            </w:pPr>
            <w:r>
              <w:rPr>
                <w:sz w:val="20"/>
              </w:rPr>
              <w:t>250</w:t>
            </w:r>
          </w:p>
        </w:tc>
        <w:tc>
          <w:tcPr>
            <w:tcW w:w="1080" w:type="dxa"/>
          </w:tcPr>
          <w:p w:rsidR="00E96F2A" w:rsidRDefault="00E96F2A">
            <w:pPr>
              <w:pStyle w:val="TableParagraph"/>
              <w:spacing w:before="2"/>
              <w:rPr>
                <w:b/>
                <w:sz w:val="18"/>
              </w:rPr>
            </w:pPr>
          </w:p>
          <w:p w:rsidR="00E96F2A" w:rsidRDefault="00594328">
            <w:pPr>
              <w:pStyle w:val="TableParagraph"/>
              <w:ind w:right="54"/>
              <w:jc w:val="right"/>
              <w:rPr>
                <w:sz w:val="20"/>
              </w:rPr>
            </w:pPr>
            <w:r>
              <w:rPr>
                <w:sz w:val="20"/>
              </w:rPr>
              <w:t>300</w:t>
            </w:r>
          </w:p>
        </w:tc>
        <w:tc>
          <w:tcPr>
            <w:tcW w:w="1169" w:type="dxa"/>
          </w:tcPr>
          <w:p w:rsidR="00E96F2A" w:rsidRDefault="00E96F2A">
            <w:pPr>
              <w:pStyle w:val="TableParagraph"/>
              <w:spacing w:before="2"/>
              <w:rPr>
                <w:b/>
                <w:sz w:val="18"/>
              </w:rPr>
            </w:pPr>
          </w:p>
          <w:p w:rsidR="00E96F2A" w:rsidRDefault="00594328">
            <w:pPr>
              <w:pStyle w:val="TableParagraph"/>
              <w:ind w:right="56"/>
              <w:jc w:val="right"/>
              <w:rPr>
                <w:sz w:val="20"/>
              </w:rPr>
            </w:pPr>
            <w:r>
              <w:rPr>
                <w:sz w:val="20"/>
              </w:rPr>
              <w:t>300</w:t>
            </w:r>
          </w:p>
        </w:tc>
        <w:tc>
          <w:tcPr>
            <w:tcW w:w="1080" w:type="dxa"/>
          </w:tcPr>
          <w:p w:rsidR="00E96F2A" w:rsidRDefault="00E96F2A">
            <w:pPr>
              <w:pStyle w:val="TableParagraph"/>
              <w:spacing w:before="2"/>
              <w:rPr>
                <w:b/>
                <w:sz w:val="18"/>
              </w:rPr>
            </w:pPr>
          </w:p>
          <w:p w:rsidR="00E96F2A" w:rsidRDefault="00594328">
            <w:pPr>
              <w:pStyle w:val="TableParagraph"/>
              <w:ind w:right="54"/>
              <w:jc w:val="right"/>
              <w:rPr>
                <w:sz w:val="20"/>
              </w:rPr>
            </w:pPr>
            <w:r>
              <w:rPr>
                <w:sz w:val="20"/>
              </w:rPr>
              <w:t>300</w:t>
            </w:r>
          </w:p>
        </w:tc>
        <w:tc>
          <w:tcPr>
            <w:tcW w:w="1171" w:type="dxa"/>
          </w:tcPr>
          <w:p w:rsidR="00E96F2A" w:rsidRDefault="00E96F2A">
            <w:pPr>
              <w:pStyle w:val="TableParagraph"/>
              <w:spacing w:before="2"/>
              <w:rPr>
                <w:b/>
                <w:sz w:val="18"/>
              </w:rPr>
            </w:pPr>
          </w:p>
          <w:p w:rsidR="00E96F2A" w:rsidRDefault="00594328">
            <w:pPr>
              <w:pStyle w:val="TableParagraph"/>
              <w:ind w:right="56"/>
              <w:jc w:val="right"/>
              <w:rPr>
                <w:sz w:val="20"/>
              </w:rPr>
            </w:pPr>
            <w:r>
              <w:rPr>
                <w:sz w:val="20"/>
              </w:rPr>
              <w:t>300</w:t>
            </w:r>
          </w:p>
        </w:tc>
        <w:tc>
          <w:tcPr>
            <w:tcW w:w="1615"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9"/>
              <w:rPr>
                <w:b/>
                <w:sz w:val="20"/>
              </w:rPr>
            </w:pPr>
          </w:p>
          <w:p w:rsidR="00E96F2A" w:rsidRDefault="00594328">
            <w:pPr>
              <w:pStyle w:val="TableParagraph"/>
              <w:ind w:left="896"/>
              <w:rPr>
                <w:sz w:val="20"/>
              </w:rPr>
            </w:pPr>
            <w:r>
              <w:rPr>
                <w:sz w:val="20"/>
              </w:rPr>
              <w:t>110.000</w:t>
            </w:r>
          </w:p>
        </w:tc>
      </w:tr>
      <w:tr w:rsidR="00E96F2A">
        <w:trPr>
          <w:trHeight w:val="546"/>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bottom w:val="single" w:sz="12" w:space="0" w:color="000000"/>
            </w:tcBorders>
          </w:tcPr>
          <w:p w:rsidR="00E96F2A" w:rsidRDefault="00E96F2A">
            <w:pPr>
              <w:rPr>
                <w:sz w:val="2"/>
                <w:szCs w:val="2"/>
              </w:rPr>
            </w:pPr>
          </w:p>
        </w:tc>
        <w:tc>
          <w:tcPr>
            <w:tcW w:w="2674" w:type="dxa"/>
            <w:tcBorders>
              <w:bottom w:val="single" w:sz="12" w:space="0" w:color="000000"/>
            </w:tcBorders>
          </w:tcPr>
          <w:p w:rsidR="00E96F2A" w:rsidRDefault="00594328">
            <w:pPr>
              <w:pStyle w:val="TableParagraph"/>
              <w:spacing w:before="21"/>
              <w:ind w:left="70" w:right="1114"/>
              <w:rPr>
                <w:sz w:val="20"/>
              </w:rPr>
            </w:pPr>
            <w:r>
              <w:rPr>
                <w:sz w:val="20"/>
              </w:rPr>
              <w:t>Број програма на манифестацији</w:t>
            </w:r>
          </w:p>
        </w:tc>
        <w:tc>
          <w:tcPr>
            <w:tcW w:w="1114" w:type="dxa"/>
            <w:tcBorders>
              <w:bottom w:val="single" w:sz="12" w:space="0" w:color="000000"/>
            </w:tcBorders>
          </w:tcPr>
          <w:p w:rsidR="00E96F2A" w:rsidRDefault="00594328">
            <w:pPr>
              <w:pStyle w:val="TableParagraph"/>
              <w:spacing w:before="136"/>
              <w:ind w:right="60"/>
              <w:jc w:val="right"/>
              <w:rPr>
                <w:sz w:val="20"/>
              </w:rPr>
            </w:pPr>
            <w:r>
              <w:rPr>
                <w:w w:val="99"/>
                <w:sz w:val="20"/>
              </w:rPr>
              <w:t>6</w:t>
            </w:r>
          </w:p>
        </w:tc>
        <w:tc>
          <w:tcPr>
            <w:tcW w:w="1080" w:type="dxa"/>
            <w:tcBorders>
              <w:bottom w:val="single" w:sz="12" w:space="0" w:color="000000"/>
            </w:tcBorders>
          </w:tcPr>
          <w:p w:rsidR="00E96F2A" w:rsidRDefault="00594328">
            <w:pPr>
              <w:pStyle w:val="TableParagraph"/>
              <w:spacing w:before="136"/>
              <w:ind w:right="58"/>
              <w:jc w:val="right"/>
              <w:rPr>
                <w:sz w:val="20"/>
              </w:rPr>
            </w:pPr>
            <w:r>
              <w:rPr>
                <w:w w:val="99"/>
                <w:sz w:val="20"/>
              </w:rPr>
              <w:t>7</w:t>
            </w:r>
          </w:p>
        </w:tc>
        <w:tc>
          <w:tcPr>
            <w:tcW w:w="1169" w:type="dxa"/>
            <w:tcBorders>
              <w:bottom w:val="single" w:sz="12" w:space="0" w:color="000000"/>
            </w:tcBorders>
          </w:tcPr>
          <w:p w:rsidR="00E96F2A" w:rsidRDefault="00594328">
            <w:pPr>
              <w:pStyle w:val="TableParagraph"/>
              <w:spacing w:before="136"/>
              <w:ind w:right="59"/>
              <w:jc w:val="right"/>
              <w:rPr>
                <w:sz w:val="20"/>
              </w:rPr>
            </w:pPr>
            <w:r>
              <w:rPr>
                <w:w w:val="99"/>
                <w:sz w:val="20"/>
              </w:rPr>
              <w:t>7</w:t>
            </w:r>
          </w:p>
        </w:tc>
        <w:tc>
          <w:tcPr>
            <w:tcW w:w="1080" w:type="dxa"/>
            <w:tcBorders>
              <w:bottom w:val="single" w:sz="12" w:space="0" w:color="000000"/>
            </w:tcBorders>
          </w:tcPr>
          <w:p w:rsidR="00E96F2A" w:rsidRDefault="00594328">
            <w:pPr>
              <w:pStyle w:val="TableParagraph"/>
              <w:spacing w:before="136"/>
              <w:ind w:right="59"/>
              <w:jc w:val="right"/>
              <w:rPr>
                <w:sz w:val="20"/>
              </w:rPr>
            </w:pPr>
            <w:r>
              <w:rPr>
                <w:w w:val="99"/>
                <w:sz w:val="20"/>
              </w:rPr>
              <w:t>7</w:t>
            </w:r>
          </w:p>
        </w:tc>
        <w:tc>
          <w:tcPr>
            <w:tcW w:w="1171" w:type="dxa"/>
            <w:tcBorders>
              <w:bottom w:val="single" w:sz="12" w:space="0" w:color="000000"/>
            </w:tcBorders>
          </w:tcPr>
          <w:p w:rsidR="00E96F2A" w:rsidRDefault="00594328">
            <w:pPr>
              <w:pStyle w:val="TableParagraph"/>
              <w:spacing w:before="136"/>
              <w:ind w:right="60"/>
              <w:jc w:val="right"/>
              <w:rPr>
                <w:sz w:val="20"/>
              </w:rPr>
            </w:pPr>
            <w:r>
              <w:rPr>
                <w:w w:val="99"/>
                <w:sz w:val="20"/>
              </w:rPr>
              <w:t>7</w:t>
            </w:r>
          </w:p>
        </w:tc>
        <w:tc>
          <w:tcPr>
            <w:tcW w:w="1615" w:type="dxa"/>
            <w:vMerge/>
            <w:tcBorders>
              <w:top w:val="nil"/>
              <w:bottom w:val="single" w:sz="12" w:space="0" w:color="000000"/>
            </w:tcBorders>
          </w:tcPr>
          <w:p w:rsidR="00E96F2A" w:rsidRDefault="00E96F2A">
            <w:pPr>
              <w:rPr>
                <w:sz w:val="2"/>
                <w:szCs w:val="2"/>
              </w:rPr>
            </w:pPr>
          </w:p>
        </w:tc>
      </w:tr>
      <w:tr w:rsidR="00E96F2A">
        <w:trPr>
          <w:trHeight w:val="986"/>
        </w:trPr>
        <w:tc>
          <w:tcPr>
            <w:tcW w:w="1063"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9"/>
              <w:rPr>
                <w:b/>
                <w:sz w:val="31"/>
              </w:rPr>
            </w:pPr>
          </w:p>
          <w:p w:rsidR="00E96F2A" w:rsidRDefault="00594328">
            <w:pPr>
              <w:pStyle w:val="TableParagraph"/>
              <w:ind w:left="330"/>
              <w:rPr>
                <w:b/>
                <w:sz w:val="20"/>
              </w:rPr>
            </w:pPr>
            <w:r>
              <w:rPr>
                <w:b/>
                <w:sz w:val="20"/>
              </w:rPr>
              <w:t>1301</w:t>
            </w:r>
          </w:p>
        </w:tc>
        <w:tc>
          <w:tcPr>
            <w:tcW w:w="2448"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9"/>
              <w:rPr>
                <w:b/>
                <w:sz w:val="21"/>
              </w:rPr>
            </w:pPr>
          </w:p>
          <w:p w:rsidR="00E96F2A" w:rsidRDefault="00594328">
            <w:pPr>
              <w:pStyle w:val="TableParagraph"/>
              <w:ind w:left="69" w:right="616"/>
              <w:rPr>
                <w:b/>
                <w:sz w:val="20"/>
              </w:rPr>
            </w:pPr>
            <w:r>
              <w:rPr>
                <w:b/>
                <w:sz w:val="20"/>
              </w:rPr>
              <w:t>Програм 14. Развој спорта и омладине</w:t>
            </w:r>
          </w:p>
        </w:tc>
        <w:tc>
          <w:tcPr>
            <w:tcW w:w="2693" w:type="dxa"/>
            <w:vMerge w:val="restart"/>
            <w:tcBorders>
              <w:top w:val="single" w:sz="12" w:space="0" w:color="000000"/>
            </w:tcBorders>
          </w:tcPr>
          <w:p w:rsidR="00E96F2A" w:rsidRDefault="00E96F2A">
            <w:pPr>
              <w:pStyle w:val="TableParagraph"/>
              <w:rPr>
                <w:b/>
              </w:rPr>
            </w:pPr>
          </w:p>
          <w:p w:rsidR="00E96F2A" w:rsidRDefault="00594328">
            <w:pPr>
              <w:pStyle w:val="TableParagraph"/>
              <w:spacing w:before="135"/>
              <w:ind w:left="70" w:right="530" w:firstLine="50"/>
              <w:rPr>
                <w:b/>
                <w:sz w:val="20"/>
              </w:rPr>
            </w:pPr>
            <w:r>
              <w:rPr>
                <w:b/>
                <w:sz w:val="20"/>
              </w:rPr>
              <w:t>Обезбеђење услова за бављење спортом свих грађана општине</w:t>
            </w:r>
          </w:p>
        </w:tc>
        <w:tc>
          <w:tcPr>
            <w:tcW w:w="2674" w:type="dxa"/>
            <w:tcBorders>
              <w:top w:val="single" w:sz="12" w:space="0" w:color="000000"/>
            </w:tcBorders>
          </w:tcPr>
          <w:p w:rsidR="00E96F2A" w:rsidRDefault="00594328">
            <w:pPr>
              <w:pStyle w:val="TableParagraph"/>
              <w:ind w:left="70" w:right="173"/>
              <w:rPr>
                <w:b/>
                <w:sz w:val="20"/>
              </w:rPr>
            </w:pPr>
            <w:r>
              <w:rPr>
                <w:b/>
                <w:sz w:val="20"/>
              </w:rPr>
              <w:t>Број спортских организација преко којих се остварује јавни интерес у области спорта</w:t>
            </w:r>
          </w:p>
        </w:tc>
        <w:tc>
          <w:tcPr>
            <w:tcW w:w="1114" w:type="dxa"/>
            <w:tcBorders>
              <w:top w:val="single" w:sz="12" w:space="0" w:color="000000"/>
            </w:tcBorders>
          </w:tcPr>
          <w:p w:rsidR="00E96F2A" w:rsidRDefault="00E96F2A">
            <w:pPr>
              <w:pStyle w:val="TableParagraph"/>
              <w:spacing w:before="10"/>
              <w:rPr>
                <w:b/>
                <w:sz w:val="31"/>
              </w:rPr>
            </w:pPr>
          </w:p>
          <w:p w:rsidR="00E96F2A" w:rsidRDefault="00594328">
            <w:pPr>
              <w:pStyle w:val="TableParagraph"/>
              <w:ind w:right="57"/>
              <w:jc w:val="right"/>
              <w:rPr>
                <w:b/>
                <w:sz w:val="20"/>
              </w:rPr>
            </w:pPr>
            <w:r>
              <w:rPr>
                <w:b/>
                <w:sz w:val="20"/>
              </w:rPr>
              <w:t>35</w:t>
            </w:r>
          </w:p>
        </w:tc>
        <w:tc>
          <w:tcPr>
            <w:tcW w:w="1080" w:type="dxa"/>
            <w:tcBorders>
              <w:top w:val="single" w:sz="12" w:space="0" w:color="000000"/>
            </w:tcBorders>
          </w:tcPr>
          <w:p w:rsidR="00E96F2A" w:rsidRDefault="00E96F2A">
            <w:pPr>
              <w:pStyle w:val="TableParagraph"/>
              <w:spacing w:before="10"/>
              <w:rPr>
                <w:b/>
                <w:sz w:val="31"/>
              </w:rPr>
            </w:pPr>
          </w:p>
          <w:p w:rsidR="00E96F2A" w:rsidRDefault="00594328">
            <w:pPr>
              <w:pStyle w:val="TableParagraph"/>
              <w:ind w:right="54"/>
              <w:jc w:val="right"/>
              <w:rPr>
                <w:b/>
                <w:sz w:val="20"/>
              </w:rPr>
            </w:pPr>
            <w:r>
              <w:rPr>
                <w:b/>
                <w:sz w:val="20"/>
              </w:rPr>
              <w:t>36</w:t>
            </w:r>
          </w:p>
        </w:tc>
        <w:tc>
          <w:tcPr>
            <w:tcW w:w="1169" w:type="dxa"/>
            <w:tcBorders>
              <w:top w:val="single" w:sz="12" w:space="0" w:color="000000"/>
            </w:tcBorders>
          </w:tcPr>
          <w:p w:rsidR="00E96F2A" w:rsidRDefault="00E96F2A">
            <w:pPr>
              <w:pStyle w:val="TableParagraph"/>
              <w:spacing w:before="10"/>
              <w:rPr>
                <w:b/>
                <w:sz w:val="31"/>
              </w:rPr>
            </w:pPr>
          </w:p>
          <w:p w:rsidR="00E96F2A" w:rsidRDefault="00594328">
            <w:pPr>
              <w:pStyle w:val="TableParagraph"/>
              <w:ind w:right="54"/>
              <w:jc w:val="right"/>
              <w:rPr>
                <w:b/>
                <w:sz w:val="20"/>
              </w:rPr>
            </w:pPr>
            <w:r>
              <w:rPr>
                <w:b/>
                <w:sz w:val="20"/>
              </w:rPr>
              <w:t>37</w:t>
            </w:r>
          </w:p>
        </w:tc>
        <w:tc>
          <w:tcPr>
            <w:tcW w:w="1080" w:type="dxa"/>
            <w:tcBorders>
              <w:top w:val="single" w:sz="12" w:space="0" w:color="000000"/>
            </w:tcBorders>
          </w:tcPr>
          <w:p w:rsidR="00E96F2A" w:rsidRDefault="00E96F2A">
            <w:pPr>
              <w:pStyle w:val="TableParagraph"/>
              <w:spacing w:before="10"/>
              <w:rPr>
                <w:b/>
                <w:sz w:val="31"/>
              </w:rPr>
            </w:pPr>
          </w:p>
          <w:p w:rsidR="00E96F2A" w:rsidRDefault="00594328">
            <w:pPr>
              <w:pStyle w:val="TableParagraph"/>
              <w:ind w:right="54"/>
              <w:jc w:val="right"/>
              <w:rPr>
                <w:b/>
                <w:sz w:val="20"/>
              </w:rPr>
            </w:pPr>
            <w:r>
              <w:rPr>
                <w:b/>
                <w:sz w:val="20"/>
              </w:rPr>
              <w:t>37</w:t>
            </w:r>
          </w:p>
        </w:tc>
        <w:tc>
          <w:tcPr>
            <w:tcW w:w="1171" w:type="dxa"/>
            <w:tcBorders>
              <w:top w:val="single" w:sz="12" w:space="0" w:color="000000"/>
            </w:tcBorders>
          </w:tcPr>
          <w:p w:rsidR="00E96F2A" w:rsidRDefault="00E96F2A">
            <w:pPr>
              <w:pStyle w:val="TableParagraph"/>
              <w:spacing w:before="10"/>
              <w:rPr>
                <w:b/>
                <w:sz w:val="31"/>
              </w:rPr>
            </w:pPr>
          </w:p>
          <w:p w:rsidR="00E96F2A" w:rsidRDefault="00594328">
            <w:pPr>
              <w:pStyle w:val="TableParagraph"/>
              <w:ind w:right="56"/>
              <w:jc w:val="right"/>
              <w:rPr>
                <w:b/>
                <w:sz w:val="20"/>
              </w:rPr>
            </w:pPr>
            <w:r>
              <w:rPr>
                <w:b/>
                <w:sz w:val="20"/>
              </w:rPr>
              <w:t>39</w:t>
            </w:r>
          </w:p>
        </w:tc>
        <w:tc>
          <w:tcPr>
            <w:tcW w:w="1615" w:type="dxa"/>
            <w:vMerge w:val="restart"/>
            <w:tcBorders>
              <w:top w:val="single" w:sz="12" w:space="0" w:color="000000"/>
            </w:tcBorders>
          </w:tcPr>
          <w:p w:rsidR="00E96F2A" w:rsidRDefault="00E96F2A">
            <w:pPr>
              <w:pStyle w:val="TableParagraph"/>
              <w:rPr>
                <w:b/>
              </w:rPr>
            </w:pPr>
          </w:p>
          <w:p w:rsidR="00E96F2A" w:rsidRDefault="00E96F2A">
            <w:pPr>
              <w:pStyle w:val="TableParagraph"/>
              <w:spacing w:before="9"/>
              <w:rPr>
                <w:b/>
                <w:sz w:val="31"/>
              </w:rPr>
            </w:pPr>
          </w:p>
          <w:p w:rsidR="00E96F2A" w:rsidRDefault="00594328">
            <w:pPr>
              <w:pStyle w:val="TableParagraph"/>
              <w:ind w:left="646"/>
              <w:rPr>
                <w:b/>
                <w:sz w:val="20"/>
              </w:rPr>
            </w:pPr>
            <w:r>
              <w:rPr>
                <w:b/>
                <w:sz w:val="20"/>
              </w:rPr>
              <w:t>91.930.000</w:t>
            </w:r>
          </w:p>
        </w:tc>
      </w:tr>
      <w:tr w:rsidR="00E96F2A">
        <w:trPr>
          <w:trHeight w:val="493"/>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ind w:left="70" w:right="185"/>
              <w:rPr>
                <w:b/>
                <w:sz w:val="20"/>
              </w:rPr>
            </w:pPr>
            <w:r>
              <w:rPr>
                <w:b/>
                <w:sz w:val="20"/>
              </w:rPr>
              <w:t>Проценат буџета општине намењен за спорт</w:t>
            </w:r>
          </w:p>
        </w:tc>
        <w:tc>
          <w:tcPr>
            <w:tcW w:w="1114" w:type="dxa"/>
          </w:tcPr>
          <w:p w:rsidR="00E96F2A" w:rsidRDefault="00594328">
            <w:pPr>
              <w:pStyle w:val="TableParagraph"/>
              <w:spacing w:before="120"/>
              <w:ind w:right="59"/>
              <w:jc w:val="right"/>
              <w:rPr>
                <w:b/>
                <w:sz w:val="20"/>
              </w:rPr>
            </w:pPr>
            <w:r>
              <w:rPr>
                <w:b/>
                <w:sz w:val="20"/>
              </w:rPr>
              <w:t>2,52</w:t>
            </w:r>
          </w:p>
        </w:tc>
        <w:tc>
          <w:tcPr>
            <w:tcW w:w="1080" w:type="dxa"/>
          </w:tcPr>
          <w:p w:rsidR="00E96F2A" w:rsidRDefault="00594328">
            <w:pPr>
              <w:pStyle w:val="TableParagraph"/>
              <w:spacing w:before="120"/>
              <w:ind w:right="56"/>
              <w:jc w:val="right"/>
              <w:rPr>
                <w:b/>
                <w:sz w:val="20"/>
              </w:rPr>
            </w:pPr>
            <w:r>
              <w:rPr>
                <w:b/>
                <w:sz w:val="20"/>
              </w:rPr>
              <w:t>2,52</w:t>
            </w:r>
          </w:p>
        </w:tc>
        <w:tc>
          <w:tcPr>
            <w:tcW w:w="1169" w:type="dxa"/>
          </w:tcPr>
          <w:p w:rsidR="00E96F2A" w:rsidRDefault="00594328">
            <w:pPr>
              <w:pStyle w:val="TableParagraph"/>
              <w:spacing w:before="120"/>
              <w:ind w:right="56"/>
              <w:jc w:val="right"/>
              <w:rPr>
                <w:b/>
                <w:sz w:val="20"/>
              </w:rPr>
            </w:pPr>
            <w:r>
              <w:rPr>
                <w:b/>
                <w:sz w:val="20"/>
              </w:rPr>
              <w:t>4,07</w:t>
            </w:r>
          </w:p>
        </w:tc>
        <w:tc>
          <w:tcPr>
            <w:tcW w:w="1080" w:type="dxa"/>
          </w:tcPr>
          <w:p w:rsidR="00E96F2A" w:rsidRDefault="00594328">
            <w:pPr>
              <w:pStyle w:val="TableParagraph"/>
              <w:spacing w:before="120"/>
              <w:ind w:right="56"/>
              <w:jc w:val="right"/>
              <w:rPr>
                <w:b/>
                <w:sz w:val="20"/>
              </w:rPr>
            </w:pPr>
            <w:r>
              <w:rPr>
                <w:b/>
                <w:sz w:val="20"/>
              </w:rPr>
              <w:t>4,20</w:t>
            </w:r>
          </w:p>
        </w:tc>
        <w:tc>
          <w:tcPr>
            <w:tcW w:w="1171" w:type="dxa"/>
          </w:tcPr>
          <w:p w:rsidR="00E96F2A" w:rsidRDefault="00594328">
            <w:pPr>
              <w:pStyle w:val="TableParagraph"/>
              <w:spacing w:before="120"/>
              <w:ind w:right="58"/>
              <w:jc w:val="right"/>
              <w:rPr>
                <w:b/>
                <w:sz w:val="20"/>
              </w:rPr>
            </w:pPr>
            <w:r>
              <w:rPr>
                <w:b/>
                <w:sz w:val="20"/>
              </w:rPr>
              <w:t>5,50</w:t>
            </w:r>
          </w:p>
        </w:tc>
        <w:tc>
          <w:tcPr>
            <w:tcW w:w="1615" w:type="dxa"/>
            <w:vMerge/>
            <w:tcBorders>
              <w:top w:val="nil"/>
            </w:tcBorders>
          </w:tcPr>
          <w:p w:rsidR="00E96F2A" w:rsidRDefault="00E96F2A">
            <w:pPr>
              <w:rPr>
                <w:sz w:val="2"/>
                <w:szCs w:val="2"/>
              </w:rPr>
            </w:pPr>
          </w:p>
        </w:tc>
      </w:tr>
      <w:tr w:rsidR="00E96F2A">
        <w:trPr>
          <w:trHeight w:val="921"/>
        </w:trPr>
        <w:tc>
          <w:tcPr>
            <w:tcW w:w="1063" w:type="dxa"/>
          </w:tcPr>
          <w:p w:rsidR="00E96F2A" w:rsidRDefault="00E96F2A">
            <w:pPr>
              <w:pStyle w:val="TableParagraph"/>
              <w:spacing w:before="7"/>
              <w:rPr>
                <w:b/>
                <w:sz w:val="28"/>
              </w:rPr>
            </w:pPr>
          </w:p>
          <w:p w:rsidR="00E96F2A" w:rsidRDefault="00594328">
            <w:pPr>
              <w:pStyle w:val="TableParagraph"/>
              <w:ind w:left="50" w:right="40"/>
              <w:jc w:val="center"/>
              <w:rPr>
                <w:i/>
                <w:sz w:val="20"/>
              </w:rPr>
            </w:pPr>
            <w:r>
              <w:rPr>
                <w:i/>
                <w:sz w:val="20"/>
              </w:rPr>
              <w:t>1301-0001</w:t>
            </w:r>
          </w:p>
        </w:tc>
        <w:tc>
          <w:tcPr>
            <w:tcW w:w="2448" w:type="dxa"/>
          </w:tcPr>
          <w:p w:rsidR="00E96F2A" w:rsidRDefault="00594328">
            <w:pPr>
              <w:pStyle w:val="TableParagraph"/>
              <w:spacing w:line="213" w:lineRule="exact"/>
              <w:ind w:left="69"/>
              <w:rPr>
                <w:sz w:val="20"/>
              </w:rPr>
            </w:pPr>
            <w:r>
              <w:rPr>
                <w:sz w:val="20"/>
              </w:rPr>
              <w:t>Подршка локалним</w:t>
            </w:r>
          </w:p>
          <w:p w:rsidR="00E96F2A" w:rsidRDefault="00594328">
            <w:pPr>
              <w:pStyle w:val="TableParagraph"/>
              <w:ind w:left="69" w:right="435"/>
              <w:rPr>
                <w:sz w:val="20"/>
              </w:rPr>
            </w:pPr>
            <w:r>
              <w:rPr>
                <w:sz w:val="20"/>
              </w:rPr>
              <w:t xml:space="preserve">спортским </w:t>
            </w:r>
            <w:r>
              <w:rPr>
                <w:w w:val="95"/>
                <w:sz w:val="20"/>
              </w:rPr>
              <w:t>организацијама,</w:t>
            </w:r>
          </w:p>
          <w:p w:rsidR="00E96F2A" w:rsidRDefault="00594328">
            <w:pPr>
              <w:pStyle w:val="TableParagraph"/>
              <w:spacing w:before="1" w:line="227" w:lineRule="exact"/>
              <w:ind w:left="69"/>
              <w:rPr>
                <w:sz w:val="20"/>
              </w:rPr>
            </w:pPr>
            <w:r>
              <w:rPr>
                <w:sz w:val="20"/>
              </w:rPr>
              <w:t>удружењима и савезима</w:t>
            </w:r>
          </w:p>
        </w:tc>
        <w:tc>
          <w:tcPr>
            <w:tcW w:w="2693" w:type="dxa"/>
          </w:tcPr>
          <w:p w:rsidR="00E96F2A" w:rsidRDefault="00594328">
            <w:pPr>
              <w:pStyle w:val="TableParagraph"/>
              <w:spacing w:before="98"/>
              <w:ind w:left="70"/>
              <w:rPr>
                <w:sz w:val="20"/>
              </w:rPr>
            </w:pPr>
            <w:r>
              <w:rPr>
                <w:sz w:val="20"/>
              </w:rPr>
              <w:t>Обезбеђивање услова за рад организација из области</w:t>
            </w:r>
          </w:p>
          <w:p w:rsidR="00E96F2A" w:rsidRDefault="00594328">
            <w:pPr>
              <w:pStyle w:val="TableParagraph"/>
              <w:spacing w:before="1"/>
              <w:ind w:left="70"/>
              <w:rPr>
                <w:sz w:val="20"/>
              </w:rPr>
            </w:pPr>
            <w:r>
              <w:rPr>
                <w:sz w:val="20"/>
              </w:rPr>
              <w:t>спорта</w:t>
            </w:r>
          </w:p>
        </w:tc>
        <w:tc>
          <w:tcPr>
            <w:tcW w:w="2674" w:type="dxa"/>
          </w:tcPr>
          <w:p w:rsidR="00E96F2A" w:rsidRDefault="00594328">
            <w:pPr>
              <w:pStyle w:val="TableParagraph"/>
              <w:spacing w:line="213" w:lineRule="exact"/>
              <w:ind w:left="70"/>
              <w:jc w:val="both"/>
              <w:rPr>
                <w:sz w:val="20"/>
              </w:rPr>
            </w:pPr>
            <w:r>
              <w:rPr>
                <w:sz w:val="20"/>
              </w:rPr>
              <w:t>Број спортских организација</w:t>
            </w:r>
          </w:p>
          <w:p w:rsidR="00E96F2A" w:rsidRDefault="00594328">
            <w:pPr>
              <w:pStyle w:val="TableParagraph"/>
              <w:ind w:left="70" w:right="510"/>
              <w:jc w:val="both"/>
              <w:rPr>
                <w:sz w:val="20"/>
              </w:rPr>
            </w:pPr>
            <w:r>
              <w:rPr>
                <w:sz w:val="20"/>
              </w:rPr>
              <w:t>преко којих се остварује јавни интерес у области спорта</w:t>
            </w:r>
          </w:p>
        </w:tc>
        <w:tc>
          <w:tcPr>
            <w:tcW w:w="1114" w:type="dxa"/>
          </w:tcPr>
          <w:p w:rsidR="00E96F2A" w:rsidRDefault="00E96F2A">
            <w:pPr>
              <w:pStyle w:val="TableParagraph"/>
              <w:spacing w:before="7"/>
              <w:rPr>
                <w:b/>
                <w:sz w:val="28"/>
              </w:rPr>
            </w:pPr>
          </w:p>
          <w:p w:rsidR="00E96F2A" w:rsidRDefault="00594328">
            <w:pPr>
              <w:pStyle w:val="TableParagraph"/>
              <w:ind w:right="57"/>
              <w:jc w:val="right"/>
              <w:rPr>
                <w:sz w:val="20"/>
              </w:rPr>
            </w:pPr>
            <w:r>
              <w:rPr>
                <w:sz w:val="20"/>
              </w:rPr>
              <w:t>49</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42</w:t>
            </w:r>
          </w:p>
        </w:tc>
        <w:tc>
          <w:tcPr>
            <w:tcW w:w="1169"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48</w:t>
            </w:r>
          </w:p>
        </w:tc>
        <w:tc>
          <w:tcPr>
            <w:tcW w:w="1080" w:type="dxa"/>
          </w:tcPr>
          <w:p w:rsidR="00E96F2A" w:rsidRDefault="00E96F2A">
            <w:pPr>
              <w:pStyle w:val="TableParagraph"/>
              <w:spacing w:before="7"/>
              <w:rPr>
                <w:b/>
                <w:sz w:val="28"/>
              </w:rPr>
            </w:pPr>
          </w:p>
          <w:p w:rsidR="00E96F2A" w:rsidRDefault="00594328">
            <w:pPr>
              <w:pStyle w:val="TableParagraph"/>
              <w:ind w:right="54"/>
              <w:jc w:val="right"/>
              <w:rPr>
                <w:sz w:val="20"/>
              </w:rPr>
            </w:pPr>
            <w:r>
              <w:rPr>
                <w:sz w:val="20"/>
              </w:rPr>
              <w:t>49</w:t>
            </w:r>
          </w:p>
        </w:tc>
        <w:tc>
          <w:tcPr>
            <w:tcW w:w="1171" w:type="dxa"/>
          </w:tcPr>
          <w:p w:rsidR="00E96F2A" w:rsidRDefault="00E96F2A">
            <w:pPr>
              <w:pStyle w:val="TableParagraph"/>
              <w:spacing w:before="7"/>
              <w:rPr>
                <w:b/>
                <w:sz w:val="28"/>
              </w:rPr>
            </w:pPr>
          </w:p>
          <w:p w:rsidR="00E96F2A" w:rsidRDefault="00594328">
            <w:pPr>
              <w:pStyle w:val="TableParagraph"/>
              <w:ind w:right="56"/>
              <w:jc w:val="right"/>
              <w:rPr>
                <w:sz w:val="20"/>
              </w:rPr>
            </w:pPr>
            <w:r>
              <w:rPr>
                <w:sz w:val="20"/>
              </w:rPr>
              <w:t>50</w:t>
            </w:r>
          </w:p>
        </w:tc>
        <w:tc>
          <w:tcPr>
            <w:tcW w:w="1615" w:type="dxa"/>
          </w:tcPr>
          <w:p w:rsidR="00E96F2A" w:rsidRDefault="00E96F2A">
            <w:pPr>
              <w:pStyle w:val="TableParagraph"/>
              <w:spacing w:before="7"/>
              <w:rPr>
                <w:b/>
                <w:sz w:val="28"/>
              </w:rPr>
            </w:pPr>
          </w:p>
          <w:p w:rsidR="00E96F2A" w:rsidRDefault="00594328">
            <w:pPr>
              <w:pStyle w:val="TableParagraph"/>
              <w:ind w:right="56"/>
              <w:jc w:val="right"/>
              <w:rPr>
                <w:sz w:val="20"/>
              </w:rPr>
            </w:pPr>
            <w:r>
              <w:rPr>
                <w:w w:val="95"/>
                <w:sz w:val="20"/>
              </w:rPr>
              <w:t>28.100.000</w:t>
            </w:r>
          </w:p>
        </w:tc>
      </w:tr>
      <w:tr w:rsidR="00E96F2A">
        <w:trPr>
          <w:trHeight w:val="688"/>
        </w:trPr>
        <w:tc>
          <w:tcPr>
            <w:tcW w:w="1063"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3"/>
              <w:ind w:left="98"/>
              <w:rPr>
                <w:i/>
                <w:sz w:val="20"/>
              </w:rPr>
            </w:pPr>
            <w:r>
              <w:rPr>
                <w:i/>
                <w:sz w:val="20"/>
              </w:rPr>
              <w:t>1301-0004</w:t>
            </w:r>
          </w:p>
        </w:tc>
        <w:tc>
          <w:tcPr>
            <w:tcW w:w="2448"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3"/>
              <w:rPr>
                <w:b/>
                <w:sz w:val="25"/>
              </w:rPr>
            </w:pPr>
          </w:p>
          <w:p w:rsidR="00E96F2A" w:rsidRDefault="00594328">
            <w:pPr>
              <w:pStyle w:val="TableParagraph"/>
              <w:ind w:left="69" w:right="98"/>
              <w:rPr>
                <w:sz w:val="20"/>
              </w:rPr>
            </w:pPr>
            <w:r>
              <w:rPr>
                <w:sz w:val="20"/>
              </w:rPr>
              <w:t>Функционисање локалних спортских установа</w:t>
            </w:r>
          </w:p>
        </w:tc>
        <w:tc>
          <w:tcPr>
            <w:tcW w:w="2693"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3"/>
              <w:rPr>
                <w:b/>
                <w:sz w:val="25"/>
              </w:rPr>
            </w:pPr>
          </w:p>
          <w:p w:rsidR="00E96F2A" w:rsidRDefault="00594328">
            <w:pPr>
              <w:pStyle w:val="TableParagraph"/>
              <w:ind w:left="70"/>
              <w:rPr>
                <w:sz w:val="20"/>
              </w:rPr>
            </w:pPr>
            <w:r>
              <w:rPr>
                <w:sz w:val="20"/>
              </w:rPr>
              <w:t>Унапређење рекреативног спорта</w:t>
            </w:r>
          </w:p>
        </w:tc>
        <w:tc>
          <w:tcPr>
            <w:tcW w:w="2674" w:type="dxa"/>
          </w:tcPr>
          <w:p w:rsidR="00E96F2A" w:rsidRDefault="00594328">
            <w:pPr>
              <w:pStyle w:val="TableParagraph"/>
              <w:spacing w:line="213" w:lineRule="exact"/>
              <w:ind w:left="70"/>
              <w:rPr>
                <w:sz w:val="20"/>
              </w:rPr>
            </w:pPr>
            <w:r>
              <w:rPr>
                <w:sz w:val="20"/>
              </w:rPr>
              <w:t>Број тренинга спортских</w:t>
            </w:r>
          </w:p>
          <w:p w:rsidR="00E96F2A" w:rsidRDefault="00594328">
            <w:pPr>
              <w:pStyle w:val="TableParagraph"/>
              <w:spacing w:line="230" w:lineRule="atLeast"/>
              <w:ind w:left="70"/>
              <w:rPr>
                <w:sz w:val="20"/>
              </w:rPr>
            </w:pPr>
            <w:r>
              <w:rPr>
                <w:sz w:val="20"/>
              </w:rPr>
              <w:t>клубова одржаних у хали “Бреза“</w:t>
            </w:r>
          </w:p>
        </w:tc>
        <w:tc>
          <w:tcPr>
            <w:tcW w:w="1114"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sz w:val="20"/>
              </w:rPr>
              <w:t>761</w:t>
            </w:r>
          </w:p>
        </w:tc>
        <w:tc>
          <w:tcPr>
            <w:tcW w:w="1080" w:type="dxa"/>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sz w:val="20"/>
              </w:rPr>
              <w:t>799</w:t>
            </w:r>
          </w:p>
        </w:tc>
        <w:tc>
          <w:tcPr>
            <w:tcW w:w="1169"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sz w:val="20"/>
              </w:rPr>
              <w:t>804</w:t>
            </w:r>
          </w:p>
        </w:tc>
        <w:tc>
          <w:tcPr>
            <w:tcW w:w="1080" w:type="dxa"/>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sz w:val="20"/>
              </w:rPr>
              <w:t>820</w:t>
            </w:r>
          </w:p>
        </w:tc>
        <w:tc>
          <w:tcPr>
            <w:tcW w:w="1171"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sz w:val="20"/>
              </w:rPr>
              <w:t>825</w:t>
            </w:r>
          </w:p>
        </w:tc>
        <w:tc>
          <w:tcPr>
            <w:tcW w:w="1615"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3"/>
              <w:ind w:left="646"/>
              <w:rPr>
                <w:sz w:val="20"/>
              </w:rPr>
            </w:pPr>
            <w:r>
              <w:rPr>
                <w:sz w:val="20"/>
              </w:rPr>
              <w:t>20.970.000</w:t>
            </w:r>
          </w:p>
        </w:tc>
      </w:tr>
      <w:tr w:rsidR="00E96F2A">
        <w:trPr>
          <w:trHeight w:val="691"/>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13" w:lineRule="exact"/>
              <w:ind w:left="70"/>
              <w:rPr>
                <w:sz w:val="20"/>
              </w:rPr>
            </w:pPr>
            <w:r>
              <w:rPr>
                <w:sz w:val="20"/>
              </w:rPr>
              <w:t>Број одржаних утакмица</w:t>
            </w:r>
          </w:p>
          <w:p w:rsidR="00E96F2A" w:rsidRDefault="00594328">
            <w:pPr>
              <w:pStyle w:val="TableParagraph"/>
              <w:spacing w:before="1"/>
              <w:ind w:left="70" w:right="73"/>
              <w:rPr>
                <w:sz w:val="20"/>
              </w:rPr>
            </w:pPr>
            <w:r>
              <w:rPr>
                <w:sz w:val="20"/>
              </w:rPr>
              <w:t>спортских клубова одржаних у хали „Бреза“</w:t>
            </w:r>
          </w:p>
        </w:tc>
        <w:tc>
          <w:tcPr>
            <w:tcW w:w="1114" w:type="dxa"/>
          </w:tcPr>
          <w:p w:rsidR="00E96F2A" w:rsidRDefault="00E96F2A">
            <w:pPr>
              <w:pStyle w:val="TableParagraph"/>
              <w:spacing w:before="7"/>
              <w:rPr>
                <w:b/>
                <w:sz w:val="18"/>
              </w:rPr>
            </w:pPr>
          </w:p>
          <w:p w:rsidR="00E96F2A" w:rsidRDefault="00594328">
            <w:pPr>
              <w:pStyle w:val="TableParagraph"/>
              <w:ind w:right="57"/>
              <w:jc w:val="right"/>
              <w:rPr>
                <w:sz w:val="20"/>
              </w:rPr>
            </w:pPr>
            <w:r>
              <w:rPr>
                <w:sz w:val="20"/>
              </w:rPr>
              <w:t>70</w:t>
            </w:r>
          </w:p>
        </w:tc>
        <w:tc>
          <w:tcPr>
            <w:tcW w:w="1080" w:type="dxa"/>
          </w:tcPr>
          <w:p w:rsidR="00E96F2A" w:rsidRDefault="00E96F2A">
            <w:pPr>
              <w:pStyle w:val="TableParagraph"/>
              <w:spacing w:before="7"/>
              <w:rPr>
                <w:b/>
                <w:sz w:val="18"/>
              </w:rPr>
            </w:pPr>
          </w:p>
          <w:p w:rsidR="00E96F2A" w:rsidRDefault="00594328">
            <w:pPr>
              <w:pStyle w:val="TableParagraph"/>
              <w:ind w:right="54"/>
              <w:jc w:val="right"/>
              <w:rPr>
                <w:sz w:val="20"/>
              </w:rPr>
            </w:pPr>
            <w:r>
              <w:rPr>
                <w:sz w:val="20"/>
              </w:rPr>
              <w:t>76</w:t>
            </w:r>
          </w:p>
        </w:tc>
        <w:tc>
          <w:tcPr>
            <w:tcW w:w="1169" w:type="dxa"/>
          </w:tcPr>
          <w:p w:rsidR="00E96F2A" w:rsidRDefault="00E96F2A">
            <w:pPr>
              <w:pStyle w:val="TableParagraph"/>
              <w:spacing w:before="7"/>
              <w:rPr>
                <w:b/>
                <w:sz w:val="18"/>
              </w:rPr>
            </w:pPr>
          </w:p>
          <w:p w:rsidR="00E96F2A" w:rsidRDefault="00594328">
            <w:pPr>
              <w:pStyle w:val="TableParagraph"/>
              <w:ind w:right="54"/>
              <w:jc w:val="right"/>
              <w:rPr>
                <w:sz w:val="20"/>
              </w:rPr>
            </w:pPr>
            <w:r>
              <w:rPr>
                <w:sz w:val="20"/>
              </w:rPr>
              <w:t>80</w:t>
            </w:r>
          </w:p>
        </w:tc>
        <w:tc>
          <w:tcPr>
            <w:tcW w:w="1080" w:type="dxa"/>
          </w:tcPr>
          <w:p w:rsidR="00E96F2A" w:rsidRDefault="00E96F2A">
            <w:pPr>
              <w:pStyle w:val="TableParagraph"/>
              <w:spacing w:before="7"/>
              <w:rPr>
                <w:b/>
                <w:sz w:val="18"/>
              </w:rPr>
            </w:pPr>
          </w:p>
          <w:p w:rsidR="00E96F2A" w:rsidRDefault="00594328">
            <w:pPr>
              <w:pStyle w:val="TableParagraph"/>
              <w:ind w:right="54"/>
              <w:jc w:val="right"/>
              <w:rPr>
                <w:sz w:val="20"/>
              </w:rPr>
            </w:pPr>
            <w:r>
              <w:rPr>
                <w:sz w:val="20"/>
              </w:rPr>
              <w:t>82</w:t>
            </w:r>
          </w:p>
        </w:tc>
        <w:tc>
          <w:tcPr>
            <w:tcW w:w="1171" w:type="dxa"/>
          </w:tcPr>
          <w:p w:rsidR="00E96F2A" w:rsidRDefault="00E96F2A">
            <w:pPr>
              <w:pStyle w:val="TableParagraph"/>
              <w:spacing w:before="7"/>
              <w:rPr>
                <w:b/>
                <w:sz w:val="18"/>
              </w:rPr>
            </w:pPr>
          </w:p>
          <w:p w:rsidR="00E96F2A" w:rsidRDefault="00594328">
            <w:pPr>
              <w:pStyle w:val="TableParagraph"/>
              <w:ind w:right="56"/>
              <w:jc w:val="right"/>
              <w:rPr>
                <w:sz w:val="20"/>
              </w:rPr>
            </w:pPr>
            <w:r>
              <w:rPr>
                <w:sz w:val="20"/>
              </w:rPr>
              <w:t>85</w:t>
            </w:r>
          </w:p>
        </w:tc>
        <w:tc>
          <w:tcPr>
            <w:tcW w:w="1615" w:type="dxa"/>
            <w:vMerge/>
            <w:tcBorders>
              <w:top w:val="nil"/>
            </w:tcBorders>
          </w:tcPr>
          <w:p w:rsidR="00E96F2A" w:rsidRDefault="00E96F2A">
            <w:pPr>
              <w:rPr>
                <w:sz w:val="2"/>
                <w:szCs w:val="2"/>
              </w:rPr>
            </w:pPr>
          </w:p>
        </w:tc>
      </w:tr>
      <w:tr w:rsidR="00E96F2A">
        <w:trPr>
          <w:trHeight w:val="690"/>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13" w:lineRule="exact"/>
              <w:ind w:left="70"/>
              <w:rPr>
                <w:sz w:val="20"/>
              </w:rPr>
            </w:pPr>
            <w:r>
              <w:rPr>
                <w:sz w:val="20"/>
              </w:rPr>
              <w:t>Број термина коришћених у</w:t>
            </w:r>
          </w:p>
          <w:p w:rsidR="00E96F2A" w:rsidRDefault="00594328">
            <w:pPr>
              <w:pStyle w:val="TableParagraph"/>
              <w:ind w:left="70" w:right="853"/>
              <w:rPr>
                <w:sz w:val="20"/>
              </w:rPr>
            </w:pPr>
            <w:r>
              <w:rPr>
                <w:sz w:val="20"/>
              </w:rPr>
              <w:t>рекреативне сврхе у просторијама хале</w:t>
            </w:r>
          </w:p>
        </w:tc>
        <w:tc>
          <w:tcPr>
            <w:tcW w:w="1114"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sz w:val="20"/>
              </w:rPr>
              <w:t>821</w:t>
            </w:r>
          </w:p>
        </w:tc>
        <w:tc>
          <w:tcPr>
            <w:tcW w:w="1080" w:type="dxa"/>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sz w:val="20"/>
              </w:rPr>
              <w:t>820</w:t>
            </w:r>
          </w:p>
        </w:tc>
        <w:tc>
          <w:tcPr>
            <w:tcW w:w="1169"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sz w:val="20"/>
              </w:rPr>
              <w:t>830</w:t>
            </w:r>
          </w:p>
        </w:tc>
        <w:tc>
          <w:tcPr>
            <w:tcW w:w="1080" w:type="dxa"/>
          </w:tcPr>
          <w:p w:rsidR="00E96F2A" w:rsidRDefault="00E96F2A">
            <w:pPr>
              <w:pStyle w:val="TableParagraph"/>
              <w:spacing w:before="6"/>
              <w:rPr>
                <w:b/>
                <w:sz w:val="18"/>
              </w:rPr>
            </w:pPr>
          </w:p>
          <w:p w:rsidR="00E96F2A" w:rsidRDefault="00594328">
            <w:pPr>
              <w:pStyle w:val="TableParagraph"/>
              <w:spacing w:before="1"/>
              <w:ind w:right="54"/>
              <w:jc w:val="right"/>
              <w:rPr>
                <w:sz w:val="20"/>
              </w:rPr>
            </w:pPr>
            <w:r>
              <w:rPr>
                <w:sz w:val="20"/>
              </w:rPr>
              <w:t>840</w:t>
            </w:r>
          </w:p>
        </w:tc>
        <w:tc>
          <w:tcPr>
            <w:tcW w:w="1171"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sz w:val="20"/>
              </w:rPr>
              <w:t>850</w:t>
            </w:r>
          </w:p>
        </w:tc>
        <w:tc>
          <w:tcPr>
            <w:tcW w:w="1615" w:type="dxa"/>
            <w:vMerge/>
            <w:tcBorders>
              <w:top w:val="nil"/>
            </w:tcBorders>
          </w:tcPr>
          <w:p w:rsidR="00E96F2A" w:rsidRDefault="00E96F2A">
            <w:pPr>
              <w:rPr>
                <w:sz w:val="2"/>
                <w:szCs w:val="2"/>
              </w:rPr>
            </w:pPr>
          </w:p>
        </w:tc>
      </w:tr>
      <w:tr w:rsidR="00E96F2A">
        <w:trPr>
          <w:trHeight w:val="688"/>
        </w:trPr>
        <w:tc>
          <w:tcPr>
            <w:tcW w:w="1063" w:type="dxa"/>
          </w:tcPr>
          <w:p w:rsidR="00E96F2A" w:rsidRDefault="00E96F2A">
            <w:pPr>
              <w:pStyle w:val="TableParagraph"/>
              <w:spacing w:before="6"/>
              <w:rPr>
                <w:b/>
                <w:sz w:val="18"/>
              </w:rPr>
            </w:pPr>
          </w:p>
          <w:p w:rsidR="00E96F2A" w:rsidRDefault="00594328">
            <w:pPr>
              <w:pStyle w:val="TableParagraph"/>
              <w:spacing w:before="1"/>
              <w:ind w:left="50" w:right="40"/>
              <w:jc w:val="center"/>
              <w:rPr>
                <w:i/>
                <w:sz w:val="20"/>
              </w:rPr>
            </w:pPr>
            <w:r>
              <w:rPr>
                <w:i/>
                <w:sz w:val="20"/>
              </w:rPr>
              <w:t>1301-5001</w:t>
            </w:r>
          </w:p>
        </w:tc>
        <w:tc>
          <w:tcPr>
            <w:tcW w:w="2448" w:type="dxa"/>
          </w:tcPr>
          <w:p w:rsidR="00E96F2A" w:rsidRDefault="00E96F2A">
            <w:pPr>
              <w:pStyle w:val="TableParagraph"/>
              <w:spacing w:before="6"/>
              <w:rPr>
                <w:b/>
                <w:sz w:val="18"/>
              </w:rPr>
            </w:pPr>
          </w:p>
          <w:p w:rsidR="00E96F2A" w:rsidRDefault="00594328">
            <w:pPr>
              <w:pStyle w:val="TableParagraph"/>
              <w:spacing w:before="1"/>
              <w:ind w:left="69"/>
              <w:rPr>
                <w:sz w:val="20"/>
              </w:rPr>
            </w:pPr>
            <w:r>
              <w:rPr>
                <w:sz w:val="20"/>
              </w:rPr>
              <w:t>Базен на Руднику</w:t>
            </w:r>
          </w:p>
        </w:tc>
        <w:tc>
          <w:tcPr>
            <w:tcW w:w="2693" w:type="dxa"/>
          </w:tcPr>
          <w:p w:rsidR="00E96F2A" w:rsidRDefault="00594328">
            <w:pPr>
              <w:pStyle w:val="TableParagraph"/>
              <w:spacing w:line="213" w:lineRule="exact"/>
              <w:ind w:left="70"/>
              <w:rPr>
                <w:sz w:val="20"/>
              </w:rPr>
            </w:pPr>
            <w:r>
              <w:rPr>
                <w:sz w:val="20"/>
              </w:rPr>
              <w:t>Обезбеђење услова за</w:t>
            </w:r>
          </w:p>
          <w:p w:rsidR="00E96F2A" w:rsidRDefault="00594328">
            <w:pPr>
              <w:pStyle w:val="TableParagraph"/>
              <w:ind w:left="70" w:right="923"/>
              <w:rPr>
                <w:sz w:val="20"/>
              </w:rPr>
            </w:pPr>
            <w:r>
              <w:rPr>
                <w:sz w:val="20"/>
              </w:rPr>
              <w:t>бављење спортом и рекреацију</w:t>
            </w:r>
          </w:p>
        </w:tc>
        <w:tc>
          <w:tcPr>
            <w:tcW w:w="2674" w:type="dxa"/>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Уложена средства у пројекат</w:t>
            </w:r>
          </w:p>
        </w:tc>
        <w:tc>
          <w:tcPr>
            <w:tcW w:w="1114" w:type="dxa"/>
          </w:tcPr>
          <w:p w:rsidR="00E96F2A" w:rsidRDefault="00E96F2A">
            <w:pPr>
              <w:pStyle w:val="TableParagraph"/>
              <w:spacing w:before="6"/>
              <w:rPr>
                <w:b/>
                <w:sz w:val="18"/>
              </w:rPr>
            </w:pPr>
          </w:p>
          <w:p w:rsidR="00E96F2A" w:rsidRDefault="00594328">
            <w:pPr>
              <w:pStyle w:val="TableParagraph"/>
              <w:spacing w:before="1"/>
              <w:ind w:right="60"/>
              <w:jc w:val="right"/>
              <w:rPr>
                <w:sz w:val="20"/>
              </w:rPr>
            </w:pPr>
            <w:r>
              <w:rPr>
                <w:w w:val="99"/>
                <w:sz w:val="20"/>
              </w:rPr>
              <w:t>-</w:t>
            </w:r>
          </w:p>
        </w:tc>
        <w:tc>
          <w:tcPr>
            <w:tcW w:w="1080"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25.450.000</w:t>
            </w:r>
          </w:p>
        </w:tc>
        <w:tc>
          <w:tcPr>
            <w:tcW w:w="1169"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28.120.000</w:t>
            </w:r>
          </w:p>
        </w:tc>
        <w:tc>
          <w:tcPr>
            <w:tcW w:w="1080" w:type="dxa"/>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9"/>
                <w:sz w:val="20"/>
              </w:rPr>
              <w:t>-</w:t>
            </w:r>
          </w:p>
        </w:tc>
        <w:tc>
          <w:tcPr>
            <w:tcW w:w="1171" w:type="dxa"/>
          </w:tcPr>
          <w:p w:rsidR="00E96F2A" w:rsidRDefault="00E96F2A">
            <w:pPr>
              <w:pStyle w:val="TableParagraph"/>
              <w:spacing w:before="6"/>
              <w:rPr>
                <w:b/>
                <w:sz w:val="18"/>
              </w:rPr>
            </w:pPr>
          </w:p>
          <w:p w:rsidR="00E96F2A" w:rsidRDefault="00594328">
            <w:pPr>
              <w:pStyle w:val="TableParagraph"/>
              <w:spacing w:before="1"/>
              <w:ind w:right="59"/>
              <w:jc w:val="right"/>
              <w:rPr>
                <w:sz w:val="20"/>
              </w:rPr>
            </w:pPr>
            <w:r>
              <w:rPr>
                <w:w w:val="99"/>
                <w:sz w:val="20"/>
              </w:rPr>
              <w:t>-</w:t>
            </w:r>
          </w:p>
        </w:tc>
        <w:tc>
          <w:tcPr>
            <w:tcW w:w="1615" w:type="dxa"/>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w w:val="95"/>
                <w:sz w:val="20"/>
              </w:rPr>
              <w:t>28.120.000</w:t>
            </w:r>
          </w:p>
        </w:tc>
      </w:tr>
      <w:tr w:rsidR="00E96F2A">
        <w:trPr>
          <w:trHeight w:val="690"/>
        </w:trPr>
        <w:tc>
          <w:tcPr>
            <w:tcW w:w="1063"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left="50" w:right="40"/>
              <w:jc w:val="center"/>
              <w:rPr>
                <w:i/>
                <w:sz w:val="20"/>
              </w:rPr>
            </w:pPr>
            <w:r>
              <w:rPr>
                <w:i/>
                <w:sz w:val="20"/>
              </w:rPr>
              <w:t>1301-5002</w:t>
            </w:r>
          </w:p>
        </w:tc>
        <w:tc>
          <w:tcPr>
            <w:tcW w:w="2448" w:type="dxa"/>
            <w:tcBorders>
              <w:bottom w:val="single" w:sz="12" w:space="0" w:color="000000"/>
            </w:tcBorders>
          </w:tcPr>
          <w:p w:rsidR="00E96F2A" w:rsidRDefault="00594328">
            <w:pPr>
              <w:pStyle w:val="TableParagraph"/>
              <w:spacing w:before="98"/>
              <w:ind w:left="69"/>
              <w:rPr>
                <w:sz w:val="20"/>
              </w:rPr>
            </w:pPr>
            <w:r>
              <w:rPr>
                <w:sz w:val="20"/>
              </w:rPr>
              <w:t>Затворени базен у Горњем Милановцу</w:t>
            </w:r>
          </w:p>
        </w:tc>
        <w:tc>
          <w:tcPr>
            <w:tcW w:w="2693" w:type="dxa"/>
            <w:tcBorders>
              <w:bottom w:val="single" w:sz="12" w:space="0" w:color="000000"/>
            </w:tcBorders>
          </w:tcPr>
          <w:p w:rsidR="00E96F2A" w:rsidRDefault="00594328">
            <w:pPr>
              <w:pStyle w:val="TableParagraph"/>
              <w:spacing w:line="213" w:lineRule="exact"/>
              <w:ind w:left="70"/>
              <w:rPr>
                <w:sz w:val="20"/>
              </w:rPr>
            </w:pPr>
            <w:r>
              <w:rPr>
                <w:sz w:val="20"/>
              </w:rPr>
              <w:t>Обезбеђење услова за</w:t>
            </w:r>
          </w:p>
          <w:p w:rsidR="00E96F2A" w:rsidRDefault="00594328">
            <w:pPr>
              <w:pStyle w:val="TableParagraph"/>
              <w:spacing w:line="230" w:lineRule="atLeast"/>
              <w:ind w:left="70" w:right="923"/>
              <w:rPr>
                <w:sz w:val="20"/>
              </w:rPr>
            </w:pPr>
            <w:r>
              <w:rPr>
                <w:sz w:val="20"/>
              </w:rPr>
              <w:t>бављење спортом и рекреацију</w:t>
            </w:r>
          </w:p>
        </w:tc>
        <w:tc>
          <w:tcPr>
            <w:tcW w:w="2674"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left="70"/>
              <w:rPr>
                <w:sz w:val="20"/>
              </w:rPr>
            </w:pPr>
            <w:r>
              <w:rPr>
                <w:sz w:val="20"/>
              </w:rPr>
              <w:t>Уложена средства у пројекат</w:t>
            </w:r>
          </w:p>
        </w:tc>
        <w:tc>
          <w:tcPr>
            <w:tcW w:w="1114"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60"/>
              <w:jc w:val="right"/>
              <w:rPr>
                <w:sz w:val="20"/>
              </w:rPr>
            </w:pPr>
            <w:r>
              <w:rPr>
                <w:w w:val="99"/>
                <w:sz w:val="20"/>
              </w:rPr>
              <w:t>-</w:t>
            </w:r>
          </w:p>
        </w:tc>
        <w:tc>
          <w:tcPr>
            <w:tcW w:w="1080"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5.500.000</w:t>
            </w:r>
          </w:p>
        </w:tc>
        <w:tc>
          <w:tcPr>
            <w:tcW w:w="1169"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30.740.000</w:t>
            </w:r>
          </w:p>
        </w:tc>
        <w:tc>
          <w:tcPr>
            <w:tcW w:w="1080"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7"/>
              <w:jc w:val="right"/>
              <w:rPr>
                <w:sz w:val="20"/>
              </w:rPr>
            </w:pPr>
            <w:r>
              <w:rPr>
                <w:w w:val="95"/>
                <w:sz w:val="20"/>
              </w:rPr>
              <w:t>50.000.000</w:t>
            </w:r>
          </w:p>
        </w:tc>
        <w:tc>
          <w:tcPr>
            <w:tcW w:w="1171"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9"/>
              <w:jc w:val="right"/>
              <w:rPr>
                <w:sz w:val="20"/>
              </w:rPr>
            </w:pPr>
            <w:r>
              <w:rPr>
                <w:w w:val="95"/>
                <w:sz w:val="20"/>
              </w:rPr>
              <w:t>25.000.000</w:t>
            </w:r>
          </w:p>
        </w:tc>
        <w:tc>
          <w:tcPr>
            <w:tcW w:w="1615"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right="56"/>
              <w:jc w:val="right"/>
              <w:rPr>
                <w:sz w:val="20"/>
              </w:rPr>
            </w:pPr>
            <w:r>
              <w:rPr>
                <w:w w:val="95"/>
                <w:sz w:val="20"/>
              </w:rPr>
              <w:t>14.740.000</w:t>
            </w:r>
          </w:p>
        </w:tc>
      </w:tr>
      <w:tr w:rsidR="00E96F2A">
        <w:trPr>
          <w:trHeight w:val="921"/>
        </w:trPr>
        <w:tc>
          <w:tcPr>
            <w:tcW w:w="1063"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44"/>
              <w:ind w:left="330"/>
              <w:rPr>
                <w:b/>
                <w:sz w:val="20"/>
              </w:rPr>
            </w:pPr>
            <w:r>
              <w:rPr>
                <w:b/>
                <w:sz w:val="20"/>
              </w:rPr>
              <w:t>0602</w:t>
            </w:r>
          </w:p>
        </w:tc>
        <w:tc>
          <w:tcPr>
            <w:tcW w:w="2448"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spacing w:before="5"/>
              <w:rPr>
                <w:b/>
                <w:sz w:val="24"/>
              </w:rPr>
            </w:pPr>
          </w:p>
          <w:p w:rsidR="00E96F2A" w:rsidRDefault="00594328">
            <w:pPr>
              <w:pStyle w:val="TableParagraph"/>
              <w:ind w:left="69" w:right="402"/>
              <w:rPr>
                <w:b/>
                <w:sz w:val="20"/>
              </w:rPr>
            </w:pPr>
            <w:r>
              <w:rPr>
                <w:b/>
                <w:sz w:val="20"/>
              </w:rPr>
              <w:t>Програм 15. Локална самоуправа</w:t>
            </w:r>
          </w:p>
        </w:tc>
        <w:tc>
          <w:tcPr>
            <w:tcW w:w="2693" w:type="dxa"/>
            <w:vMerge w:val="restart"/>
            <w:tcBorders>
              <w:top w:val="single" w:sz="12" w:space="0" w:color="000000"/>
              <w:bottom w:val="nil"/>
            </w:tcBorders>
          </w:tcPr>
          <w:p w:rsidR="00E96F2A" w:rsidRDefault="00E96F2A">
            <w:pPr>
              <w:pStyle w:val="TableParagraph"/>
              <w:spacing w:before="4"/>
              <w:rPr>
                <w:b/>
                <w:sz w:val="28"/>
              </w:rPr>
            </w:pPr>
          </w:p>
          <w:p w:rsidR="00E96F2A" w:rsidRDefault="00594328">
            <w:pPr>
              <w:pStyle w:val="TableParagraph"/>
              <w:spacing w:before="1"/>
              <w:ind w:left="70" w:right="811"/>
              <w:jc w:val="both"/>
              <w:rPr>
                <w:b/>
                <w:sz w:val="20"/>
              </w:rPr>
            </w:pPr>
            <w:r>
              <w:rPr>
                <w:b/>
                <w:sz w:val="20"/>
              </w:rPr>
              <w:t>Одрживо управно и финансијско</w:t>
            </w:r>
          </w:p>
          <w:p w:rsidR="00E96F2A" w:rsidRDefault="00594328">
            <w:pPr>
              <w:pStyle w:val="TableParagraph"/>
              <w:ind w:left="70" w:right="125"/>
              <w:jc w:val="both"/>
              <w:rPr>
                <w:b/>
                <w:sz w:val="20"/>
              </w:rPr>
            </w:pPr>
            <w:r>
              <w:rPr>
                <w:b/>
                <w:sz w:val="20"/>
              </w:rPr>
              <w:t>функционисање општине у складу са надлежностима и пословима локалне</w:t>
            </w:r>
          </w:p>
          <w:p w:rsidR="00E96F2A" w:rsidRDefault="00594328">
            <w:pPr>
              <w:pStyle w:val="TableParagraph"/>
              <w:spacing w:line="229" w:lineRule="exact"/>
              <w:ind w:left="70"/>
              <w:rPr>
                <w:b/>
                <w:sz w:val="20"/>
              </w:rPr>
            </w:pPr>
            <w:r>
              <w:rPr>
                <w:b/>
                <w:sz w:val="20"/>
              </w:rPr>
              <w:t>самоуправе</w:t>
            </w:r>
          </w:p>
        </w:tc>
        <w:tc>
          <w:tcPr>
            <w:tcW w:w="2674" w:type="dxa"/>
            <w:tcBorders>
              <w:top w:val="single" w:sz="12" w:space="0" w:color="000000"/>
            </w:tcBorders>
          </w:tcPr>
          <w:p w:rsidR="00E96F2A" w:rsidRDefault="00E96F2A">
            <w:pPr>
              <w:pStyle w:val="TableParagraph"/>
              <w:rPr>
                <w:b/>
                <w:sz w:val="19"/>
              </w:rPr>
            </w:pPr>
          </w:p>
          <w:p w:rsidR="00E96F2A" w:rsidRDefault="00594328">
            <w:pPr>
              <w:pStyle w:val="TableParagraph"/>
              <w:ind w:left="70" w:right="268"/>
              <w:rPr>
                <w:b/>
                <w:sz w:val="20"/>
              </w:rPr>
            </w:pPr>
            <w:r>
              <w:rPr>
                <w:b/>
                <w:sz w:val="20"/>
              </w:rPr>
              <w:t>Остварење текућих прихода у односу на план</w:t>
            </w:r>
          </w:p>
        </w:tc>
        <w:tc>
          <w:tcPr>
            <w:tcW w:w="1114" w:type="dxa"/>
            <w:tcBorders>
              <w:top w:val="single" w:sz="12" w:space="0" w:color="000000"/>
            </w:tcBorders>
          </w:tcPr>
          <w:p w:rsidR="00E96F2A" w:rsidRDefault="00E96F2A">
            <w:pPr>
              <w:pStyle w:val="TableParagraph"/>
              <w:rPr>
                <w:b/>
                <w:sz w:val="29"/>
              </w:rPr>
            </w:pPr>
          </w:p>
          <w:p w:rsidR="00E96F2A" w:rsidRDefault="00594328">
            <w:pPr>
              <w:pStyle w:val="TableParagraph"/>
              <w:ind w:right="57"/>
              <w:jc w:val="right"/>
              <w:rPr>
                <w:b/>
                <w:sz w:val="20"/>
              </w:rPr>
            </w:pPr>
            <w:r>
              <w:rPr>
                <w:b/>
                <w:sz w:val="20"/>
              </w:rPr>
              <w:t>86</w:t>
            </w:r>
          </w:p>
        </w:tc>
        <w:tc>
          <w:tcPr>
            <w:tcW w:w="1080" w:type="dxa"/>
            <w:tcBorders>
              <w:top w:val="single" w:sz="12" w:space="0" w:color="000000"/>
            </w:tcBorders>
          </w:tcPr>
          <w:p w:rsidR="00E96F2A" w:rsidRDefault="00E96F2A">
            <w:pPr>
              <w:pStyle w:val="TableParagraph"/>
              <w:rPr>
                <w:b/>
                <w:sz w:val="29"/>
              </w:rPr>
            </w:pPr>
          </w:p>
          <w:p w:rsidR="00E96F2A" w:rsidRDefault="00594328">
            <w:pPr>
              <w:pStyle w:val="TableParagraph"/>
              <w:ind w:right="57"/>
              <w:jc w:val="right"/>
              <w:rPr>
                <w:b/>
                <w:sz w:val="20"/>
              </w:rPr>
            </w:pPr>
            <w:r>
              <w:rPr>
                <w:b/>
                <w:sz w:val="20"/>
              </w:rPr>
              <w:t>88%</w:t>
            </w:r>
          </w:p>
        </w:tc>
        <w:tc>
          <w:tcPr>
            <w:tcW w:w="1169" w:type="dxa"/>
            <w:tcBorders>
              <w:top w:val="single" w:sz="12" w:space="0" w:color="000000"/>
            </w:tcBorders>
          </w:tcPr>
          <w:p w:rsidR="00E96F2A" w:rsidRDefault="00E96F2A">
            <w:pPr>
              <w:pStyle w:val="TableParagraph"/>
              <w:rPr>
                <w:b/>
                <w:sz w:val="29"/>
              </w:rPr>
            </w:pPr>
          </w:p>
          <w:p w:rsidR="00E96F2A" w:rsidRDefault="00594328">
            <w:pPr>
              <w:pStyle w:val="TableParagraph"/>
              <w:ind w:right="56"/>
              <w:jc w:val="right"/>
              <w:rPr>
                <w:b/>
                <w:sz w:val="20"/>
              </w:rPr>
            </w:pPr>
            <w:r>
              <w:rPr>
                <w:b/>
                <w:sz w:val="20"/>
              </w:rPr>
              <w:t>92%</w:t>
            </w:r>
          </w:p>
        </w:tc>
        <w:tc>
          <w:tcPr>
            <w:tcW w:w="1080" w:type="dxa"/>
            <w:tcBorders>
              <w:top w:val="single" w:sz="12" w:space="0" w:color="000000"/>
            </w:tcBorders>
          </w:tcPr>
          <w:p w:rsidR="00E96F2A" w:rsidRDefault="00E96F2A">
            <w:pPr>
              <w:pStyle w:val="TableParagraph"/>
              <w:rPr>
                <w:b/>
                <w:sz w:val="29"/>
              </w:rPr>
            </w:pPr>
          </w:p>
          <w:p w:rsidR="00E96F2A" w:rsidRDefault="00594328">
            <w:pPr>
              <w:pStyle w:val="TableParagraph"/>
              <w:ind w:right="55"/>
              <w:jc w:val="right"/>
              <w:rPr>
                <w:b/>
                <w:sz w:val="20"/>
              </w:rPr>
            </w:pPr>
            <w:r>
              <w:rPr>
                <w:b/>
                <w:sz w:val="20"/>
              </w:rPr>
              <w:t>98,5%</w:t>
            </w:r>
          </w:p>
        </w:tc>
        <w:tc>
          <w:tcPr>
            <w:tcW w:w="1171" w:type="dxa"/>
            <w:tcBorders>
              <w:top w:val="single" w:sz="12" w:space="0" w:color="000000"/>
            </w:tcBorders>
          </w:tcPr>
          <w:p w:rsidR="00E96F2A" w:rsidRDefault="00E96F2A">
            <w:pPr>
              <w:pStyle w:val="TableParagraph"/>
              <w:rPr>
                <w:b/>
                <w:sz w:val="29"/>
              </w:rPr>
            </w:pPr>
          </w:p>
          <w:p w:rsidR="00E96F2A" w:rsidRDefault="00594328">
            <w:pPr>
              <w:pStyle w:val="TableParagraph"/>
              <w:ind w:right="57"/>
              <w:jc w:val="right"/>
              <w:rPr>
                <w:b/>
                <w:sz w:val="20"/>
              </w:rPr>
            </w:pPr>
            <w:r>
              <w:rPr>
                <w:b/>
                <w:sz w:val="20"/>
              </w:rPr>
              <w:t>98,5%</w:t>
            </w:r>
          </w:p>
        </w:tc>
        <w:tc>
          <w:tcPr>
            <w:tcW w:w="1615" w:type="dxa"/>
            <w:vMerge w:val="restart"/>
            <w:tcBorders>
              <w:top w:val="single" w:sz="12" w:space="0" w:color="000000"/>
              <w:bottom w:val="nil"/>
            </w:tcBorders>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44"/>
              <w:ind w:left="545"/>
              <w:rPr>
                <w:b/>
                <w:sz w:val="20"/>
              </w:rPr>
            </w:pPr>
            <w:r>
              <w:rPr>
                <w:b/>
                <w:sz w:val="20"/>
              </w:rPr>
              <w:t>331.840.000</w:t>
            </w:r>
          </w:p>
        </w:tc>
      </w:tr>
      <w:tr w:rsidR="00E96F2A">
        <w:trPr>
          <w:trHeight w:val="1125"/>
        </w:trPr>
        <w:tc>
          <w:tcPr>
            <w:tcW w:w="1063" w:type="dxa"/>
            <w:vMerge/>
            <w:tcBorders>
              <w:top w:val="nil"/>
              <w:bottom w:val="nil"/>
            </w:tcBorders>
          </w:tcPr>
          <w:p w:rsidR="00E96F2A" w:rsidRDefault="00E96F2A">
            <w:pPr>
              <w:rPr>
                <w:sz w:val="2"/>
                <w:szCs w:val="2"/>
              </w:rPr>
            </w:pPr>
          </w:p>
        </w:tc>
        <w:tc>
          <w:tcPr>
            <w:tcW w:w="2448" w:type="dxa"/>
            <w:vMerge/>
            <w:tcBorders>
              <w:top w:val="nil"/>
              <w:bottom w:val="nil"/>
            </w:tcBorders>
          </w:tcPr>
          <w:p w:rsidR="00E96F2A" w:rsidRDefault="00E96F2A">
            <w:pPr>
              <w:rPr>
                <w:sz w:val="2"/>
                <w:szCs w:val="2"/>
              </w:rPr>
            </w:pPr>
          </w:p>
        </w:tc>
        <w:tc>
          <w:tcPr>
            <w:tcW w:w="2693" w:type="dxa"/>
            <w:vMerge/>
            <w:tcBorders>
              <w:top w:val="nil"/>
              <w:bottom w:val="nil"/>
            </w:tcBorders>
          </w:tcPr>
          <w:p w:rsidR="00E96F2A" w:rsidRDefault="00E96F2A">
            <w:pPr>
              <w:rPr>
                <w:sz w:val="2"/>
                <w:szCs w:val="2"/>
              </w:rPr>
            </w:pPr>
          </w:p>
        </w:tc>
        <w:tc>
          <w:tcPr>
            <w:tcW w:w="2674" w:type="dxa"/>
            <w:tcBorders>
              <w:bottom w:val="nil"/>
            </w:tcBorders>
          </w:tcPr>
          <w:p w:rsidR="00E96F2A" w:rsidRDefault="00594328">
            <w:pPr>
              <w:pStyle w:val="TableParagraph"/>
              <w:spacing w:before="91"/>
              <w:ind w:left="70" w:right="269"/>
              <w:rPr>
                <w:b/>
                <w:sz w:val="20"/>
              </w:rPr>
            </w:pPr>
            <w:r>
              <w:rPr>
                <w:b/>
                <w:sz w:val="20"/>
              </w:rPr>
              <w:t>Однос броја запослених у општини и законом утврђених максимума броја запослених</w:t>
            </w:r>
          </w:p>
        </w:tc>
        <w:tc>
          <w:tcPr>
            <w:tcW w:w="1114" w:type="dxa"/>
            <w:tcBorders>
              <w:bottom w:val="nil"/>
            </w:tcBorders>
          </w:tcPr>
          <w:p w:rsidR="00E96F2A" w:rsidRDefault="00E96F2A">
            <w:pPr>
              <w:pStyle w:val="TableParagraph"/>
              <w:rPr>
                <w:b/>
              </w:rPr>
            </w:pPr>
          </w:p>
          <w:p w:rsidR="00E96F2A" w:rsidRDefault="00594328">
            <w:pPr>
              <w:pStyle w:val="TableParagraph"/>
              <w:spacing w:before="181"/>
              <w:ind w:right="57"/>
              <w:jc w:val="right"/>
              <w:rPr>
                <w:b/>
                <w:sz w:val="20"/>
              </w:rPr>
            </w:pPr>
            <w:r>
              <w:rPr>
                <w:b/>
                <w:sz w:val="20"/>
              </w:rPr>
              <w:t>100%</w:t>
            </w:r>
          </w:p>
        </w:tc>
        <w:tc>
          <w:tcPr>
            <w:tcW w:w="1080" w:type="dxa"/>
            <w:tcBorders>
              <w:bottom w:val="nil"/>
            </w:tcBorders>
          </w:tcPr>
          <w:p w:rsidR="00E96F2A" w:rsidRDefault="00E96F2A">
            <w:pPr>
              <w:pStyle w:val="TableParagraph"/>
              <w:rPr>
                <w:b/>
              </w:rPr>
            </w:pPr>
          </w:p>
          <w:p w:rsidR="00E96F2A" w:rsidRDefault="00594328">
            <w:pPr>
              <w:pStyle w:val="TableParagraph"/>
              <w:spacing w:before="181"/>
              <w:ind w:right="53"/>
              <w:jc w:val="right"/>
              <w:rPr>
                <w:b/>
                <w:sz w:val="20"/>
              </w:rPr>
            </w:pPr>
            <w:r>
              <w:rPr>
                <w:b/>
                <w:sz w:val="20"/>
              </w:rPr>
              <w:t>100%</w:t>
            </w:r>
          </w:p>
        </w:tc>
        <w:tc>
          <w:tcPr>
            <w:tcW w:w="1169" w:type="dxa"/>
            <w:tcBorders>
              <w:bottom w:val="nil"/>
            </w:tcBorders>
          </w:tcPr>
          <w:p w:rsidR="00E96F2A" w:rsidRDefault="00E96F2A">
            <w:pPr>
              <w:pStyle w:val="TableParagraph"/>
              <w:rPr>
                <w:b/>
              </w:rPr>
            </w:pPr>
          </w:p>
          <w:p w:rsidR="00E96F2A" w:rsidRDefault="00594328">
            <w:pPr>
              <w:pStyle w:val="TableParagraph"/>
              <w:spacing w:before="181"/>
              <w:ind w:right="53"/>
              <w:jc w:val="right"/>
              <w:rPr>
                <w:b/>
                <w:sz w:val="20"/>
              </w:rPr>
            </w:pPr>
            <w:r>
              <w:rPr>
                <w:b/>
                <w:sz w:val="20"/>
              </w:rPr>
              <w:t>100%</w:t>
            </w:r>
          </w:p>
        </w:tc>
        <w:tc>
          <w:tcPr>
            <w:tcW w:w="1080" w:type="dxa"/>
            <w:tcBorders>
              <w:bottom w:val="nil"/>
            </w:tcBorders>
          </w:tcPr>
          <w:p w:rsidR="00E96F2A" w:rsidRDefault="00E96F2A">
            <w:pPr>
              <w:pStyle w:val="TableParagraph"/>
              <w:rPr>
                <w:b/>
              </w:rPr>
            </w:pPr>
          </w:p>
          <w:p w:rsidR="00E96F2A" w:rsidRDefault="00594328">
            <w:pPr>
              <w:pStyle w:val="TableParagraph"/>
              <w:spacing w:before="181"/>
              <w:ind w:right="53"/>
              <w:jc w:val="right"/>
              <w:rPr>
                <w:b/>
                <w:sz w:val="20"/>
              </w:rPr>
            </w:pPr>
            <w:r>
              <w:rPr>
                <w:b/>
                <w:sz w:val="20"/>
              </w:rPr>
              <w:t>100%</w:t>
            </w:r>
          </w:p>
        </w:tc>
        <w:tc>
          <w:tcPr>
            <w:tcW w:w="1171" w:type="dxa"/>
            <w:tcBorders>
              <w:bottom w:val="nil"/>
            </w:tcBorders>
          </w:tcPr>
          <w:p w:rsidR="00E96F2A" w:rsidRDefault="00E96F2A">
            <w:pPr>
              <w:pStyle w:val="TableParagraph"/>
              <w:rPr>
                <w:b/>
              </w:rPr>
            </w:pPr>
          </w:p>
          <w:p w:rsidR="00E96F2A" w:rsidRDefault="00594328">
            <w:pPr>
              <w:pStyle w:val="TableParagraph"/>
              <w:spacing w:before="181"/>
              <w:ind w:right="55"/>
              <w:jc w:val="right"/>
              <w:rPr>
                <w:b/>
                <w:sz w:val="20"/>
              </w:rPr>
            </w:pPr>
            <w:r>
              <w:rPr>
                <w:b/>
                <w:sz w:val="20"/>
              </w:rPr>
              <w:t>100%</w:t>
            </w:r>
          </w:p>
        </w:tc>
        <w:tc>
          <w:tcPr>
            <w:tcW w:w="1615" w:type="dxa"/>
            <w:vMerge/>
            <w:tcBorders>
              <w:top w:val="nil"/>
              <w:bottom w:val="nil"/>
            </w:tcBorders>
          </w:tcPr>
          <w:p w:rsidR="00E96F2A" w:rsidRDefault="00E96F2A">
            <w:pPr>
              <w:rPr>
                <w:sz w:val="2"/>
                <w:szCs w:val="2"/>
              </w:rPr>
            </w:pPr>
          </w:p>
        </w:tc>
      </w:tr>
    </w:tbl>
    <w:p w:rsidR="00E96F2A" w:rsidRDefault="00E96F2A">
      <w:pPr>
        <w:rPr>
          <w:sz w:val="2"/>
          <w:szCs w:val="2"/>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736"/>
        </w:trPr>
        <w:tc>
          <w:tcPr>
            <w:tcW w:w="1063" w:type="dxa"/>
          </w:tcPr>
          <w:p w:rsidR="00E96F2A" w:rsidRDefault="00E96F2A">
            <w:pPr>
              <w:pStyle w:val="TableParagraph"/>
              <w:rPr>
                <w:sz w:val="20"/>
              </w:rPr>
            </w:pPr>
          </w:p>
        </w:tc>
        <w:tc>
          <w:tcPr>
            <w:tcW w:w="2448" w:type="dxa"/>
          </w:tcPr>
          <w:p w:rsidR="00E96F2A" w:rsidRDefault="00E96F2A">
            <w:pPr>
              <w:pStyle w:val="TableParagraph"/>
              <w:rPr>
                <w:sz w:val="20"/>
              </w:rPr>
            </w:pPr>
          </w:p>
        </w:tc>
        <w:tc>
          <w:tcPr>
            <w:tcW w:w="2693" w:type="dxa"/>
          </w:tcPr>
          <w:p w:rsidR="00E96F2A" w:rsidRDefault="00E96F2A">
            <w:pPr>
              <w:pStyle w:val="TableParagraph"/>
              <w:rPr>
                <w:sz w:val="20"/>
              </w:rPr>
            </w:pPr>
          </w:p>
        </w:tc>
        <w:tc>
          <w:tcPr>
            <w:tcW w:w="2674" w:type="dxa"/>
          </w:tcPr>
          <w:p w:rsidR="00E96F2A" w:rsidRDefault="00594328">
            <w:pPr>
              <w:pStyle w:val="TableParagraph"/>
              <w:spacing w:before="127"/>
              <w:ind w:left="70" w:right="138"/>
              <w:rPr>
                <w:b/>
                <w:sz w:val="20"/>
              </w:rPr>
            </w:pPr>
            <w:r>
              <w:rPr>
                <w:b/>
                <w:sz w:val="20"/>
              </w:rPr>
              <w:t>Број донетих аката одељења општине</w:t>
            </w:r>
          </w:p>
        </w:tc>
        <w:tc>
          <w:tcPr>
            <w:tcW w:w="1114" w:type="dxa"/>
          </w:tcPr>
          <w:p w:rsidR="00E96F2A" w:rsidRDefault="00E96F2A">
            <w:pPr>
              <w:pStyle w:val="TableParagraph"/>
              <w:spacing w:before="1"/>
              <w:rPr>
                <w:b/>
              </w:rPr>
            </w:pPr>
          </w:p>
          <w:p w:rsidR="00E96F2A" w:rsidRDefault="00594328">
            <w:pPr>
              <w:pStyle w:val="TableParagraph"/>
              <w:ind w:right="58"/>
              <w:jc w:val="right"/>
              <w:rPr>
                <w:b/>
                <w:sz w:val="18"/>
              </w:rPr>
            </w:pPr>
            <w:r>
              <w:rPr>
                <w:b/>
                <w:sz w:val="18"/>
              </w:rPr>
              <w:t>95.000</w:t>
            </w:r>
          </w:p>
        </w:tc>
        <w:tc>
          <w:tcPr>
            <w:tcW w:w="1080" w:type="dxa"/>
          </w:tcPr>
          <w:p w:rsidR="00E96F2A" w:rsidRDefault="00E96F2A">
            <w:pPr>
              <w:pStyle w:val="TableParagraph"/>
              <w:spacing w:before="1"/>
              <w:rPr>
                <w:b/>
                <w:sz w:val="21"/>
              </w:rPr>
            </w:pPr>
          </w:p>
          <w:p w:rsidR="00E96F2A" w:rsidRDefault="00594328">
            <w:pPr>
              <w:pStyle w:val="TableParagraph"/>
              <w:ind w:right="56"/>
              <w:jc w:val="right"/>
              <w:rPr>
                <w:b/>
                <w:sz w:val="20"/>
              </w:rPr>
            </w:pPr>
            <w:r>
              <w:rPr>
                <w:b/>
                <w:w w:val="95"/>
                <w:sz w:val="20"/>
              </w:rPr>
              <w:t>100.000</w:t>
            </w:r>
          </w:p>
        </w:tc>
        <w:tc>
          <w:tcPr>
            <w:tcW w:w="1169" w:type="dxa"/>
          </w:tcPr>
          <w:p w:rsidR="00E96F2A" w:rsidRDefault="00E96F2A">
            <w:pPr>
              <w:pStyle w:val="TableParagraph"/>
              <w:spacing w:before="1"/>
              <w:rPr>
                <w:b/>
                <w:sz w:val="21"/>
              </w:rPr>
            </w:pPr>
          </w:p>
          <w:p w:rsidR="00E96F2A" w:rsidRDefault="00594328">
            <w:pPr>
              <w:pStyle w:val="TableParagraph"/>
              <w:ind w:right="56"/>
              <w:jc w:val="right"/>
              <w:rPr>
                <w:b/>
                <w:sz w:val="20"/>
              </w:rPr>
            </w:pPr>
            <w:r>
              <w:rPr>
                <w:b/>
                <w:w w:val="95"/>
                <w:sz w:val="20"/>
              </w:rPr>
              <w:t>104.000</w:t>
            </w:r>
          </w:p>
        </w:tc>
        <w:tc>
          <w:tcPr>
            <w:tcW w:w="1080" w:type="dxa"/>
          </w:tcPr>
          <w:p w:rsidR="00E96F2A" w:rsidRDefault="00E96F2A">
            <w:pPr>
              <w:pStyle w:val="TableParagraph"/>
              <w:spacing w:before="1"/>
              <w:rPr>
                <w:b/>
                <w:sz w:val="21"/>
              </w:rPr>
            </w:pPr>
          </w:p>
          <w:p w:rsidR="00E96F2A" w:rsidRDefault="00594328">
            <w:pPr>
              <w:pStyle w:val="TableParagraph"/>
              <w:ind w:right="56"/>
              <w:jc w:val="right"/>
              <w:rPr>
                <w:b/>
                <w:sz w:val="20"/>
              </w:rPr>
            </w:pPr>
            <w:r>
              <w:rPr>
                <w:b/>
                <w:w w:val="95"/>
                <w:sz w:val="20"/>
              </w:rPr>
              <w:t>108.000</w:t>
            </w:r>
          </w:p>
        </w:tc>
        <w:tc>
          <w:tcPr>
            <w:tcW w:w="1171" w:type="dxa"/>
          </w:tcPr>
          <w:p w:rsidR="00E96F2A" w:rsidRDefault="00E96F2A">
            <w:pPr>
              <w:pStyle w:val="TableParagraph"/>
              <w:spacing w:before="1"/>
              <w:rPr>
                <w:b/>
                <w:sz w:val="21"/>
              </w:rPr>
            </w:pPr>
          </w:p>
          <w:p w:rsidR="00E96F2A" w:rsidRDefault="00594328">
            <w:pPr>
              <w:pStyle w:val="TableParagraph"/>
              <w:ind w:right="58"/>
              <w:jc w:val="right"/>
              <w:rPr>
                <w:b/>
                <w:sz w:val="20"/>
              </w:rPr>
            </w:pPr>
            <w:r>
              <w:rPr>
                <w:b/>
                <w:w w:val="95"/>
                <w:sz w:val="20"/>
              </w:rPr>
              <w:t>110.000</w:t>
            </w:r>
          </w:p>
        </w:tc>
        <w:tc>
          <w:tcPr>
            <w:tcW w:w="1615" w:type="dxa"/>
          </w:tcPr>
          <w:p w:rsidR="00E96F2A" w:rsidRDefault="00E96F2A">
            <w:pPr>
              <w:pStyle w:val="TableParagraph"/>
              <w:rPr>
                <w:sz w:val="20"/>
              </w:rPr>
            </w:pPr>
          </w:p>
        </w:tc>
      </w:tr>
      <w:tr w:rsidR="00E96F2A">
        <w:trPr>
          <w:trHeight w:val="659"/>
        </w:trPr>
        <w:tc>
          <w:tcPr>
            <w:tcW w:w="1063"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10"/>
              <w:rPr>
                <w:b/>
                <w:sz w:val="23"/>
              </w:rPr>
            </w:pPr>
          </w:p>
          <w:p w:rsidR="00E96F2A" w:rsidRDefault="00594328">
            <w:pPr>
              <w:pStyle w:val="TableParagraph"/>
              <w:ind w:left="98"/>
              <w:rPr>
                <w:i/>
                <w:sz w:val="20"/>
              </w:rPr>
            </w:pPr>
            <w:r>
              <w:rPr>
                <w:i/>
                <w:sz w:val="20"/>
              </w:rPr>
              <w:t>0602-0001</w:t>
            </w:r>
          </w:p>
        </w:tc>
        <w:tc>
          <w:tcPr>
            <w:tcW w:w="2448"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spacing w:before="2"/>
              <w:rPr>
                <w:b/>
              </w:rPr>
            </w:pPr>
          </w:p>
          <w:p w:rsidR="00E96F2A" w:rsidRDefault="00594328">
            <w:pPr>
              <w:pStyle w:val="TableParagraph"/>
              <w:ind w:left="69" w:right="149"/>
              <w:rPr>
                <w:sz w:val="20"/>
              </w:rPr>
            </w:pPr>
            <w:r>
              <w:rPr>
                <w:sz w:val="20"/>
              </w:rPr>
              <w:t>Функционисање локалне самоуправе и градских опш</w:t>
            </w:r>
          </w:p>
        </w:tc>
        <w:tc>
          <w:tcPr>
            <w:tcW w:w="2693"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84"/>
              <w:ind w:left="70"/>
              <w:rPr>
                <w:sz w:val="20"/>
              </w:rPr>
            </w:pPr>
            <w:r>
              <w:rPr>
                <w:sz w:val="20"/>
              </w:rPr>
              <w:t>Функционисање управе</w:t>
            </w:r>
          </w:p>
        </w:tc>
        <w:tc>
          <w:tcPr>
            <w:tcW w:w="2674" w:type="dxa"/>
          </w:tcPr>
          <w:p w:rsidR="00E96F2A" w:rsidRDefault="00594328">
            <w:pPr>
              <w:pStyle w:val="TableParagraph"/>
              <w:spacing w:before="84"/>
              <w:ind w:left="70" w:right="309"/>
              <w:rPr>
                <w:sz w:val="20"/>
              </w:rPr>
            </w:pPr>
            <w:r>
              <w:rPr>
                <w:sz w:val="20"/>
              </w:rPr>
              <w:t>Просечан број примљених странака</w:t>
            </w:r>
          </w:p>
        </w:tc>
        <w:tc>
          <w:tcPr>
            <w:tcW w:w="1114" w:type="dxa"/>
          </w:tcPr>
          <w:p w:rsidR="00E96F2A" w:rsidRDefault="00E96F2A">
            <w:pPr>
              <w:pStyle w:val="TableParagraph"/>
              <w:spacing w:before="4"/>
              <w:rPr>
                <w:b/>
                <w:sz w:val="17"/>
              </w:rPr>
            </w:pPr>
          </w:p>
          <w:p w:rsidR="00E96F2A" w:rsidRDefault="00594328">
            <w:pPr>
              <w:pStyle w:val="TableParagraph"/>
              <w:ind w:right="57"/>
              <w:jc w:val="right"/>
              <w:rPr>
                <w:sz w:val="20"/>
              </w:rPr>
            </w:pPr>
            <w:r>
              <w:rPr>
                <w:sz w:val="20"/>
              </w:rPr>
              <w:t>150</w:t>
            </w:r>
          </w:p>
        </w:tc>
        <w:tc>
          <w:tcPr>
            <w:tcW w:w="1080" w:type="dxa"/>
          </w:tcPr>
          <w:p w:rsidR="00E96F2A" w:rsidRDefault="00E96F2A">
            <w:pPr>
              <w:pStyle w:val="TableParagraph"/>
              <w:spacing w:before="4"/>
              <w:rPr>
                <w:b/>
                <w:sz w:val="17"/>
              </w:rPr>
            </w:pPr>
          </w:p>
          <w:p w:rsidR="00E96F2A" w:rsidRDefault="00594328">
            <w:pPr>
              <w:pStyle w:val="TableParagraph"/>
              <w:ind w:right="54"/>
              <w:jc w:val="right"/>
              <w:rPr>
                <w:sz w:val="20"/>
              </w:rPr>
            </w:pPr>
            <w:r>
              <w:rPr>
                <w:sz w:val="20"/>
              </w:rPr>
              <w:t>160</w:t>
            </w:r>
          </w:p>
        </w:tc>
        <w:tc>
          <w:tcPr>
            <w:tcW w:w="1169" w:type="dxa"/>
          </w:tcPr>
          <w:p w:rsidR="00E96F2A" w:rsidRDefault="00E96F2A">
            <w:pPr>
              <w:pStyle w:val="TableParagraph"/>
              <w:spacing w:before="4"/>
              <w:rPr>
                <w:b/>
                <w:sz w:val="17"/>
              </w:rPr>
            </w:pPr>
          </w:p>
          <w:p w:rsidR="00E96F2A" w:rsidRDefault="00594328">
            <w:pPr>
              <w:pStyle w:val="TableParagraph"/>
              <w:ind w:right="56"/>
              <w:jc w:val="right"/>
              <w:rPr>
                <w:sz w:val="20"/>
              </w:rPr>
            </w:pPr>
            <w:r>
              <w:rPr>
                <w:sz w:val="20"/>
              </w:rPr>
              <w:t>160</w:t>
            </w:r>
          </w:p>
        </w:tc>
        <w:tc>
          <w:tcPr>
            <w:tcW w:w="1080" w:type="dxa"/>
          </w:tcPr>
          <w:p w:rsidR="00E96F2A" w:rsidRDefault="00E96F2A">
            <w:pPr>
              <w:pStyle w:val="TableParagraph"/>
              <w:spacing w:before="4"/>
              <w:rPr>
                <w:b/>
                <w:sz w:val="17"/>
              </w:rPr>
            </w:pPr>
          </w:p>
          <w:p w:rsidR="00E96F2A" w:rsidRDefault="00594328">
            <w:pPr>
              <w:pStyle w:val="TableParagraph"/>
              <w:ind w:right="54"/>
              <w:jc w:val="right"/>
              <w:rPr>
                <w:sz w:val="20"/>
              </w:rPr>
            </w:pPr>
            <w:r>
              <w:rPr>
                <w:sz w:val="20"/>
              </w:rPr>
              <w:t>160</w:t>
            </w:r>
          </w:p>
        </w:tc>
        <w:tc>
          <w:tcPr>
            <w:tcW w:w="1171" w:type="dxa"/>
          </w:tcPr>
          <w:p w:rsidR="00E96F2A" w:rsidRDefault="00E96F2A">
            <w:pPr>
              <w:pStyle w:val="TableParagraph"/>
              <w:spacing w:before="4"/>
              <w:rPr>
                <w:b/>
                <w:sz w:val="17"/>
              </w:rPr>
            </w:pPr>
          </w:p>
          <w:p w:rsidR="00E96F2A" w:rsidRDefault="00594328">
            <w:pPr>
              <w:pStyle w:val="TableParagraph"/>
              <w:ind w:right="56"/>
              <w:jc w:val="right"/>
              <w:rPr>
                <w:sz w:val="20"/>
              </w:rPr>
            </w:pPr>
            <w:r>
              <w:rPr>
                <w:sz w:val="20"/>
              </w:rPr>
              <w:t>160</w:t>
            </w:r>
          </w:p>
        </w:tc>
        <w:tc>
          <w:tcPr>
            <w:tcW w:w="1615" w:type="dxa"/>
            <w:vMerge w:val="restart"/>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6"/>
              <w:ind w:left="545"/>
              <w:rPr>
                <w:sz w:val="20"/>
              </w:rPr>
            </w:pPr>
            <w:r>
              <w:rPr>
                <w:sz w:val="20"/>
              </w:rPr>
              <w:t>230.860.000</w:t>
            </w:r>
          </w:p>
        </w:tc>
      </w:tr>
      <w:tr w:rsidR="00E96F2A">
        <w:trPr>
          <w:trHeight w:val="446"/>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before="91"/>
              <w:ind w:left="70"/>
              <w:rPr>
                <w:sz w:val="20"/>
              </w:rPr>
            </w:pPr>
            <w:r>
              <w:rPr>
                <w:sz w:val="20"/>
              </w:rPr>
              <w:t>Број архивираних предмета</w:t>
            </w:r>
          </w:p>
        </w:tc>
        <w:tc>
          <w:tcPr>
            <w:tcW w:w="1114" w:type="dxa"/>
          </w:tcPr>
          <w:p w:rsidR="00E96F2A" w:rsidRDefault="00594328">
            <w:pPr>
              <w:pStyle w:val="TableParagraph"/>
              <w:spacing w:before="91"/>
              <w:ind w:right="59"/>
              <w:jc w:val="right"/>
              <w:rPr>
                <w:sz w:val="20"/>
              </w:rPr>
            </w:pPr>
            <w:r>
              <w:rPr>
                <w:w w:val="95"/>
                <w:sz w:val="20"/>
              </w:rPr>
              <w:t>12682</w:t>
            </w:r>
          </w:p>
        </w:tc>
        <w:tc>
          <w:tcPr>
            <w:tcW w:w="1080" w:type="dxa"/>
          </w:tcPr>
          <w:p w:rsidR="00E96F2A" w:rsidRDefault="00594328">
            <w:pPr>
              <w:pStyle w:val="TableParagraph"/>
              <w:spacing w:before="91"/>
              <w:ind w:right="56"/>
              <w:jc w:val="right"/>
              <w:rPr>
                <w:sz w:val="20"/>
              </w:rPr>
            </w:pPr>
            <w:r>
              <w:rPr>
                <w:w w:val="95"/>
                <w:sz w:val="20"/>
              </w:rPr>
              <w:t>13.000</w:t>
            </w:r>
          </w:p>
        </w:tc>
        <w:tc>
          <w:tcPr>
            <w:tcW w:w="1169" w:type="dxa"/>
          </w:tcPr>
          <w:p w:rsidR="00E96F2A" w:rsidRDefault="00594328">
            <w:pPr>
              <w:pStyle w:val="TableParagraph"/>
              <w:spacing w:before="91"/>
              <w:ind w:right="56"/>
              <w:jc w:val="right"/>
              <w:rPr>
                <w:sz w:val="20"/>
              </w:rPr>
            </w:pPr>
            <w:r>
              <w:rPr>
                <w:w w:val="95"/>
                <w:sz w:val="20"/>
              </w:rPr>
              <w:t>13620</w:t>
            </w:r>
          </w:p>
        </w:tc>
        <w:tc>
          <w:tcPr>
            <w:tcW w:w="1080" w:type="dxa"/>
          </w:tcPr>
          <w:p w:rsidR="00E96F2A" w:rsidRDefault="00594328">
            <w:pPr>
              <w:pStyle w:val="TableParagraph"/>
              <w:spacing w:before="91"/>
              <w:ind w:right="55"/>
              <w:jc w:val="right"/>
              <w:rPr>
                <w:sz w:val="20"/>
              </w:rPr>
            </w:pPr>
            <w:r>
              <w:rPr>
                <w:w w:val="95"/>
                <w:sz w:val="20"/>
              </w:rPr>
              <w:t>14630</w:t>
            </w:r>
          </w:p>
        </w:tc>
        <w:tc>
          <w:tcPr>
            <w:tcW w:w="1171" w:type="dxa"/>
          </w:tcPr>
          <w:p w:rsidR="00E96F2A" w:rsidRDefault="00594328">
            <w:pPr>
              <w:pStyle w:val="TableParagraph"/>
              <w:spacing w:before="91"/>
              <w:ind w:right="58"/>
              <w:jc w:val="right"/>
              <w:rPr>
                <w:sz w:val="20"/>
              </w:rPr>
            </w:pPr>
            <w:r>
              <w:rPr>
                <w:w w:val="95"/>
                <w:sz w:val="20"/>
              </w:rPr>
              <w:t>14650</w:t>
            </w:r>
          </w:p>
        </w:tc>
        <w:tc>
          <w:tcPr>
            <w:tcW w:w="1615" w:type="dxa"/>
            <w:vMerge/>
            <w:tcBorders>
              <w:top w:val="nil"/>
            </w:tcBorders>
          </w:tcPr>
          <w:p w:rsidR="00E96F2A" w:rsidRDefault="00E96F2A">
            <w:pPr>
              <w:rPr>
                <w:sz w:val="2"/>
                <w:szCs w:val="2"/>
              </w:rPr>
            </w:pPr>
          </w:p>
        </w:tc>
      </w:tr>
      <w:tr w:rsidR="00E96F2A">
        <w:trPr>
          <w:trHeight w:val="460"/>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13" w:lineRule="exact"/>
              <w:ind w:left="70"/>
              <w:rPr>
                <w:sz w:val="20"/>
              </w:rPr>
            </w:pPr>
            <w:r>
              <w:rPr>
                <w:sz w:val="20"/>
              </w:rPr>
              <w:t>Број издатих употребних</w:t>
            </w:r>
          </w:p>
          <w:p w:rsidR="00E96F2A" w:rsidRDefault="00594328">
            <w:pPr>
              <w:pStyle w:val="TableParagraph"/>
              <w:spacing w:line="227" w:lineRule="exact"/>
              <w:ind w:left="70"/>
              <w:rPr>
                <w:sz w:val="20"/>
              </w:rPr>
            </w:pPr>
            <w:r>
              <w:rPr>
                <w:sz w:val="20"/>
              </w:rPr>
              <w:t>дозвола</w:t>
            </w:r>
          </w:p>
        </w:tc>
        <w:tc>
          <w:tcPr>
            <w:tcW w:w="1114" w:type="dxa"/>
          </w:tcPr>
          <w:p w:rsidR="00E96F2A" w:rsidRDefault="00594328">
            <w:pPr>
              <w:pStyle w:val="TableParagraph"/>
              <w:spacing w:before="98"/>
              <w:ind w:right="57"/>
              <w:jc w:val="right"/>
              <w:rPr>
                <w:sz w:val="20"/>
              </w:rPr>
            </w:pPr>
            <w:r>
              <w:rPr>
                <w:sz w:val="20"/>
              </w:rPr>
              <w:t>69</w:t>
            </w:r>
          </w:p>
        </w:tc>
        <w:tc>
          <w:tcPr>
            <w:tcW w:w="1080" w:type="dxa"/>
          </w:tcPr>
          <w:p w:rsidR="00E96F2A" w:rsidRDefault="00594328">
            <w:pPr>
              <w:pStyle w:val="TableParagraph"/>
              <w:spacing w:before="98"/>
              <w:ind w:right="54"/>
              <w:jc w:val="right"/>
              <w:rPr>
                <w:sz w:val="20"/>
              </w:rPr>
            </w:pPr>
            <w:r>
              <w:rPr>
                <w:sz w:val="20"/>
              </w:rPr>
              <w:t>80</w:t>
            </w:r>
          </w:p>
        </w:tc>
        <w:tc>
          <w:tcPr>
            <w:tcW w:w="1169" w:type="dxa"/>
          </w:tcPr>
          <w:p w:rsidR="00E96F2A" w:rsidRDefault="00594328">
            <w:pPr>
              <w:pStyle w:val="TableParagraph"/>
              <w:spacing w:before="98"/>
              <w:ind w:right="54"/>
              <w:jc w:val="right"/>
              <w:rPr>
                <w:sz w:val="20"/>
              </w:rPr>
            </w:pPr>
            <w:r>
              <w:rPr>
                <w:sz w:val="20"/>
              </w:rPr>
              <w:t>85</w:t>
            </w:r>
          </w:p>
        </w:tc>
        <w:tc>
          <w:tcPr>
            <w:tcW w:w="1080" w:type="dxa"/>
          </w:tcPr>
          <w:p w:rsidR="00E96F2A" w:rsidRDefault="00594328">
            <w:pPr>
              <w:pStyle w:val="TableParagraph"/>
              <w:spacing w:before="98"/>
              <w:ind w:right="54"/>
              <w:jc w:val="right"/>
              <w:rPr>
                <w:sz w:val="20"/>
              </w:rPr>
            </w:pPr>
            <w:r>
              <w:rPr>
                <w:sz w:val="20"/>
              </w:rPr>
              <w:t>90</w:t>
            </w:r>
          </w:p>
        </w:tc>
        <w:tc>
          <w:tcPr>
            <w:tcW w:w="1171" w:type="dxa"/>
          </w:tcPr>
          <w:p w:rsidR="00E96F2A" w:rsidRDefault="00594328">
            <w:pPr>
              <w:pStyle w:val="TableParagraph"/>
              <w:spacing w:before="98"/>
              <w:ind w:right="56"/>
              <w:jc w:val="right"/>
              <w:rPr>
                <w:sz w:val="20"/>
              </w:rPr>
            </w:pPr>
            <w:r>
              <w:rPr>
                <w:sz w:val="20"/>
              </w:rPr>
              <w:t>90</w:t>
            </w:r>
          </w:p>
        </w:tc>
        <w:tc>
          <w:tcPr>
            <w:tcW w:w="1615" w:type="dxa"/>
            <w:vMerge/>
            <w:tcBorders>
              <w:top w:val="nil"/>
            </w:tcBorders>
          </w:tcPr>
          <w:p w:rsidR="00E96F2A" w:rsidRDefault="00E96F2A">
            <w:pPr>
              <w:rPr>
                <w:sz w:val="2"/>
                <w:szCs w:val="2"/>
              </w:rPr>
            </w:pPr>
          </w:p>
        </w:tc>
      </w:tr>
      <w:tr w:rsidR="00E96F2A">
        <w:trPr>
          <w:trHeight w:val="553"/>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line="213" w:lineRule="exact"/>
              <w:ind w:left="70"/>
              <w:rPr>
                <w:sz w:val="20"/>
              </w:rPr>
            </w:pPr>
            <w:r>
              <w:rPr>
                <w:sz w:val="20"/>
              </w:rPr>
              <w:t>Број издатих грађевинских</w:t>
            </w:r>
          </w:p>
          <w:p w:rsidR="00E96F2A" w:rsidRDefault="00594328">
            <w:pPr>
              <w:pStyle w:val="TableParagraph"/>
              <w:ind w:left="70"/>
              <w:rPr>
                <w:sz w:val="20"/>
              </w:rPr>
            </w:pPr>
            <w:r>
              <w:rPr>
                <w:sz w:val="20"/>
              </w:rPr>
              <w:t>дозвола</w:t>
            </w:r>
          </w:p>
        </w:tc>
        <w:tc>
          <w:tcPr>
            <w:tcW w:w="1114" w:type="dxa"/>
          </w:tcPr>
          <w:p w:rsidR="00E96F2A" w:rsidRDefault="00594328">
            <w:pPr>
              <w:pStyle w:val="TableParagraph"/>
              <w:spacing w:before="146"/>
              <w:ind w:right="57"/>
              <w:jc w:val="right"/>
              <w:rPr>
                <w:sz w:val="20"/>
              </w:rPr>
            </w:pPr>
            <w:r>
              <w:rPr>
                <w:sz w:val="20"/>
              </w:rPr>
              <w:t>82</w:t>
            </w:r>
          </w:p>
        </w:tc>
        <w:tc>
          <w:tcPr>
            <w:tcW w:w="1080" w:type="dxa"/>
          </w:tcPr>
          <w:p w:rsidR="00E96F2A" w:rsidRDefault="00594328">
            <w:pPr>
              <w:pStyle w:val="TableParagraph"/>
              <w:spacing w:before="146"/>
              <w:ind w:right="57"/>
              <w:jc w:val="right"/>
              <w:rPr>
                <w:sz w:val="20"/>
              </w:rPr>
            </w:pPr>
            <w:r>
              <w:rPr>
                <w:sz w:val="20"/>
              </w:rPr>
              <w:t>75</w:t>
            </w:r>
          </w:p>
        </w:tc>
        <w:tc>
          <w:tcPr>
            <w:tcW w:w="1169" w:type="dxa"/>
          </w:tcPr>
          <w:p w:rsidR="00E96F2A" w:rsidRDefault="00594328">
            <w:pPr>
              <w:pStyle w:val="TableParagraph"/>
              <w:spacing w:before="146"/>
              <w:ind w:right="55"/>
              <w:jc w:val="right"/>
              <w:rPr>
                <w:sz w:val="20"/>
              </w:rPr>
            </w:pPr>
            <w:r>
              <w:rPr>
                <w:sz w:val="20"/>
              </w:rPr>
              <w:t>80</w:t>
            </w:r>
          </w:p>
        </w:tc>
        <w:tc>
          <w:tcPr>
            <w:tcW w:w="1080" w:type="dxa"/>
          </w:tcPr>
          <w:p w:rsidR="00E96F2A" w:rsidRDefault="00594328">
            <w:pPr>
              <w:pStyle w:val="TableParagraph"/>
              <w:spacing w:before="146"/>
              <w:ind w:right="55"/>
              <w:jc w:val="right"/>
              <w:rPr>
                <w:sz w:val="20"/>
              </w:rPr>
            </w:pPr>
            <w:r>
              <w:rPr>
                <w:sz w:val="20"/>
              </w:rPr>
              <w:t>82</w:t>
            </w:r>
          </w:p>
        </w:tc>
        <w:tc>
          <w:tcPr>
            <w:tcW w:w="1171" w:type="dxa"/>
          </w:tcPr>
          <w:p w:rsidR="00E96F2A" w:rsidRDefault="00594328">
            <w:pPr>
              <w:pStyle w:val="TableParagraph"/>
              <w:spacing w:before="146"/>
              <w:ind w:right="57"/>
              <w:jc w:val="right"/>
              <w:rPr>
                <w:sz w:val="20"/>
              </w:rPr>
            </w:pPr>
            <w:r>
              <w:rPr>
                <w:sz w:val="20"/>
              </w:rPr>
              <w:t>88</w:t>
            </w:r>
          </w:p>
        </w:tc>
        <w:tc>
          <w:tcPr>
            <w:tcW w:w="1615" w:type="dxa"/>
            <w:vMerge/>
            <w:tcBorders>
              <w:top w:val="nil"/>
            </w:tcBorders>
          </w:tcPr>
          <w:p w:rsidR="00E96F2A" w:rsidRDefault="00E96F2A">
            <w:pPr>
              <w:rPr>
                <w:sz w:val="2"/>
                <w:szCs w:val="2"/>
              </w:rPr>
            </w:pPr>
          </w:p>
        </w:tc>
      </w:tr>
      <w:tr w:rsidR="00E96F2A">
        <w:trPr>
          <w:trHeight w:val="1625"/>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tcPr>
          <w:p w:rsidR="00E96F2A" w:rsidRDefault="00E96F2A">
            <w:pPr>
              <w:pStyle w:val="TableParagraph"/>
              <w:rPr>
                <w:b/>
              </w:rPr>
            </w:pPr>
          </w:p>
          <w:p w:rsidR="00E96F2A" w:rsidRDefault="00E96F2A">
            <w:pPr>
              <w:pStyle w:val="TableParagraph"/>
              <w:spacing w:before="3"/>
              <w:rPr>
                <w:b/>
                <w:sz w:val="27"/>
              </w:rPr>
            </w:pPr>
          </w:p>
          <w:p w:rsidR="00E96F2A" w:rsidRDefault="00594328">
            <w:pPr>
              <w:pStyle w:val="TableParagraph"/>
              <w:spacing w:before="1"/>
              <w:ind w:left="70" w:right="76"/>
              <w:rPr>
                <w:sz w:val="20"/>
              </w:rPr>
            </w:pPr>
            <w:r>
              <w:rPr>
                <w:sz w:val="20"/>
              </w:rPr>
              <w:t>Унапређење и модернизација рада управе општине</w:t>
            </w:r>
          </w:p>
        </w:tc>
        <w:tc>
          <w:tcPr>
            <w:tcW w:w="2674" w:type="dxa"/>
          </w:tcPr>
          <w:p w:rsidR="00E96F2A" w:rsidRDefault="00594328">
            <w:pPr>
              <w:pStyle w:val="TableParagraph"/>
              <w:spacing w:before="106"/>
              <w:ind w:left="70" w:right="422"/>
              <w:rPr>
                <w:sz w:val="20"/>
              </w:rPr>
            </w:pPr>
            <w:r>
              <w:rPr>
                <w:sz w:val="20"/>
              </w:rPr>
              <w:t>Проценат буџета који се издваја за модернизацију</w:t>
            </w:r>
          </w:p>
          <w:p w:rsidR="00E96F2A" w:rsidRDefault="00594328">
            <w:pPr>
              <w:pStyle w:val="TableParagraph"/>
              <w:spacing w:before="1"/>
              <w:ind w:left="70"/>
              <w:rPr>
                <w:sz w:val="20"/>
              </w:rPr>
            </w:pPr>
            <w:r>
              <w:rPr>
                <w:sz w:val="20"/>
              </w:rPr>
              <w:t>рада управе (за прибављање рачунара и друге опреме за потребе унапређења рада управе, набавку софтвера...)</w:t>
            </w:r>
          </w:p>
        </w:tc>
        <w:tc>
          <w:tcPr>
            <w:tcW w:w="1114" w:type="dxa"/>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46"/>
              <w:ind w:right="59"/>
              <w:jc w:val="right"/>
              <w:rPr>
                <w:sz w:val="20"/>
              </w:rPr>
            </w:pPr>
            <w:r>
              <w:rPr>
                <w:sz w:val="20"/>
              </w:rPr>
              <w:t>0,20</w:t>
            </w:r>
          </w:p>
        </w:tc>
        <w:tc>
          <w:tcPr>
            <w:tcW w:w="1080" w:type="dxa"/>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1"/>
              <w:ind w:right="56"/>
              <w:jc w:val="right"/>
              <w:rPr>
                <w:sz w:val="20"/>
              </w:rPr>
            </w:pPr>
            <w:r>
              <w:rPr>
                <w:sz w:val="20"/>
              </w:rPr>
              <w:t>0,22</w:t>
            </w:r>
          </w:p>
        </w:tc>
        <w:tc>
          <w:tcPr>
            <w:tcW w:w="1169" w:type="dxa"/>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1"/>
              <w:ind w:right="56"/>
              <w:jc w:val="right"/>
              <w:rPr>
                <w:sz w:val="20"/>
              </w:rPr>
            </w:pPr>
            <w:r>
              <w:rPr>
                <w:sz w:val="20"/>
              </w:rPr>
              <w:t>0,25</w:t>
            </w:r>
          </w:p>
        </w:tc>
        <w:tc>
          <w:tcPr>
            <w:tcW w:w="1080" w:type="dxa"/>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1"/>
              <w:ind w:right="56"/>
              <w:jc w:val="right"/>
              <w:rPr>
                <w:sz w:val="20"/>
              </w:rPr>
            </w:pPr>
            <w:r>
              <w:rPr>
                <w:sz w:val="20"/>
              </w:rPr>
              <w:t>0,30</w:t>
            </w:r>
          </w:p>
        </w:tc>
        <w:tc>
          <w:tcPr>
            <w:tcW w:w="1171" w:type="dxa"/>
          </w:tcPr>
          <w:p w:rsidR="00E96F2A" w:rsidRDefault="00E96F2A">
            <w:pPr>
              <w:pStyle w:val="TableParagraph"/>
              <w:rPr>
                <w:b/>
              </w:rPr>
            </w:pPr>
          </w:p>
          <w:p w:rsidR="00E96F2A" w:rsidRDefault="00E96F2A">
            <w:pPr>
              <w:pStyle w:val="TableParagraph"/>
              <w:rPr>
                <w:b/>
              </w:rPr>
            </w:pPr>
          </w:p>
          <w:p w:rsidR="00E96F2A" w:rsidRDefault="00E96F2A">
            <w:pPr>
              <w:pStyle w:val="TableParagraph"/>
              <w:rPr>
                <w:b/>
              </w:rPr>
            </w:pPr>
          </w:p>
          <w:p w:rsidR="00E96F2A" w:rsidRDefault="00594328">
            <w:pPr>
              <w:pStyle w:val="TableParagraph"/>
              <w:spacing w:before="151"/>
              <w:ind w:right="58"/>
              <w:jc w:val="right"/>
              <w:rPr>
                <w:sz w:val="20"/>
              </w:rPr>
            </w:pPr>
            <w:r>
              <w:rPr>
                <w:sz w:val="20"/>
              </w:rPr>
              <w:t>0,30</w:t>
            </w:r>
          </w:p>
        </w:tc>
        <w:tc>
          <w:tcPr>
            <w:tcW w:w="1615" w:type="dxa"/>
            <w:vMerge/>
            <w:tcBorders>
              <w:top w:val="nil"/>
            </w:tcBorders>
          </w:tcPr>
          <w:p w:rsidR="00E96F2A" w:rsidRDefault="00E96F2A">
            <w:pPr>
              <w:rPr>
                <w:sz w:val="2"/>
                <w:szCs w:val="2"/>
              </w:rPr>
            </w:pPr>
          </w:p>
        </w:tc>
      </w:tr>
      <w:tr w:rsidR="00E96F2A">
        <w:trPr>
          <w:trHeight w:val="1274"/>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tcPr>
          <w:p w:rsidR="00E96F2A" w:rsidRDefault="00594328">
            <w:pPr>
              <w:pStyle w:val="TableParagraph"/>
              <w:spacing w:before="108"/>
              <w:ind w:left="70" w:right="89"/>
              <w:jc w:val="both"/>
              <w:rPr>
                <w:sz w:val="20"/>
              </w:rPr>
            </w:pPr>
            <w:r>
              <w:rPr>
                <w:sz w:val="20"/>
              </w:rPr>
              <w:t>Стварање услова за ефикасно оперативно деловање на</w:t>
            </w:r>
          </w:p>
          <w:p w:rsidR="00E96F2A" w:rsidRDefault="00594328">
            <w:pPr>
              <w:pStyle w:val="TableParagraph"/>
              <w:spacing w:before="4" w:line="230" w:lineRule="exact"/>
              <w:ind w:left="70" w:right="326"/>
              <w:jc w:val="both"/>
              <w:rPr>
                <w:sz w:val="20"/>
              </w:rPr>
            </w:pPr>
            <w:r>
              <w:rPr>
                <w:sz w:val="20"/>
              </w:rPr>
              <w:t>смањивању и ублажавању последица елементарних и других непогода</w:t>
            </w:r>
          </w:p>
        </w:tc>
        <w:tc>
          <w:tcPr>
            <w:tcW w:w="2674" w:type="dxa"/>
          </w:tcPr>
          <w:p w:rsidR="00E96F2A" w:rsidRDefault="00594328">
            <w:pPr>
              <w:pStyle w:val="TableParagraph"/>
              <w:spacing w:before="161"/>
              <w:ind w:left="70"/>
              <w:rPr>
                <w:sz w:val="20"/>
              </w:rPr>
            </w:pPr>
            <w:r>
              <w:rPr>
                <w:sz w:val="20"/>
              </w:rPr>
              <w:t>Број издатих решења за отклањање последица</w:t>
            </w:r>
          </w:p>
          <w:p w:rsidR="00E96F2A" w:rsidRDefault="00594328">
            <w:pPr>
              <w:pStyle w:val="TableParagraph"/>
              <w:spacing w:before="1"/>
              <w:ind w:left="70" w:right="54"/>
              <w:rPr>
                <w:sz w:val="20"/>
              </w:rPr>
            </w:pPr>
            <w:r>
              <w:rPr>
                <w:sz w:val="20"/>
              </w:rPr>
              <w:t>елем.непогода/број физичких лица</w:t>
            </w:r>
          </w:p>
        </w:tc>
        <w:tc>
          <w:tcPr>
            <w:tcW w:w="1114" w:type="dxa"/>
          </w:tcPr>
          <w:p w:rsidR="00E96F2A" w:rsidRDefault="00E96F2A">
            <w:pPr>
              <w:pStyle w:val="TableParagraph"/>
              <w:rPr>
                <w:b/>
              </w:rPr>
            </w:pPr>
          </w:p>
          <w:p w:rsidR="00E96F2A" w:rsidRDefault="00E96F2A">
            <w:pPr>
              <w:pStyle w:val="TableParagraph"/>
              <w:rPr>
                <w:b/>
              </w:rPr>
            </w:pPr>
          </w:p>
          <w:p w:rsidR="00E96F2A" w:rsidRDefault="00594328">
            <w:pPr>
              <w:pStyle w:val="TableParagraph"/>
              <w:ind w:right="57"/>
              <w:jc w:val="right"/>
              <w:rPr>
                <w:sz w:val="20"/>
              </w:rPr>
            </w:pPr>
            <w:r>
              <w:rPr>
                <w:sz w:val="20"/>
              </w:rPr>
              <w:t>94</w:t>
            </w:r>
          </w:p>
        </w:tc>
        <w:tc>
          <w:tcPr>
            <w:tcW w:w="1080" w:type="dxa"/>
          </w:tcPr>
          <w:p w:rsidR="00E96F2A" w:rsidRDefault="00E96F2A">
            <w:pPr>
              <w:pStyle w:val="TableParagraph"/>
              <w:rPr>
                <w:b/>
              </w:rPr>
            </w:pPr>
          </w:p>
          <w:p w:rsidR="00E96F2A" w:rsidRDefault="00E96F2A">
            <w:pPr>
              <w:pStyle w:val="TableParagraph"/>
              <w:rPr>
                <w:b/>
              </w:rPr>
            </w:pPr>
          </w:p>
          <w:p w:rsidR="00E96F2A" w:rsidRDefault="00594328">
            <w:pPr>
              <w:pStyle w:val="TableParagraph"/>
              <w:ind w:right="54"/>
              <w:jc w:val="right"/>
              <w:rPr>
                <w:sz w:val="20"/>
              </w:rPr>
            </w:pPr>
            <w:r>
              <w:rPr>
                <w:sz w:val="20"/>
              </w:rPr>
              <w:t>24</w:t>
            </w:r>
          </w:p>
        </w:tc>
        <w:tc>
          <w:tcPr>
            <w:tcW w:w="1169" w:type="dxa"/>
          </w:tcPr>
          <w:p w:rsidR="00E96F2A" w:rsidRDefault="00E96F2A">
            <w:pPr>
              <w:pStyle w:val="TableParagraph"/>
              <w:rPr>
                <w:b/>
              </w:rPr>
            </w:pPr>
          </w:p>
          <w:p w:rsidR="00E96F2A" w:rsidRDefault="00E96F2A">
            <w:pPr>
              <w:pStyle w:val="TableParagraph"/>
              <w:rPr>
                <w:b/>
              </w:rPr>
            </w:pPr>
          </w:p>
          <w:p w:rsidR="00E96F2A" w:rsidRDefault="00594328">
            <w:pPr>
              <w:pStyle w:val="TableParagraph"/>
              <w:ind w:right="54"/>
              <w:jc w:val="right"/>
              <w:rPr>
                <w:sz w:val="20"/>
              </w:rPr>
            </w:pPr>
            <w:r>
              <w:rPr>
                <w:sz w:val="20"/>
              </w:rPr>
              <w:t>25</w:t>
            </w:r>
          </w:p>
        </w:tc>
        <w:tc>
          <w:tcPr>
            <w:tcW w:w="1080" w:type="dxa"/>
          </w:tcPr>
          <w:p w:rsidR="00E96F2A" w:rsidRDefault="00E96F2A">
            <w:pPr>
              <w:pStyle w:val="TableParagraph"/>
              <w:rPr>
                <w:b/>
              </w:rPr>
            </w:pPr>
          </w:p>
          <w:p w:rsidR="00E96F2A" w:rsidRDefault="00E96F2A">
            <w:pPr>
              <w:pStyle w:val="TableParagraph"/>
              <w:rPr>
                <w:b/>
              </w:rPr>
            </w:pPr>
          </w:p>
          <w:p w:rsidR="00E96F2A" w:rsidRDefault="00594328">
            <w:pPr>
              <w:pStyle w:val="TableParagraph"/>
              <w:ind w:right="54"/>
              <w:jc w:val="right"/>
              <w:rPr>
                <w:sz w:val="20"/>
              </w:rPr>
            </w:pPr>
            <w:r>
              <w:rPr>
                <w:sz w:val="20"/>
              </w:rPr>
              <w:t>24</w:t>
            </w:r>
          </w:p>
        </w:tc>
        <w:tc>
          <w:tcPr>
            <w:tcW w:w="1171" w:type="dxa"/>
          </w:tcPr>
          <w:p w:rsidR="00E96F2A" w:rsidRDefault="00E96F2A">
            <w:pPr>
              <w:pStyle w:val="TableParagraph"/>
              <w:rPr>
                <w:b/>
              </w:rPr>
            </w:pPr>
          </w:p>
          <w:p w:rsidR="00E96F2A" w:rsidRDefault="00E96F2A">
            <w:pPr>
              <w:pStyle w:val="TableParagraph"/>
              <w:rPr>
                <w:b/>
              </w:rPr>
            </w:pPr>
          </w:p>
          <w:p w:rsidR="00E96F2A" w:rsidRDefault="00594328">
            <w:pPr>
              <w:pStyle w:val="TableParagraph"/>
              <w:ind w:right="56"/>
              <w:jc w:val="right"/>
              <w:rPr>
                <w:sz w:val="20"/>
              </w:rPr>
            </w:pPr>
            <w:r>
              <w:rPr>
                <w:sz w:val="20"/>
              </w:rPr>
              <w:t>24</w:t>
            </w:r>
          </w:p>
        </w:tc>
        <w:tc>
          <w:tcPr>
            <w:tcW w:w="1615" w:type="dxa"/>
            <w:vMerge/>
            <w:tcBorders>
              <w:top w:val="nil"/>
            </w:tcBorders>
          </w:tcPr>
          <w:p w:rsidR="00E96F2A" w:rsidRDefault="00E96F2A">
            <w:pPr>
              <w:rPr>
                <w:sz w:val="2"/>
                <w:szCs w:val="2"/>
              </w:rPr>
            </w:pPr>
          </w:p>
        </w:tc>
      </w:tr>
      <w:tr w:rsidR="00E96F2A">
        <w:trPr>
          <w:trHeight w:val="556"/>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tcPr>
          <w:p w:rsidR="00E96F2A" w:rsidRDefault="00594328">
            <w:pPr>
              <w:pStyle w:val="TableParagraph"/>
              <w:spacing w:before="146"/>
              <w:ind w:left="70"/>
              <w:rPr>
                <w:sz w:val="20"/>
              </w:rPr>
            </w:pPr>
            <w:r>
              <w:rPr>
                <w:sz w:val="20"/>
              </w:rPr>
              <w:t>Развој цивилног сектора</w:t>
            </w:r>
          </w:p>
        </w:tc>
        <w:tc>
          <w:tcPr>
            <w:tcW w:w="2674" w:type="dxa"/>
          </w:tcPr>
          <w:p w:rsidR="00E96F2A" w:rsidRDefault="00594328">
            <w:pPr>
              <w:pStyle w:val="TableParagraph"/>
              <w:spacing w:before="34"/>
              <w:ind w:left="70"/>
              <w:rPr>
                <w:sz w:val="20"/>
              </w:rPr>
            </w:pPr>
            <w:r>
              <w:rPr>
                <w:sz w:val="20"/>
              </w:rPr>
              <w:t>Број дотација невладиним организацијама</w:t>
            </w:r>
          </w:p>
        </w:tc>
        <w:tc>
          <w:tcPr>
            <w:tcW w:w="1114" w:type="dxa"/>
          </w:tcPr>
          <w:p w:rsidR="00E96F2A" w:rsidRDefault="00594328">
            <w:pPr>
              <w:pStyle w:val="TableParagraph"/>
              <w:spacing w:before="146"/>
              <w:ind w:right="57"/>
              <w:jc w:val="right"/>
              <w:rPr>
                <w:sz w:val="20"/>
              </w:rPr>
            </w:pPr>
            <w:r>
              <w:rPr>
                <w:sz w:val="20"/>
              </w:rPr>
              <w:t>38</w:t>
            </w:r>
          </w:p>
        </w:tc>
        <w:tc>
          <w:tcPr>
            <w:tcW w:w="1080" w:type="dxa"/>
          </w:tcPr>
          <w:p w:rsidR="00E96F2A" w:rsidRDefault="00594328">
            <w:pPr>
              <w:pStyle w:val="TableParagraph"/>
              <w:spacing w:before="146"/>
              <w:ind w:right="54"/>
              <w:jc w:val="right"/>
              <w:rPr>
                <w:sz w:val="20"/>
              </w:rPr>
            </w:pPr>
            <w:r>
              <w:rPr>
                <w:sz w:val="20"/>
              </w:rPr>
              <w:t>43</w:t>
            </w:r>
          </w:p>
        </w:tc>
        <w:tc>
          <w:tcPr>
            <w:tcW w:w="1169" w:type="dxa"/>
          </w:tcPr>
          <w:p w:rsidR="00E96F2A" w:rsidRDefault="00594328">
            <w:pPr>
              <w:pStyle w:val="TableParagraph"/>
              <w:spacing w:before="146"/>
              <w:ind w:right="54"/>
              <w:jc w:val="right"/>
              <w:rPr>
                <w:sz w:val="20"/>
              </w:rPr>
            </w:pPr>
            <w:r>
              <w:rPr>
                <w:sz w:val="20"/>
              </w:rPr>
              <w:t>44</w:t>
            </w:r>
          </w:p>
        </w:tc>
        <w:tc>
          <w:tcPr>
            <w:tcW w:w="1080" w:type="dxa"/>
          </w:tcPr>
          <w:p w:rsidR="00E96F2A" w:rsidRDefault="00594328">
            <w:pPr>
              <w:pStyle w:val="TableParagraph"/>
              <w:spacing w:before="146"/>
              <w:ind w:right="54"/>
              <w:jc w:val="right"/>
              <w:rPr>
                <w:sz w:val="20"/>
              </w:rPr>
            </w:pPr>
            <w:r>
              <w:rPr>
                <w:sz w:val="20"/>
              </w:rPr>
              <w:t>46</w:t>
            </w:r>
          </w:p>
        </w:tc>
        <w:tc>
          <w:tcPr>
            <w:tcW w:w="1171" w:type="dxa"/>
          </w:tcPr>
          <w:p w:rsidR="00E96F2A" w:rsidRDefault="00594328">
            <w:pPr>
              <w:pStyle w:val="TableParagraph"/>
              <w:spacing w:before="146"/>
              <w:ind w:right="56"/>
              <w:jc w:val="right"/>
              <w:rPr>
                <w:sz w:val="20"/>
              </w:rPr>
            </w:pPr>
            <w:r>
              <w:rPr>
                <w:sz w:val="20"/>
              </w:rPr>
              <w:t>46</w:t>
            </w:r>
          </w:p>
        </w:tc>
        <w:tc>
          <w:tcPr>
            <w:tcW w:w="1615" w:type="dxa"/>
            <w:vMerge/>
            <w:tcBorders>
              <w:top w:val="nil"/>
            </w:tcBorders>
          </w:tcPr>
          <w:p w:rsidR="00E96F2A" w:rsidRDefault="00E96F2A">
            <w:pPr>
              <w:rPr>
                <w:sz w:val="2"/>
                <w:szCs w:val="2"/>
              </w:rPr>
            </w:pPr>
          </w:p>
        </w:tc>
      </w:tr>
      <w:tr w:rsidR="00E96F2A">
        <w:trPr>
          <w:trHeight w:val="1257"/>
        </w:trPr>
        <w:tc>
          <w:tcPr>
            <w:tcW w:w="1063"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left="50" w:right="40"/>
              <w:jc w:val="center"/>
              <w:rPr>
                <w:i/>
                <w:sz w:val="20"/>
              </w:rPr>
            </w:pPr>
            <w:r>
              <w:rPr>
                <w:i/>
                <w:sz w:val="20"/>
              </w:rPr>
              <w:t>0602-0002</w:t>
            </w:r>
          </w:p>
        </w:tc>
        <w:tc>
          <w:tcPr>
            <w:tcW w:w="2448" w:type="dxa"/>
          </w:tcPr>
          <w:p w:rsidR="00E96F2A" w:rsidRDefault="00E96F2A">
            <w:pPr>
              <w:pStyle w:val="TableParagraph"/>
              <w:rPr>
                <w:b/>
              </w:rPr>
            </w:pPr>
          </w:p>
          <w:p w:rsidR="00E96F2A" w:rsidRDefault="00594328">
            <w:pPr>
              <w:pStyle w:val="TableParagraph"/>
              <w:spacing w:before="131"/>
              <w:ind w:left="69"/>
              <w:rPr>
                <w:sz w:val="20"/>
              </w:rPr>
            </w:pPr>
            <w:r>
              <w:rPr>
                <w:sz w:val="20"/>
              </w:rPr>
              <w:t>Функционисање месних заједница</w:t>
            </w:r>
          </w:p>
        </w:tc>
        <w:tc>
          <w:tcPr>
            <w:tcW w:w="2693" w:type="dxa"/>
          </w:tcPr>
          <w:p w:rsidR="00E96F2A" w:rsidRDefault="00594328">
            <w:pPr>
              <w:pStyle w:val="TableParagraph"/>
              <w:spacing w:before="154"/>
              <w:ind w:left="70" w:right="131"/>
              <w:rPr>
                <w:sz w:val="20"/>
              </w:rPr>
            </w:pPr>
            <w:r>
              <w:rPr>
                <w:sz w:val="20"/>
              </w:rPr>
              <w:t>Обезбеђено задовољавање потреба и интереса локалног становништва деловањем</w:t>
            </w:r>
          </w:p>
          <w:p w:rsidR="00E96F2A" w:rsidRDefault="00594328">
            <w:pPr>
              <w:pStyle w:val="TableParagraph"/>
              <w:spacing w:line="229" w:lineRule="exact"/>
              <w:ind w:left="70"/>
              <w:rPr>
                <w:sz w:val="20"/>
              </w:rPr>
            </w:pPr>
            <w:r>
              <w:rPr>
                <w:sz w:val="20"/>
              </w:rPr>
              <w:t>месних заједница</w:t>
            </w:r>
          </w:p>
        </w:tc>
        <w:tc>
          <w:tcPr>
            <w:tcW w:w="2674" w:type="dxa"/>
          </w:tcPr>
          <w:p w:rsidR="00E96F2A" w:rsidRDefault="00594328">
            <w:pPr>
              <w:pStyle w:val="TableParagraph"/>
              <w:spacing w:before="154"/>
              <w:ind w:left="70" w:right="138"/>
              <w:rPr>
                <w:sz w:val="20"/>
              </w:rPr>
            </w:pPr>
            <w:r>
              <w:rPr>
                <w:sz w:val="20"/>
              </w:rPr>
              <w:t>Проценат буџета општине који се користи за трошкове и планове рада месних</w:t>
            </w:r>
          </w:p>
          <w:p w:rsidR="00E96F2A" w:rsidRDefault="00594328">
            <w:pPr>
              <w:pStyle w:val="TableParagraph"/>
              <w:spacing w:line="229" w:lineRule="exact"/>
              <w:ind w:left="70"/>
              <w:rPr>
                <w:sz w:val="20"/>
              </w:rPr>
            </w:pPr>
            <w:r>
              <w:rPr>
                <w:sz w:val="20"/>
              </w:rPr>
              <w:t>заједница</w:t>
            </w:r>
          </w:p>
        </w:tc>
        <w:tc>
          <w:tcPr>
            <w:tcW w:w="1114"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9"/>
              <w:jc w:val="right"/>
              <w:rPr>
                <w:sz w:val="20"/>
              </w:rPr>
            </w:pPr>
            <w:r>
              <w:rPr>
                <w:sz w:val="20"/>
              </w:rPr>
              <w:t>0,75</w:t>
            </w:r>
          </w:p>
        </w:tc>
        <w:tc>
          <w:tcPr>
            <w:tcW w:w="1080"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6"/>
              <w:jc w:val="right"/>
              <w:rPr>
                <w:sz w:val="20"/>
              </w:rPr>
            </w:pPr>
            <w:r>
              <w:rPr>
                <w:sz w:val="20"/>
              </w:rPr>
              <w:t>0,70</w:t>
            </w:r>
          </w:p>
        </w:tc>
        <w:tc>
          <w:tcPr>
            <w:tcW w:w="1169"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6"/>
              <w:jc w:val="right"/>
              <w:rPr>
                <w:sz w:val="20"/>
              </w:rPr>
            </w:pPr>
            <w:r>
              <w:rPr>
                <w:sz w:val="20"/>
              </w:rPr>
              <w:t>0,89</w:t>
            </w:r>
          </w:p>
        </w:tc>
        <w:tc>
          <w:tcPr>
            <w:tcW w:w="1080"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6"/>
              <w:jc w:val="right"/>
              <w:rPr>
                <w:sz w:val="20"/>
              </w:rPr>
            </w:pPr>
            <w:r>
              <w:rPr>
                <w:sz w:val="20"/>
              </w:rPr>
              <w:t>0,80</w:t>
            </w:r>
          </w:p>
        </w:tc>
        <w:tc>
          <w:tcPr>
            <w:tcW w:w="1171"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8"/>
              <w:jc w:val="right"/>
              <w:rPr>
                <w:sz w:val="20"/>
              </w:rPr>
            </w:pPr>
            <w:r>
              <w:rPr>
                <w:sz w:val="20"/>
              </w:rPr>
              <w:t>0,90</w:t>
            </w:r>
          </w:p>
        </w:tc>
        <w:tc>
          <w:tcPr>
            <w:tcW w:w="1615" w:type="dxa"/>
          </w:tcPr>
          <w:p w:rsidR="00E96F2A" w:rsidRDefault="00E96F2A">
            <w:pPr>
              <w:pStyle w:val="TableParagraph"/>
              <w:rPr>
                <w:b/>
              </w:rPr>
            </w:pPr>
          </w:p>
          <w:p w:rsidR="00E96F2A" w:rsidRDefault="00E96F2A">
            <w:pPr>
              <w:pStyle w:val="TableParagraph"/>
              <w:spacing w:before="2"/>
              <w:rPr>
                <w:b/>
                <w:sz w:val="21"/>
              </w:rPr>
            </w:pPr>
          </w:p>
          <w:p w:rsidR="00E96F2A" w:rsidRDefault="00594328">
            <w:pPr>
              <w:pStyle w:val="TableParagraph"/>
              <w:ind w:right="56"/>
              <w:jc w:val="right"/>
              <w:rPr>
                <w:sz w:val="20"/>
              </w:rPr>
            </w:pPr>
            <w:r>
              <w:rPr>
                <w:w w:val="95"/>
                <w:sz w:val="20"/>
              </w:rPr>
              <w:t>13.000.000</w:t>
            </w:r>
          </w:p>
        </w:tc>
      </w:tr>
      <w:tr w:rsidR="00E96F2A">
        <w:trPr>
          <w:trHeight w:val="1260"/>
        </w:trPr>
        <w:tc>
          <w:tcPr>
            <w:tcW w:w="1063"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left="50" w:right="40"/>
              <w:jc w:val="center"/>
              <w:rPr>
                <w:i/>
                <w:sz w:val="20"/>
              </w:rPr>
            </w:pPr>
            <w:r>
              <w:rPr>
                <w:i/>
                <w:sz w:val="20"/>
              </w:rPr>
              <w:t>0602-0003</w:t>
            </w:r>
          </w:p>
        </w:tc>
        <w:tc>
          <w:tcPr>
            <w:tcW w:w="2448" w:type="dxa"/>
          </w:tcPr>
          <w:p w:rsidR="00E96F2A" w:rsidRDefault="00E96F2A">
            <w:pPr>
              <w:pStyle w:val="TableParagraph"/>
              <w:spacing w:before="4"/>
              <w:rPr>
                <w:b/>
                <w:sz w:val="31"/>
              </w:rPr>
            </w:pPr>
          </w:p>
          <w:p w:rsidR="00E96F2A" w:rsidRDefault="00594328">
            <w:pPr>
              <w:pStyle w:val="TableParagraph"/>
              <w:spacing w:before="1"/>
              <w:ind w:left="69" w:right="457"/>
            </w:pPr>
            <w:r>
              <w:t>Сервисирање јавног дуга</w:t>
            </w:r>
          </w:p>
        </w:tc>
        <w:tc>
          <w:tcPr>
            <w:tcW w:w="2693" w:type="dxa"/>
          </w:tcPr>
          <w:p w:rsidR="00E96F2A" w:rsidRDefault="00594328">
            <w:pPr>
              <w:pStyle w:val="TableParagraph"/>
              <w:spacing w:before="109"/>
              <w:ind w:left="70" w:right="175"/>
            </w:pPr>
            <w:r>
              <w:t>Одржавање финансијске стабилности општине и финансирање капиталних инвестиција</w:t>
            </w:r>
          </w:p>
        </w:tc>
        <w:tc>
          <w:tcPr>
            <w:tcW w:w="2674" w:type="dxa"/>
          </w:tcPr>
          <w:p w:rsidR="00E96F2A" w:rsidRDefault="00E96F2A">
            <w:pPr>
              <w:pStyle w:val="TableParagraph"/>
              <w:spacing w:before="6"/>
              <w:rPr>
                <w:b/>
                <w:sz w:val="20"/>
              </w:rPr>
            </w:pPr>
          </w:p>
          <w:p w:rsidR="00E96F2A" w:rsidRDefault="00594328">
            <w:pPr>
              <w:pStyle w:val="TableParagraph"/>
              <w:spacing w:line="253" w:lineRule="exact"/>
              <w:ind w:left="70"/>
            </w:pPr>
            <w:r>
              <w:t>Учешће издатака за</w:t>
            </w:r>
          </w:p>
          <w:p w:rsidR="00E96F2A" w:rsidRDefault="00594328">
            <w:pPr>
              <w:pStyle w:val="TableParagraph"/>
              <w:ind w:left="70" w:right="75"/>
            </w:pPr>
            <w:r>
              <w:t>сервисирање дугова у текућим приходима ≤ 15%</w:t>
            </w:r>
          </w:p>
        </w:tc>
        <w:tc>
          <w:tcPr>
            <w:tcW w:w="1114"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60"/>
              <w:jc w:val="right"/>
              <w:rPr>
                <w:sz w:val="20"/>
              </w:rPr>
            </w:pPr>
            <w:r>
              <w:rPr>
                <w:w w:val="99"/>
                <w:sz w:val="20"/>
              </w:rPr>
              <w:t>-</w:t>
            </w:r>
          </w:p>
        </w:tc>
        <w:tc>
          <w:tcPr>
            <w:tcW w:w="1080"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56"/>
              <w:jc w:val="right"/>
              <w:rPr>
                <w:sz w:val="20"/>
              </w:rPr>
            </w:pPr>
            <w:r>
              <w:rPr>
                <w:sz w:val="20"/>
              </w:rPr>
              <w:t>0,20</w:t>
            </w:r>
          </w:p>
        </w:tc>
        <w:tc>
          <w:tcPr>
            <w:tcW w:w="1169"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55"/>
              <w:jc w:val="right"/>
              <w:rPr>
                <w:sz w:val="20"/>
              </w:rPr>
            </w:pPr>
            <w:r>
              <w:rPr>
                <w:sz w:val="20"/>
              </w:rPr>
              <w:t>3,50%</w:t>
            </w:r>
          </w:p>
        </w:tc>
        <w:tc>
          <w:tcPr>
            <w:tcW w:w="1080"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56"/>
              <w:jc w:val="right"/>
              <w:rPr>
                <w:sz w:val="20"/>
              </w:rPr>
            </w:pPr>
            <w:r>
              <w:rPr>
                <w:sz w:val="20"/>
              </w:rPr>
              <w:t>3,50</w:t>
            </w:r>
          </w:p>
        </w:tc>
        <w:tc>
          <w:tcPr>
            <w:tcW w:w="1171"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58"/>
              <w:jc w:val="right"/>
              <w:rPr>
                <w:sz w:val="20"/>
              </w:rPr>
            </w:pPr>
            <w:r>
              <w:rPr>
                <w:sz w:val="20"/>
              </w:rPr>
              <w:t>3,49</w:t>
            </w:r>
          </w:p>
        </w:tc>
        <w:tc>
          <w:tcPr>
            <w:tcW w:w="1615" w:type="dxa"/>
          </w:tcPr>
          <w:p w:rsidR="00E96F2A" w:rsidRDefault="00E96F2A">
            <w:pPr>
              <w:pStyle w:val="TableParagraph"/>
              <w:rPr>
                <w:b/>
              </w:rPr>
            </w:pPr>
          </w:p>
          <w:p w:rsidR="00E96F2A" w:rsidRDefault="00E96F2A">
            <w:pPr>
              <w:pStyle w:val="TableParagraph"/>
              <w:spacing w:before="5"/>
              <w:rPr>
                <w:b/>
                <w:sz w:val="21"/>
              </w:rPr>
            </w:pPr>
          </w:p>
          <w:p w:rsidR="00E96F2A" w:rsidRDefault="00594328">
            <w:pPr>
              <w:pStyle w:val="TableParagraph"/>
              <w:ind w:right="56"/>
              <w:jc w:val="right"/>
              <w:rPr>
                <w:sz w:val="20"/>
              </w:rPr>
            </w:pPr>
            <w:r>
              <w:rPr>
                <w:w w:val="95"/>
                <w:sz w:val="20"/>
              </w:rPr>
              <w:t>51.000.000</w:t>
            </w:r>
          </w:p>
        </w:tc>
      </w:tr>
      <w:tr w:rsidR="00E96F2A">
        <w:trPr>
          <w:trHeight w:val="1290"/>
        </w:trPr>
        <w:tc>
          <w:tcPr>
            <w:tcW w:w="1063"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left="50" w:right="40"/>
              <w:jc w:val="center"/>
              <w:rPr>
                <w:i/>
                <w:sz w:val="20"/>
              </w:rPr>
            </w:pPr>
            <w:r>
              <w:rPr>
                <w:i/>
                <w:sz w:val="20"/>
              </w:rPr>
              <w:t>0602-0004</w:t>
            </w:r>
          </w:p>
        </w:tc>
        <w:tc>
          <w:tcPr>
            <w:tcW w:w="2448" w:type="dxa"/>
          </w:tcPr>
          <w:p w:rsidR="00E96F2A" w:rsidRDefault="00E96F2A">
            <w:pPr>
              <w:pStyle w:val="TableParagraph"/>
              <w:rPr>
                <w:b/>
              </w:rPr>
            </w:pPr>
          </w:p>
          <w:p w:rsidR="00E96F2A" w:rsidRDefault="00594328">
            <w:pPr>
              <w:pStyle w:val="TableParagraph"/>
              <w:spacing w:before="145"/>
              <w:ind w:left="120"/>
              <w:rPr>
                <w:sz w:val="20"/>
              </w:rPr>
            </w:pPr>
            <w:r>
              <w:rPr>
                <w:sz w:val="20"/>
              </w:rPr>
              <w:t>Општинско</w:t>
            </w:r>
          </w:p>
          <w:p w:rsidR="00E96F2A" w:rsidRDefault="00594328">
            <w:pPr>
              <w:pStyle w:val="TableParagraph"/>
              <w:spacing w:before="1"/>
              <w:ind w:left="69"/>
              <w:rPr>
                <w:sz w:val="20"/>
              </w:rPr>
            </w:pPr>
            <w:r>
              <w:rPr>
                <w:sz w:val="20"/>
              </w:rPr>
              <w:t>правобранилаштво</w:t>
            </w:r>
          </w:p>
        </w:tc>
        <w:tc>
          <w:tcPr>
            <w:tcW w:w="2693" w:type="dxa"/>
          </w:tcPr>
          <w:p w:rsidR="00E96F2A" w:rsidRDefault="00E96F2A">
            <w:pPr>
              <w:pStyle w:val="TableParagraph"/>
              <w:rPr>
                <w:b/>
              </w:rPr>
            </w:pPr>
          </w:p>
          <w:p w:rsidR="00E96F2A" w:rsidRDefault="00594328">
            <w:pPr>
              <w:pStyle w:val="TableParagraph"/>
              <w:spacing w:before="145"/>
              <w:ind w:left="70" w:right="108"/>
              <w:rPr>
                <w:sz w:val="20"/>
              </w:rPr>
            </w:pPr>
            <w:r>
              <w:rPr>
                <w:sz w:val="20"/>
              </w:rPr>
              <w:t>Заштита имовинских права и интереса /општине</w:t>
            </w:r>
          </w:p>
        </w:tc>
        <w:tc>
          <w:tcPr>
            <w:tcW w:w="2674" w:type="dxa"/>
          </w:tcPr>
          <w:p w:rsidR="00E96F2A" w:rsidRDefault="00594328">
            <w:pPr>
              <w:pStyle w:val="TableParagraph"/>
              <w:spacing w:before="168"/>
              <w:ind w:left="70" w:right="418"/>
              <w:rPr>
                <w:sz w:val="20"/>
              </w:rPr>
            </w:pPr>
            <w:r>
              <w:rPr>
                <w:sz w:val="20"/>
              </w:rPr>
              <w:t>Број решених предмета у односу на укупан број предмета на годишњем нивоу</w:t>
            </w:r>
          </w:p>
        </w:tc>
        <w:tc>
          <w:tcPr>
            <w:tcW w:w="1114"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right="60"/>
              <w:jc w:val="right"/>
              <w:rPr>
                <w:sz w:val="20"/>
              </w:rPr>
            </w:pPr>
            <w:r>
              <w:rPr>
                <w:w w:val="99"/>
                <w:sz w:val="20"/>
              </w:rPr>
              <w:t>-</w:t>
            </w:r>
          </w:p>
        </w:tc>
        <w:tc>
          <w:tcPr>
            <w:tcW w:w="1080"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left="355"/>
              <w:rPr>
                <w:sz w:val="20"/>
              </w:rPr>
            </w:pPr>
            <w:r>
              <w:rPr>
                <w:sz w:val="20"/>
              </w:rPr>
              <w:t>30%</w:t>
            </w:r>
          </w:p>
        </w:tc>
        <w:tc>
          <w:tcPr>
            <w:tcW w:w="1169"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left="180" w:right="168"/>
              <w:jc w:val="center"/>
              <w:rPr>
                <w:sz w:val="20"/>
              </w:rPr>
            </w:pPr>
            <w:r>
              <w:rPr>
                <w:sz w:val="20"/>
              </w:rPr>
              <w:t>40%</w:t>
            </w:r>
          </w:p>
        </w:tc>
        <w:tc>
          <w:tcPr>
            <w:tcW w:w="1080"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left="355"/>
              <w:rPr>
                <w:sz w:val="20"/>
              </w:rPr>
            </w:pPr>
            <w:r>
              <w:rPr>
                <w:sz w:val="20"/>
              </w:rPr>
              <w:t>52%</w:t>
            </w:r>
          </w:p>
        </w:tc>
        <w:tc>
          <w:tcPr>
            <w:tcW w:w="1171"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left="382" w:right="372"/>
              <w:jc w:val="center"/>
              <w:rPr>
                <w:sz w:val="20"/>
              </w:rPr>
            </w:pPr>
            <w:r>
              <w:rPr>
                <w:sz w:val="20"/>
              </w:rPr>
              <w:t>60%</w:t>
            </w:r>
          </w:p>
        </w:tc>
        <w:tc>
          <w:tcPr>
            <w:tcW w:w="1615" w:type="dxa"/>
          </w:tcPr>
          <w:p w:rsidR="00E96F2A" w:rsidRDefault="00E96F2A">
            <w:pPr>
              <w:pStyle w:val="TableParagraph"/>
              <w:rPr>
                <w:b/>
              </w:rPr>
            </w:pPr>
          </w:p>
          <w:p w:rsidR="00E96F2A" w:rsidRDefault="00E96F2A">
            <w:pPr>
              <w:pStyle w:val="TableParagraph"/>
              <w:spacing w:before="7"/>
              <w:rPr>
                <w:b/>
              </w:rPr>
            </w:pPr>
          </w:p>
          <w:p w:rsidR="00E96F2A" w:rsidRDefault="00594328">
            <w:pPr>
              <w:pStyle w:val="TableParagraph"/>
              <w:spacing w:before="1"/>
              <w:ind w:right="56"/>
              <w:jc w:val="right"/>
              <w:rPr>
                <w:sz w:val="20"/>
              </w:rPr>
            </w:pPr>
            <w:r>
              <w:rPr>
                <w:w w:val="95"/>
                <w:sz w:val="20"/>
              </w:rPr>
              <w:t>4.320.000</w:t>
            </w:r>
          </w:p>
        </w:tc>
      </w:tr>
    </w:tbl>
    <w:p w:rsidR="00E96F2A" w:rsidRDefault="00E96F2A">
      <w:pPr>
        <w:jc w:val="right"/>
        <w:rPr>
          <w:sz w:val="20"/>
        </w:rPr>
        <w:sectPr w:rsidR="00E96F2A">
          <w:pgSz w:w="16840" w:h="11910" w:orient="landscape"/>
          <w:pgMar w:top="740" w:right="240" w:bottom="640" w:left="240" w:header="0" w:footer="352"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3"/>
        <w:gridCol w:w="2448"/>
        <w:gridCol w:w="2693"/>
        <w:gridCol w:w="2674"/>
        <w:gridCol w:w="1114"/>
        <w:gridCol w:w="1080"/>
        <w:gridCol w:w="1169"/>
        <w:gridCol w:w="1080"/>
        <w:gridCol w:w="1171"/>
        <w:gridCol w:w="1615"/>
      </w:tblGrid>
      <w:tr w:rsidR="00E96F2A">
        <w:trPr>
          <w:trHeight w:val="1380"/>
        </w:trPr>
        <w:tc>
          <w:tcPr>
            <w:tcW w:w="1063"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50" w:right="40"/>
              <w:jc w:val="center"/>
              <w:rPr>
                <w:i/>
                <w:sz w:val="20"/>
              </w:rPr>
            </w:pPr>
            <w:r>
              <w:rPr>
                <w:i/>
                <w:sz w:val="20"/>
              </w:rPr>
              <w:t>0602-0005</w:t>
            </w:r>
          </w:p>
        </w:tc>
        <w:tc>
          <w:tcPr>
            <w:tcW w:w="2448"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69"/>
              <w:rPr>
                <w:sz w:val="20"/>
              </w:rPr>
            </w:pPr>
            <w:r>
              <w:rPr>
                <w:sz w:val="20"/>
              </w:rPr>
              <w:t>Омбудсман</w:t>
            </w:r>
          </w:p>
        </w:tc>
        <w:tc>
          <w:tcPr>
            <w:tcW w:w="2693" w:type="dxa"/>
          </w:tcPr>
          <w:p w:rsidR="00E96F2A" w:rsidRDefault="00594328">
            <w:pPr>
              <w:pStyle w:val="TableParagraph"/>
              <w:spacing w:line="213" w:lineRule="exact"/>
              <w:ind w:left="70"/>
              <w:rPr>
                <w:sz w:val="20"/>
              </w:rPr>
            </w:pPr>
            <w:r>
              <w:rPr>
                <w:sz w:val="20"/>
              </w:rPr>
              <w:t>Обезбеђена заштита права</w:t>
            </w:r>
          </w:p>
          <w:p w:rsidR="00E96F2A" w:rsidRDefault="00594328">
            <w:pPr>
              <w:pStyle w:val="TableParagraph"/>
              <w:ind w:left="70" w:right="569"/>
              <w:rPr>
                <w:sz w:val="20"/>
              </w:rPr>
            </w:pPr>
            <w:r>
              <w:rPr>
                <w:sz w:val="20"/>
              </w:rPr>
              <w:t>грађана пред управом и јавним службама</w:t>
            </w:r>
          </w:p>
          <w:p w:rsidR="00E96F2A" w:rsidRDefault="00594328">
            <w:pPr>
              <w:pStyle w:val="TableParagraph"/>
              <w:spacing w:before="1" w:line="230" w:lineRule="atLeast"/>
              <w:ind w:left="70" w:right="133"/>
              <w:rPr>
                <w:sz w:val="20"/>
              </w:rPr>
            </w:pPr>
            <w:r>
              <w:rPr>
                <w:sz w:val="20"/>
              </w:rPr>
              <w:t>града/општине и контрола над повредама прописа и општих аката</w:t>
            </w:r>
          </w:p>
        </w:tc>
        <w:tc>
          <w:tcPr>
            <w:tcW w:w="2674" w:type="dxa"/>
          </w:tcPr>
          <w:p w:rsidR="00E96F2A" w:rsidRDefault="00594328">
            <w:pPr>
              <w:pStyle w:val="TableParagraph"/>
              <w:spacing w:line="213" w:lineRule="exact"/>
              <w:ind w:left="70"/>
              <w:rPr>
                <w:sz w:val="20"/>
              </w:rPr>
            </w:pPr>
            <w:r>
              <w:rPr>
                <w:sz w:val="20"/>
              </w:rPr>
              <w:t>Број грађана чија су права</w:t>
            </w:r>
          </w:p>
          <w:p w:rsidR="00E96F2A" w:rsidRDefault="00594328">
            <w:pPr>
              <w:pStyle w:val="TableParagraph"/>
              <w:ind w:left="70" w:right="133"/>
              <w:rPr>
                <w:sz w:val="20"/>
              </w:rPr>
            </w:pPr>
            <w:r>
              <w:rPr>
                <w:sz w:val="20"/>
              </w:rPr>
              <w:t>заштићена кроз поступак пред заштитником грађана у односу на укупан број</w:t>
            </w:r>
          </w:p>
          <w:p w:rsidR="00E96F2A" w:rsidRDefault="00594328">
            <w:pPr>
              <w:pStyle w:val="TableParagraph"/>
              <w:spacing w:before="2"/>
              <w:ind w:left="70"/>
              <w:rPr>
                <w:sz w:val="20"/>
              </w:rPr>
            </w:pPr>
            <w:r>
              <w:rPr>
                <w:sz w:val="20"/>
              </w:rPr>
              <w:t>поступака</w:t>
            </w:r>
          </w:p>
        </w:tc>
        <w:tc>
          <w:tcPr>
            <w:tcW w:w="1114"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60"/>
              <w:jc w:val="right"/>
              <w:rPr>
                <w:sz w:val="20"/>
              </w:rPr>
            </w:pPr>
            <w:r>
              <w:rPr>
                <w:w w:val="99"/>
                <w:sz w:val="20"/>
              </w:rPr>
              <w:t>-</w:t>
            </w:r>
          </w:p>
        </w:tc>
        <w:tc>
          <w:tcPr>
            <w:tcW w:w="108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9"/>
              <w:jc w:val="center"/>
              <w:rPr>
                <w:sz w:val="20"/>
              </w:rPr>
            </w:pPr>
            <w:r>
              <w:rPr>
                <w:w w:val="99"/>
                <w:sz w:val="20"/>
              </w:rPr>
              <w:t>-</w:t>
            </w:r>
          </w:p>
        </w:tc>
        <w:tc>
          <w:tcPr>
            <w:tcW w:w="1169"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7"/>
              <w:jc w:val="center"/>
              <w:rPr>
                <w:sz w:val="20"/>
              </w:rPr>
            </w:pPr>
            <w:r>
              <w:rPr>
                <w:w w:val="99"/>
                <w:sz w:val="20"/>
              </w:rPr>
              <w:t>-</w:t>
            </w:r>
          </w:p>
        </w:tc>
        <w:tc>
          <w:tcPr>
            <w:tcW w:w="1080"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10"/>
              <w:jc w:val="center"/>
              <w:rPr>
                <w:sz w:val="20"/>
              </w:rPr>
            </w:pPr>
            <w:r>
              <w:rPr>
                <w:w w:val="99"/>
                <w:sz w:val="20"/>
              </w:rPr>
              <w:t>-</w:t>
            </w:r>
          </w:p>
        </w:tc>
        <w:tc>
          <w:tcPr>
            <w:tcW w:w="1171"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left="6"/>
              <w:jc w:val="center"/>
              <w:rPr>
                <w:sz w:val="20"/>
              </w:rPr>
            </w:pPr>
            <w:r>
              <w:rPr>
                <w:w w:val="99"/>
                <w:sz w:val="20"/>
              </w:rPr>
              <w:t>-</w:t>
            </w:r>
          </w:p>
        </w:tc>
        <w:tc>
          <w:tcPr>
            <w:tcW w:w="1615" w:type="dxa"/>
          </w:tcPr>
          <w:p w:rsidR="00E96F2A" w:rsidRDefault="00E96F2A">
            <w:pPr>
              <w:pStyle w:val="TableParagraph"/>
              <w:rPr>
                <w:b/>
              </w:rPr>
            </w:pPr>
          </w:p>
          <w:p w:rsidR="00E96F2A" w:rsidRDefault="00E96F2A">
            <w:pPr>
              <w:pStyle w:val="TableParagraph"/>
              <w:spacing w:before="7"/>
              <w:rPr>
                <w:b/>
                <w:sz w:val="26"/>
              </w:rPr>
            </w:pPr>
          </w:p>
          <w:p w:rsidR="00E96F2A" w:rsidRDefault="00594328">
            <w:pPr>
              <w:pStyle w:val="TableParagraph"/>
              <w:spacing w:before="1"/>
              <w:ind w:right="56"/>
              <w:jc w:val="right"/>
              <w:rPr>
                <w:sz w:val="20"/>
              </w:rPr>
            </w:pPr>
            <w:r>
              <w:rPr>
                <w:w w:val="95"/>
                <w:sz w:val="20"/>
              </w:rPr>
              <w:t>1.660.000</w:t>
            </w:r>
          </w:p>
        </w:tc>
      </w:tr>
      <w:tr w:rsidR="00E96F2A">
        <w:trPr>
          <w:trHeight w:val="520"/>
        </w:trPr>
        <w:tc>
          <w:tcPr>
            <w:tcW w:w="1063" w:type="dxa"/>
          </w:tcPr>
          <w:p w:rsidR="00E96F2A" w:rsidRDefault="00594328">
            <w:pPr>
              <w:pStyle w:val="TableParagraph"/>
              <w:spacing w:before="130"/>
              <w:ind w:left="50" w:right="40"/>
              <w:jc w:val="center"/>
              <w:rPr>
                <w:i/>
                <w:sz w:val="20"/>
              </w:rPr>
            </w:pPr>
            <w:r>
              <w:rPr>
                <w:i/>
                <w:sz w:val="20"/>
              </w:rPr>
              <w:t>0602-0009</w:t>
            </w:r>
          </w:p>
        </w:tc>
        <w:tc>
          <w:tcPr>
            <w:tcW w:w="2448" w:type="dxa"/>
          </w:tcPr>
          <w:p w:rsidR="00E96F2A" w:rsidRDefault="00594328">
            <w:pPr>
              <w:pStyle w:val="TableParagraph"/>
              <w:spacing w:before="130"/>
              <w:ind w:left="69"/>
              <w:rPr>
                <w:sz w:val="20"/>
              </w:rPr>
            </w:pPr>
            <w:r>
              <w:rPr>
                <w:sz w:val="20"/>
              </w:rPr>
              <w:t>Текућа буџетска резерва</w:t>
            </w:r>
          </w:p>
        </w:tc>
        <w:tc>
          <w:tcPr>
            <w:tcW w:w="2693" w:type="dxa"/>
          </w:tcPr>
          <w:p w:rsidR="00E96F2A" w:rsidRDefault="00E96F2A">
            <w:pPr>
              <w:pStyle w:val="TableParagraph"/>
              <w:rPr>
                <w:sz w:val="20"/>
              </w:rPr>
            </w:pPr>
          </w:p>
        </w:tc>
        <w:tc>
          <w:tcPr>
            <w:tcW w:w="2674" w:type="dxa"/>
          </w:tcPr>
          <w:p w:rsidR="00E96F2A" w:rsidRDefault="00E96F2A">
            <w:pPr>
              <w:pStyle w:val="TableParagraph"/>
              <w:rPr>
                <w:sz w:val="20"/>
              </w:rPr>
            </w:pPr>
          </w:p>
        </w:tc>
        <w:tc>
          <w:tcPr>
            <w:tcW w:w="1114" w:type="dxa"/>
          </w:tcPr>
          <w:p w:rsidR="00E96F2A" w:rsidRDefault="00E96F2A">
            <w:pPr>
              <w:pStyle w:val="TableParagraph"/>
              <w:rPr>
                <w:sz w:val="20"/>
              </w:rPr>
            </w:pPr>
          </w:p>
        </w:tc>
        <w:tc>
          <w:tcPr>
            <w:tcW w:w="1080" w:type="dxa"/>
          </w:tcPr>
          <w:p w:rsidR="00E96F2A" w:rsidRDefault="00E96F2A">
            <w:pPr>
              <w:pStyle w:val="TableParagraph"/>
              <w:rPr>
                <w:sz w:val="20"/>
              </w:rPr>
            </w:pPr>
          </w:p>
        </w:tc>
        <w:tc>
          <w:tcPr>
            <w:tcW w:w="1169" w:type="dxa"/>
          </w:tcPr>
          <w:p w:rsidR="00E96F2A" w:rsidRDefault="00E96F2A">
            <w:pPr>
              <w:pStyle w:val="TableParagraph"/>
              <w:rPr>
                <w:sz w:val="20"/>
              </w:rPr>
            </w:pPr>
          </w:p>
        </w:tc>
        <w:tc>
          <w:tcPr>
            <w:tcW w:w="1080" w:type="dxa"/>
          </w:tcPr>
          <w:p w:rsidR="00E96F2A" w:rsidRDefault="00E96F2A">
            <w:pPr>
              <w:pStyle w:val="TableParagraph"/>
              <w:rPr>
                <w:sz w:val="20"/>
              </w:rPr>
            </w:pPr>
          </w:p>
        </w:tc>
        <w:tc>
          <w:tcPr>
            <w:tcW w:w="1171" w:type="dxa"/>
          </w:tcPr>
          <w:p w:rsidR="00E96F2A" w:rsidRDefault="00E96F2A">
            <w:pPr>
              <w:pStyle w:val="TableParagraph"/>
              <w:rPr>
                <w:sz w:val="20"/>
              </w:rPr>
            </w:pPr>
          </w:p>
        </w:tc>
        <w:tc>
          <w:tcPr>
            <w:tcW w:w="1615" w:type="dxa"/>
          </w:tcPr>
          <w:p w:rsidR="00E96F2A" w:rsidRDefault="00594328">
            <w:pPr>
              <w:pStyle w:val="TableParagraph"/>
              <w:spacing w:before="130"/>
              <w:ind w:right="56"/>
              <w:jc w:val="right"/>
              <w:rPr>
                <w:sz w:val="20"/>
              </w:rPr>
            </w:pPr>
            <w:r>
              <w:rPr>
                <w:w w:val="95"/>
                <w:sz w:val="20"/>
              </w:rPr>
              <w:t>19.000.000</w:t>
            </w:r>
          </w:p>
        </w:tc>
      </w:tr>
      <w:tr w:rsidR="00E96F2A">
        <w:trPr>
          <w:trHeight w:val="554"/>
        </w:trPr>
        <w:tc>
          <w:tcPr>
            <w:tcW w:w="1063" w:type="dxa"/>
          </w:tcPr>
          <w:p w:rsidR="00E96F2A" w:rsidRDefault="00594328">
            <w:pPr>
              <w:pStyle w:val="TableParagraph"/>
              <w:spacing w:before="146"/>
              <w:ind w:left="50" w:right="40"/>
              <w:jc w:val="center"/>
              <w:rPr>
                <w:i/>
                <w:sz w:val="20"/>
              </w:rPr>
            </w:pPr>
            <w:r>
              <w:rPr>
                <w:i/>
                <w:sz w:val="20"/>
              </w:rPr>
              <w:t>0602-0010</w:t>
            </w:r>
          </w:p>
        </w:tc>
        <w:tc>
          <w:tcPr>
            <w:tcW w:w="2448" w:type="dxa"/>
          </w:tcPr>
          <w:p w:rsidR="00E96F2A" w:rsidRDefault="00594328">
            <w:pPr>
              <w:pStyle w:val="TableParagraph"/>
              <w:spacing w:before="146"/>
              <w:ind w:left="69"/>
              <w:rPr>
                <w:sz w:val="20"/>
              </w:rPr>
            </w:pPr>
            <w:r>
              <w:rPr>
                <w:sz w:val="20"/>
              </w:rPr>
              <w:t>Стална буџетска резерва</w:t>
            </w:r>
          </w:p>
        </w:tc>
        <w:tc>
          <w:tcPr>
            <w:tcW w:w="2693" w:type="dxa"/>
          </w:tcPr>
          <w:p w:rsidR="00E96F2A" w:rsidRDefault="00E96F2A">
            <w:pPr>
              <w:pStyle w:val="TableParagraph"/>
              <w:rPr>
                <w:sz w:val="20"/>
              </w:rPr>
            </w:pPr>
          </w:p>
        </w:tc>
        <w:tc>
          <w:tcPr>
            <w:tcW w:w="2674" w:type="dxa"/>
          </w:tcPr>
          <w:p w:rsidR="00E96F2A" w:rsidRDefault="00E96F2A">
            <w:pPr>
              <w:pStyle w:val="TableParagraph"/>
              <w:rPr>
                <w:sz w:val="20"/>
              </w:rPr>
            </w:pPr>
          </w:p>
        </w:tc>
        <w:tc>
          <w:tcPr>
            <w:tcW w:w="1114" w:type="dxa"/>
          </w:tcPr>
          <w:p w:rsidR="00E96F2A" w:rsidRDefault="00E96F2A">
            <w:pPr>
              <w:pStyle w:val="TableParagraph"/>
              <w:rPr>
                <w:sz w:val="20"/>
              </w:rPr>
            </w:pPr>
          </w:p>
        </w:tc>
        <w:tc>
          <w:tcPr>
            <w:tcW w:w="1080" w:type="dxa"/>
          </w:tcPr>
          <w:p w:rsidR="00E96F2A" w:rsidRDefault="00E96F2A">
            <w:pPr>
              <w:pStyle w:val="TableParagraph"/>
              <w:rPr>
                <w:sz w:val="20"/>
              </w:rPr>
            </w:pPr>
          </w:p>
        </w:tc>
        <w:tc>
          <w:tcPr>
            <w:tcW w:w="1169" w:type="dxa"/>
          </w:tcPr>
          <w:p w:rsidR="00E96F2A" w:rsidRDefault="00E96F2A">
            <w:pPr>
              <w:pStyle w:val="TableParagraph"/>
              <w:rPr>
                <w:sz w:val="20"/>
              </w:rPr>
            </w:pPr>
          </w:p>
        </w:tc>
        <w:tc>
          <w:tcPr>
            <w:tcW w:w="1080" w:type="dxa"/>
          </w:tcPr>
          <w:p w:rsidR="00E96F2A" w:rsidRDefault="00E96F2A">
            <w:pPr>
              <w:pStyle w:val="TableParagraph"/>
              <w:rPr>
                <w:sz w:val="20"/>
              </w:rPr>
            </w:pPr>
          </w:p>
        </w:tc>
        <w:tc>
          <w:tcPr>
            <w:tcW w:w="1171" w:type="dxa"/>
          </w:tcPr>
          <w:p w:rsidR="00E96F2A" w:rsidRDefault="00E96F2A">
            <w:pPr>
              <w:pStyle w:val="TableParagraph"/>
              <w:rPr>
                <w:sz w:val="20"/>
              </w:rPr>
            </w:pPr>
          </w:p>
        </w:tc>
        <w:tc>
          <w:tcPr>
            <w:tcW w:w="1615" w:type="dxa"/>
          </w:tcPr>
          <w:p w:rsidR="00E96F2A" w:rsidRDefault="00594328">
            <w:pPr>
              <w:pStyle w:val="TableParagraph"/>
              <w:spacing w:before="146"/>
              <w:ind w:right="56"/>
              <w:jc w:val="right"/>
              <w:rPr>
                <w:sz w:val="20"/>
              </w:rPr>
            </w:pPr>
            <w:r>
              <w:rPr>
                <w:w w:val="95"/>
                <w:sz w:val="20"/>
              </w:rPr>
              <w:t>5.000.000</w:t>
            </w:r>
          </w:p>
        </w:tc>
      </w:tr>
      <w:tr w:rsidR="00E96F2A">
        <w:trPr>
          <w:trHeight w:val="1379"/>
        </w:trPr>
        <w:tc>
          <w:tcPr>
            <w:tcW w:w="1063"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50" w:right="40"/>
              <w:jc w:val="center"/>
              <w:rPr>
                <w:i/>
                <w:sz w:val="20"/>
              </w:rPr>
            </w:pPr>
            <w:r>
              <w:rPr>
                <w:i/>
                <w:sz w:val="20"/>
              </w:rPr>
              <w:t>0602-0014</w:t>
            </w:r>
          </w:p>
        </w:tc>
        <w:tc>
          <w:tcPr>
            <w:tcW w:w="2448"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69"/>
              <w:rPr>
                <w:sz w:val="20"/>
              </w:rPr>
            </w:pPr>
            <w:r>
              <w:rPr>
                <w:sz w:val="20"/>
              </w:rPr>
              <w:t>Ванредне ситуације</w:t>
            </w:r>
          </w:p>
        </w:tc>
        <w:tc>
          <w:tcPr>
            <w:tcW w:w="2693" w:type="dxa"/>
            <w:tcBorders>
              <w:bottom w:val="single" w:sz="12" w:space="0" w:color="000000"/>
            </w:tcBorders>
          </w:tcPr>
          <w:p w:rsidR="00E96F2A" w:rsidRDefault="00594328">
            <w:pPr>
              <w:pStyle w:val="TableParagraph"/>
              <w:spacing w:line="213" w:lineRule="exact"/>
              <w:ind w:left="70"/>
              <w:rPr>
                <w:sz w:val="20"/>
              </w:rPr>
            </w:pPr>
            <w:r>
              <w:rPr>
                <w:sz w:val="20"/>
              </w:rPr>
              <w:t>Изградња ефикасног</w:t>
            </w:r>
          </w:p>
          <w:p w:rsidR="00E96F2A" w:rsidRDefault="00594328">
            <w:pPr>
              <w:pStyle w:val="TableParagraph"/>
              <w:ind w:left="70" w:right="606"/>
              <w:rPr>
                <w:sz w:val="20"/>
              </w:rPr>
            </w:pPr>
            <w:r>
              <w:rPr>
                <w:sz w:val="20"/>
              </w:rPr>
              <w:t>превентивног</w:t>
            </w:r>
            <w:r>
              <w:rPr>
                <w:spacing w:val="-11"/>
                <w:sz w:val="20"/>
              </w:rPr>
              <w:t xml:space="preserve"> </w:t>
            </w:r>
            <w:r>
              <w:rPr>
                <w:sz w:val="20"/>
              </w:rPr>
              <w:t>сиситема заштитеи спасавања на избегавањупоследица елементарних</w:t>
            </w:r>
            <w:r>
              <w:rPr>
                <w:spacing w:val="-2"/>
                <w:sz w:val="20"/>
              </w:rPr>
              <w:t xml:space="preserve"> </w:t>
            </w:r>
            <w:r>
              <w:rPr>
                <w:sz w:val="20"/>
              </w:rPr>
              <w:t>и</w:t>
            </w:r>
          </w:p>
          <w:p w:rsidR="00E96F2A" w:rsidRDefault="00594328">
            <w:pPr>
              <w:pStyle w:val="TableParagraph"/>
              <w:spacing w:line="226" w:lineRule="exact"/>
              <w:ind w:left="70"/>
              <w:rPr>
                <w:sz w:val="20"/>
              </w:rPr>
            </w:pPr>
            <w:r>
              <w:rPr>
                <w:sz w:val="20"/>
              </w:rPr>
              <w:t>другихнепогода</w:t>
            </w:r>
          </w:p>
        </w:tc>
        <w:tc>
          <w:tcPr>
            <w:tcW w:w="2674" w:type="dxa"/>
            <w:tcBorders>
              <w:bottom w:val="single" w:sz="12" w:space="0" w:color="000000"/>
            </w:tcBorders>
          </w:tcPr>
          <w:p w:rsidR="00E96F2A" w:rsidRDefault="00E96F2A">
            <w:pPr>
              <w:pStyle w:val="TableParagraph"/>
              <w:spacing w:before="6"/>
              <w:rPr>
                <w:b/>
                <w:sz w:val="18"/>
              </w:rPr>
            </w:pPr>
          </w:p>
          <w:p w:rsidR="00E96F2A" w:rsidRDefault="00594328">
            <w:pPr>
              <w:pStyle w:val="TableParagraph"/>
              <w:spacing w:before="1"/>
              <w:ind w:left="70" w:right="324"/>
              <w:jc w:val="both"/>
              <w:rPr>
                <w:sz w:val="20"/>
              </w:rPr>
            </w:pPr>
            <w:r>
              <w:rPr>
                <w:sz w:val="20"/>
              </w:rPr>
              <w:t>Проценат буџета општине који се користи за</w:t>
            </w:r>
            <w:r>
              <w:rPr>
                <w:spacing w:val="-19"/>
                <w:sz w:val="20"/>
              </w:rPr>
              <w:t xml:space="preserve"> </w:t>
            </w:r>
            <w:r>
              <w:rPr>
                <w:sz w:val="20"/>
              </w:rPr>
              <w:t>набавку опреме за</w:t>
            </w:r>
            <w:r>
              <w:rPr>
                <w:spacing w:val="-2"/>
                <w:sz w:val="20"/>
              </w:rPr>
              <w:t xml:space="preserve"> </w:t>
            </w:r>
            <w:r>
              <w:rPr>
                <w:sz w:val="20"/>
              </w:rPr>
              <w:t>ванредне</w:t>
            </w:r>
          </w:p>
          <w:p w:rsidR="00E96F2A" w:rsidRDefault="00594328">
            <w:pPr>
              <w:pStyle w:val="TableParagraph"/>
              <w:spacing w:before="1"/>
              <w:ind w:left="70"/>
              <w:rPr>
                <w:sz w:val="20"/>
              </w:rPr>
            </w:pPr>
            <w:r>
              <w:rPr>
                <w:sz w:val="20"/>
              </w:rPr>
              <w:t>ситуације</w:t>
            </w:r>
          </w:p>
        </w:tc>
        <w:tc>
          <w:tcPr>
            <w:tcW w:w="1114"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right="59"/>
              <w:jc w:val="right"/>
              <w:rPr>
                <w:sz w:val="20"/>
              </w:rPr>
            </w:pPr>
            <w:r>
              <w:rPr>
                <w:sz w:val="20"/>
              </w:rPr>
              <w:t>3,15</w:t>
            </w:r>
          </w:p>
        </w:tc>
        <w:tc>
          <w:tcPr>
            <w:tcW w:w="1080"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365"/>
              <w:rPr>
                <w:sz w:val="20"/>
              </w:rPr>
            </w:pPr>
            <w:r>
              <w:rPr>
                <w:sz w:val="20"/>
              </w:rPr>
              <w:t>3,00</w:t>
            </w:r>
          </w:p>
        </w:tc>
        <w:tc>
          <w:tcPr>
            <w:tcW w:w="1169"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176" w:right="168"/>
              <w:jc w:val="center"/>
              <w:rPr>
                <w:sz w:val="20"/>
              </w:rPr>
            </w:pPr>
            <w:r>
              <w:rPr>
                <w:sz w:val="20"/>
              </w:rPr>
              <w:t>3,24</w:t>
            </w:r>
          </w:p>
        </w:tc>
        <w:tc>
          <w:tcPr>
            <w:tcW w:w="1080"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365"/>
              <w:rPr>
                <w:sz w:val="20"/>
              </w:rPr>
            </w:pPr>
            <w:r>
              <w:rPr>
                <w:sz w:val="20"/>
              </w:rPr>
              <w:t>3,00</w:t>
            </w:r>
          </w:p>
        </w:tc>
        <w:tc>
          <w:tcPr>
            <w:tcW w:w="1171"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left="379" w:right="372"/>
              <w:jc w:val="center"/>
              <w:rPr>
                <w:sz w:val="20"/>
              </w:rPr>
            </w:pPr>
            <w:r>
              <w:rPr>
                <w:sz w:val="20"/>
              </w:rPr>
              <w:t>3,50</w:t>
            </w:r>
          </w:p>
        </w:tc>
        <w:tc>
          <w:tcPr>
            <w:tcW w:w="1615" w:type="dxa"/>
            <w:tcBorders>
              <w:bottom w:val="single" w:sz="12" w:space="0" w:color="000000"/>
            </w:tcBorders>
          </w:tcPr>
          <w:p w:rsidR="00E96F2A" w:rsidRDefault="00E96F2A">
            <w:pPr>
              <w:pStyle w:val="TableParagraph"/>
              <w:rPr>
                <w:b/>
              </w:rPr>
            </w:pPr>
          </w:p>
          <w:p w:rsidR="00E96F2A" w:rsidRDefault="00E96F2A">
            <w:pPr>
              <w:pStyle w:val="TableParagraph"/>
              <w:spacing w:before="8"/>
              <w:rPr>
                <w:b/>
                <w:sz w:val="26"/>
              </w:rPr>
            </w:pPr>
          </w:p>
          <w:p w:rsidR="00E96F2A" w:rsidRDefault="00594328">
            <w:pPr>
              <w:pStyle w:val="TableParagraph"/>
              <w:ind w:right="56"/>
              <w:jc w:val="right"/>
              <w:rPr>
                <w:sz w:val="20"/>
              </w:rPr>
            </w:pPr>
            <w:r>
              <w:rPr>
                <w:w w:val="95"/>
                <w:sz w:val="20"/>
              </w:rPr>
              <w:t>7.000.000</w:t>
            </w:r>
          </w:p>
        </w:tc>
      </w:tr>
      <w:tr w:rsidR="00E96F2A">
        <w:trPr>
          <w:trHeight w:val="1290"/>
        </w:trPr>
        <w:tc>
          <w:tcPr>
            <w:tcW w:w="1063" w:type="dxa"/>
            <w:tcBorders>
              <w:top w:val="single" w:sz="12" w:space="0" w:color="000000"/>
            </w:tcBorders>
          </w:tcPr>
          <w:p w:rsidR="00E96F2A" w:rsidRDefault="00E96F2A">
            <w:pPr>
              <w:pStyle w:val="TableParagraph"/>
              <w:rPr>
                <w:b/>
              </w:rPr>
            </w:pPr>
          </w:p>
          <w:p w:rsidR="00E96F2A" w:rsidRDefault="00E96F2A">
            <w:pPr>
              <w:pStyle w:val="TableParagraph"/>
              <w:spacing w:before="3"/>
              <w:rPr>
                <w:b/>
                <w:sz w:val="23"/>
              </w:rPr>
            </w:pPr>
          </w:p>
          <w:p w:rsidR="00E96F2A" w:rsidRDefault="00594328">
            <w:pPr>
              <w:pStyle w:val="TableParagraph"/>
              <w:ind w:left="50" w:right="38"/>
              <w:jc w:val="center"/>
              <w:rPr>
                <w:b/>
                <w:sz w:val="20"/>
              </w:rPr>
            </w:pPr>
            <w:r>
              <w:rPr>
                <w:b/>
                <w:sz w:val="20"/>
              </w:rPr>
              <w:t>2101</w:t>
            </w:r>
          </w:p>
        </w:tc>
        <w:tc>
          <w:tcPr>
            <w:tcW w:w="2448" w:type="dxa"/>
            <w:tcBorders>
              <w:top w:val="single" w:sz="12" w:space="0" w:color="000000"/>
            </w:tcBorders>
          </w:tcPr>
          <w:p w:rsidR="00E96F2A" w:rsidRDefault="00E96F2A">
            <w:pPr>
              <w:pStyle w:val="TableParagraph"/>
              <w:spacing w:before="2"/>
              <w:rPr>
                <w:b/>
                <w:sz w:val="25"/>
              </w:rPr>
            </w:pPr>
          </w:p>
          <w:p w:rsidR="00E96F2A" w:rsidRDefault="00594328">
            <w:pPr>
              <w:pStyle w:val="TableParagraph"/>
              <w:spacing w:before="1"/>
              <w:ind w:left="69"/>
              <w:rPr>
                <w:b/>
                <w:sz w:val="20"/>
              </w:rPr>
            </w:pPr>
            <w:r>
              <w:rPr>
                <w:b/>
                <w:sz w:val="20"/>
              </w:rPr>
              <w:t>Програм16. Политички систем локалне</w:t>
            </w:r>
          </w:p>
          <w:p w:rsidR="00E96F2A" w:rsidRDefault="00594328">
            <w:pPr>
              <w:pStyle w:val="TableParagraph"/>
              <w:spacing w:line="228" w:lineRule="exact"/>
              <w:ind w:left="69"/>
              <w:rPr>
                <w:b/>
                <w:sz w:val="20"/>
              </w:rPr>
            </w:pPr>
            <w:r>
              <w:rPr>
                <w:b/>
                <w:sz w:val="20"/>
              </w:rPr>
              <w:t>самоуправе</w:t>
            </w:r>
          </w:p>
        </w:tc>
        <w:tc>
          <w:tcPr>
            <w:tcW w:w="2693" w:type="dxa"/>
            <w:tcBorders>
              <w:top w:val="single" w:sz="12" w:space="0" w:color="000000"/>
            </w:tcBorders>
          </w:tcPr>
          <w:p w:rsidR="00E96F2A" w:rsidRDefault="00594328">
            <w:pPr>
              <w:pStyle w:val="TableParagraph"/>
              <w:spacing w:before="170"/>
              <w:ind w:left="70"/>
              <w:rPr>
                <w:sz w:val="20"/>
              </w:rPr>
            </w:pPr>
            <w:r>
              <w:rPr>
                <w:sz w:val="20"/>
              </w:rPr>
              <w:t>Ефикасно и ефективно функционисање органа политичког система локалне самоуправе</w:t>
            </w:r>
          </w:p>
        </w:tc>
        <w:tc>
          <w:tcPr>
            <w:tcW w:w="2674" w:type="dxa"/>
            <w:tcBorders>
              <w:top w:val="single" w:sz="12" w:space="0" w:color="000000"/>
            </w:tcBorders>
          </w:tcPr>
          <w:p w:rsidR="00E96F2A" w:rsidRDefault="00E96F2A">
            <w:pPr>
              <w:pStyle w:val="TableParagraph"/>
              <w:rPr>
                <w:sz w:val="20"/>
              </w:rPr>
            </w:pPr>
          </w:p>
        </w:tc>
        <w:tc>
          <w:tcPr>
            <w:tcW w:w="1114" w:type="dxa"/>
            <w:tcBorders>
              <w:top w:val="single" w:sz="12" w:space="0" w:color="000000"/>
            </w:tcBorders>
          </w:tcPr>
          <w:p w:rsidR="00E96F2A" w:rsidRDefault="00E96F2A">
            <w:pPr>
              <w:pStyle w:val="TableParagraph"/>
              <w:rPr>
                <w:sz w:val="20"/>
              </w:rPr>
            </w:pPr>
          </w:p>
        </w:tc>
        <w:tc>
          <w:tcPr>
            <w:tcW w:w="1080" w:type="dxa"/>
            <w:tcBorders>
              <w:top w:val="single" w:sz="12" w:space="0" w:color="000000"/>
            </w:tcBorders>
          </w:tcPr>
          <w:p w:rsidR="00E96F2A" w:rsidRDefault="00E96F2A">
            <w:pPr>
              <w:pStyle w:val="TableParagraph"/>
              <w:rPr>
                <w:sz w:val="20"/>
              </w:rPr>
            </w:pPr>
          </w:p>
        </w:tc>
        <w:tc>
          <w:tcPr>
            <w:tcW w:w="1169" w:type="dxa"/>
            <w:tcBorders>
              <w:top w:val="single" w:sz="12" w:space="0" w:color="000000"/>
            </w:tcBorders>
          </w:tcPr>
          <w:p w:rsidR="00E96F2A" w:rsidRDefault="00E96F2A">
            <w:pPr>
              <w:pStyle w:val="TableParagraph"/>
              <w:rPr>
                <w:sz w:val="20"/>
              </w:rPr>
            </w:pPr>
          </w:p>
        </w:tc>
        <w:tc>
          <w:tcPr>
            <w:tcW w:w="1080" w:type="dxa"/>
            <w:tcBorders>
              <w:top w:val="single" w:sz="12" w:space="0" w:color="000000"/>
            </w:tcBorders>
          </w:tcPr>
          <w:p w:rsidR="00E96F2A" w:rsidRDefault="00E96F2A">
            <w:pPr>
              <w:pStyle w:val="TableParagraph"/>
              <w:rPr>
                <w:sz w:val="20"/>
              </w:rPr>
            </w:pPr>
          </w:p>
        </w:tc>
        <w:tc>
          <w:tcPr>
            <w:tcW w:w="1171" w:type="dxa"/>
            <w:tcBorders>
              <w:top w:val="single" w:sz="12" w:space="0" w:color="000000"/>
            </w:tcBorders>
          </w:tcPr>
          <w:p w:rsidR="00E96F2A" w:rsidRDefault="00E96F2A">
            <w:pPr>
              <w:pStyle w:val="TableParagraph"/>
              <w:rPr>
                <w:sz w:val="20"/>
              </w:rPr>
            </w:pPr>
          </w:p>
        </w:tc>
        <w:tc>
          <w:tcPr>
            <w:tcW w:w="1615" w:type="dxa"/>
            <w:tcBorders>
              <w:top w:val="single" w:sz="12" w:space="0" w:color="000000"/>
            </w:tcBorders>
          </w:tcPr>
          <w:p w:rsidR="00E96F2A" w:rsidRDefault="00E96F2A">
            <w:pPr>
              <w:pStyle w:val="TableParagraph"/>
              <w:rPr>
                <w:b/>
              </w:rPr>
            </w:pPr>
          </w:p>
          <w:p w:rsidR="00E96F2A" w:rsidRDefault="00E96F2A">
            <w:pPr>
              <w:pStyle w:val="TableParagraph"/>
              <w:spacing w:before="3"/>
              <w:rPr>
                <w:b/>
                <w:sz w:val="23"/>
              </w:rPr>
            </w:pPr>
          </w:p>
          <w:p w:rsidR="00E96F2A" w:rsidRDefault="00594328">
            <w:pPr>
              <w:pStyle w:val="TableParagraph"/>
              <w:ind w:right="56"/>
              <w:jc w:val="right"/>
              <w:rPr>
                <w:b/>
                <w:sz w:val="20"/>
              </w:rPr>
            </w:pPr>
            <w:r>
              <w:rPr>
                <w:b/>
                <w:w w:val="95"/>
                <w:sz w:val="20"/>
              </w:rPr>
              <w:t>38.420.000</w:t>
            </w:r>
          </w:p>
        </w:tc>
      </w:tr>
      <w:tr w:rsidR="00E96F2A">
        <w:trPr>
          <w:trHeight w:val="645"/>
        </w:trPr>
        <w:tc>
          <w:tcPr>
            <w:tcW w:w="1063" w:type="dxa"/>
            <w:vMerge w:val="restart"/>
          </w:tcPr>
          <w:p w:rsidR="00E96F2A" w:rsidRDefault="00E96F2A">
            <w:pPr>
              <w:pStyle w:val="TableParagraph"/>
              <w:rPr>
                <w:b/>
              </w:rPr>
            </w:pPr>
          </w:p>
          <w:p w:rsidR="00E96F2A" w:rsidRDefault="00E96F2A">
            <w:pPr>
              <w:pStyle w:val="TableParagraph"/>
              <w:spacing w:before="1"/>
              <w:rPr>
                <w:b/>
                <w:sz w:val="23"/>
              </w:rPr>
            </w:pPr>
          </w:p>
          <w:p w:rsidR="00E96F2A" w:rsidRDefault="00594328">
            <w:pPr>
              <w:pStyle w:val="TableParagraph"/>
              <w:ind w:left="98"/>
              <w:rPr>
                <w:i/>
                <w:sz w:val="20"/>
              </w:rPr>
            </w:pPr>
            <w:r>
              <w:rPr>
                <w:i/>
                <w:sz w:val="20"/>
              </w:rPr>
              <w:t>2101-0001</w:t>
            </w:r>
          </w:p>
        </w:tc>
        <w:tc>
          <w:tcPr>
            <w:tcW w:w="2448" w:type="dxa"/>
            <w:vMerge w:val="restart"/>
          </w:tcPr>
          <w:p w:rsidR="00E96F2A" w:rsidRDefault="00E96F2A">
            <w:pPr>
              <w:pStyle w:val="TableParagraph"/>
              <w:rPr>
                <w:b/>
              </w:rPr>
            </w:pPr>
          </w:p>
          <w:p w:rsidR="00E96F2A" w:rsidRDefault="00594328">
            <w:pPr>
              <w:pStyle w:val="TableParagraph"/>
              <w:spacing w:before="151"/>
              <w:ind w:left="69" w:right="435"/>
              <w:rPr>
                <w:sz w:val="20"/>
              </w:rPr>
            </w:pPr>
            <w:r>
              <w:rPr>
                <w:w w:val="95"/>
                <w:sz w:val="20"/>
              </w:rPr>
              <w:t xml:space="preserve">Функционисање </w:t>
            </w:r>
            <w:r>
              <w:rPr>
                <w:sz w:val="20"/>
              </w:rPr>
              <w:t>скупштине</w:t>
            </w:r>
          </w:p>
        </w:tc>
        <w:tc>
          <w:tcPr>
            <w:tcW w:w="2693" w:type="dxa"/>
            <w:vMerge w:val="restart"/>
          </w:tcPr>
          <w:p w:rsidR="00E96F2A" w:rsidRDefault="00E96F2A">
            <w:pPr>
              <w:pStyle w:val="TableParagraph"/>
              <w:rPr>
                <w:b/>
              </w:rPr>
            </w:pPr>
          </w:p>
          <w:p w:rsidR="00E96F2A" w:rsidRDefault="00594328">
            <w:pPr>
              <w:pStyle w:val="TableParagraph"/>
              <w:spacing w:before="151"/>
              <w:ind w:left="70" w:right="460"/>
              <w:rPr>
                <w:sz w:val="20"/>
              </w:rPr>
            </w:pPr>
            <w:r>
              <w:rPr>
                <w:sz w:val="20"/>
              </w:rPr>
              <w:t>Функционисање локалне скупштине</w:t>
            </w:r>
          </w:p>
        </w:tc>
        <w:tc>
          <w:tcPr>
            <w:tcW w:w="2674" w:type="dxa"/>
          </w:tcPr>
          <w:p w:rsidR="00E96F2A" w:rsidRDefault="00594328">
            <w:pPr>
              <w:pStyle w:val="TableParagraph"/>
              <w:spacing w:before="77"/>
              <w:ind w:left="70"/>
              <w:rPr>
                <w:sz w:val="20"/>
              </w:rPr>
            </w:pPr>
            <w:r>
              <w:rPr>
                <w:sz w:val="20"/>
              </w:rPr>
              <w:t>Број седница Скупштине општине</w:t>
            </w:r>
          </w:p>
        </w:tc>
        <w:tc>
          <w:tcPr>
            <w:tcW w:w="1114" w:type="dxa"/>
          </w:tcPr>
          <w:p w:rsidR="00E96F2A" w:rsidRDefault="00594328">
            <w:pPr>
              <w:pStyle w:val="TableParagraph"/>
              <w:spacing w:before="192"/>
              <w:ind w:right="60"/>
              <w:jc w:val="right"/>
              <w:rPr>
                <w:sz w:val="20"/>
              </w:rPr>
            </w:pPr>
            <w:r>
              <w:rPr>
                <w:w w:val="99"/>
                <w:sz w:val="20"/>
              </w:rPr>
              <w:t>9</w:t>
            </w:r>
          </w:p>
        </w:tc>
        <w:tc>
          <w:tcPr>
            <w:tcW w:w="1080" w:type="dxa"/>
          </w:tcPr>
          <w:p w:rsidR="00E96F2A" w:rsidRDefault="00594328">
            <w:pPr>
              <w:pStyle w:val="TableParagraph"/>
              <w:spacing w:before="192"/>
              <w:ind w:right="58"/>
              <w:jc w:val="right"/>
              <w:rPr>
                <w:sz w:val="20"/>
              </w:rPr>
            </w:pPr>
            <w:r>
              <w:rPr>
                <w:w w:val="99"/>
                <w:sz w:val="20"/>
              </w:rPr>
              <w:t>8</w:t>
            </w:r>
          </w:p>
        </w:tc>
        <w:tc>
          <w:tcPr>
            <w:tcW w:w="1169" w:type="dxa"/>
          </w:tcPr>
          <w:p w:rsidR="00E96F2A" w:rsidRDefault="00594328">
            <w:pPr>
              <w:pStyle w:val="TableParagraph"/>
              <w:spacing w:before="192"/>
              <w:ind w:right="54"/>
              <w:jc w:val="right"/>
              <w:rPr>
                <w:sz w:val="20"/>
              </w:rPr>
            </w:pPr>
            <w:r>
              <w:rPr>
                <w:sz w:val="20"/>
              </w:rPr>
              <w:t>10</w:t>
            </w:r>
          </w:p>
        </w:tc>
        <w:tc>
          <w:tcPr>
            <w:tcW w:w="1080" w:type="dxa"/>
          </w:tcPr>
          <w:p w:rsidR="00E96F2A" w:rsidRDefault="00594328">
            <w:pPr>
              <w:pStyle w:val="TableParagraph"/>
              <w:spacing w:before="192"/>
              <w:ind w:right="54"/>
              <w:jc w:val="right"/>
              <w:rPr>
                <w:sz w:val="20"/>
              </w:rPr>
            </w:pPr>
            <w:r>
              <w:rPr>
                <w:sz w:val="20"/>
              </w:rPr>
              <w:t>11</w:t>
            </w:r>
          </w:p>
        </w:tc>
        <w:tc>
          <w:tcPr>
            <w:tcW w:w="1171" w:type="dxa"/>
          </w:tcPr>
          <w:p w:rsidR="00E96F2A" w:rsidRDefault="00594328">
            <w:pPr>
              <w:pStyle w:val="TableParagraph"/>
              <w:spacing w:before="192"/>
              <w:ind w:right="57"/>
              <w:jc w:val="right"/>
              <w:rPr>
                <w:sz w:val="20"/>
              </w:rPr>
            </w:pPr>
            <w:r>
              <w:rPr>
                <w:sz w:val="20"/>
              </w:rPr>
              <w:t>11</w:t>
            </w:r>
          </w:p>
        </w:tc>
        <w:tc>
          <w:tcPr>
            <w:tcW w:w="1615" w:type="dxa"/>
            <w:vMerge w:val="restart"/>
          </w:tcPr>
          <w:p w:rsidR="00E96F2A" w:rsidRDefault="00E96F2A">
            <w:pPr>
              <w:pStyle w:val="TableParagraph"/>
              <w:rPr>
                <w:b/>
              </w:rPr>
            </w:pPr>
          </w:p>
          <w:p w:rsidR="00E96F2A" w:rsidRDefault="00E96F2A">
            <w:pPr>
              <w:pStyle w:val="TableParagraph"/>
              <w:spacing w:before="1"/>
              <w:rPr>
                <w:b/>
                <w:sz w:val="23"/>
              </w:rPr>
            </w:pPr>
          </w:p>
          <w:p w:rsidR="00E96F2A" w:rsidRDefault="00594328">
            <w:pPr>
              <w:pStyle w:val="TableParagraph"/>
              <w:ind w:left="646"/>
              <w:rPr>
                <w:sz w:val="20"/>
              </w:rPr>
            </w:pPr>
            <w:r>
              <w:rPr>
                <w:sz w:val="20"/>
              </w:rPr>
              <w:t>14.320.000</w:t>
            </w:r>
          </w:p>
        </w:tc>
      </w:tr>
      <w:tr w:rsidR="00E96F2A">
        <w:trPr>
          <w:trHeight w:val="645"/>
        </w:trPr>
        <w:tc>
          <w:tcPr>
            <w:tcW w:w="1063" w:type="dxa"/>
            <w:vMerge/>
            <w:tcBorders>
              <w:top w:val="nil"/>
            </w:tcBorders>
          </w:tcPr>
          <w:p w:rsidR="00E96F2A" w:rsidRDefault="00E96F2A">
            <w:pPr>
              <w:rPr>
                <w:sz w:val="2"/>
                <w:szCs w:val="2"/>
              </w:rPr>
            </w:pPr>
          </w:p>
        </w:tc>
        <w:tc>
          <w:tcPr>
            <w:tcW w:w="2448" w:type="dxa"/>
            <w:vMerge/>
            <w:tcBorders>
              <w:top w:val="nil"/>
            </w:tcBorders>
          </w:tcPr>
          <w:p w:rsidR="00E96F2A" w:rsidRDefault="00E96F2A">
            <w:pPr>
              <w:rPr>
                <w:sz w:val="2"/>
                <w:szCs w:val="2"/>
              </w:rPr>
            </w:pPr>
          </w:p>
        </w:tc>
        <w:tc>
          <w:tcPr>
            <w:tcW w:w="2693" w:type="dxa"/>
            <w:vMerge/>
            <w:tcBorders>
              <w:top w:val="nil"/>
            </w:tcBorders>
          </w:tcPr>
          <w:p w:rsidR="00E96F2A" w:rsidRDefault="00E96F2A">
            <w:pPr>
              <w:rPr>
                <w:sz w:val="2"/>
                <w:szCs w:val="2"/>
              </w:rPr>
            </w:pPr>
          </w:p>
        </w:tc>
        <w:tc>
          <w:tcPr>
            <w:tcW w:w="2674" w:type="dxa"/>
          </w:tcPr>
          <w:p w:rsidR="00E96F2A" w:rsidRDefault="00594328">
            <w:pPr>
              <w:pStyle w:val="TableParagraph"/>
              <w:spacing w:before="192"/>
              <w:ind w:left="70"/>
              <w:rPr>
                <w:sz w:val="20"/>
              </w:rPr>
            </w:pPr>
            <w:r>
              <w:rPr>
                <w:sz w:val="20"/>
              </w:rPr>
              <w:t>Број усвојених аката</w:t>
            </w:r>
          </w:p>
        </w:tc>
        <w:tc>
          <w:tcPr>
            <w:tcW w:w="1114" w:type="dxa"/>
          </w:tcPr>
          <w:p w:rsidR="00E96F2A" w:rsidRDefault="00594328">
            <w:pPr>
              <w:pStyle w:val="TableParagraph"/>
              <w:spacing w:before="192"/>
              <w:ind w:right="57"/>
              <w:jc w:val="right"/>
              <w:rPr>
                <w:sz w:val="20"/>
              </w:rPr>
            </w:pPr>
            <w:r>
              <w:rPr>
                <w:sz w:val="20"/>
              </w:rPr>
              <w:t>130</w:t>
            </w:r>
          </w:p>
        </w:tc>
        <w:tc>
          <w:tcPr>
            <w:tcW w:w="1080" w:type="dxa"/>
          </w:tcPr>
          <w:p w:rsidR="00E96F2A" w:rsidRDefault="00594328">
            <w:pPr>
              <w:pStyle w:val="TableParagraph"/>
              <w:spacing w:before="192"/>
              <w:ind w:right="54"/>
              <w:jc w:val="right"/>
              <w:rPr>
                <w:sz w:val="20"/>
              </w:rPr>
            </w:pPr>
            <w:r>
              <w:rPr>
                <w:sz w:val="20"/>
              </w:rPr>
              <w:t>125</w:t>
            </w:r>
          </w:p>
        </w:tc>
        <w:tc>
          <w:tcPr>
            <w:tcW w:w="1169" w:type="dxa"/>
          </w:tcPr>
          <w:p w:rsidR="00E96F2A" w:rsidRDefault="00594328">
            <w:pPr>
              <w:pStyle w:val="TableParagraph"/>
              <w:spacing w:before="192"/>
              <w:ind w:right="56"/>
              <w:jc w:val="right"/>
              <w:rPr>
                <w:sz w:val="20"/>
              </w:rPr>
            </w:pPr>
            <w:r>
              <w:rPr>
                <w:sz w:val="20"/>
              </w:rPr>
              <w:t>135</w:t>
            </w:r>
          </w:p>
        </w:tc>
        <w:tc>
          <w:tcPr>
            <w:tcW w:w="1080" w:type="dxa"/>
          </w:tcPr>
          <w:p w:rsidR="00E96F2A" w:rsidRDefault="00594328">
            <w:pPr>
              <w:pStyle w:val="TableParagraph"/>
              <w:spacing w:before="192"/>
              <w:ind w:right="54"/>
              <w:jc w:val="right"/>
              <w:rPr>
                <w:sz w:val="20"/>
              </w:rPr>
            </w:pPr>
            <w:r>
              <w:rPr>
                <w:sz w:val="20"/>
              </w:rPr>
              <w:t>130</w:t>
            </w:r>
          </w:p>
        </w:tc>
        <w:tc>
          <w:tcPr>
            <w:tcW w:w="1171" w:type="dxa"/>
          </w:tcPr>
          <w:p w:rsidR="00E96F2A" w:rsidRDefault="00594328">
            <w:pPr>
              <w:pStyle w:val="TableParagraph"/>
              <w:spacing w:before="192"/>
              <w:ind w:right="56"/>
              <w:jc w:val="right"/>
              <w:rPr>
                <w:sz w:val="20"/>
              </w:rPr>
            </w:pPr>
            <w:r>
              <w:rPr>
                <w:sz w:val="20"/>
              </w:rPr>
              <w:t>132</w:t>
            </w:r>
          </w:p>
        </w:tc>
        <w:tc>
          <w:tcPr>
            <w:tcW w:w="1615" w:type="dxa"/>
            <w:vMerge/>
            <w:tcBorders>
              <w:top w:val="nil"/>
            </w:tcBorders>
          </w:tcPr>
          <w:p w:rsidR="00E96F2A" w:rsidRDefault="00E96F2A">
            <w:pPr>
              <w:rPr>
                <w:sz w:val="2"/>
                <w:szCs w:val="2"/>
              </w:rPr>
            </w:pPr>
          </w:p>
        </w:tc>
      </w:tr>
      <w:tr w:rsidR="00E96F2A">
        <w:trPr>
          <w:trHeight w:val="635"/>
        </w:trPr>
        <w:tc>
          <w:tcPr>
            <w:tcW w:w="1063"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1"/>
              <w:rPr>
                <w:b/>
                <w:sz w:val="23"/>
              </w:rPr>
            </w:pPr>
          </w:p>
          <w:p w:rsidR="00E96F2A" w:rsidRDefault="00594328">
            <w:pPr>
              <w:pStyle w:val="TableParagraph"/>
              <w:ind w:left="98"/>
              <w:rPr>
                <w:i/>
                <w:sz w:val="20"/>
              </w:rPr>
            </w:pPr>
            <w:r>
              <w:rPr>
                <w:i/>
                <w:sz w:val="20"/>
              </w:rPr>
              <w:t>2101-0002</w:t>
            </w:r>
          </w:p>
        </w:tc>
        <w:tc>
          <w:tcPr>
            <w:tcW w:w="2448" w:type="dxa"/>
            <w:vMerge w:val="restart"/>
            <w:tcBorders>
              <w:bottom w:val="single" w:sz="12" w:space="0" w:color="000000"/>
            </w:tcBorders>
          </w:tcPr>
          <w:p w:rsidR="00E96F2A" w:rsidRDefault="00E96F2A">
            <w:pPr>
              <w:pStyle w:val="TableParagraph"/>
              <w:rPr>
                <w:b/>
              </w:rPr>
            </w:pPr>
          </w:p>
          <w:p w:rsidR="00E96F2A" w:rsidRDefault="00594328">
            <w:pPr>
              <w:pStyle w:val="TableParagraph"/>
              <w:spacing w:before="150"/>
              <w:ind w:left="69" w:right="49"/>
              <w:rPr>
                <w:sz w:val="20"/>
              </w:rPr>
            </w:pPr>
            <w:r>
              <w:rPr>
                <w:sz w:val="20"/>
              </w:rPr>
              <w:t>Функционисање извршних органа</w:t>
            </w:r>
          </w:p>
        </w:tc>
        <w:tc>
          <w:tcPr>
            <w:tcW w:w="2693" w:type="dxa"/>
            <w:vMerge w:val="restart"/>
            <w:tcBorders>
              <w:bottom w:val="single" w:sz="12" w:space="0" w:color="000000"/>
            </w:tcBorders>
          </w:tcPr>
          <w:p w:rsidR="00E96F2A" w:rsidRDefault="00E96F2A">
            <w:pPr>
              <w:pStyle w:val="TableParagraph"/>
              <w:rPr>
                <w:b/>
              </w:rPr>
            </w:pPr>
          </w:p>
          <w:p w:rsidR="00E96F2A" w:rsidRDefault="00594328">
            <w:pPr>
              <w:pStyle w:val="TableParagraph"/>
              <w:spacing w:before="150"/>
              <w:ind w:left="70" w:right="293"/>
              <w:rPr>
                <w:sz w:val="20"/>
              </w:rPr>
            </w:pPr>
            <w:r>
              <w:rPr>
                <w:sz w:val="20"/>
              </w:rPr>
              <w:t>Функционисање извршних органа</w:t>
            </w:r>
          </w:p>
        </w:tc>
        <w:tc>
          <w:tcPr>
            <w:tcW w:w="2674" w:type="dxa"/>
          </w:tcPr>
          <w:p w:rsidR="00E96F2A" w:rsidRDefault="00594328">
            <w:pPr>
              <w:pStyle w:val="TableParagraph"/>
              <w:spacing w:before="77"/>
              <w:ind w:left="70" w:right="138"/>
              <w:rPr>
                <w:sz w:val="20"/>
              </w:rPr>
            </w:pPr>
            <w:r>
              <w:rPr>
                <w:sz w:val="20"/>
              </w:rPr>
              <w:t>Број седница Општинског већа</w:t>
            </w:r>
          </w:p>
        </w:tc>
        <w:tc>
          <w:tcPr>
            <w:tcW w:w="1114" w:type="dxa"/>
          </w:tcPr>
          <w:p w:rsidR="00E96F2A" w:rsidRDefault="00594328">
            <w:pPr>
              <w:pStyle w:val="TableParagraph"/>
              <w:spacing w:before="181"/>
              <w:ind w:right="59"/>
              <w:jc w:val="right"/>
            </w:pPr>
            <w:r>
              <w:t>16</w:t>
            </w:r>
          </w:p>
        </w:tc>
        <w:tc>
          <w:tcPr>
            <w:tcW w:w="1080" w:type="dxa"/>
          </w:tcPr>
          <w:p w:rsidR="00E96F2A" w:rsidRDefault="00594328">
            <w:pPr>
              <w:pStyle w:val="TableParagraph"/>
              <w:spacing w:before="181"/>
              <w:ind w:right="57"/>
              <w:jc w:val="right"/>
            </w:pPr>
            <w:r>
              <w:t>16</w:t>
            </w:r>
          </w:p>
        </w:tc>
        <w:tc>
          <w:tcPr>
            <w:tcW w:w="1169" w:type="dxa"/>
          </w:tcPr>
          <w:p w:rsidR="00E96F2A" w:rsidRDefault="00594328">
            <w:pPr>
              <w:pStyle w:val="TableParagraph"/>
              <w:spacing w:before="181"/>
              <w:ind w:right="56"/>
              <w:jc w:val="right"/>
            </w:pPr>
            <w:r>
              <w:t>20</w:t>
            </w:r>
          </w:p>
        </w:tc>
        <w:tc>
          <w:tcPr>
            <w:tcW w:w="1080" w:type="dxa"/>
          </w:tcPr>
          <w:p w:rsidR="00E96F2A" w:rsidRDefault="00594328">
            <w:pPr>
              <w:pStyle w:val="TableParagraph"/>
              <w:spacing w:before="181"/>
              <w:ind w:right="56"/>
              <w:jc w:val="right"/>
            </w:pPr>
            <w:r>
              <w:t>18</w:t>
            </w:r>
          </w:p>
        </w:tc>
        <w:tc>
          <w:tcPr>
            <w:tcW w:w="1171" w:type="dxa"/>
          </w:tcPr>
          <w:p w:rsidR="00E96F2A" w:rsidRDefault="00594328">
            <w:pPr>
              <w:pStyle w:val="TableParagraph"/>
              <w:spacing w:before="192"/>
              <w:ind w:right="56"/>
              <w:jc w:val="right"/>
              <w:rPr>
                <w:sz w:val="20"/>
              </w:rPr>
            </w:pPr>
            <w:r>
              <w:rPr>
                <w:sz w:val="20"/>
              </w:rPr>
              <w:t>19</w:t>
            </w:r>
          </w:p>
        </w:tc>
        <w:tc>
          <w:tcPr>
            <w:tcW w:w="1615" w:type="dxa"/>
            <w:vMerge w:val="restart"/>
            <w:tcBorders>
              <w:bottom w:val="single" w:sz="12" w:space="0" w:color="000000"/>
            </w:tcBorders>
          </w:tcPr>
          <w:p w:rsidR="00E96F2A" w:rsidRDefault="00E96F2A">
            <w:pPr>
              <w:pStyle w:val="TableParagraph"/>
              <w:rPr>
                <w:b/>
              </w:rPr>
            </w:pPr>
          </w:p>
          <w:p w:rsidR="00E96F2A" w:rsidRDefault="00E96F2A">
            <w:pPr>
              <w:pStyle w:val="TableParagraph"/>
              <w:spacing w:before="1"/>
              <w:rPr>
                <w:b/>
                <w:sz w:val="23"/>
              </w:rPr>
            </w:pPr>
          </w:p>
          <w:p w:rsidR="00E96F2A" w:rsidRDefault="00594328">
            <w:pPr>
              <w:pStyle w:val="TableParagraph"/>
              <w:ind w:left="646"/>
              <w:rPr>
                <w:sz w:val="20"/>
              </w:rPr>
            </w:pPr>
            <w:r>
              <w:rPr>
                <w:sz w:val="20"/>
              </w:rPr>
              <w:t>24.100.000</w:t>
            </w:r>
          </w:p>
        </w:tc>
      </w:tr>
      <w:tr w:rsidR="00E96F2A">
        <w:trPr>
          <w:trHeight w:val="634"/>
        </w:trPr>
        <w:tc>
          <w:tcPr>
            <w:tcW w:w="1063" w:type="dxa"/>
            <w:vMerge/>
            <w:tcBorders>
              <w:top w:val="nil"/>
              <w:bottom w:val="single" w:sz="12" w:space="0" w:color="000000"/>
            </w:tcBorders>
          </w:tcPr>
          <w:p w:rsidR="00E96F2A" w:rsidRDefault="00E96F2A">
            <w:pPr>
              <w:rPr>
                <w:sz w:val="2"/>
                <w:szCs w:val="2"/>
              </w:rPr>
            </w:pPr>
          </w:p>
        </w:tc>
        <w:tc>
          <w:tcPr>
            <w:tcW w:w="2448" w:type="dxa"/>
            <w:vMerge/>
            <w:tcBorders>
              <w:top w:val="nil"/>
              <w:bottom w:val="single" w:sz="12" w:space="0" w:color="000000"/>
            </w:tcBorders>
          </w:tcPr>
          <w:p w:rsidR="00E96F2A" w:rsidRDefault="00E96F2A">
            <w:pPr>
              <w:rPr>
                <w:sz w:val="2"/>
                <w:szCs w:val="2"/>
              </w:rPr>
            </w:pPr>
          </w:p>
        </w:tc>
        <w:tc>
          <w:tcPr>
            <w:tcW w:w="2693" w:type="dxa"/>
            <w:vMerge/>
            <w:tcBorders>
              <w:top w:val="nil"/>
              <w:bottom w:val="single" w:sz="12" w:space="0" w:color="000000"/>
            </w:tcBorders>
          </w:tcPr>
          <w:p w:rsidR="00E96F2A" w:rsidRDefault="00E96F2A">
            <w:pPr>
              <w:rPr>
                <w:sz w:val="2"/>
                <w:szCs w:val="2"/>
              </w:rPr>
            </w:pPr>
          </w:p>
        </w:tc>
        <w:tc>
          <w:tcPr>
            <w:tcW w:w="2674" w:type="dxa"/>
            <w:tcBorders>
              <w:bottom w:val="single" w:sz="12" w:space="0" w:color="000000"/>
            </w:tcBorders>
          </w:tcPr>
          <w:p w:rsidR="00E96F2A" w:rsidRDefault="00594328">
            <w:pPr>
              <w:pStyle w:val="TableParagraph"/>
              <w:spacing w:before="67"/>
              <w:ind w:left="70"/>
              <w:rPr>
                <w:sz w:val="20"/>
              </w:rPr>
            </w:pPr>
            <w:r>
              <w:rPr>
                <w:sz w:val="20"/>
              </w:rPr>
              <w:t>Број донетих аката Општинског већа</w:t>
            </w:r>
          </w:p>
        </w:tc>
        <w:tc>
          <w:tcPr>
            <w:tcW w:w="1114" w:type="dxa"/>
            <w:tcBorders>
              <w:bottom w:val="single" w:sz="12" w:space="0" w:color="000000"/>
            </w:tcBorders>
          </w:tcPr>
          <w:p w:rsidR="00E96F2A" w:rsidRDefault="00594328">
            <w:pPr>
              <w:pStyle w:val="TableParagraph"/>
              <w:spacing w:before="182"/>
              <w:ind w:right="57"/>
              <w:jc w:val="right"/>
              <w:rPr>
                <w:sz w:val="20"/>
              </w:rPr>
            </w:pPr>
            <w:r>
              <w:rPr>
                <w:sz w:val="20"/>
              </w:rPr>
              <w:t>496</w:t>
            </w:r>
          </w:p>
        </w:tc>
        <w:tc>
          <w:tcPr>
            <w:tcW w:w="1080" w:type="dxa"/>
            <w:tcBorders>
              <w:bottom w:val="single" w:sz="12" w:space="0" w:color="000000"/>
            </w:tcBorders>
          </w:tcPr>
          <w:p w:rsidR="00E96F2A" w:rsidRDefault="00594328">
            <w:pPr>
              <w:pStyle w:val="TableParagraph"/>
              <w:spacing w:before="182"/>
              <w:ind w:right="54"/>
              <w:jc w:val="right"/>
              <w:rPr>
                <w:sz w:val="20"/>
              </w:rPr>
            </w:pPr>
            <w:r>
              <w:rPr>
                <w:sz w:val="20"/>
              </w:rPr>
              <w:t>500</w:t>
            </w:r>
          </w:p>
        </w:tc>
        <w:tc>
          <w:tcPr>
            <w:tcW w:w="1169" w:type="dxa"/>
            <w:tcBorders>
              <w:bottom w:val="single" w:sz="12" w:space="0" w:color="000000"/>
            </w:tcBorders>
          </w:tcPr>
          <w:p w:rsidR="00E96F2A" w:rsidRDefault="00594328">
            <w:pPr>
              <w:pStyle w:val="TableParagraph"/>
              <w:spacing w:before="182"/>
              <w:ind w:right="56"/>
              <w:jc w:val="right"/>
              <w:rPr>
                <w:sz w:val="20"/>
              </w:rPr>
            </w:pPr>
            <w:r>
              <w:rPr>
                <w:sz w:val="20"/>
              </w:rPr>
              <w:t>520</w:t>
            </w:r>
          </w:p>
        </w:tc>
        <w:tc>
          <w:tcPr>
            <w:tcW w:w="1080" w:type="dxa"/>
            <w:tcBorders>
              <w:bottom w:val="single" w:sz="12" w:space="0" w:color="000000"/>
            </w:tcBorders>
          </w:tcPr>
          <w:p w:rsidR="00E96F2A" w:rsidRDefault="00594328">
            <w:pPr>
              <w:pStyle w:val="TableParagraph"/>
              <w:spacing w:before="182"/>
              <w:ind w:right="54"/>
              <w:jc w:val="right"/>
              <w:rPr>
                <w:sz w:val="20"/>
              </w:rPr>
            </w:pPr>
            <w:r>
              <w:rPr>
                <w:sz w:val="20"/>
              </w:rPr>
              <w:t>500</w:t>
            </w:r>
          </w:p>
        </w:tc>
        <w:tc>
          <w:tcPr>
            <w:tcW w:w="1171" w:type="dxa"/>
            <w:tcBorders>
              <w:bottom w:val="single" w:sz="12" w:space="0" w:color="000000"/>
            </w:tcBorders>
          </w:tcPr>
          <w:p w:rsidR="00E96F2A" w:rsidRDefault="00594328">
            <w:pPr>
              <w:pStyle w:val="TableParagraph"/>
              <w:spacing w:before="182"/>
              <w:ind w:right="56"/>
              <w:jc w:val="right"/>
              <w:rPr>
                <w:sz w:val="20"/>
              </w:rPr>
            </w:pPr>
            <w:r>
              <w:rPr>
                <w:sz w:val="20"/>
              </w:rPr>
              <w:t>500</w:t>
            </w:r>
          </w:p>
        </w:tc>
        <w:tc>
          <w:tcPr>
            <w:tcW w:w="1615" w:type="dxa"/>
            <w:vMerge/>
            <w:tcBorders>
              <w:top w:val="nil"/>
              <w:bottom w:val="single" w:sz="12" w:space="0" w:color="000000"/>
            </w:tcBorders>
          </w:tcPr>
          <w:p w:rsidR="00E96F2A" w:rsidRDefault="00E96F2A">
            <w:pPr>
              <w:rPr>
                <w:sz w:val="2"/>
                <w:szCs w:val="2"/>
              </w:rPr>
            </w:pPr>
          </w:p>
        </w:tc>
      </w:tr>
      <w:tr w:rsidR="00E96F2A">
        <w:trPr>
          <w:trHeight w:val="536"/>
        </w:trPr>
        <w:tc>
          <w:tcPr>
            <w:tcW w:w="14492" w:type="dxa"/>
            <w:gridSpan w:val="9"/>
            <w:tcBorders>
              <w:top w:val="single" w:sz="12" w:space="0" w:color="000000"/>
              <w:bottom w:val="single" w:sz="12" w:space="0" w:color="000000"/>
            </w:tcBorders>
          </w:tcPr>
          <w:p w:rsidR="00E96F2A" w:rsidRDefault="00594328">
            <w:pPr>
              <w:pStyle w:val="TableParagraph"/>
              <w:spacing w:before="130"/>
              <w:ind w:left="3809"/>
              <w:rPr>
                <w:b/>
              </w:rPr>
            </w:pPr>
            <w:r>
              <w:rPr>
                <w:b/>
              </w:rPr>
              <w:t>УКУПНИ РАСХОДИ И ИЗДАЦИ</w:t>
            </w:r>
          </w:p>
        </w:tc>
        <w:tc>
          <w:tcPr>
            <w:tcW w:w="1615" w:type="dxa"/>
            <w:tcBorders>
              <w:top w:val="single" w:sz="12" w:space="0" w:color="000000"/>
              <w:bottom w:val="single" w:sz="12" w:space="0" w:color="000000"/>
            </w:tcBorders>
          </w:tcPr>
          <w:p w:rsidR="00E96F2A" w:rsidRDefault="00594328">
            <w:pPr>
              <w:pStyle w:val="TableParagraph"/>
              <w:spacing w:before="141"/>
              <w:ind w:right="55"/>
              <w:jc w:val="right"/>
              <w:rPr>
                <w:b/>
                <w:sz w:val="20"/>
              </w:rPr>
            </w:pPr>
            <w:r>
              <w:rPr>
                <w:b/>
                <w:w w:val="95"/>
                <w:sz w:val="20"/>
              </w:rPr>
              <w:t>1.503.640.000</w:t>
            </w:r>
          </w:p>
        </w:tc>
      </w:tr>
    </w:tbl>
    <w:p w:rsidR="00E96F2A" w:rsidRDefault="00E96F2A">
      <w:pPr>
        <w:pStyle w:val="BodyText"/>
        <w:rPr>
          <w:b/>
          <w:sz w:val="20"/>
        </w:rPr>
      </w:pPr>
    </w:p>
    <w:p w:rsidR="00E96F2A" w:rsidRDefault="00E96F2A">
      <w:pPr>
        <w:pStyle w:val="BodyText"/>
        <w:rPr>
          <w:b/>
          <w:sz w:val="20"/>
        </w:rPr>
      </w:pPr>
    </w:p>
    <w:p w:rsidR="00E96F2A" w:rsidRDefault="00594328">
      <w:pPr>
        <w:spacing w:before="216"/>
        <w:ind w:left="5060" w:right="4163"/>
        <w:jc w:val="center"/>
        <w:rPr>
          <w:b/>
          <w:sz w:val="24"/>
        </w:rPr>
      </w:pPr>
      <w:r>
        <w:rPr>
          <w:b/>
          <w:sz w:val="24"/>
        </w:rPr>
        <w:t>РАЗДЕО 1 – СКУПШТИНА ОПШТИНЕ</w:t>
      </w:r>
    </w:p>
    <w:p w:rsidR="00E96F2A" w:rsidRDefault="00E96F2A">
      <w:pPr>
        <w:pStyle w:val="BodyText"/>
        <w:spacing w:before="11"/>
        <w:rPr>
          <w:b/>
          <w:sz w:val="23"/>
        </w:rPr>
      </w:pPr>
    </w:p>
    <w:p w:rsidR="00E96F2A" w:rsidRDefault="00594328">
      <w:pPr>
        <w:ind w:left="1036"/>
        <w:rPr>
          <w:b/>
          <w:sz w:val="24"/>
        </w:rPr>
      </w:pPr>
      <w:r>
        <w:rPr>
          <w:b/>
          <w:sz w:val="24"/>
        </w:rPr>
        <w:t>ПРОГРАМ 16 – ПОЛИТИЧКИ СИСТЕМ ЛОКАЛНЕ САМОУПРАВЕ</w:t>
      </w:r>
    </w:p>
    <w:p w:rsidR="00E96F2A" w:rsidRDefault="00594328">
      <w:pPr>
        <w:ind w:left="1036"/>
        <w:rPr>
          <w:b/>
          <w:sz w:val="24"/>
        </w:rPr>
      </w:pPr>
      <w:r>
        <w:rPr>
          <w:b/>
          <w:sz w:val="24"/>
        </w:rPr>
        <w:t>Програмска активност 21001- 0001 – Функционисање скупштине</w:t>
      </w:r>
    </w:p>
    <w:p w:rsidR="00E96F2A" w:rsidRDefault="00594328">
      <w:pPr>
        <w:ind w:left="1036"/>
        <w:rPr>
          <w:b/>
          <w:sz w:val="24"/>
        </w:rPr>
      </w:pPr>
      <w:r>
        <w:rPr>
          <w:b/>
          <w:sz w:val="24"/>
        </w:rPr>
        <w:t>Функционална класификација 111- Извршни и законодавни органи</w:t>
      </w:r>
    </w:p>
    <w:p w:rsidR="00E96F2A" w:rsidRDefault="00E96F2A">
      <w:pPr>
        <w:rPr>
          <w:sz w:val="24"/>
        </w:rPr>
        <w:sectPr w:rsidR="00E96F2A">
          <w:pgSz w:w="16840" w:h="11910" w:orient="landscape"/>
          <w:pgMar w:top="740" w:right="240" w:bottom="640" w:left="240" w:header="0" w:footer="352" w:gutter="0"/>
          <w:cols w:space="720"/>
        </w:sectPr>
      </w:pPr>
    </w:p>
    <w:p w:rsidR="00E96F2A" w:rsidRDefault="00594328">
      <w:pPr>
        <w:spacing w:before="78"/>
        <w:ind w:left="1036" w:right="857" w:firstLine="720"/>
        <w:jc w:val="both"/>
        <w:rPr>
          <w:sz w:val="24"/>
        </w:rPr>
      </w:pPr>
      <w:r>
        <w:rPr>
          <w:sz w:val="24"/>
        </w:rPr>
        <w:lastRenderedPageBreak/>
        <w:t>У</w:t>
      </w:r>
      <w:r>
        <w:rPr>
          <w:spacing w:val="-3"/>
          <w:sz w:val="24"/>
        </w:rPr>
        <w:t xml:space="preserve"> </w:t>
      </w:r>
      <w:r>
        <w:rPr>
          <w:sz w:val="24"/>
        </w:rPr>
        <w:t>оквиру</w:t>
      </w:r>
      <w:r>
        <w:rPr>
          <w:spacing w:val="-9"/>
          <w:sz w:val="24"/>
        </w:rPr>
        <w:t xml:space="preserve"> </w:t>
      </w:r>
      <w:r>
        <w:rPr>
          <w:sz w:val="24"/>
        </w:rPr>
        <w:t>овог</w:t>
      </w:r>
      <w:r>
        <w:rPr>
          <w:spacing w:val="-4"/>
          <w:sz w:val="24"/>
        </w:rPr>
        <w:t xml:space="preserve"> </w:t>
      </w:r>
      <w:r>
        <w:rPr>
          <w:sz w:val="24"/>
        </w:rPr>
        <w:t>програма,</w:t>
      </w:r>
      <w:r>
        <w:rPr>
          <w:spacing w:val="-2"/>
          <w:sz w:val="24"/>
        </w:rPr>
        <w:t xml:space="preserve"> </w:t>
      </w:r>
      <w:r>
        <w:rPr>
          <w:b/>
          <w:sz w:val="24"/>
        </w:rPr>
        <w:t>ПА</w:t>
      </w:r>
      <w:r>
        <w:rPr>
          <w:b/>
          <w:spacing w:val="-4"/>
          <w:sz w:val="24"/>
        </w:rPr>
        <w:t xml:space="preserve"> </w:t>
      </w:r>
      <w:r>
        <w:rPr>
          <w:b/>
          <w:sz w:val="24"/>
        </w:rPr>
        <w:t>0001</w:t>
      </w:r>
      <w:r>
        <w:rPr>
          <w:b/>
          <w:spacing w:val="-3"/>
          <w:sz w:val="24"/>
        </w:rPr>
        <w:t xml:space="preserve"> </w:t>
      </w:r>
      <w:r>
        <w:rPr>
          <w:b/>
          <w:sz w:val="24"/>
        </w:rPr>
        <w:t>–</w:t>
      </w:r>
      <w:r>
        <w:rPr>
          <w:b/>
          <w:spacing w:val="-3"/>
          <w:sz w:val="24"/>
        </w:rPr>
        <w:t xml:space="preserve"> </w:t>
      </w:r>
      <w:r>
        <w:rPr>
          <w:b/>
          <w:sz w:val="24"/>
        </w:rPr>
        <w:t>Функционисање</w:t>
      </w:r>
      <w:r>
        <w:rPr>
          <w:b/>
          <w:spacing w:val="-5"/>
          <w:sz w:val="24"/>
        </w:rPr>
        <w:t xml:space="preserve"> </w:t>
      </w:r>
      <w:r>
        <w:rPr>
          <w:b/>
          <w:sz w:val="24"/>
        </w:rPr>
        <w:t>скупштине,</w:t>
      </w:r>
      <w:r>
        <w:rPr>
          <w:b/>
          <w:spacing w:val="-1"/>
          <w:sz w:val="24"/>
        </w:rPr>
        <w:t xml:space="preserve"> </w:t>
      </w:r>
      <w:r>
        <w:rPr>
          <w:b/>
          <w:sz w:val="24"/>
        </w:rPr>
        <w:t>глава</w:t>
      </w:r>
      <w:r>
        <w:rPr>
          <w:b/>
          <w:spacing w:val="-3"/>
          <w:sz w:val="24"/>
        </w:rPr>
        <w:t xml:space="preserve"> </w:t>
      </w:r>
      <w:r>
        <w:rPr>
          <w:b/>
          <w:sz w:val="24"/>
        </w:rPr>
        <w:t>1.1</w:t>
      </w:r>
      <w:r>
        <w:rPr>
          <w:b/>
          <w:spacing w:val="-4"/>
          <w:sz w:val="24"/>
        </w:rPr>
        <w:t xml:space="preserve"> </w:t>
      </w:r>
      <w:r>
        <w:rPr>
          <w:b/>
          <w:sz w:val="24"/>
        </w:rPr>
        <w:t>–</w:t>
      </w:r>
      <w:r>
        <w:rPr>
          <w:b/>
          <w:spacing w:val="-4"/>
          <w:sz w:val="24"/>
        </w:rPr>
        <w:t xml:space="preserve"> </w:t>
      </w:r>
      <w:r>
        <w:rPr>
          <w:b/>
          <w:sz w:val="24"/>
        </w:rPr>
        <w:t>Извршни</w:t>
      </w:r>
      <w:r>
        <w:rPr>
          <w:b/>
          <w:spacing w:val="-3"/>
          <w:sz w:val="24"/>
        </w:rPr>
        <w:t xml:space="preserve"> </w:t>
      </w:r>
      <w:r>
        <w:rPr>
          <w:b/>
          <w:sz w:val="24"/>
        </w:rPr>
        <w:t>и</w:t>
      </w:r>
      <w:r>
        <w:rPr>
          <w:b/>
          <w:spacing w:val="-2"/>
          <w:sz w:val="24"/>
        </w:rPr>
        <w:t xml:space="preserve"> </w:t>
      </w:r>
      <w:r>
        <w:rPr>
          <w:b/>
          <w:sz w:val="24"/>
        </w:rPr>
        <w:t>законодавни</w:t>
      </w:r>
      <w:r>
        <w:rPr>
          <w:b/>
          <w:spacing w:val="-3"/>
          <w:sz w:val="24"/>
        </w:rPr>
        <w:t xml:space="preserve"> </w:t>
      </w:r>
      <w:r>
        <w:rPr>
          <w:b/>
          <w:sz w:val="24"/>
        </w:rPr>
        <w:t>органи,</w:t>
      </w:r>
      <w:r>
        <w:rPr>
          <w:b/>
          <w:spacing w:val="-3"/>
          <w:sz w:val="24"/>
        </w:rPr>
        <w:t xml:space="preserve"> </w:t>
      </w:r>
      <w:r>
        <w:rPr>
          <w:sz w:val="24"/>
        </w:rPr>
        <w:t>планиране</w:t>
      </w:r>
      <w:r>
        <w:rPr>
          <w:spacing w:val="-4"/>
          <w:sz w:val="24"/>
        </w:rPr>
        <w:t xml:space="preserve"> </w:t>
      </w:r>
      <w:r>
        <w:rPr>
          <w:sz w:val="24"/>
        </w:rPr>
        <w:t>су</w:t>
      </w:r>
      <w:r>
        <w:rPr>
          <w:spacing w:val="-8"/>
          <w:sz w:val="24"/>
        </w:rPr>
        <w:t xml:space="preserve"> </w:t>
      </w:r>
      <w:r>
        <w:rPr>
          <w:b/>
          <w:sz w:val="24"/>
        </w:rPr>
        <w:t xml:space="preserve">плате за </w:t>
      </w:r>
      <w:r>
        <w:rPr>
          <w:sz w:val="24"/>
        </w:rPr>
        <w:t>председника Скупштине општине и секретара Скупштине општине у износу од 2.990.000</w:t>
      </w:r>
      <w:r>
        <w:rPr>
          <w:spacing w:val="-10"/>
          <w:sz w:val="24"/>
        </w:rPr>
        <w:t xml:space="preserve"> </w:t>
      </w:r>
      <w:r>
        <w:rPr>
          <w:sz w:val="24"/>
        </w:rPr>
        <w:t>динара.</w:t>
      </w:r>
    </w:p>
    <w:p w:rsidR="00E96F2A" w:rsidRDefault="00E96F2A">
      <w:pPr>
        <w:pStyle w:val="BodyText"/>
      </w:pPr>
    </w:p>
    <w:p w:rsidR="00E96F2A" w:rsidRDefault="00594328">
      <w:pPr>
        <w:pStyle w:val="BodyText"/>
        <w:spacing w:before="1"/>
        <w:ind w:left="1036" w:right="858" w:firstLine="708"/>
        <w:jc w:val="both"/>
      </w:pPr>
      <w:r>
        <w:rPr>
          <w:b/>
        </w:rPr>
        <w:t>Одборнички</w:t>
      </w:r>
      <w:r>
        <w:rPr>
          <w:b/>
          <w:spacing w:val="-8"/>
        </w:rPr>
        <w:t xml:space="preserve"> </w:t>
      </w:r>
      <w:r>
        <w:rPr>
          <w:b/>
        </w:rPr>
        <w:t>додатак</w:t>
      </w:r>
      <w:r>
        <w:rPr>
          <w:b/>
          <w:spacing w:val="-5"/>
        </w:rPr>
        <w:t xml:space="preserve"> </w:t>
      </w:r>
      <w:r>
        <w:t>је</w:t>
      </w:r>
      <w:r>
        <w:rPr>
          <w:spacing w:val="-10"/>
        </w:rPr>
        <w:t xml:space="preserve"> </w:t>
      </w:r>
      <w:r>
        <w:t>планиран</w:t>
      </w:r>
      <w:r>
        <w:rPr>
          <w:spacing w:val="-4"/>
        </w:rPr>
        <w:t xml:space="preserve"> </w:t>
      </w:r>
      <w:r>
        <w:t>у</w:t>
      </w:r>
      <w:r>
        <w:rPr>
          <w:spacing w:val="-13"/>
        </w:rPr>
        <w:t xml:space="preserve"> </w:t>
      </w:r>
      <w:r>
        <w:t>износу</w:t>
      </w:r>
      <w:r>
        <w:rPr>
          <w:spacing w:val="-12"/>
        </w:rPr>
        <w:t xml:space="preserve"> </w:t>
      </w:r>
      <w:r>
        <w:t>од</w:t>
      </w:r>
      <w:r>
        <w:rPr>
          <w:spacing w:val="-4"/>
        </w:rPr>
        <w:t xml:space="preserve"> </w:t>
      </w:r>
      <w:r>
        <w:t>7.500.000</w:t>
      </w:r>
      <w:r>
        <w:rPr>
          <w:spacing w:val="-8"/>
        </w:rPr>
        <w:t xml:space="preserve"> </w:t>
      </w:r>
      <w:r>
        <w:t>динара,</w:t>
      </w:r>
      <w:r>
        <w:rPr>
          <w:spacing w:val="-9"/>
        </w:rPr>
        <w:t xml:space="preserve"> </w:t>
      </w:r>
      <w:r>
        <w:t>односно</w:t>
      </w:r>
      <w:r>
        <w:rPr>
          <w:spacing w:val="-8"/>
        </w:rPr>
        <w:t xml:space="preserve"> </w:t>
      </w:r>
      <w:r>
        <w:t>8.000</w:t>
      </w:r>
      <w:r>
        <w:rPr>
          <w:spacing w:val="-9"/>
        </w:rPr>
        <w:t xml:space="preserve"> </w:t>
      </w:r>
      <w:r>
        <w:t>динара</w:t>
      </w:r>
      <w:r>
        <w:rPr>
          <w:spacing w:val="-9"/>
        </w:rPr>
        <w:t xml:space="preserve"> </w:t>
      </w:r>
      <w:r>
        <w:t>месечно</w:t>
      </w:r>
      <w:r>
        <w:rPr>
          <w:spacing w:val="-9"/>
        </w:rPr>
        <w:t xml:space="preserve"> </w:t>
      </w:r>
      <w:r>
        <w:t>по</w:t>
      </w:r>
      <w:r>
        <w:rPr>
          <w:spacing w:val="-8"/>
        </w:rPr>
        <w:t xml:space="preserve"> </w:t>
      </w:r>
      <w:r>
        <w:t>одборнику</w:t>
      </w:r>
      <w:r>
        <w:rPr>
          <w:spacing w:val="-16"/>
        </w:rPr>
        <w:t xml:space="preserve"> </w:t>
      </w:r>
      <w:r>
        <w:t>и</w:t>
      </w:r>
      <w:r>
        <w:rPr>
          <w:spacing w:val="-3"/>
        </w:rPr>
        <w:t xml:space="preserve"> </w:t>
      </w:r>
      <w:r>
        <w:t>10.000</w:t>
      </w:r>
      <w:r>
        <w:rPr>
          <w:spacing w:val="-9"/>
        </w:rPr>
        <w:t xml:space="preserve"> </w:t>
      </w:r>
      <w:r>
        <w:t>динара</w:t>
      </w:r>
      <w:r>
        <w:rPr>
          <w:spacing w:val="-9"/>
        </w:rPr>
        <w:t xml:space="preserve"> </w:t>
      </w:r>
      <w:r>
        <w:t>месечно за шефове одборничких</w:t>
      </w:r>
      <w:r>
        <w:rPr>
          <w:spacing w:val="-3"/>
        </w:rPr>
        <w:t xml:space="preserve"> </w:t>
      </w:r>
      <w:r>
        <w:t>група.</w:t>
      </w:r>
    </w:p>
    <w:p w:rsidR="00E96F2A" w:rsidRDefault="00E96F2A">
      <w:pPr>
        <w:pStyle w:val="BodyText"/>
        <w:spacing w:before="9"/>
        <w:rPr>
          <w:sz w:val="20"/>
        </w:rPr>
      </w:pPr>
    </w:p>
    <w:p w:rsidR="00E96F2A" w:rsidRDefault="00594328">
      <w:pPr>
        <w:pStyle w:val="BodyText"/>
        <w:spacing w:before="1"/>
        <w:ind w:left="1036" w:right="864" w:firstLine="720"/>
        <w:jc w:val="both"/>
      </w:pPr>
      <w:r>
        <w:rPr>
          <w:b/>
        </w:rPr>
        <w:t xml:space="preserve">Стални трошкови </w:t>
      </w:r>
      <w:r>
        <w:t>у износу од 100.000 динара планирани су за плаћање телефонских рачуна председника, заменика председника и секретара Скупштине</w:t>
      </w:r>
      <w:r>
        <w:rPr>
          <w:spacing w:val="-4"/>
        </w:rPr>
        <w:t xml:space="preserve"> </w:t>
      </w:r>
      <w:r>
        <w:t>општине.</w:t>
      </w:r>
    </w:p>
    <w:p w:rsidR="00E96F2A" w:rsidRDefault="00E96F2A">
      <w:pPr>
        <w:pStyle w:val="BodyText"/>
        <w:spacing w:before="9"/>
        <w:rPr>
          <w:sz w:val="20"/>
        </w:rPr>
      </w:pPr>
    </w:p>
    <w:p w:rsidR="00E96F2A" w:rsidRDefault="00594328">
      <w:pPr>
        <w:pStyle w:val="BodyText"/>
        <w:spacing w:before="1"/>
        <w:ind w:left="1036" w:right="860" w:firstLine="720"/>
        <w:jc w:val="both"/>
      </w:pPr>
      <w:r>
        <w:rPr>
          <w:b/>
        </w:rPr>
        <w:t xml:space="preserve">Трошкови путовања </w:t>
      </w:r>
      <w:r>
        <w:t>од 350.000 динара планирани су за превоз одборника и дневнице председника, заменика председника и секретара Скупштине</w:t>
      </w:r>
      <w:r>
        <w:rPr>
          <w:spacing w:val="-4"/>
        </w:rPr>
        <w:t xml:space="preserve"> </w:t>
      </w:r>
      <w:r>
        <w:t>општине.</w:t>
      </w:r>
    </w:p>
    <w:p w:rsidR="00E96F2A" w:rsidRDefault="00E96F2A">
      <w:pPr>
        <w:pStyle w:val="BodyText"/>
        <w:spacing w:before="10"/>
        <w:rPr>
          <w:sz w:val="20"/>
        </w:rPr>
      </w:pPr>
    </w:p>
    <w:p w:rsidR="00E96F2A" w:rsidRDefault="00594328">
      <w:pPr>
        <w:pStyle w:val="BodyText"/>
        <w:ind w:left="1036" w:right="864" w:firstLine="708"/>
        <w:jc w:val="both"/>
      </w:pPr>
      <w:r>
        <w:t xml:space="preserve">Код </w:t>
      </w:r>
      <w:r>
        <w:rPr>
          <w:b/>
        </w:rPr>
        <w:t xml:space="preserve">Услуга по уговору </w:t>
      </w:r>
      <w:r>
        <w:t>1.460.000 динара предвиђено je за исплату накнада члановима комисија за планове и за враћање земљишта, као и накнаде заменику председника СО.</w:t>
      </w:r>
    </w:p>
    <w:p w:rsidR="00E96F2A" w:rsidRDefault="00E96F2A">
      <w:pPr>
        <w:pStyle w:val="BodyText"/>
        <w:spacing w:before="10"/>
        <w:rPr>
          <w:sz w:val="20"/>
        </w:rPr>
      </w:pPr>
    </w:p>
    <w:p w:rsidR="00E96F2A" w:rsidRDefault="00594328">
      <w:pPr>
        <w:pStyle w:val="BodyText"/>
        <w:ind w:left="1036" w:right="855" w:firstLine="708"/>
        <w:jc w:val="both"/>
      </w:pPr>
      <w:r>
        <w:t>На</w:t>
      </w:r>
      <w:r>
        <w:rPr>
          <w:spacing w:val="-11"/>
        </w:rPr>
        <w:t xml:space="preserve"> </w:t>
      </w:r>
      <w:r>
        <w:t>основу</w:t>
      </w:r>
      <w:r>
        <w:rPr>
          <w:spacing w:val="-14"/>
        </w:rPr>
        <w:t xml:space="preserve"> </w:t>
      </w:r>
      <w:r>
        <w:t>члана</w:t>
      </w:r>
      <w:r>
        <w:rPr>
          <w:spacing w:val="-11"/>
        </w:rPr>
        <w:t xml:space="preserve"> </w:t>
      </w:r>
      <w:r>
        <w:t>16.</w:t>
      </w:r>
      <w:r>
        <w:rPr>
          <w:spacing w:val="-9"/>
        </w:rPr>
        <w:t xml:space="preserve"> </w:t>
      </w:r>
      <w:r>
        <w:t>Закона</w:t>
      </w:r>
      <w:r>
        <w:rPr>
          <w:spacing w:val="-11"/>
        </w:rPr>
        <w:t xml:space="preserve"> </w:t>
      </w:r>
      <w:r>
        <w:t>о</w:t>
      </w:r>
      <w:r>
        <w:rPr>
          <w:spacing w:val="-10"/>
        </w:rPr>
        <w:t xml:space="preserve"> </w:t>
      </w:r>
      <w:r>
        <w:t>финансирању</w:t>
      </w:r>
      <w:r>
        <w:rPr>
          <w:spacing w:val="34"/>
        </w:rPr>
        <w:t xml:space="preserve"> </w:t>
      </w:r>
      <w:r>
        <w:t>политичких</w:t>
      </w:r>
      <w:r>
        <w:rPr>
          <w:spacing w:val="-8"/>
        </w:rPr>
        <w:t xml:space="preserve"> </w:t>
      </w:r>
      <w:r>
        <w:t>активности</w:t>
      </w:r>
      <w:r>
        <w:rPr>
          <w:spacing w:val="-9"/>
        </w:rPr>
        <w:t xml:space="preserve"> </w:t>
      </w:r>
      <w:r>
        <w:t>којим</w:t>
      </w:r>
      <w:r>
        <w:rPr>
          <w:spacing w:val="-10"/>
        </w:rPr>
        <w:t xml:space="preserve"> </w:t>
      </w:r>
      <w:r>
        <w:t>је</w:t>
      </w:r>
      <w:r>
        <w:rPr>
          <w:spacing w:val="-10"/>
        </w:rPr>
        <w:t xml:space="preserve"> </w:t>
      </w:r>
      <w:r>
        <w:t>прописано</w:t>
      </w:r>
      <w:r>
        <w:rPr>
          <w:spacing w:val="-10"/>
        </w:rPr>
        <w:t xml:space="preserve"> </w:t>
      </w:r>
      <w:r>
        <w:t>да</w:t>
      </w:r>
      <w:r>
        <w:rPr>
          <w:spacing w:val="-5"/>
        </w:rPr>
        <w:t xml:space="preserve"> </w:t>
      </w:r>
      <w:r>
        <w:t>средства</w:t>
      </w:r>
      <w:r>
        <w:rPr>
          <w:spacing w:val="-10"/>
        </w:rPr>
        <w:t xml:space="preserve"> </w:t>
      </w:r>
      <w:r>
        <w:t>из</w:t>
      </w:r>
      <w:r>
        <w:rPr>
          <w:spacing w:val="-9"/>
        </w:rPr>
        <w:t xml:space="preserve"> </w:t>
      </w:r>
      <w:r>
        <w:t>јавних</w:t>
      </w:r>
      <w:r>
        <w:rPr>
          <w:spacing w:val="-10"/>
        </w:rPr>
        <w:t xml:space="preserve"> </w:t>
      </w:r>
      <w:r>
        <w:t>извора</w:t>
      </w:r>
      <w:r>
        <w:rPr>
          <w:spacing w:val="-10"/>
        </w:rPr>
        <w:t xml:space="preserve"> </w:t>
      </w:r>
      <w:r>
        <w:t>која</w:t>
      </w:r>
      <w:r>
        <w:rPr>
          <w:spacing w:val="-10"/>
        </w:rPr>
        <w:t xml:space="preserve"> </w:t>
      </w:r>
      <w:r>
        <w:t>се</w:t>
      </w:r>
      <w:r>
        <w:rPr>
          <w:spacing w:val="-11"/>
        </w:rPr>
        <w:t xml:space="preserve"> </w:t>
      </w:r>
      <w:r>
        <w:t>обезбеђују за</w:t>
      </w:r>
      <w:r>
        <w:rPr>
          <w:spacing w:val="-15"/>
        </w:rPr>
        <w:t xml:space="preserve"> </w:t>
      </w:r>
      <w:r>
        <w:t>финансирање</w:t>
      </w:r>
      <w:r>
        <w:rPr>
          <w:spacing w:val="-14"/>
        </w:rPr>
        <w:t xml:space="preserve"> </w:t>
      </w:r>
      <w:r>
        <w:t>редовног</w:t>
      </w:r>
      <w:r>
        <w:rPr>
          <w:spacing w:val="-13"/>
        </w:rPr>
        <w:t xml:space="preserve"> </w:t>
      </w:r>
      <w:r>
        <w:t>рада</w:t>
      </w:r>
      <w:r>
        <w:rPr>
          <w:spacing w:val="-14"/>
        </w:rPr>
        <w:t xml:space="preserve"> </w:t>
      </w:r>
      <w:r>
        <w:t>политичких</w:t>
      </w:r>
      <w:r>
        <w:rPr>
          <w:spacing w:val="-11"/>
        </w:rPr>
        <w:t xml:space="preserve"> </w:t>
      </w:r>
      <w:r>
        <w:t>субјеката</w:t>
      </w:r>
      <w:r>
        <w:rPr>
          <w:spacing w:val="-14"/>
        </w:rPr>
        <w:t xml:space="preserve"> </w:t>
      </w:r>
      <w:r>
        <w:t>чији</w:t>
      </w:r>
      <w:r>
        <w:rPr>
          <w:spacing w:val="-12"/>
        </w:rPr>
        <w:t xml:space="preserve"> </w:t>
      </w:r>
      <w:r>
        <w:t>су</w:t>
      </w:r>
      <w:r>
        <w:rPr>
          <w:spacing w:val="-18"/>
        </w:rPr>
        <w:t xml:space="preserve"> </w:t>
      </w:r>
      <w:r>
        <w:t>кандидати</w:t>
      </w:r>
      <w:r>
        <w:rPr>
          <w:spacing w:val="-14"/>
        </w:rPr>
        <w:t xml:space="preserve"> </w:t>
      </w:r>
      <w:r>
        <w:t>изабрани</w:t>
      </w:r>
      <w:r>
        <w:rPr>
          <w:spacing w:val="-15"/>
        </w:rPr>
        <w:t xml:space="preserve"> </w:t>
      </w:r>
      <w:r>
        <w:t>за</w:t>
      </w:r>
      <w:r>
        <w:rPr>
          <w:spacing w:val="-14"/>
        </w:rPr>
        <w:t xml:space="preserve"> </w:t>
      </w:r>
      <w:r>
        <w:t>одборнике</w:t>
      </w:r>
      <w:r>
        <w:rPr>
          <w:spacing w:val="-17"/>
        </w:rPr>
        <w:t xml:space="preserve"> </w:t>
      </w:r>
      <w:r>
        <w:t>одређује</w:t>
      </w:r>
      <w:r>
        <w:rPr>
          <w:spacing w:val="-14"/>
        </w:rPr>
        <w:t xml:space="preserve"> </w:t>
      </w:r>
      <w:r>
        <w:t>на</w:t>
      </w:r>
      <w:r>
        <w:rPr>
          <w:spacing w:val="-14"/>
        </w:rPr>
        <w:t xml:space="preserve"> </w:t>
      </w:r>
      <w:r>
        <w:t>нивоу</w:t>
      </w:r>
      <w:r>
        <w:rPr>
          <w:spacing w:val="-18"/>
        </w:rPr>
        <w:t xml:space="preserve"> </w:t>
      </w:r>
      <w:r>
        <w:t>од</w:t>
      </w:r>
      <w:r>
        <w:rPr>
          <w:spacing w:val="-13"/>
        </w:rPr>
        <w:t xml:space="preserve"> </w:t>
      </w:r>
      <w:r>
        <w:t>0,105%</w:t>
      </w:r>
      <w:r>
        <w:rPr>
          <w:spacing w:val="-14"/>
        </w:rPr>
        <w:t xml:space="preserve"> </w:t>
      </w:r>
      <w:r>
        <w:t>пореских</w:t>
      </w:r>
      <w:r>
        <w:rPr>
          <w:spacing w:val="-14"/>
        </w:rPr>
        <w:t xml:space="preserve"> </w:t>
      </w:r>
      <w:r>
        <w:t xml:space="preserve">прихода буџета јединице локалне самоуправе за финансирање </w:t>
      </w:r>
      <w:r>
        <w:rPr>
          <w:b/>
        </w:rPr>
        <w:t xml:space="preserve">политичких активности </w:t>
      </w:r>
      <w:r>
        <w:t>планиран је износ од 1.020.000</w:t>
      </w:r>
      <w:r>
        <w:rPr>
          <w:spacing w:val="-8"/>
        </w:rPr>
        <w:t xml:space="preserve"> </w:t>
      </w:r>
      <w:r>
        <w:t>динара.</w:t>
      </w:r>
    </w:p>
    <w:p w:rsidR="00E96F2A" w:rsidRDefault="00E96F2A">
      <w:pPr>
        <w:pStyle w:val="BodyText"/>
        <w:rPr>
          <w:sz w:val="26"/>
        </w:rPr>
      </w:pPr>
    </w:p>
    <w:p w:rsidR="00E96F2A" w:rsidRDefault="00E96F2A">
      <w:pPr>
        <w:pStyle w:val="BodyText"/>
        <w:spacing w:before="7"/>
        <w:rPr>
          <w:sz w:val="22"/>
        </w:rPr>
      </w:pPr>
    </w:p>
    <w:p w:rsidR="00E96F2A" w:rsidRDefault="00594328">
      <w:pPr>
        <w:pStyle w:val="Heading1"/>
        <w:spacing w:before="1" w:line="550" w:lineRule="atLeast"/>
        <w:ind w:right="5477" w:firstLine="5353"/>
      </w:pPr>
      <w:r>
        <w:t>РАЗДЕО 2 – ПРЕДСЕДНИК ОПШТИНЕ ПРОГРАМ 16 – ПОЛИТИЧКИ СИСТЕМ ЛОКАЛНЕ САМОУПРАВЕ</w:t>
      </w:r>
    </w:p>
    <w:p w:rsidR="00E96F2A" w:rsidRDefault="00594328">
      <w:pPr>
        <w:spacing w:before="2"/>
        <w:ind w:left="1036" w:right="7508"/>
        <w:rPr>
          <w:b/>
          <w:sz w:val="24"/>
        </w:rPr>
      </w:pPr>
      <w:r>
        <w:rPr>
          <w:b/>
          <w:sz w:val="24"/>
        </w:rPr>
        <w:t>Програмска активност 21001- 0002 – Функционисање извршних органа Функционална класификација 111- Извршни и законодавни органи</w:t>
      </w:r>
    </w:p>
    <w:p w:rsidR="00E96F2A" w:rsidRDefault="00594328">
      <w:pPr>
        <w:pStyle w:val="BodyText"/>
        <w:spacing w:before="225"/>
        <w:ind w:left="1745"/>
      </w:pPr>
      <w:r>
        <w:t xml:space="preserve">У овом разделу планиране су </w:t>
      </w:r>
      <w:r>
        <w:rPr>
          <w:b/>
        </w:rPr>
        <w:t xml:space="preserve">плате </w:t>
      </w:r>
      <w:r>
        <w:t>за председника и заменика председника општине у износу од 3.640.000 динара.</w:t>
      </w:r>
    </w:p>
    <w:p w:rsidR="00E96F2A" w:rsidRDefault="00E96F2A">
      <w:pPr>
        <w:pStyle w:val="BodyText"/>
        <w:spacing w:before="11"/>
        <w:rPr>
          <w:sz w:val="20"/>
        </w:rPr>
      </w:pPr>
    </w:p>
    <w:p w:rsidR="00E96F2A" w:rsidRDefault="00594328">
      <w:pPr>
        <w:pStyle w:val="BodyText"/>
        <w:ind w:left="1036" w:right="851" w:firstLine="720"/>
        <w:jc w:val="both"/>
      </w:pPr>
      <w:r>
        <w:rPr>
          <w:b/>
        </w:rPr>
        <w:t xml:space="preserve">Стални трошкови </w:t>
      </w:r>
      <w:r>
        <w:t xml:space="preserve">предвиђени су у износу од 450.000 динара, а </w:t>
      </w:r>
      <w:r>
        <w:rPr>
          <w:b/>
        </w:rPr>
        <w:t xml:space="preserve">трошкови путовања </w:t>
      </w:r>
      <w:r>
        <w:t>у износу од 300.000 динара. Ови расходи обухватају трошкове смештаја, превоза и дневнице на службеном путу у земљи и иностранству за председника, заменика председника општине, као и за лица која нису запослена у Општинској управи.</w:t>
      </w:r>
    </w:p>
    <w:p w:rsidR="00E96F2A" w:rsidRDefault="00594328">
      <w:pPr>
        <w:pStyle w:val="BodyText"/>
        <w:spacing w:before="120"/>
        <w:ind w:left="1036" w:right="852" w:firstLine="720"/>
        <w:jc w:val="both"/>
      </w:pPr>
      <w:r>
        <w:t xml:space="preserve">Код </w:t>
      </w:r>
      <w:r>
        <w:rPr>
          <w:b/>
        </w:rPr>
        <w:t xml:space="preserve">услуга по уговору </w:t>
      </w:r>
      <w:r>
        <w:t>планирана су средства у износу од 14.770.000 динара. У оквиру овог конта, услуге по уговору, обезбеђена су и</w:t>
      </w:r>
      <w:r>
        <w:rPr>
          <w:spacing w:val="-9"/>
        </w:rPr>
        <w:t xml:space="preserve"> </w:t>
      </w:r>
      <w:r>
        <w:t>средства</w:t>
      </w:r>
      <w:r>
        <w:rPr>
          <w:spacing w:val="-10"/>
        </w:rPr>
        <w:t xml:space="preserve"> </w:t>
      </w:r>
      <w:r>
        <w:t>за</w:t>
      </w:r>
      <w:r>
        <w:rPr>
          <w:spacing w:val="-11"/>
        </w:rPr>
        <w:t xml:space="preserve"> </w:t>
      </w:r>
      <w:r>
        <w:t>прославу</w:t>
      </w:r>
      <w:r>
        <w:rPr>
          <w:spacing w:val="-11"/>
        </w:rPr>
        <w:t xml:space="preserve"> </w:t>
      </w:r>
      <w:r>
        <w:t>Дана</w:t>
      </w:r>
      <w:r>
        <w:rPr>
          <w:spacing w:val="-11"/>
        </w:rPr>
        <w:t xml:space="preserve"> </w:t>
      </w:r>
      <w:r>
        <w:t>општине,</w:t>
      </w:r>
      <w:r>
        <w:rPr>
          <w:spacing w:val="-10"/>
        </w:rPr>
        <w:t xml:space="preserve"> </w:t>
      </w:r>
      <w:r>
        <w:t>објављивање</w:t>
      </w:r>
      <w:r>
        <w:rPr>
          <w:spacing w:val="-11"/>
        </w:rPr>
        <w:t xml:space="preserve"> </w:t>
      </w:r>
      <w:r>
        <w:t>тендера</w:t>
      </w:r>
      <w:r>
        <w:rPr>
          <w:spacing w:val="-10"/>
        </w:rPr>
        <w:t xml:space="preserve"> </w:t>
      </w:r>
      <w:r>
        <w:t>и</w:t>
      </w:r>
      <w:r>
        <w:rPr>
          <w:spacing w:val="-9"/>
        </w:rPr>
        <w:t xml:space="preserve"> </w:t>
      </w:r>
      <w:r>
        <w:t>информативних</w:t>
      </w:r>
      <w:r>
        <w:rPr>
          <w:spacing w:val="-8"/>
        </w:rPr>
        <w:t xml:space="preserve"> </w:t>
      </w:r>
      <w:r>
        <w:t>огласа,</w:t>
      </w:r>
      <w:r>
        <w:rPr>
          <w:spacing w:val="-7"/>
        </w:rPr>
        <w:t xml:space="preserve"> </w:t>
      </w:r>
      <w:r>
        <w:t>услуге</w:t>
      </w:r>
      <w:r>
        <w:rPr>
          <w:spacing w:val="-8"/>
        </w:rPr>
        <w:t xml:space="preserve"> </w:t>
      </w:r>
      <w:r>
        <w:t>штампања,</w:t>
      </w:r>
      <w:r>
        <w:rPr>
          <w:spacing w:val="-9"/>
        </w:rPr>
        <w:t xml:space="preserve"> </w:t>
      </w:r>
      <w:r>
        <w:t>остале</w:t>
      </w:r>
      <w:r>
        <w:rPr>
          <w:spacing w:val="-11"/>
        </w:rPr>
        <w:t xml:space="preserve"> </w:t>
      </w:r>
      <w:r>
        <w:t>стручне</w:t>
      </w:r>
      <w:r>
        <w:rPr>
          <w:spacing w:val="-8"/>
        </w:rPr>
        <w:t xml:space="preserve"> </w:t>
      </w:r>
      <w:r>
        <w:t>услуге,</w:t>
      </w:r>
      <w:r>
        <w:rPr>
          <w:spacing w:val="-5"/>
        </w:rPr>
        <w:t xml:space="preserve"> </w:t>
      </w:r>
      <w:r>
        <w:t>угоститељске услуге и</w:t>
      </w:r>
      <w:r>
        <w:rPr>
          <w:spacing w:val="-2"/>
        </w:rPr>
        <w:t xml:space="preserve"> </w:t>
      </w:r>
      <w:r>
        <w:t>репрезентацију.</w:t>
      </w:r>
    </w:p>
    <w:p w:rsidR="00E96F2A" w:rsidRDefault="00E96F2A">
      <w:pPr>
        <w:jc w:val="both"/>
        <w:sectPr w:rsidR="00E96F2A">
          <w:pgSz w:w="16840" w:h="11910" w:orient="landscape"/>
          <w:pgMar w:top="920" w:right="240" w:bottom="720" w:left="240" w:header="0" w:footer="352" w:gutter="0"/>
          <w:cols w:space="720"/>
        </w:sectPr>
      </w:pPr>
    </w:p>
    <w:p w:rsidR="00E96F2A" w:rsidRDefault="00594328">
      <w:pPr>
        <w:pStyle w:val="Heading1"/>
        <w:spacing w:before="67"/>
        <w:ind w:left="5060" w:right="4880"/>
        <w:jc w:val="center"/>
      </w:pPr>
      <w:r>
        <w:lastRenderedPageBreak/>
        <w:t>РАЗДЕО 3 – ОПШТИНСКО ВЕЋЕ</w:t>
      </w:r>
    </w:p>
    <w:p w:rsidR="00E96F2A" w:rsidRDefault="00E96F2A">
      <w:pPr>
        <w:pStyle w:val="BodyText"/>
        <w:rPr>
          <w:b/>
        </w:rPr>
      </w:pPr>
    </w:p>
    <w:p w:rsidR="00E96F2A" w:rsidRDefault="00594328">
      <w:pPr>
        <w:ind w:left="1036"/>
        <w:rPr>
          <w:b/>
          <w:sz w:val="24"/>
        </w:rPr>
      </w:pPr>
      <w:r>
        <w:rPr>
          <w:b/>
          <w:sz w:val="24"/>
        </w:rPr>
        <w:t>ПРОГРАМ 16 – ПОЛИТИЧКИ СИСТЕМ ЛОКАЛНЕ САМОУПРАВЕ</w:t>
      </w:r>
    </w:p>
    <w:p w:rsidR="00E96F2A" w:rsidRDefault="00594328">
      <w:pPr>
        <w:ind w:left="1036" w:right="7508"/>
        <w:rPr>
          <w:b/>
          <w:sz w:val="24"/>
        </w:rPr>
      </w:pPr>
      <w:r>
        <w:rPr>
          <w:b/>
          <w:sz w:val="24"/>
        </w:rPr>
        <w:t>Програмска активност 21001- 0002 – Функционисање извршних органа Функционална класификација 111- Извршни и законодавни органи</w:t>
      </w:r>
    </w:p>
    <w:p w:rsidR="00E96F2A" w:rsidRDefault="00E96F2A">
      <w:pPr>
        <w:pStyle w:val="BodyText"/>
        <w:spacing w:before="7"/>
        <w:rPr>
          <w:b/>
          <w:sz w:val="23"/>
        </w:rPr>
      </w:pPr>
    </w:p>
    <w:p w:rsidR="00E96F2A" w:rsidRDefault="00594328">
      <w:pPr>
        <w:pStyle w:val="BodyText"/>
        <w:ind w:left="1036" w:right="852" w:firstLine="708"/>
        <w:jc w:val="both"/>
      </w:pPr>
      <w:r>
        <w:t>Код</w:t>
      </w:r>
      <w:r>
        <w:rPr>
          <w:spacing w:val="-9"/>
        </w:rPr>
        <w:t xml:space="preserve"> </w:t>
      </w:r>
      <w:r>
        <w:t>овог</w:t>
      </w:r>
      <w:r>
        <w:rPr>
          <w:spacing w:val="-9"/>
        </w:rPr>
        <w:t xml:space="preserve"> </w:t>
      </w:r>
      <w:r>
        <w:t>директног</w:t>
      </w:r>
      <w:r>
        <w:rPr>
          <w:spacing w:val="-10"/>
        </w:rPr>
        <w:t xml:space="preserve"> </w:t>
      </w:r>
      <w:r>
        <w:t>буџетског</w:t>
      </w:r>
      <w:r>
        <w:rPr>
          <w:spacing w:val="-8"/>
        </w:rPr>
        <w:t xml:space="preserve"> </w:t>
      </w:r>
      <w:r>
        <w:t>корисника</w:t>
      </w:r>
      <w:r>
        <w:rPr>
          <w:spacing w:val="-10"/>
        </w:rPr>
        <w:t xml:space="preserve"> </w:t>
      </w:r>
      <w:r>
        <w:t>планирана</w:t>
      </w:r>
      <w:r>
        <w:rPr>
          <w:spacing w:val="-11"/>
        </w:rPr>
        <w:t xml:space="preserve"> </w:t>
      </w:r>
      <w:r>
        <w:t>су</w:t>
      </w:r>
      <w:r>
        <w:rPr>
          <w:spacing w:val="-13"/>
        </w:rPr>
        <w:t xml:space="preserve"> </w:t>
      </w:r>
      <w:r>
        <w:t>средства</w:t>
      </w:r>
      <w:r>
        <w:rPr>
          <w:spacing w:val="-9"/>
        </w:rPr>
        <w:t xml:space="preserve"> </w:t>
      </w:r>
      <w:r>
        <w:t>од</w:t>
      </w:r>
      <w:r>
        <w:rPr>
          <w:spacing w:val="-5"/>
        </w:rPr>
        <w:t xml:space="preserve"> </w:t>
      </w:r>
      <w:r>
        <w:t>3.700.000</w:t>
      </w:r>
      <w:r>
        <w:rPr>
          <w:spacing w:val="-9"/>
        </w:rPr>
        <w:t xml:space="preserve"> </w:t>
      </w:r>
      <w:r>
        <w:t>динара</w:t>
      </w:r>
      <w:r>
        <w:rPr>
          <w:spacing w:val="-10"/>
        </w:rPr>
        <w:t xml:space="preserve"> </w:t>
      </w:r>
      <w:r>
        <w:t>за</w:t>
      </w:r>
      <w:r>
        <w:rPr>
          <w:spacing w:val="-11"/>
        </w:rPr>
        <w:t xml:space="preserve"> </w:t>
      </w:r>
      <w:r>
        <w:t>накнаде</w:t>
      </w:r>
      <w:r>
        <w:rPr>
          <w:spacing w:val="-9"/>
        </w:rPr>
        <w:t xml:space="preserve"> </w:t>
      </w:r>
      <w:r>
        <w:t>члановима</w:t>
      </w:r>
      <w:r>
        <w:rPr>
          <w:spacing w:val="-10"/>
        </w:rPr>
        <w:t xml:space="preserve"> </w:t>
      </w:r>
      <w:r>
        <w:t>Општинског</w:t>
      </w:r>
      <w:r>
        <w:rPr>
          <w:spacing w:val="-10"/>
        </w:rPr>
        <w:t xml:space="preserve"> </w:t>
      </w:r>
      <w:r>
        <w:t>већа</w:t>
      </w:r>
      <w:r>
        <w:rPr>
          <w:spacing w:val="-10"/>
        </w:rPr>
        <w:t xml:space="preserve"> </w:t>
      </w:r>
      <w:r>
        <w:t>који</w:t>
      </w:r>
      <w:r>
        <w:rPr>
          <w:spacing w:val="-7"/>
        </w:rPr>
        <w:t xml:space="preserve"> </w:t>
      </w:r>
      <w:r>
        <w:t>нису на сталном раду, a 1.240.000 динара планирано је за плату једног члана општинског већа који је на сталном</w:t>
      </w:r>
      <w:r>
        <w:rPr>
          <w:spacing w:val="-15"/>
        </w:rPr>
        <w:t xml:space="preserve"> </w:t>
      </w:r>
      <w:r>
        <w:t>раду.</w:t>
      </w:r>
    </w:p>
    <w:p w:rsidR="00E96F2A" w:rsidRDefault="00594328">
      <w:pPr>
        <w:pStyle w:val="Heading1"/>
        <w:spacing w:before="7" w:line="550" w:lineRule="atLeast"/>
        <w:ind w:right="6000" w:firstLine="5158"/>
      </w:pPr>
      <w:r>
        <w:t>РАЗДЕО 4 – ОПШТИНСКА УПРАВА ПРОГРАМ 15 – ОПШТЕ УСЛУГЕ ЛОКАЛНЕ САМОУПРАВЕ</w:t>
      </w:r>
    </w:p>
    <w:p w:rsidR="00E96F2A" w:rsidRDefault="00594328">
      <w:pPr>
        <w:spacing w:before="3"/>
        <w:ind w:left="1036" w:right="6914"/>
        <w:rPr>
          <w:b/>
          <w:sz w:val="24"/>
        </w:rPr>
      </w:pPr>
      <w:r>
        <w:rPr>
          <w:b/>
          <w:sz w:val="24"/>
        </w:rPr>
        <w:t>Програмска активност 0602-0001: Функционисање локалне самоуправе Функционална класификација 133- Остале опште услуге</w:t>
      </w:r>
    </w:p>
    <w:p w:rsidR="00E96F2A" w:rsidRDefault="00E96F2A">
      <w:pPr>
        <w:pStyle w:val="BodyText"/>
        <w:spacing w:before="6"/>
        <w:rPr>
          <w:b/>
          <w:sz w:val="23"/>
        </w:rPr>
      </w:pPr>
    </w:p>
    <w:p w:rsidR="00E96F2A" w:rsidRDefault="00594328">
      <w:pPr>
        <w:pStyle w:val="BodyText"/>
        <w:ind w:left="1036" w:right="856" w:firstLine="720"/>
        <w:jc w:val="both"/>
      </w:pPr>
      <w:r>
        <w:t xml:space="preserve">У Програму 15 – Опште услуге локалне самоуправе, Програмска активност 0602-0001 – Функционисање локалне самоуправе, Функционална класификација 133- Остале опште услуге планиране су </w:t>
      </w:r>
      <w:r>
        <w:rPr>
          <w:b/>
        </w:rPr>
        <w:t xml:space="preserve">плате са доприносима </w:t>
      </w:r>
      <w:r>
        <w:t>за запослене у Општинској управи на нивоу oд 100.160.000 динара.</w:t>
      </w:r>
    </w:p>
    <w:p w:rsidR="00E96F2A" w:rsidRDefault="00594328">
      <w:pPr>
        <w:pStyle w:val="BodyText"/>
        <w:spacing w:before="231"/>
        <w:ind w:left="1036" w:right="857" w:firstLine="768"/>
        <w:jc w:val="both"/>
      </w:pPr>
      <w:r>
        <w:t>Социјална давања запосленима (отпремнине и помоћи) планирана су на нивоу 2020. године, односно у износу од 5.000.000 динара. Трошкови превоза на посао су повећани су у односу на 2020. годину и износе 2.000.000 динара, а за исплату јубиларних награда планиран је износ од 1.100.000 динара.</w:t>
      </w:r>
    </w:p>
    <w:p w:rsidR="00E96F2A" w:rsidRDefault="00E96F2A">
      <w:pPr>
        <w:pStyle w:val="BodyText"/>
      </w:pPr>
    </w:p>
    <w:p w:rsidR="00E96F2A" w:rsidRDefault="00594328">
      <w:pPr>
        <w:pStyle w:val="BodyText"/>
        <w:ind w:left="1036" w:right="861" w:firstLine="720"/>
        <w:jc w:val="both"/>
      </w:pPr>
      <w:r>
        <w:t>За</w:t>
      </w:r>
      <w:r>
        <w:rPr>
          <w:spacing w:val="-8"/>
        </w:rPr>
        <w:t xml:space="preserve"> </w:t>
      </w:r>
      <w:r>
        <w:rPr>
          <w:b/>
        </w:rPr>
        <w:t>сталне</w:t>
      </w:r>
      <w:r>
        <w:rPr>
          <w:b/>
          <w:spacing w:val="-6"/>
        </w:rPr>
        <w:t xml:space="preserve"> </w:t>
      </w:r>
      <w:r>
        <w:rPr>
          <w:b/>
        </w:rPr>
        <w:t>трошкове</w:t>
      </w:r>
      <w:r>
        <w:rPr>
          <w:b/>
          <w:spacing w:val="-6"/>
        </w:rPr>
        <w:t xml:space="preserve"> </w:t>
      </w:r>
      <w:r>
        <w:t>опредељено</w:t>
      </w:r>
      <w:r>
        <w:rPr>
          <w:spacing w:val="-6"/>
        </w:rPr>
        <w:t xml:space="preserve"> </w:t>
      </w:r>
      <w:r>
        <w:t>је</w:t>
      </w:r>
      <w:r>
        <w:rPr>
          <w:spacing w:val="-7"/>
        </w:rPr>
        <w:t xml:space="preserve"> </w:t>
      </w:r>
      <w:r>
        <w:t>17.500.000</w:t>
      </w:r>
      <w:r>
        <w:rPr>
          <w:spacing w:val="-4"/>
        </w:rPr>
        <w:t xml:space="preserve"> </w:t>
      </w:r>
      <w:r>
        <w:t>динара,</w:t>
      </w:r>
      <w:r>
        <w:rPr>
          <w:spacing w:val="-5"/>
        </w:rPr>
        <w:t xml:space="preserve"> </w:t>
      </w:r>
      <w:r>
        <w:t>и</w:t>
      </w:r>
      <w:r>
        <w:rPr>
          <w:spacing w:val="-5"/>
        </w:rPr>
        <w:t xml:space="preserve"> </w:t>
      </w:r>
      <w:r>
        <w:t>они</w:t>
      </w:r>
      <w:r>
        <w:rPr>
          <w:spacing w:val="-5"/>
        </w:rPr>
        <w:t xml:space="preserve"> </w:t>
      </w:r>
      <w:r>
        <w:t>су</w:t>
      </w:r>
      <w:r>
        <w:rPr>
          <w:spacing w:val="-11"/>
        </w:rPr>
        <w:t xml:space="preserve"> </w:t>
      </w:r>
      <w:r>
        <w:t>намењени</w:t>
      </w:r>
      <w:r>
        <w:rPr>
          <w:spacing w:val="-5"/>
        </w:rPr>
        <w:t xml:space="preserve"> </w:t>
      </w:r>
      <w:r>
        <w:t>за</w:t>
      </w:r>
      <w:r>
        <w:rPr>
          <w:spacing w:val="-7"/>
        </w:rPr>
        <w:t xml:space="preserve"> </w:t>
      </w:r>
      <w:r>
        <w:t>плаћање</w:t>
      </w:r>
      <w:r>
        <w:rPr>
          <w:spacing w:val="-6"/>
        </w:rPr>
        <w:t xml:space="preserve"> </w:t>
      </w:r>
      <w:r>
        <w:t>трошкова</w:t>
      </w:r>
      <w:r>
        <w:rPr>
          <w:spacing w:val="-8"/>
        </w:rPr>
        <w:t xml:space="preserve"> </w:t>
      </w:r>
      <w:r>
        <w:t>платног</w:t>
      </w:r>
      <w:r>
        <w:rPr>
          <w:spacing w:val="-6"/>
        </w:rPr>
        <w:t xml:space="preserve"> </w:t>
      </w:r>
      <w:r>
        <w:t>промета,</w:t>
      </w:r>
      <w:r>
        <w:rPr>
          <w:spacing w:val="-7"/>
        </w:rPr>
        <w:t xml:space="preserve"> </w:t>
      </w:r>
      <w:r>
        <w:t>грејања,</w:t>
      </w:r>
      <w:r>
        <w:rPr>
          <w:spacing w:val="-4"/>
        </w:rPr>
        <w:t xml:space="preserve"> </w:t>
      </w:r>
      <w:r>
        <w:t>електричне енергије, комуналних услуга, трошкова телефона, интернета, осигурања, поштанских трошкова и</w:t>
      </w:r>
      <w:r>
        <w:rPr>
          <w:spacing w:val="-3"/>
        </w:rPr>
        <w:t xml:space="preserve"> </w:t>
      </w:r>
      <w:r>
        <w:t>слично.</w:t>
      </w:r>
    </w:p>
    <w:p w:rsidR="00E96F2A" w:rsidRDefault="00E96F2A">
      <w:pPr>
        <w:pStyle w:val="BodyText"/>
        <w:spacing w:before="10"/>
        <w:rPr>
          <w:sz w:val="20"/>
        </w:rPr>
      </w:pPr>
    </w:p>
    <w:p w:rsidR="00E96F2A" w:rsidRDefault="00594328">
      <w:pPr>
        <w:pStyle w:val="BodyText"/>
        <w:ind w:left="1036" w:right="862" w:firstLine="720"/>
        <w:jc w:val="both"/>
      </w:pPr>
      <w:r>
        <w:t xml:space="preserve">Средства за </w:t>
      </w:r>
      <w:r>
        <w:rPr>
          <w:b/>
        </w:rPr>
        <w:t xml:space="preserve">услуге по уговору </w:t>
      </w:r>
      <w:r>
        <w:t>планирана су на нивоу од 46.000.000 динара. Ова средства су опредељена за ангажовање лица за одређене стручне послове, привремене и повремене послове, услуге информисања, угоститељске услуге, репрезентацију и слично.</w:t>
      </w:r>
    </w:p>
    <w:p w:rsidR="00E96F2A" w:rsidRDefault="00E96F2A">
      <w:pPr>
        <w:pStyle w:val="BodyText"/>
        <w:spacing w:before="10"/>
        <w:rPr>
          <w:sz w:val="20"/>
        </w:rPr>
      </w:pPr>
    </w:p>
    <w:p w:rsidR="00E96F2A" w:rsidRDefault="00594328">
      <w:pPr>
        <w:pStyle w:val="BodyText"/>
        <w:ind w:left="1036" w:right="854" w:firstLine="720"/>
        <w:jc w:val="both"/>
      </w:pPr>
      <w:r>
        <w:t xml:space="preserve">Код </w:t>
      </w:r>
      <w:r>
        <w:rPr>
          <w:b/>
        </w:rPr>
        <w:t xml:space="preserve">текућих поправки и одржавања </w:t>
      </w:r>
      <w:r>
        <w:t>износ 5.000.000 динара планиран је за ремонт водених пумпи на подстаници котларнице, изолацију експазионе посуде и делова мреже у котларници, редовне техничке прегледе и сервисе гасних котларница, редовне техничке прегледе</w:t>
      </w:r>
      <w:r>
        <w:rPr>
          <w:spacing w:val="-7"/>
        </w:rPr>
        <w:t xml:space="preserve"> </w:t>
      </w:r>
      <w:r>
        <w:t>и</w:t>
      </w:r>
      <w:r>
        <w:rPr>
          <w:spacing w:val="-4"/>
        </w:rPr>
        <w:t xml:space="preserve"> </w:t>
      </w:r>
      <w:r>
        <w:t>сервисе</w:t>
      </w:r>
      <w:r>
        <w:rPr>
          <w:spacing w:val="-7"/>
        </w:rPr>
        <w:t xml:space="preserve"> </w:t>
      </w:r>
      <w:r>
        <w:t>противпожарне</w:t>
      </w:r>
      <w:r>
        <w:rPr>
          <w:spacing w:val="-6"/>
        </w:rPr>
        <w:t xml:space="preserve"> </w:t>
      </w:r>
      <w:r>
        <w:t>централе</w:t>
      </w:r>
      <w:r>
        <w:rPr>
          <w:spacing w:val="-7"/>
        </w:rPr>
        <w:t xml:space="preserve"> </w:t>
      </w:r>
      <w:r>
        <w:t>Окружног</w:t>
      </w:r>
      <w:r>
        <w:rPr>
          <w:spacing w:val="-5"/>
        </w:rPr>
        <w:t xml:space="preserve"> </w:t>
      </w:r>
      <w:r>
        <w:t>начелства,</w:t>
      </w:r>
      <w:r>
        <w:rPr>
          <w:spacing w:val="-6"/>
        </w:rPr>
        <w:t xml:space="preserve"> </w:t>
      </w:r>
      <w:r>
        <w:t>редовне</w:t>
      </w:r>
      <w:r>
        <w:rPr>
          <w:spacing w:val="-6"/>
        </w:rPr>
        <w:t xml:space="preserve"> </w:t>
      </w:r>
      <w:r>
        <w:t>сервисе</w:t>
      </w:r>
      <w:r>
        <w:rPr>
          <w:spacing w:val="-6"/>
        </w:rPr>
        <w:t xml:space="preserve"> </w:t>
      </w:r>
      <w:r>
        <w:t>и</w:t>
      </w:r>
      <w:r>
        <w:rPr>
          <w:spacing w:val="-5"/>
        </w:rPr>
        <w:t xml:space="preserve"> </w:t>
      </w:r>
      <w:r>
        <w:t>прегледе</w:t>
      </w:r>
      <w:r>
        <w:rPr>
          <w:spacing w:val="-6"/>
        </w:rPr>
        <w:t xml:space="preserve"> </w:t>
      </w:r>
      <w:r>
        <w:t>противпожарних</w:t>
      </w:r>
      <w:r>
        <w:rPr>
          <w:spacing w:val="-4"/>
        </w:rPr>
        <w:t xml:space="preserve"> </w:t>
      </w:r>
      <w:r>
        <w:t>апарата</w:t>
      </w:r>
      <w:r>
        <w:rPr>
          <w:spacing w:val="-5"/>
        </w:rPr>
        <w:t xml:space="preserve"> </w:t>
      </w:r>
      <w:r>
        <w:t>и</w:t>
      </w:r>
      <w:r>
        <w:rPr>
          <w:spacing w:val="-7"/>
        </w:rPr>
        <w:t xml:space="preserve"> </w:t>
      </w:r>
      <w:r>
        <w:t>хидрантске</w:t>
      </w:r>
      <w:r>
        <w:rPr>
          <w:spacing w:val="-5"/>
        </w:rPr>
        <w:t xml:space="preserve"> </w:t>
      </w:r>
      <w:r>
        <w:t>мреже, копир машина, текуће поправке и одржавање аутомобила, као и за текуће поправке и одржавање општинске</w:t>
      </w:r>
      <w:r>
        <w:rPr>
          <w:spacing w:val="-13"/>
        </w:rPr>
        <w:t xml:space="preserve"> </w:t>
      </w:r>
      <w:r>
        <w:t>зграде.</w:t>
      </w:r>
    </w:p>
    <w:p w:rsidR="00E96F2A" w:rsidRDefault="00E96F2A">
      <w:pPr>
        <w:pStyle w:val="BodyText"/>
        <w:spacing w:before="11"/>
        <w:rPr>
          <w:sz w:val="20"/>
        </w:rPr>
      </w:pPr>
    </w:p>
    <w:p w:rsidR="00E96F2A" w:rsidRDefault="00594328">
      <w:pPr>
        <w:pStyle w:val="BodyText"/>
        <w:ind w:left="1036" w:right="859" w:firstLine="720"/>
        <w:jc w:val="both"/>
      </w:pPr>
      <w:r>
        <w:t xml:space="preserve">За набавку </w:t>
      </w:r>
      <w:r>
        <w:rPr>
          <w:b/>
        </w:rPr>
        <w:t xml:space="preserve">материјала, </w:t>
      </w:r>
      <w:r>
        <w:t xml:space="preserve">пре свега административног и горива за службена возила планирана су средства у износу 8.200.000 динара, што је на нивоу претходне године. </w:t>
      </w:r>
      <w:r>
        <w:rPr>
          <w:b/>
        </w:rPr>
        <w:t xml:space="preserve">За новчане казне и пенале по решењу судова </w:t>
      </w:r>
      <w:r>
        <w:t xml:space="preserve">опредељен је износ од 10.000.000 динара, а за накнаду штете за повреде нанете од стране државних органа такође 10.000.000 динара. Истовремено у 2020. години планирана средства за набавку </w:t>
      </w:r>
      <w:r>
        <w:rPr>
          <w:b/>
        </w:rPr>
        <w:t xml:space="preserve">машина и опреме </w:t>
      </w:r>
      <w:r>
        <w:t>износе 5.000.000 динара.</w:t>
      </w:r>
    </w:p>
    <w:p w:rsidR="00E96F2A" w:rsidRDefault="00E96F2A">
      <w:pPr>
        <w:jc w:val="both"/>
        <w:sectPr w:rsidR="00E96F2A">
          <w:pgSz w:w="16840" w:h="11910" w:orient="landscape"/>
          <w:pgMar w:top="660" w:right="240" w:bottom="720" w:left="240" w:header="0" w:footer="352" w:gutter="0"/>
          <w:cols w:space="720"/>
        </w:sectPr>
      </w:pPr>
    </w:p>
    <w:p w:rsidR="00E96F2A" w:rsidRDefault="00594328">
      <w:pPr>
        <w:pStyle w:val="Heading1"/>
        <w:spacing w:before="67"/>
        <w:jc w:val="both"/>
      </w:pPr>
      <w:r>
        <w:lastRenderedPageBreak/>
        <w:t>Функционална класификација 620 – Развој заједнице</w:t>
      </w:r>
    </w:p>
    <w:p w:rsidR="00E96F2A" w:rsidRDefault="00E96F2A">
      <w:pPr>
        <w:pStyle w:val="BodyText"/>
        <w:spacing w:before="7"/>
        <w:rPr>
          <w:b/>
          <w:sz w:val="23"/>
        </w:rPr>
      </w:pPr>
    </w:p>
    <w:p w:rsidR="00E96F2A" w:rsidRDefault="00594328">
      <w:pPr>
        <w:pStyle w:val="BodyText"/>
        <w:ind w:left="1745"/>
      </w:pPr>
      <w:r>
        <w:t>У делу Функционална класификација 620 – Развој заједнице, за израду пројектне документације опредељено је 15.000.000 динара.</w:t>
      </w:r>
    </w:p>
    <w:p w:rsidR="00E96F2A" w:rsidRDefault="00E96F2A">
      <w:pPr>
        <w:pStyle w:val="BodyText"/>
        <w:spacing w:before="5"/>
      </w:pPr>
    </w:p>
    <w:p w:rsidR="00E96F2A" w:rsidRDefault="00594328">
      <w:pPr>
        <w:pStyle w:val="Heading1"/>
        <w:ind w:right="8643"/>
        <w:jc w:val="both"/>
      </w:pPr>
      <w:r>
        <w:t>Програмска активност 0602-0003: Сервисирање јавног дуга Функционална класификација 170 - Трансакције јавног дуга</w:t>
      </w:r>
    </w:p>
    <w:p w:rsidR="00E96F2A" w:rsidRDefault="00594328">
      <w:pPr>
        <w:pStyle w:val="BodyText"/>
        <w:spacing w:before="115"/>
        <w:ind w:left="1036" w:right="852" w:firstLine="708"/>
        <w:jc w:val="both"/>
      </w:pPr>
      <w:r>
        <w:t xml:space="preserve">Скупштина општине Горњи Милановац на седници одржаној 20. децембра 2018. године донела је </w:t>
      </w:r>
      <w:r>
        <w:rPr>
          <w:b/>
        </w:rPr>
        <w:t xml:space="preserve">Одлуку задуживању </w:t>
      </w:r>
      <w:r>
        <w:t>општине Горњи Милановац код пословних банака у износу до 300.000.000 динара за реализацију капиталних инвестиција. Одлуком о буџетима општине за 2019. и 2020. годину ова средства су намењена за финансирање капиталног одржавања и изградњу улица, локалних и некатегорисаних путева. На име сервисирања јавног дуга по основу узетог кредита Одлуком о буџету општине Горњи Милановац за 2021. годину планирани су расходи од 51.000.000 динара, од чега је отплата главнице 44.000.000 динара, а трошкови камата 6.100.000 динара.</w:t>
      </w:r>
    </w:p>
    <w:p w:rsidR="00E96F2A" w:rsidRDefault="00E96F2A">
      <w:pPr>
        <w:pStyle w:val="BodyText"/>
        <w:spacing w:before="10"/>
        <w:rPr>
          <w:sz w:val="34"/>
        </w:rPr>
      </w:pPr>
    </w:p>
    <w:p w:rsidR="00E96F2A" w:rsidRDefault="00594328">
      <w:pPr>
        <w:pStyle w:val="Heading1"/>
        <w:spacing w:before="1"/>
        <w:ind w:right="5330"/>
        <w:jc w:val="both"/>
      </w:pPr>
      <w:r>
        <w:t>Функционална класификација 160 - Остале јавне услуге некласификоване на другом месту Програмска активност 0602-0009: Текућа буџетска резерва</w:t>
      </w:r>
    </w:p>
    <w:p w:rsidR="00E96F2A" w:rsidRDefault="00594328">
      <w:pPr>
        <w:pStyle w:val="BodyText"/>
        <w:spacing w:before="115"/>
        <w:ind w:left="1036" w:right="855" w:firstLine="780"/>
        <w:jc w:val="both"/>
      </w:pPr>
      <w:r>
        <w:t>Текућа буџетска резерва која се по члану 69. Закона о буџетском систему користи за непланиране расходе или за намене за које су планирана недовољна средства, планирана је у износу од 19.000.000 динара. Решење о употреби сталне и текуће буџетске резерве доноси Општинско веће на предлог локалног органа управе надлежног за финансије. Законом о буџетском систему износ текуће буџетске резерве лимитиран је до 4% укупних прихода и примања од продаје нефинансијске имовине за буџетску годину, а стална буџетска резерва на 0,5%. Планирани износи су у законским оквирима.</w:t>
      </w:r>
    </w:p>
    <w:p w:rsidR="00E96F2A" w:rsidRDefault="00E96F2A">
      <w:pPr>
        <w:pStyle w:val="BodyText"/>
        <w:spacing w:before="5"/>
      </w:pPr>
    </w:p>
    <w:p w:rsidR="00E96F2A" w:rsidRDefault="00594328">
      <w:pPr>
        <w:pStyle w:val="Heading1"/>
      </w:pPr>
      <w:r>
        <w:t>Програмска активност 0602-0010: Стална буџетска резерва</w:t>
      </w:r>
    </w:p>
    <w:p w:rsidR="00E96F2A" w:rsidRDefault="00594328">
      <w:pPr>
        <w:pStyle w:val="BodyText"/>
        <w:spacing w:before="115"/>
        <w:ind w:left="1036" w:right="780" w:firstLine="720"/>
      </w:pPr>
      <w:r>
        <w:t>У складу са новим Правилником о Програмима и програмским активностима средства за сталну и текућу буџетску резерву планирана су као посебне програмске активности у оквиру директног буџетског корисника – Општинске управе.</w:t>
      </w:r>
    </w:p>
    <w:p w:rsidR="00E96F2A" w:rsidRDefault="00594328">
      <w:pPr>
        <w:pStyle w:val="BodyText"/>
        <w:spacing w:before="120"/>
        <w:ind w:left="1036" w:right="1159" w:firstLine="780"/>
      </w:pPr>
      <w:r>
        <w:t>Стална буџетска резерва која се користи за отклањање последица ванредних околности (члан 70. Закона о буџетском систему) планирана је у износу од 5.000.000 динара.</w:t>
      </w:r>
    </w:p>
    <w:p w:rsidR="00E96F2A" w:rsidRDefault="00E96F2A">
      <w:pPr>
        <w:pStyle w:val="BodyText"/>
        <w:spacing w:before="5"/>
      </w:pPr>
    </w:p>
    <w:p w:rsidR="00E96F2A" w:rsidRDefault="00594328">
      <w:pPr>
        <w:pStyle w:val="Heading1"/>
        <w:ind w:right="9310"/>
        <w:jc w:val="both"/>
      </w:pPr>
      <w:r>
        <w:t>Програмска активност 0602-0014: Ванредне ситуације Функционална класификација 220 – Цивилна заштита</w:t>
      </w:r>
    </w:p>
    <w:p w:rsidR="00E96F2A" w:rsidRDefault="00594328">
      <w:pPr>
        <w:pStyle w:val="BodyText"/>
        <w:spacing w:before="116"/>
        <w:ind w:left="1036" w:right="853" w:firstLine="708"/>
        <w:jc w:val="both"/>
      </w:pPr>
      <w:r>
        <w:t xml:space="preserve">У буџету су планирана средства у износу од 7.000.000 динара за финансирање </w:t>
      </w:r>
      <w:r>
        <w:rPr>
          <w:b/>
        </w:rPr>
        <w:t xml:space="preserve">Програмске активност 0602-0014: Ванредне ситуације. </w:t>
      </w:r>
      <w:r>
        <w:t>Најзначајнија средства, износ од 4.000.000 опредељен је за испитивање тла и пројектовање документације за санацију клизишта на територији општине Горњи Милановац. Непосредно за цивилну заштиту, 620.000 динара опредељено је за набавку униформи за припаднике</w:t>
      </w:r>
      <w:r>
        <w:rPr>
          <w:spacing w:val="-15"/>
        </w:rPr>
        <w:t xml:space="preserve"> </w:t>
      </w:r>
      <w:r>
        <w:t>цивилне</w:t>
      </w:r>
      <w:r>
        <w:rPr>
          <w:spacing w:val="-18"/>
        </w:rPr>
        <w:t xml:space="preserve"> </w:t>
      </w:r>
      <w:r>
        <w:t>заштите,</w:t>
      </w:r>
      <w:r>
        <w:rPr>
          <w:spacing w:val="-14"/>
        </w:rPr>
        <w:t xml:space="preserve"> </w:t>
      </w:r>
      <w:r>
        <w:t>600.000</w:t>
      </w:r>
      <w:r>
        <w:rPr>
          <w:spacing w:val="-17"/>
        </w:rPr>
        <w:t xml:space="preserve"> </w:t>
      </w:r>
      <w:r>
        <w:t>динара</w:t>
      </w:r>
      <w:r>
        <w:rPr>
          <w:spacing w:val="-14"/>
        </w:rPr>
        <w:t xml:space="preserve"> </w:t>
      </w:r>
      <w:r>
        <w:t>за</w:t>
      </w:r>
      <w:r>
        <w:rPr>
          <w:spacing w:val="-15"/>
        </w:rPr>
        <w:t xml:space="preserve"> </w:t>
      </w:r>
      <w:r>
        <w:t>набавку</w:t>
      </w:r>
      <w:r>
        <w:rPr>
          <w:spacing w:val="-18"/>
        </w:rPr>
        <w:t xml:space="preserve"> </w:t>
      </w:r>
      <w:r>
        <w:t>ватрогасне</w:t>
      </w:r>
      <w:r>
        <w:rPr>
          <w:spacing w:val="-15"/>
        </w:rPr>
        <w:t xml:space="preserve"> </w:t>
      </w:r>
      <w:r>
        <w:t>опреме,</w:t>
      </w:r>
      <w:r>
        <w:rPr>
          <w:spacing w:val="-13"/>
        </w:rPr>
        <w:t xml:space="preserve"> </w:t>
      </w:r>
      <w:r>
        <w:t>а</w:t>
      </w:r>
      <w:r>
        <w:rPr>
          <w:spacing w:val="-15"/>
        </w:rPr>
        <w:t xml:space="preserve"> </w:t>
      </w:r>
      <w:r>
        <w:t>1.660.000</w:t>
      </w:r>
      <w:r>
        <w:rPr>
          <w:spacing w:val="-13"/>
        </w:rPr>
        <w:t xml:space="preserve"> </w:t>
      </w:r>
      <w:r>
        <w:t>динара</w:t>
      </w:r>
      <w:r>
        <w:rPr>
          <w:spacing w:val="-15"/>
        </w:rPr>
        <w:t xml:space="preserve"> </w:t>
      </w:r>
      <w:r>
        <w:t>за</w:t>
      </w:r>
      <w:r>
        <w:rPr>
          <w:spacing w:val="-13"/>
        </w:rPr>
        <w:t xml:space="preserve"> </w:t>
      </w:r>
      <w:r>
        <w:t>услуге</w:t>
      </w:r>
      <w:r>
        <w:rPr>
          <w:spacing w:val="-14"/>
        </w:rPr>
        <w:t xml:space="preserve"> </w:t>
      </w:r>
      <w:r>
        <w:t>по</w:t>
      </w:r>
      <w:r>
        <w:rPr>
          <w:spacing w:val="-12"/>
        </w:rPr>
        <w:t xml:space="preserve"> </w:t>
      </w:r>
      <w:r>
        <w:t>уговору</w:t>
      </w:r>
      <w:r>
        <w:rPr>
          <w:spacing w:val="-18"/>
        </w:rPr>
        <w:t xml:space="preserve"> </w:t>
      </w:r>
      <w:r>
        <w:t>(одржавање</w:t>
      </w:r>
      <w:r>
        <w:rPr>
          <w:spacing w:val="-15"/>
        </w:rPr>
        <w:t xml:space="preserve"> </w:t>
      </w:r>
      <w:r>
        <w:t>електронског система „ДРИС“, планирање и програмирање смањења ризика од природних катастрофа, дневнице припадника ЦЗ, израду Плана смањења ризика од катастрофа и</w:t>
      </w:r>
      <w:r>
        <w:rPr>
          <w:spacing w:val="-5"/>
        </w:rPr>
        <w:t xml:space="preserve"> </w:t>
      </w:r>
      <w:r>
        <w:t>др.)</w:t>
      </w:r>
    </w:p>
    <w:p w:rsidR="00E96F2A" w:rsidRDefault="00E96F2A">
      <w:pPr>
        <w:jc w:val="both"/>
        <w:sectPr w:rsidR="00E96F2A">
          <w:pgSz w:w="16840" w:h="11910" w:orient="landscape"/>
          <w:pgMar w:top="660" w:right="240" w:bottom="720" w:left="240" w:header="0" w:footer="352" w:gutter="0"/>
          <w:cols w:space="720"/>
        </w:sectPr>
      </w:pPr>
    </w:p>
    <w:p w:rsidR="00E96F2A" w:rsidRDefault="00594328">
      <w:pPr>
        <w:pStyle w:val="Heading1"/>
        <w:spacing w:before="67"/>
        <w:jc w:val="both"/>
      </w:pPr>
      <w:r>
        <w:lastRenderedPageBreak/>
        <w:t>ПРОГРАМ 1 – СТАНОВАЊЕ, УРБАНИЗАМ И ПРОСТОРНО ПЛАНИРАЊЕ</w:t>
      </w:r>
    </w:p>
    <w:p w:rsidR="00E96F2A" w:rsidRDefault="00E96F2A">
      <w:pPr>
        <w:pStyle w:val="BodyText"/>
        <w:spacing w:before="10"/>
        <w:rPr>
          <w:b/>
          <w:sz w:val="20"/>
        </w:rPr>
      </w:pPr>
    </w:p>
    <w:p w:rsidR="00E96F2A" w:rsidRDefault="00594328">
      <w:pPr>
        <w:ind w:left="1036" w:right="7305"/>
        <w:jc w:val="both"/>
        <w:rPr>
          <w:b/>
          <w:sz w:val="24"/>
        </w:rPr>
      </w:pPr>
      <w:r>
        <w:rPr>
          <w:b/>
          <w:sz w:val="24"/>
        </w:rPr>
        <w:t>Програмска активност 1101-0003: Управљање грађевинским земљиштем Функционална класификација 620 – Развој заједнице</w:t>
      </w:r>
    </w:p>
    <w:p w:rsidR="00E96F2A" w:rsidRDefault="00594328">
      <w:pPr>
        <w:pStyle w:val="BodyText"/>
        <w:spacing w:before="116"/>
        <w:ind w:left="1036" w:right="859" w:firstLine="720"/>
        <w:jc w:val="both"/>
      </w:pPr>
      <w:r>
        <w:t>Код Програма 1- Становање, урбанизам и просторно планирање, Програмска активност 1101-0003: Управљање грађевинским земљиштем планирана су средства у износу од 15.000.000 динара за прибављање грађевинског земљишта.</w:t>
      </w:r>
    </w:p>
    <w:p w:rsidR="00E96F2A" w:rsidRDefault="00594328">
      <w:pPr>
        <w:pStyle w:val="Heading1"/>
        <w:spacing w:before="124"/>
        <w:ind w:right="6067"/>
        <w:jc w:val="both"/>
      </w:pPr>
      <w:r>
        <w:t>Програмска активност 1101-0005: Остваривање јавног интереса у одржавању зграда Функционална класификација 620 – Развој заједнице</w:t>
      </w:r>
    </w:p>
    <w:p w:rsidR="00E96F2A" w:rsidRDefault="00594328">
      <w:pPr>
        <w:pStyle w:val="BodyText"/>
        <w:spacing w:before="116"/>
        <w:ind w:left="1036" w:right="855" w:firstLine="708"/>
        <w:jc w:val="both"/>
      </w:pPr>
      <w:r>
        <w:t>У оквиру ове програмске активности планирана су средства у износу од 4.000.000 динара за доделу подстицајних средстава за активности инвестиционог одржавања и унапређења својстава стамбених зграда за колективно становање на територији општине Горњи Милановац.</w:t>
      </w:r>
    </w:p>
    <w:p w:rsidR="00E96F2A" w:rsidRDefault="00594328">
      <w:pPr>
        <w:pStyle w:val="Heading1"/>
        <w:spacing w:before="125"/>
        <w:jc w:val="both"/>
      </w:pPr>
      <w:r>
        <w:t>ПРОГРАМ 2 – КОМУНАЛНАЛНА ДЕЛАТНОСТ</w:t>
      </w:r>
    </w:p>
    <w:p w:rsidR="00E96F2A" w:rsidRDefault="00594328">
      <w:pPr>
        <w:ind w:left="1036" w:right="6858"/>
        <w:rPr>
          <w:b/>
          <w:sz w:val="24"/>
        </w:rPr>
      </w:pPr>
      <w:r>
        <w:rPr>
          <w:b/>
          <w:sz w:val="24"/>
        </w:rPr>
        <w:t>Програмску активност 1102-0001 – Управљање/одржавање јавног осветљења Функционална класификација 640: Улична расвета</w:t>
      </w:r>
    </w:p>
    <w:p w:rsidR="00E96F2A" w:rsidRDefault="00594328">
      <w:pPr>
        <w:pStyle w:val="BodyText"/>
        <w:spacing w:before="115"/>
        <w:ind w:left="1745"/>
      </w:pPr>
      <w:r>
        <w:t>Код Програма 2 – Комунална делатност, за Програмску активност 0001 – Управљање/одржавање јавног осветљења</w:t>
      </w:r>
      <w:r>
        <w:rPr>
          <w:b/>
        </w:rPr>
        <w:t xml:space="preserve">, </w:t>
      </w:r>
      <w:r>
        <w:t>опредељено је</w:t>
      </w:r>
    </w:p>
    <w:p w:rsidR="00E96F2A" w:rsidRDefault="00594328">
      <w:pPr>
        <w:pStyle w:val="BodyText"/>
        <w:ind w:left="1036" w:right="829"/>
      </w:pPr>
      <w:r>
        <w:t>20.000.000</w:t>
      </w:r>
      <w:r>
        <w:rPr>
          <w:spacing w:val="-9"/>
        </w:rPr>
        <w:t xml:space="preserve"> </w:t>
      </w:r>
      <w:r>
        <w:t>динара.</w:t>
      </w:r>
      <w:r>
        <w:rPr>
          <w:spacing w:val="-8"/>
        </w:rPr>
        <w:t xml:space="preserve"> </w:t>
      </w:r>
      <w:r>
        <w:t>Од</w:t>
      </w:r>
      <w:r>
        <w:rPr>
          <w:spacing w:val="-8"/>
        </w:rPr>
        <w:t xml:space="preserve"> </w:t>
      </w:r>
      <w:r>
        <w:t>овог</w:t>
      </w:r>
      <w:r>
        <w:rPr>
          <w:spacing w:val="-8"/>
        </w:rPr>
        <w:t xml:space="preserve"> </w:t>
      </w:r>
      <w:r>
        <w:t>износа,</w:t>
      </w:r>
      <w:r>
        <w:rPr>
          <w:spacing w:val="-8"/>
        </w:rPr>
        <w:t xml:space="preserve"> </w:t>
      </w:r>
      <w:r>
        <w:t>само</w:t>
      </w:r>
      <w:r>
        <w:rPr>
          <w:spacing w:val="-8"/>
        </w:rPr>
        <w:t xml:space="preserve"> </w:t>
      </w:r>
      <w:r>
        <w:t>за</w:t>
      </w:r>
      <w:r>
        <w:rPr>
          <w:spacing w:val="-9"/>
        </w:rPr>
        <w:t xml:space="preserve"> </w:t>
      </w:r>
      <w:r>
        <w:t>плаћање</w:t>
      </w:r>
      <w:r>
        <w:rPr>
          <w:spacing w:val="-9"/>
        </w:rPr>
        <w:t xml:space="preserve"> </w:t>
      </w:r>
      <w:r>
        <w:t>рачуна</w:t>
      </w:r>
      <w:r>
        <w:rPr>
          <w:spacing w:val="-9"/>
        </w:rPr>
        <w:t xml:space="preserve"> </w:t>
      </w:r>
      <w:r>
        <w:t>за</w:t>
      </w:r>
      <w:r>
        <w:rPr>
          <w:spacing w:val="-9"/>
        </w:rPr>
        <w:t xml:space="preserve"> </w:t>
      </w:r>
      <w:r>
        <w:t>расвету</w:t>
      </w:r>
      <w:r>
        <w:rPr>
          <w:spacing w:val="-8"/>
        </w:rPr>
        <w:t xml:space="preserve"> </w:t>
      </w:r>
      <w:r>
        <w:t>у</w:t>
      </w:r>
      <w:r>
        <w:rPr>
          <w:spacing w:val="-9"/>
        </w:rPr>
        <w:t xml:space="preserve"> </w:t>
      </w:r>
      <w:r>
        <w:t>граду</w:t>
      </w:r>
      <w:r>
        <w:rPr>
          <w:spacing w:val="-12"/>
        </w:rPr>
        <w:t xml:space="preserve"> </w:t>
      </w:r>
      <w:r>
        <w:t>планирано</w:t>
      </w:r>
      <w:r>
        <w:rPr>
          <w:spacing w:val="-8"/>
        </w:rPr>
        <w:t xml:space="preserve"> </w:t>
      </w:r>
      <w:r>
        <w:t>је</w:t>
      </w:r>
      <w:r>
        <w:rPr>
          <w:spacing w:val="-8"/>
        </w:rPr>
        <w:t xml:space="preserve"> </w:t>
      </w:r>
      <w:r>
        <w:t>15.000.000</w:t>
      </w:r>
      <w:r>
        <w:rPr>
          <w:spacing w:val="-8"/>
        </w:rPr>
        <w:t xml:space="preserve"> </w:t>
      </w:r>
      <w:r>
        <w:t>динара,</w:t>
      </w:r>
      <w:r>
        <w:rPr>
          <w:spacing w:val="-8"/>
        </w:rPr>
        <w:t xml:space="preserve"> </w:t>
      </w:r>
      <w:r>
        <w:t>док</w:t>
      </w:r>
      <w:r>
        <w:rPr>
          <w:spacing w:val="-7"/>
        </w:rPr>
        <w:t xml:space="preserve"> </w:t>
      </w:r>
      <w:r>
        <w:t>се</w:t>
      </w:r>
      <w:r>
        <w:rPr>
          <w:spacing w:val="-9"/>
        </w:rPr>
        <w:t xml:space="preserve"> </w:t>
      </w:r>
      <w:r>
        <w:t>5.000.000</w:t>
      </w:r>
      <w:r>
        <w:rPr>
          <w:spacing w:val="-8"/>
        </w:rPr>
        <w:t xml:space="preserve"> </w:t>
      </w:r>
      <w:r>
        <w:t>динара</w:t>
      </w:r>
      <w:r>
        <w:rPr>
          <w:spacing w:val="-9"/>
        </w:rPr>
        <w:t xml:space="preserve"> </w:t>
      </w:r>
      <w:r>
        <w:t>односи на текуће поправке и одржавање уличне расвете и ови послови су поверени Јавном предузећу за изградњу општине Горњи</w:t>
      </w:r>
      <w:r>
        <w:rPr>
          <w:spacing w:val="-34"/>
        </w:rPr>
        <w:t xml:space="preserve"> </w:t>
      </w:r>
      <w:r>
        <w:t>Милановац.</w:t>
      </w:r>
    </w:p>
    <w:p w:rsidR="00E96F2A" w:rsidRDefault="00E96F2A">
      <w:pPr>
        <w:pStyle w:val="BodyText"/>
        <w:spacing w:before="5"/>
      </w:pPr>
    </w:p>
    <w:p w:rsidR="00E96F2A" w:rsidRDefault="00594328">
      <w:pPr>
        <w:pStyle w:val="Heading1"/>
        <w:spacing w:before="1"/>
      </w:pPr>
      <w:r>
        <w:t>Пројекат 1102-5001: Изградња јавне расвете од ул. Рајка Миловановића-Грабовица-Рапај брдо</w:t>
      </w:r>
    </w:p>
    <w:p w:rsidR="00E96F2A" w:rsidRDefault="00E96F2A">
      <w:pPr>
        <w:pStyle w:val="BodyText"/>
        <w:spacing w:before="6"/>
        <w:rPr>
          <w:b/>
          <w:sz w:val="23"/>
        </w:rPr>
      </w:pPr>
    </w:p>
    <w:p w:rsidR="00E96F2A" w:rsidRDefault="00594328">
      <w:pPr>
        <w:pStyle w:val="BodyText"/>
        <w:ind w:left="1036" w:right="855" w:firstLine="708"/>
        <w:jc w:val="both"/>
      </w:pPr>
      <w:r>
        <w:t>Овим пројектом планира се реконструкција постојеће јавне расвете у дужини од 1.720 метара и изградња нове у дужини од 3.780 метара</w:t>
      </w:r>
      <w:r>
        <w:rPr>
          <w:spacing w:val="-16"/>
        </w:rPr>
        <w:t xml:space="preserve"> </w:t>
      </w:r>
      <w:r>
        <w:t>на</w:t>
      </w:r>
      <w:r>
        <w:rPr>
          <w:spacing w:val="-15"/>
        </w:rPr>
        <w:t xml:space="preserve"> </w:t>
      </w:r>
      <w:r>
        <w:t>релацији</w:t>
      </w:r>
      <w:r>
        <w:rPr>
          <w:spacing w:val="-13"/>
        </w:rPr>
        <w:t xml:space="preserve"> </w:t>
      </w:r>
      <w:r>
        <w:t>од</w:t>
      </w:r>
      <w:r>
        <w:rPr>
          <w:spacing w:val="-13"/>
        </w:rPr>
        <w:t xml:space="preserve"> </w:t>
      </w:r>
      <w:r>
        <w:t>улице</w:t>
      </w:r>
      <w:r>
        <w:rPr>
          <w:spacing w:val="-15"/>
        </w:rPr>
        <w:t xml:space="preserve"> </w:t>
      </w:r>
      <w:r>
        <w:t>Рајка</w:t>
      </w:r>
      <w:r>
        <w:rPr>
          <w:spacing w:val="-15"/>
        </w:rPr>
        <w:t xml:space="preserve"> </w:t>
      </w:r>
      <w:r>
        <w:t>Миловановића,</w:t>
      </w:r>
      <w:r>
        <w:rPr>
          <w:spacing w:val="-14"/>
        </w:rPr>
        <w:t xml:space="preserve"> </w:t>
      </w:r>
      <w:r>
        <w:t>преко</w:t>
      </w:r>
      <w:r>
        <w:rPr>
          <w:spacing w:val="-14"/>
        </w:rPr>
        <w:t xml:space="preserve"> </w:t>
      </w:r>
      <w:r>
        <w:t>Грабовице</w:t>
      </w:r>
      <w:r>
        <w:rPr>
          <w:spacing w:val="-15"/>
        </w:rPr>
        <w:t xml:space="preserve"> </w:t>
      </w:r>
      <w:r>
        <w:t>до</w:t>
      </w:r>
      <w:r>
        <w:rPr>
          <w:spacing w:val="-16"/>
        </w:rPr>
        <w:t xml:space="preserve"> </w:t>
      </w:r>
      <w:r>
        <w:t>изласка</w:t>
      </w:r>
      <w:r>
        <w:rPr>
          <w:spacing w:val="-15"/>
        </w:rPr>
        <w:t xml:space="preserve"> </w:t>
      </w:r>
      <w:r>
        <w:t>на</w:t>
      </w:r>
      <w:r>
        <w:rPr>
          <w:spacing w:val="-15"/>
        </w:rPr>
        <w:t xml:space="preserve"> </w:t>
      </w:r>
      <w:r>
        <w:t>регионални</w:t>
      </w:r>
      <w:r>
        <w:rPr>
          <w:spacing w:val="-16"/>
        </w:rPr>
        <w:t xml:space="preserve"> </w:t>
      </w:r>
      <w:r>
        <w:t>пут</w:t>
      </w:r>
      <w:r>
        <w:rPr>
          <w:spacing w:val="-14"/>
        </w:rPr>
        <w:t xml:space="preserve"> </w:t>
      </w:r>
      <w:r>
        <w:t>Р-212</w:t>
      </w:r>
      <w:r>
        <w:rPr>
          <w:spacing w:val="-14"/>
        </w:rPr>
        <w:t xml:space="preserve"> </w:t>
      </w:r>
      <w:r>
        <w:t>(Рапај</w:t>
      </w:r>
      <w:r>
        <w:rPr>
          <w:spacing w:val="-14"/>
        </w:rPr>
        <w:t xml:space="preserve"> </w:t>
      </w:r>
      <w:r>
        <w:t>брдо).</w:t>
      </w:r>
      <w:r>
        <w:rPr>
          <w:spacing w:val="-15"/>
        </w:rPr>
        <w:t xml:space="preserve"> </w:t>
      </w:r>
      <w:r>
        <w:t>Оквирни</w:t>
      </w:r>
      <w:r>
        <w:rPr>
          <w:spacing w:val="-16"/>
        </w:rPr>
        <w:t xml:space="preserve"> </w:t>
      </w:r>
      <w:r>
        <w:t>износ</w:t>
      </w:r>
      <w:r>
        <w:rPr>
          <w:spacing w:val="-15"/>
        </w:rPr>
        <w:t xml:space="preserve"> </w:t>
      </w:r>
      <w:r>
        <w:t>средстава према прелиминарној предрачунској вредности пројектанта за радове је 9.600.000</w:t>
      </w:r>
      <w:r>
        <w:rPr>
          <w:spacing w:val="-3"/>
        </w:rPr>
        <w:t xml:space="preserve"> </w:t>
      </w:r>
      <w:r>
        <w:t>динара.</w:t>
      </w:r>
    </w:p>
    <w:p w:rsidR="00E96F2A" w:rsidRDefault="00E96F2A">
      <w:pPr>
        <w:pStyle w:val="BodyText"/>
        <w:spacing w:before="5"/>
      </w:pPr>
    </w:p>
    <w:p w:rsidR="00E96F2A" w:rsidRDefault="00594328">
      <w:pPr>
        <w:pStyle w:val="Heading1"/>
      </w:pPr>
      <w:r>
        <w:t>Програмска активност 1102-0002: Одржавање јавних зелених површина</w:t>
      </w:r>
    </w:p>
    <w:p w:rsidR="00E96F2A" w:rsidRDefault="00594328">
      <w:pPr>
        <w:ind w:left="1036"/>
        <w:rPr>
          <w:b/>
          <w:sz w:val="24"/>
        </w:rPr>
      </w:pPr>
      <w:r>
        <w:rPr>
          <w:b/>
          <w:sz w:val="24"/>
        </w:rPr>
        <w:t>Функционална класификација 540: Заштита биљног и животињског света и крајолика</w:t>
      </w:r>
    </w:p>
    <w:p w:rsidR="00E96F2A" w:rsidRDefault="00E96F2A">
      <w:pPr>
        <w:pStyle w:val="BodyText"/>
        <w:spacing w:before="7"/>
        <w:rPr>
          <w:b/>
          <w:sz w:val="23"/>
        </w:rPr>
      </w:pPr>
    </w:p>
    <w:p w:rsidR="00E96F2A" w:rsidRDefault="00594328">
      <w:pPr>
        <w:pStyle w:val="BodyText"/>
        <w:spacing w:before="1"/>
        <w:ind w:left="1036" w:right="854" w:firstLine="708"/>
        <w:jc w:val="both"/>
      </w:pPr>
      <w:r>
        <w:t>Што</w:t>
      </w:r>
      <w:r>
        <w:rPr>
          <w:spacing w:val="-11"/>
        </w:rPr>
        <w:t xml:space="preserve"> </w:t>
      </w:r>
      <w:r>
        <w:t>се</w:t>
      </w:r>
      <w:r>
        <w:rPr>
          <w:spacing w:val="-12"/>
        </w:rPr>
        <w:t xml:space="preserve"> </w:t>
      </w:r>
      <w:r>
        <w:t>тиче</w:t>
      </w:r>
      <w:r>
        <w:rPr>
          <w:spacing w:val="-12"/>
        </w:rPr>
        <w:t xml:space="preserve"> </w:t>
      </w:r>
      <w:r>
        <w:t>ПА</w:t>
      </w:r>
      <w:r>
        <w:rPr>
          <w:spacing w:val="-12"/>
        </w:rPr>
        <w:t xml:space="preserve"> </w:t>
      </w:r>
      <w:r>
        <w:t>0002</w:t>
      </w:r>
      <w:r>
        <w:rPr>
          <w:spacing w:val="-11"/>
        </w:rPr>
        <w:t xml:space="preserve"> </w:t>
      </w:r>
      <w:r>
        <w:t>–</w:t>
      </w:r>
      <w:r>
        <w:rPr>
          <w:spacing w:val="-11"/>
        </w:rPr>
        <w:t xml:space="preserve"> </w:t>
      </w:r>
      <w:r>
        <w:t>Одржавање</w:t>
      </w:r>
      <w:r>
        <w:rPr>
          <w:spacing w:val="-12"/>
        </w:rPr>
        <w:t xml:space="preserve"> </w:t>
      </w:r>
      <w:r>
        <w:t>јавних</w:t>
      </w:r>
      <w:r>
        <w:rPr>
          <w:spacing w:val="-10"/>
        </w:rPr>
        <w:t xml:space="preserve"> </w:t>
      </w:r>
      <w:r>
        <w:t>зелених</w:t>
      </w:r>
      <w:r>
        <w:rPr>
          <w:spacing w:val="-11"/>
        </w:rPr>
        <w:t xml:space="preserve"> </w:t>
      </w:r>
      <w:r>
        <w:t>површина,</w:t>
      </w:r>
      <w:r>
        <w:rPr>
          <w:spacing w:val="-11"/>
        </w:rPr>
        <w:t xml:space="preserve"> </w:t>
      </w:r>
      <w:r>
        <w:t>за</w:t>
      </w:r>
      <w:r>
        <w:rPr>
          <w:spacing w:val="-12"/>
        </w:rPr>
        <w:t xml:space="preserve"> </w:t>
      </w:r>
      <w:r>
        <w:t>ову</w:t>
      </w:r>
      <w:r>
        <w:rPr>
          <w:spacing w:val="-16"/>
        </w:rPr>
        <w:t xml:space="preserve"> </w:t>
      </w:r>
      <w:r>
        <w:t>намену</w:t>
      </w:r>
      <w:r>
        <w:rPr>
          <w:spacing w:val="-15"/>
        </w:rPr>
        <w:t xml:space="preserve"> </w:t>
      </w:r>
      <w:r>
        <w:t>планирано</w:t>
      </w:r>
      <w:r>
        <w:rPr>
          <w:spacing w:val="-11"/>
        </w:rPr>
        <w:t xml:space="preserve"> </w:t>
      </w:r>
      <w:r>
        <w:t>је</w:t>
      </w:r>
      <w:r>
        <w:rPr>
          <w:spacing w:val="-10"/>
        </w:rPr>
        <w:t xml:space="preserve"> </w:t>
      </w:r>
      <w:r>
        <w:t>36.650.000</w:t>
      </w:r>
      <w:r>
        <w:rPr>
          <w:spacing w:val="-11"/>
        </w:rPr>
        <w:t xml:space="preserve"> </w:t>
      </w:r>
      <w:r>
        <w:t>динара.</w:t>
      </w:r>
      <w:r>
        <w:rPr>
          <w:spacing w:val="-11"/>
        </w:rPr>
        <w:t xml:space="preserve"> </w:t>
      </w:r>
      <w:r>
        <w:t>Од</w:t>
      </w:r>
      <w:r>
        <w:rPr>
          <w:spacing w:val="-11"/>
        </w:rPr>
        <w:t xml:space="preserve"> </w:t>
      </w:r>
      <w:r>
        <w:t>овог</w:t>
      </w:r>
      <w:r>
        <w:rPr>
          <w:spacing w:val="-14"/>
        </w:rPr>
        <w:t xml:space="preserve"> </w:t>
      </w:r>
      <w:r>
        <w:t>износа</w:t>
      </w:r>
      <w:r>
        <w:rPr>
          <w:spacing w:val="-12"/>
        </w:rPr>
        <w:t xml:space="preserve"> </w:t>
      </w:r>
      <w:r>
        <w:t>19.650.000 динара опредељено је за одржавање паркова и природних површина, а за одржавање и кошење банкина 15.000.000 динара. Ови послови поверени су ЈП за изградњу општине, док је одржавање Брда мира поверено ЈКП Горњи Милановац и за те намене је опредељено 2.000.000 динара.</w:t>
      </w:r>
    </w:p>
    <w:p w:rsidR="00E96F2A" w:rsidRDefault="00E96F2A">
      <w:pPr>
        <w:pStyle w:val="BodyText"/>
        <w:spacing w:before="4"/>
      </w:pPr>
    </w:p>
    <w:p w:rsidR="00E96F2A" w:rsidRDefault="00594328">
      <w:pPr>
        <w:pStyle w:val="Heading1"/>
        <w:spacing w:before="1"/>
        <w:ind w:right="6095"/>
      </w:pPr>
      <w:r>
        <w:t>Програмска активност 1102-0003: Одржавање чистоће на површинама јавне намене Функционална класификација 510: Управљање отпадом</w:t>
      </w:r>
    </w:p>
    <w:p w:rsidR="00E96F2A" w:rsidRDefault="00E96F2A">
      <w:pPr>
        <w:sectPr w:rsidR="00E96F2A">
          <w:pgSz w:w="16840" w:h="11910" w:orient="landscape"/>
          <w:pgMar w:top="660" w:right="240" w:bottom="720" w:left="240" w:header="0" w:footer="352" w:gutter="0"/>
          <w:cols w:space="720"/>
        </w:sectPr>
      </w:pPr>
    </w:p>
    <w:p w:rsidR="00E96F2A" w:rsidRDefault="00594328">
      <w:pPr>
        <w:pStyle w:val="BodyText"/>
        <w:spacing w:before="69" w:line="232" w:lineRule="auto"/>
        <w:ind w:left="1036" w:right="854" w:firstLine="708"/>
        <w:jc w:val="both"/>
      </w:pPr>
      <w:r>
        <w:lastRenderedPageBreak/>
        <w:t>Код ове Програмске активности планирана средства на годишњем нивоу износе 17.000.000 динара. Од овог износа 12.000.000 динара наменски је опредељено за чишћење улица и тротоара у граду. Општина Горњи Милановац закључила је Уговор са ЈКП Горњи Милановац прању и чишћењу улица и тротоара. Предмет уговора је ручно чишћење тротоара површине 30.582м</w:t>
      </w:r>
      <w:r>
        <w:rPr>
          <w:position w:val="9"/>
          <w:sz w:val="16"/>
        </w:rPr>
        <w:t>2</w:t>
      </w:r>
      <w:r>
        <w:t>, машинско чишћење улица укупне површине 16.916м</w:t>
      </w:r>
      <w:r>
        <w:rPr>
          <w:position w:val="9"/>
          <w:sz w:val="16"/>
        </w:rPr>
        <w:t>2</w:t>
      </w:r>
      <w:r>
        <w:t>, чишћење стаза и платоа, као и ручно сакупљање папира са зелених површина у парковима површине 12.960м</w:t>
      </w:r>
      <w:r>
        <w:rPr>
          <w:position w:val="9"/>
          <w:sz w:val="16"/>
        </w:rPr>
        <w:t>2</w:t>
      </w:r>
      <w:r>
        <w:t>, као и сакупљање папира и отпадног материјала са зелених појасева дрвореда и пражњење корпи за смеће са одвозом на градску депонију.</w:t>
      </w:r>
    </w:p>
    <w:p w:rsidR="00E96F2A" w:rsidRDefault="00E96F2A">
      <w:pPr>
        <w:pStyle w:val="BodyText"/>
        <w:spacing w:before="4"/>
      </w:pPr>
    </w:p>
    <w:p w:rsidR="00E96F2A" w:rsidRDefault="00594328">
      <w:pPr>
        <w:pStyle w:val="BodyText"/>
        <w:ind w:left="1036" w:right="854" w:firstLine="720"/>
        <w:jc w:val="both"/>
      </w:pPr>
      <w:r>
        <w:t>Предлогом одлуке о буџету општине Горњи Милановац за 2021. годину, у оквиру Програмске активности 1102-0003: Одржавање чистоће на површинама јавне намене предвиђено је да ЈКП „Горњи Милановац“ кроз субвенције добије средства из буџета у износу од</w:t>
      </w:r>
    </w:p>
    <w:p w:rsidR="00E96F2A" w:rsidRDefault="00594328">
      <w:pPr>
        <w:pStyle w:val="BodyText"/>
        <w:ind w:left="1036"/>
      </w:pPr>
      <w:r>
        <w:t>5.000.000 динара, и то за ремонт аутосмећара.</w:t>
      </w:r>
    </w:p>
    <w:p w:rsidR="00E96F2A" w:rsidRDefault="00E96F2A">
      <w:pPr>
        <w:pStyle w:val="BodyText"/>
        <w:spacing w:before="11"/>
        <w:rPr>
          <w:sz w:val="34"/>
        </w:rPr>
      </w:pPr>
    </w:p>
    <w:p w:rsidR="00E96F2A" w:rsidRDefault="00594328">
      <w:pPr>
        <w:pStyle w:val="Heading1"/>
      </w:pPr>
      <w:r>
        <w:t>Програмска активност 1102-0004: Зоохигијена</w:t>
      </w:r>
    </w:p>
    <w:p w:rsidR="00E96F2A" w:rsidRDefault="00594328">
      <w:pPr>
        <w:ind w:left="1036"/>
        <w:rPr>
          <w:b/>
          <w:sz w:val="24"/>
        </w:rPr>
      </w:pPr>
      <w:r>
        <w:rPr>
          <w:b/>
          <w:sz w:val="24"/>
        </w:rPr>
        <w:t>Функционална класификација 510: Управљање отпадом</w:t>
      </w:r>
    </w:p>
    <w:p w:rsidR="00E96F2A" w:rsidRDefault="00E96F2A">
      <w:pPr>
        <w:pStyle w:val="BodyText"/>
        <w:spacing w:before="6"/>
        <w:rPr>
          <w:b/>
          <w:sz w:val="23"/>
        </w:rPr>
      </w:pPr>
    </w:p>
    <w:p w:rsidR="00E96F2A" w:rsidRDefault="00594328">
      <w:pPr>
        <w:spacing w:before="1"/>
        <w:ind w:left="1757"/>
        <w:rPr>
          <w:sz w:val="24"/>
        </w:rPr>
      </w:pPr>
      <w:r>
        <w:rPr>
          <w:sz w:val="24"/>
        </w:rPr>
        <w:t xml:space="preserve">Планирани расходи за програмску активност </w:t>
      </w:r>
      <w:r>
        <w:rPr>
          <w:b/>
          <w:sz w:val="24"/>
        </w:rPr>
        <w:t xml:space="preserve">ПА 0004 </w:t>
      </w:r>
      <w:r>
        <w:rPr>
          <w:sz w:val="24"/>
        </w:rPr>
        <w:t xml:space="preserve">– </w:t>
      </w:r>
      <w:r>
        <w:rPr>
          <w:b/>
          <w:sz w:val="24"/>
        </w:rPr>
        <w:t xml:space="preserve">Зоохигијена </w:t>
      </w:r>
      <w:r>
        <w:rPr>
          <w:sz w:val="24"/>
        </w:rPr>
        <w:t>износе 5.100.000 динара.</w:t>
      </w:r>
    </w:p>
    <w:p w:rsidR="00E96F2A" w:rsidRDefault="00E96F2A">
      <w:pPr>
        <w:pStyle w:val="BodyText"/>
        <w:spacing w:before="4"/>
      </w:pPr>
    </w:p>
    <w:p w:rsidR="00E96F2A" w:rsidRDefault="00594328">
      <w:pPr>
        <w:pStyle w:val="Heading1"/>
        <w:ind w:right="6914"/>
      </w:pPr>
      <w:r>
        <w:t>Програмска активност 1102- 0008: Управљање и снабдевање водом за пиће Функционална класификација 630: Водоснабдевање</w:t>
      </w:r>
    </w:p>
    <w:p w:rsidR="00E96F2A" w:rsidRDefault="00E96F2A">
      <w:pPr>
        <w:pStyle w:val="BodyText"/>
        <w:spacing w:before="7"/>
        <w:rPr>
          <w:b/>
          <w:sz w:val="23"/>
        </w:rPr>
      </w:pPr>
    </w:p>
    <w:p w:rsidR="00E96F2A" w:rsidRDefault="00594328">
      <w:pPr>
        <w:pStyle w:val="BodyText"/>
        <w:ind w:left="1036" w:right="853" w:firstLine="720"/>
        <w:jc w:val="both"/>
      </w:pPr>
      <w:r>
        <w:t>Уговором о удруживању средства за изградњу бране и акумулације „Ариље – профил Сврачково“ предвиђено је да Републичка дирекција за воде учествује са 91,05%, а општине Ариље, Пожега, Лучани, Чачак и Горњи Милановац са 8,85%. Учешће општине Горњи Милановац требало би да износи 1,36%, и у том смислу ЈП за водоснабдавање „Рзав“ за 2021. годину планирано је 10.500.000 динара.</w:t>
      </w:r>
    </w:p>
    <w:p w:rsidR="00E96F2A" w:rsidRDefault="00E96F2A">
      <w:pPr>
        <w:pStyle w:val="BodyText"/>
        <w:spacing w:before="10"/>
        <w:rPr>
          <w:sz w:val="34"/>
        </w:rPr>
      </w:pPr>
    </w:p>
    <w:p w:rsidR="00E96F2A" w:rsidRDefault="00594328">
      <w:pPr>
        <w:pStyle w:val="Heading1"/>
        <w:spacing w:before="1"/>
      </w:pPr>
      <w:r>
        <w:t>ПРОГРАМ 3 – ЛОКАЛНИ ЕКОНОМСКИ РАЗВОЈ</w:t>
      </w:r>
    </w:p>
    <w:p w:rsidR="00E96F2A" w:rsidRDefault="00594328">
      <w:pPr>
        <w:ind w:left="1036"/>
        <w:rPr>
          <w:b/>
          <w:sz w:val="24"/>
        </w:rPr>
      </w:pPr>
      <w:r>
        <w:rPr>
          <w:b/>
          <w:sz w:val="24"/>
        </w:rPr>
        <w:t>Функционална класификација 412- Општи послови по питању рада</w:t>
      </w:r>
    </w:p>
    <w:p w:rsidR="00E96F2A" w:rsidRDefault="00594328">
      <w:pPr>
        <w:ind w:left="1036"/>
        <w:rPr>
          <w:b/>
          <w:sz w:val="24"/>
        </w:rPr>
      </w:pPr>
      <w:r>
        <w:rPr>
          <w:b/>
          <w:sz w:val="24"/>
        </w:rPr>
        <w:t>Програмска активност 1501-0002: Мере активне политике запошљавања</w:t>
      </w:r>
    </w:p>
    <w:p w:rsidR="00E96F2A" w:rsidRDefault="00E96F2A">
      <w:pPr>
        <w:pStyle w:val="BodyText"/>
        <w:spacing w:before="6"/>
        <w:rPr>
          <w:b/>
          <w:sz w:val="23"/>
        </w:rPr>
      </w:pPr>
    </w:p>
    <w:p w:rsidR="00E96F2A" w:rsidRDefault="00594328">
      <w:pPr>
        <w:pStyle w:val="BodyText"/>
        <w:ind w:left="1036" w:right="863" w:firstLine="720"/>
        <w:jc w:val="both"/>
      </w:pPr>
      <w:r>
        <w:t>За реализацију активних мера политике запошљавања у складу са Националним планом запошљавања и ЛАП запошљавања за 2021. годину планирана су средства од 15.000.000 динара.</w:t>
      </w:r>
    </w:p>
    <w:p w:rsidR="00E96F2A" w:rsidRDefault="00E96F2A">
      <w:pPr>
        <w:pStyle w:val="BodyText"/>
        <w:spacing w:before="6"/>
      </w:pPr>
    </w:p>
    <w:p w:rsidR="00E96F2A" w:rsidRDefault="00594328">
      <w:pPr>
        <w:pStyle w:val="Heading1"/>
      </w:pPr>
      <w:r>
        <w:t>Програмска активност 1501-0003: Подршка економском развоју и промоцији предузетништва</w:t>
      </w:r>
    </w:p>
    <w:p w:rsidR="00E96F2A" w:rsidRDefault="00E96F2A">
      <w:pPr>
        <w:pStyle w:val="BodyText"/>
        <w:spacing w:before="6"/>
        <w:rPr>
          <w:b/>
          <w:sz w:val="23"/>
        </w:rPr>
      </w:pPr>
    </w:p>
    <w:p w:rsidR="00E96F2A" w:rsidRDefault="00594328">
      <w:pPr>
        <w:pStyle w:val="BodyText"/>
        <w:spacing w:before="1"/>
        <w:ind w:left="1036" w:right="862" w:firstLine="720"/>
        <w:jc w:val="both"/>
      </w:pPr>
      <w:r>
        <w:t>Средства за финансирање Регионалнe агенцијe за просторни и економски развој рашког и моравичког округа планирана су у износу од 1.000.000 динара.</w:t>
      </w:r>
    </w:p>
    <w:p w:rsidR="00E96F2A" w:rsidRDefault="00E96F2A">
      <w:pPr>
        <w:pStyle w:val="BodyText"/>
        <w:spacing w:before="4"/>
      </w:pPr>
    </w:p>
    <w:p w:rsidR="00E96F2A" w:rsidRDefault="00594328">
      <w:pPr>
        <w:pStyle w:val="Heading1"/>
      </w:pPr>
      <w:r>
        <w:t>ПРОГРАМ 4 – РАЗВОЈ ТУРИЗМА</w:t>
      </w:r>
    </w:p>
    <w:p w:rsidR="00E96F2A" w:rsidRDefault="00594328">
      <w:pPr>
        <w:ind w:left="1036"/>
        <w:rPr>
          <w:b/>
          <w:sz w:val="24"/>
        </w:rPr>
      </w:pPr>
      <w:r>
        <w:rPr>
          <w:b/>
          <w:sz w:val="24"/>
        </w:rPr>
        <w:t>Програмска активност 1502-0001: Управљање развојем туризма</w:t>
      </w:r>
    </w:p>
    <w:p w:rsidR="00E96F2A" w:rsidRDefault="00E96F2A">
      <w:pPr>
        <w:rPr>
          <w:sz w:val="24"/>
        </w:rPr>
        <w:sectPr w:rsidR="00E96F2A">
          <w:pgSz w:w="16840" w:h="11910" w:orient="landscape"/>
          <w:pgMar w:top="660" w:right="240" w:bottom="720" w:left="240" w:header="0" w:footer="352" w:gutter="0"/>
          <w:cols w:space="720"/>
        </w:sectPr>
      </w:pPr>
    </w:p>
    <w:p w:rsidR="00E96F2A" w:rsidRDefault="00594328">
      <w:pPr>
        <w:pStyle w:val="BodyText"/>
        <w:spacing w:before="62"/>
        <w:ind w:left="1036" w:right="854" w:firstLine="708"/>
        <w:jc w:val="both"/>
      </w:pPr>
      <w:r>
        <w:lastRenderedPageBreak/>
        <w:t>У циљу интезивнијег развоја сеоског туризма у општини Горњи Милановац, у буџету су предвиђена средстава у износу од 3.500.000 динара</w:t>
      </w:r>
      <w:r>
        <w:rPr>
          <w:spacing w:val="-16"/>
        </w:rPr>
        <w:t xml:space="preserve"> </w:t>
      </w:r>
      <w:r>
        <w:t>за</w:t>
      </w:r>
      <w:r>
        <w:rPr>
          <w:spacing w:val="-15"/>
        </w:rPr>
        <w:t xml:space="preserve"> </w:t>
      </w:r>
      <w:r>
        <w:t>субвенционисање</w:t>
      </w:r>
      <w:r>
        <w:rPr>
          <w:spacing w:val="-15"/>
        </w:rPr>
        <w:t xml:space="preserve"> </w:t>
      </w:r>
      <w:r>
        <w:t>развоја</w:t>
      </w:r>
      <w:r>
        <w:rPr>
          <w:spacing w:val="-15"/>
        </w:rPr>
        <w:t xml:space="preserve"> </w:t>
      </w:r>
      <w:r>
        <w:t>сеоских</w:t>
      </w:r>
      <w:r>
        <w:rPr>
          <w:spacing w:val="-12"/>
        </w:rPr>
        <w:t xml:space="preserve"> </w:t>
      </w:r>
      <w:r>
        <w:t>туристичких</w:t>
      </w:r>
      <w:r>
        <w:rPr>
          <w:spacing w:val="-12"/>
        </w:rPr>
        <w:t xml:space="preserve"> </w:t>
      </w:r>
      <w:r>
        <w:t>домаћинстава,</w:t>
      </w:r>
      <w:r>
        <w:rPr>
          <w:spacing w:val="-14"/>
        </w:rPr>
        <w:t xml:space="preserve"> </w:t>
      </w:r>
      <w:r>
        <w:t>како</w:t>
      </w:r>
      <w:r>
        <w:rPr>
          <w:spacing w:val="-14"/>
        </w:rPr>
        <w:t xml:space="preserve"> </w:t>
      </w:r>
      <w:r>
        <w:t>за</w:t>
      </w:r>
      <w:r>
        <w:rPr>
          <w:spacing w:val="-15"/>
        </w:rPr>
        <w:t xml:space="preserve"> </w:t>
      </w:r>
      <w:r>
        <w:t>проширења</w:t>
      </w:r>
      <w:r>
        <w:rPr>
          <w:spacing w:val="-15"/>
        </w:rPr>
        <w:t xml:space="preserve"> </w:t>
      </w:r>
      <w:r>
        <w:t>капацитета</w:t>
      </w:r>
      <w:r>
        <w:rPr>
          <w:spacing w:val="-13"/>
        </w:rPr>
        <w:t xml:space="preserve"> </w:t>
      </w:r>
      <w:r>
        <w:t>у</w:t>
      </w:r>
      <w:r>
        <w:rPr>
          <w:spacing w:val="-19"/>
        </w:rPr>
        <w:t xml:space="preserve"> </w:t>
      </w:r>
      <w:r>
        <w:t>сеоском</w:t>
      </w:r>
      <w:r>
        <w:rPr>
          <w:spacing w:val="-15"/>
        </w:rPr>
        <w:t xml:space="preserve"> </w:t>
      </w:r>
      <w:r>
        <w:t>туризму,</w:t>
      </w:r>
      <w:r>
        <w:rPr>
          <w:spacing w:val="-15"/>
        </w:rPr>
        <w:t xml:space="preserve"> </w:t>
      </w:r>
      <w:r>
        <w:t>тако</w:t>
      </w:r>
      <w:r>
        <w:rPr>
          <w:spacing w:val="-14"/>
        </w:rPr>
        <w:t xml:space="preserve"> </w:t>
      </w:r>
      <w:r>
        <w:t>и</w:t>
      </w:r>
      <w:r>
        <w:rPr>
          <w:spacing w:val="-14"/>
        </w:rPr>
        <w:t xml:space="preserve"> </w:t>
      </w:r>
      <w:r>
        <w:t>за</w:t>
      </w:r>
      <w:r>
        <w:rPr>
          <w:spacing w:val="-4"/>
        </w:rPr>
        <w:t xml:space="preserve"> </w:t>
      </w:r>
      <w:r>
        <w:t>подизање квалитета услуга.</w:t>
      </w:r>
    </w:p>
    <w:p w:rsidR="00E96F2A" w:rsidRDefault="00E96F2A">
      <w:pPr>
        <w:pStyle w:val="BodyText"/>
      </w:pPr>
    </w:p>
    <w:p w:rsidR="00E96F2A" w:rsidRDefault="00594328">
      <w:pPr>
        <w:pStyle w:val="BodyText"/>
        <w:spacing w:before="1"/>
        <w:ind w:left="1036" w:right="857" w:firstLine="708"/>
        <w:jc w:val="both"/>
      </w:pPr>
      <w:r>
        <w:t>На овај начин требало би да се мотивише већи број сеоских домаћинстава да се укључе у туристичку понуду, а она која за сада егзистирају</w:t>
      </w:r>
      <w:r>
        <w:rPr>
          <w:spacing w:val="-13"/>
        </w:rPr>
        <w:t xml:space="preserve"> </w:t>
      </w:r>
      <w:r>
        <w:t>у</w:t>
      </w:r>
      <w:r>
        <w:rPr>
          <w:spacing w:val="-18"/>
        </w:rPr>
        <w:t xml:space="preserve"> </w:t>
      </w:r>
      <w:r>
        <w:t>“сивој</w:t>
      </w:r>
      <w:r>
        <w:rPr>
          <w:spacing w:val="-14"/>
        </w:rPr>
        <w:t xml:space="preserve"> </w:t>
      </w:r>
      <w:r>
        <w:t>зони“,</w:t>
      </w:r>
      <w:r>
        <w:rPr>
          <w:spacing w:val="-13"/>
        </w:rPr>
        <w:t xml:space="preserve"> </w:t>
      </w:r>
      <w:r>
        <w:t>да</w:t>
      </w:r>
      <w:r>
        <w:rPr>
          <w:spacing w:val="-9"/>
        </w:rPr>
        <w:t xml:space="preserve"> </w:t>
      </w:r>
      <w:r>
        <w:t>уђу</w:t>
      </w:r>
      <w:r>
        <w:rPr>
          <w:spacing w:val="-13"/>
        </w:rPr>
        <w:t xml:space="preserve"> </w:t>
      </w:r>
      <w:r>
        <w:t>у</w:t>
      </w:r>
      <w:r>
        <w:rPr>
          <w:spacing w:val="-15"/>
        </w:rPr>
        <w:t xml:space="preserve"> </w:t>
      </w:r>
      <w:r>
        <w:t>легалне</w:t>
      </w:r>
      <w:r>
        <w:rPr>
          <w:spacing w:val="-14"/>
        </w:rPr>
        <w:t xml:space="preserve"> </w:t>
      </w:r>
      <w:r>
        <w:t>токове</w:t>
      </w:r>
      <w:r>
        <w:rPr>
          <w:spacing w:val="-15"/>
        </w:rPr>
        <w:t xml:space="preserve"> </w:t>
      </w:r>
      <w:r>
        <w:t>пословања.</w:t>
      </w:r>
      <w:r>
        <w:rPr>
          <w:spacing w:val="-11"/>
        </w:rPr>
        <w:t xml:space="preserve"> </w:t>
      </w:r>
      <w:r>
        <w:t>Циљ</w:t>
      </w:r>
      <w:r>
        <w:rPr>
          <w:spacing w:val="-13"/>
        </w:rPr>
        <w:t xml:space="preserve"> </w:t>
      </w:r>
      <w:r>
        <w:t>ових</w:t>
      </w:r>
      <w:r>
        <w:rPr>
          <w:spacing w:val="-11"/>
        </w:rPr>
        <w:t xml:space="preserve"> </w:t>
      </w:r>
      <w:r>
        <w:t>субвенција</w:t>
      </w:r>
      <w:r>
        <w:rPr>
          <w:spacing w:val="-14"/>
        </w:rPr>
        <w:t xml:space="preserve"> </w:t>
      </w:r>
      <w:r>
        <w:t>је</w:t>
      </w:r>
      <w:r>
        <w:rPr>
          <w:spacing w:val="-13"/>
        </w:rPr>
        <w:t xml:space="preserve"> </w:t>
      </w:r>
      <w:r>
        <w:t>и</w:t>
      </w:r>
      <w:r>
        <w:rPr>
          <w:spacing w:val="-13"/>
        </w:rPr>
        <w:t xml:space="preserve"> </w:t>
      </w:r>
      <w:r>
        <w:t>повећање</w:t>
      </w:r>
      <w:r>
        <w:rPr>
          <w:spacing w:val="-10"/>
        </w:rPr>
        <w:t xml:space="preserve"> </w:t>
      </w:r>
      <w:r>
        <w:t>упослености,</w:t>
      </w:r>
      <w:r>
        <w:rPr>
          <w:spacing w:val="-13"/>
        </w:rPr>
        <w:t xml:space="preserve"> </w:t>
      </w:r>
      <w:r>
        <w:t>повећање</w:t>
      </w:r>
      <w:r>
        <w:rPr>
          <w:spacing w:val="-14"/>
        </w:rPr>
        <w:t xml:space="preserve"> </w:t>
      </w:r>
      <w:r>
        <w:t>прихода</w:t>
      </w:r>
      <w:r>
        <w:rPr>
          <w:spacing w:val="-14"/>
        </w:rPr>
        <w:t xml:space="preserve"> </w:t>
      </w:r>
      <w:r>
        <w:t>од</w:t>
      </w:r>
      <w:r>
        <w:rPr>
          <w:spacing w:val="-13"/>
        </w:rPr>
        <w:t xml:space="preserve"> </w:t>
      </w:r>
      <w:r>
        <w:t>наплате пореза, као од боравишне</w:t>
      </w:r>
      <w:r>
        <w:rPr>
          <w:spacing w:val="-2"/>
        </w:rPr>
        <w:t xml:space="preserve"> </w:t>
      </w:r>
      <w:r>
        <w:t>таксе.</w:t>
      </w:r>
    </w:p>
    <w:p w:rsidR="00E96F2A" w:rsidRDefault="00E96F2A">
      <w:pPr>
        <w:pStyle w:val="BodyText"/>
        <w:spacing w:before="4"/>
      </w:pPr>
    </w:p>
    <w:p w:rsidR="00E96F2A" w:rsidRDefault="00594328">
      <w:pPr>
        <w:pStyle w:val="Heading1"/>
      </w:pPr>
      <w:r>
        <w:t>Пројекат 1502-5001: Визиторски центар Рудник</w:t>
      </w:r>
    </w:p>
    <w:p w:rsidR="00E96F2A" w:rsidRDefault="00E96F2A">
      <w:pPr>
        <w:pStyle w:val="BodyText"/>
        <w:spacing w:before="7"/>
        <w:rPr>
          <w:b/>
          <w:sz w:val="23"/>
        </w:rPr>
      </w:pPr>
    </w:p>
    <w:p w:rsidR="00E96F2A" w:rsidRDefault="00594328">
      <w:pPr>
        <w:pStyle w:val="BodyText"/>
        <w:ind w:left="1036" w:right="854" w:firstLine="708"/>
        <w:jc w:val="both"/>
      </w:pPr>
      <w:r>
        <w:t xml:space="preserve">Изградња </w:t>
      </w:r>
      <w:r>
        <w:rPr>
          <w:b/>
        </w:rPr>
        <w:t xml:space="preserve">Визиторског центра на Руднику </w:t>
      </w:r>
      <w:r>
        <w:t>започета је у 2020. години</w:t>
      </w:r>
      <w:r>
        <w:rPr>
          <w:b/>
        </w:rPr>
        <w:t xml:space="preserve">. </w:t>
      </w:r>
      <w:r>
        <w:t>Пројекат се финансира средствима Министарства трговине, туризма и телекомуникација. У Одлуци о буџету општине за 2021. годину планирана су средства за електронадзор, противпожарне мере и координатора за безбедност и здравље на раду у износу од 160.000 динара.</w:t>
      </w:r>
    </w:p>
    <w:p w:rsidR="00E96F2A" w:rsidRDefault="00E96F2A">
      <w:pPr>
        <w:pStyle w:val="BodyText"/>
        <w:spacing w:before="5"/>
      </w:pPr>
    </w:p>
    <w:p w:rsidR="00E96F2A" w:rsidRDefault="00594328">
      <w:pPr>
        <w:pStyle w:val="Heading1"/>
        <w:spacing w:before="1"/>
      </w:pPr>
      <w:r>
        <w:t>ПРОГРАМ 5 – ПОЉОПРИВРЕДА И РУРАЛНИ РАЗВОЈ</w:t>
      </w:r>
    </w:p>
    <w:p w:rsidR="00E96F2A" w:rsidRDefault="00594328">
      <w:pPr>
        <w:ind w:left="1036"/>
        <w:rPr>
          <w:b/>
          <w:sz w:val="24"/>
        </w:rPr>
      </w:pPr>
      <w:r>
        <w:rPr>
          <w:b/>
          <w:sz w:val="24"/>
        </w:rPr>
        <w:t>Функционална класификација 421: Пољопривреда</w:t>
      </w:r>
    </w:p>
    <w:p w:rsidR="00E96F2A" w:rsidRDefault="00594328">
      <w:pPr>
        <w:ind w:left="1036"/>
        <w:rPr>
          <w:b/>
          <w:sz w:val="24"/>
        </w:rPr>
      </w:pPr>
      <w:r>
        <w:rPr>
          <w:b/>
          <w:sz w:val="24"/>
        </w:rPr>
        <w:t>Програмска активност 0101-0001: Подршка за спровођење пољопривредне политике у локалној заједници</w:t>
      </w:r>
    </w:p>
    <w:p w:rsidR="00E96F2A" w:rsidRDefault="00E96F2A">
      <w:pPr>
        <w:pStyle w:val="BodyText"/>
        <w:spacing w:before="6"/>
        <w:rPr>
          <w:b/>
          <w:sz w:val="23"/>
        </w:rPr>
      </w:pPr>
    </w:p>
    <w:p w:rsidR="00E96F2A" w:rsidRDefault="00594328">
      <w:pPr>
        <w:pStyle w:val="BodyText"/>
        <w:ind w:left="1036" w:right="829" w:firstLine="720"/>
      </w:pPr>
      <w:r>
        <w:t xml:space="preserve">Што се тиче Програмске активности 0101-0001: Подршка за спровођење пољопривредне политике у локалној заједници, планирана средства износе </w:t>
      </w:r>
      <w:r>
        <w:rPr>
          <w:b/>
        </w:rPr>
        <w:t xml:space="preserve">5.300.000 </w:t>
      </w:r>
      <w:r>
        <w:t>динара, и ова средства опредељена су за следеће намене:</w:t>
      </w:r>
    </w:p>
    <w:p w:rsidR="00E96F2A" w:rsidRDefault="00594328">
      <w:pPr>
        <w:pStyle w:val="ListParagraph"/>
        <w:numPr>
          <w:ilvl w:val="0"/>
          <w:numId w:val="5"/>
        </w:numPr>
        <w:tabs>
          <w:tab w:val="left" w:pos="1757"/>
          <w:tab w:val="left" w:pos="1758"/>
          <w:tab w:val="left" w:pos="8633"/>
        </w:tabs>
        <w:spacing w:before="3" w:line="293" w:lineRule="exact"/>
        <w:ind w:hanging="362"/>
        <w:rPr>
          <w:sz w:val="24"/>
        </w:rPr>
      </w:pPr>
      <w:r>
        <w:rPr>
          <w:sz w:val="24"/>
        </w:rPr>
        <w:t>накнада</w:t>
      </w:r>
      <w:r>
        <w:rPr>
          <w:spacing w:val="-4"/>
          <w:sz w:val="24"/>
        </w:rPr>
        <w:t xml:space="preserve"> </w:t>
      </w:r>
      <w:r>
        <w:rPr>
          <w:sz w:val="24"/>
        </w:rPr>
        <w:t>противградним</w:t>
      </w:r>
      <w:r>
        <w:rPr>
          <w:spacing w:val="-6"/>
          <w:sz w:val="24"/>
        </w:rPr>
        <w:t xml:space="preserve"> </w:t>
      </w:r>
      <w:r>
        <w:rPr>
          <w:sz w:val="24"/>
        </w:rPr>
        <w:t>стрелцима</w:t>
      </w:r>
      <w:r>
        <w:rPr>
          <w:sz w:val="24"/>
        </w:rPr>
        <w:tab/>
        <w:t>1.800.000</w:t>
      </w:r>
      <w:r>
        <w:rPr>
          <w:spacing w:val="-1"/>
          <w:sz w:val="24"/>
        </w:rPr>
        <w:t xml:space="preserve"> </w:t>
      </w:r>
      <w:r>
        <w:rPr>
          <w:sz w:val="24"/>
        </w:rPr>
        <w:t>динара,</w:t>
      </w:r>
    </w:p>
    <w:p w:rsidR="00E96F2A" w:rsidRDefault="00594328">
      <w:pPr>
        <w:pStyle w:val="ListParagraph"/>
        <w:numPr>
          <w:ilvl w:val="0"/>
          <w:numId w:val="5"/>
        </w:numPr>
        <w:tabs>
          <w:tab w:val="left" w:pos="1757"/>
          <w:tab w:val="left" w:pos="1758"/>
          <w:tab w:val="left" w:pos="8598"/>
        </w:tabs>
        <w:spacing w:line="293" w:lineRule="exact"/>
        <w:ind w:hanging="362"/>
        <w:rPr>
          <w:sz w:val="24"/>
        </w:rPr>
      </w:pPr>
      <w:r>
        <w:rPr>
          <w:sz w:val="24"/>
        </w:rPr>
        <w:t>набавка</w:t>
      </w:r>
      <w:r>
        <w:rPr>
          <w:spacing w:val="-4"/>
          <w:sz w:val="24"/>
        </w:rPr>
        <w:t xml:space="preserve"> </w:t>
      </w:r>
      <w:r>
        <w:rPr>
          <w:sz w:val="24"/>
        </w:rPr>
        <w:t>противградних</w:t>
      </w:r>
      <w:r>
        <w:rPr>
          <w:spacing w:val="-3"/>
          <w:sz w:val="24"/>
        </w:rPr>
        <w:t xml:space="preserve"> </w:t>
      </w:r>
      <w:r>
        <w:rPr>
          <w:sz w:val="24"/>
        </w:rPr>
        <w:t>ракета</w:t>
      </w:r>
      <w:r>
        <w:rPr>
          <w:sz w:val="24"/>
        </w:rPr>
        <w:tab/>
        <w:t>2.000.000</w:t>
      </w:r>
      <w:r>
        <w:rPr>
          <w:spacing w:val="-1"/>
          <w:sz w:val="24"/>
        </w:rPr>
        <w:t xml:space="preserve"> </w:t>
      </w:r>
      <w:r>
        <w:rPr>
          <w:sz w:val="24"/>
        </w:rPr>
        <w:t>динара,</w:t>
      </w:r>
    </w:p>
    <w:p w:rsidR="00E96F2A" w:rsidRDefault="00594328">
      <w:pPr>
        <w:pStyle w:val="ListParagraph"/>
        <w:numPr>
          <w:ilvl w:val="0"/>
          <w:numId w:val="5"/>
        </w:numPr>
        <w:tabs>
          <w:tab w:val="left" w:pos="1757"/>
          <w:tab w:val="left" w:pos="1758"/>
          <w:tab w:val="left" w:pos="8607"/>
        </w:tabs>
        <w:spacing w:line="293" w:lineRule="exact"/>
        <w:ind w:hanging="362"/>
        <w:rPr>
          <w:sz w:val="24"/>
        </w:rPr>
      </w:pPr>
      <w:r>
        <w:rPr>
          <w:sz w:val="24"/>
        </w:rPr>
        <w:t>калцификација</w:t>
      </w:r>
      <w:r>
        <w:rPr>
          <w:spacing w:val="-4"/>
          <w:sz w:val="24"/>
        </w:rPr>
        <w:t xml:space="preserve"> </w:t>
      </w:r>
      <w:r>
        <w:rPr>
          <w:sz w:val="24"/>
        </w:rPr>
        <w:t>земљишта</w:t>
      </w:r>
      <w:r>
        <w:rPr>
          <w:sz w:val="24"/>
        </w:rPr>
        <w:tab/>
        <w:t>1.400.000</w:t>
      </w:r>
      <w:r>
        <w:rPr>
          <w:spacing w:val="-1"/>
          <w:sz w:val="24"/>
        </w:rPr>
        <w:t xml:space="preserve"> </w:t>
      </w:r>
      <w:r>
        <w:rPr>
          <w:sz w:val="24"/>
        </w:rPr>
        <w:t>динара,</w:t>
      </w:r>
    </w:p>
    <w:p w:rsidR="00E96F2A" w:rsidRDefault="00594328">
      <w:pPr>
        <w:pStyle w:val="ListParagraph"/>
        <w:numPr>
          <w:ilvl w:val="0"/>
          <w:numId w:val="5"/>
        </w:numPr>
        <w:tabs>
          <w:tab w:val="left" w:pos="1757"/>
          <w:tab w:val="left" w:pos="1758"/>
          <w:tab w:val="left" w:pos="8785"/>
        </w:tabs>
        <w:spacing w:before="1"/>
        <w:ind w:hanging="362"/>
        <w:rPr>
          <w:sz w:val="24"/>
        </w:rPr>
      </w:pPr>
      <w:r>
        <w:rPr>
          <w:sz w:val="24"/>
        </w:rPr>
        <w:t>посета</w:t>
      </w:r>
      <w:r>
        <w:rPr>
          <w:spacing w:val="-2"/>
          <w:sz w:val="24"/>
        </w:rPr>
        <w:t xml:space="preserve"> </w:t>
      </w:r>
      <w:r>
        <w:rPr>
          <w:sz w:val="24"/>
        </w:rPr>
        <w:t>пољопривредном</w:t>
      </w:r>
      <w:r>
        <w:rPr>
          <w:spacing w:val="-2"/>
          <w:sz w:val="24"/>
        </w:rPr>
        <w:t xml:space="preserve"> </w:t>
      </w:r>
      <w:r>
        <w:rPr>
          <w:sz w:val="24"/>
        </w:rPr>
        <w:t>сајму</w:t>
      </w:r>
      <w:r>
        <w:rPr>
          <w:sz w:val="24"/>
        </w:rPr>
        <w:tab/>
        <w:t>100.000</w:t>
      </w:r>
      <w:r>
        <w:rPr>
          <w:spacing w:val="-1"/>
          <w:sz w:val="24"/>
        </w:rPr>
        <w:t xml:space="preserve"> </w:t>
      </w:r>
      <w:r>
        <w:rPr>
          <w:sz w:val="24"/>
        </w:rPr>
        <w:t>динара.</w:t>
      </w:r>
    </w:p>
    <w:p w:rsidR="00E96F2A" w:rsidRDefault="00E96F2A">
      <w:pPr>
        <w:pStyle w:val="BodyText"/>
        <w:spacing w:before="1"/>
      </w:pPr>
    </w:p>
    <w:p w:rsidR="00E96F2A" w:rsidRDefault="00594328">
      <w:pPr>
        <w:pStyle w:val="Heading1"/>
        <w:spacing w:before="1"/>
      </w:pPr>
      <w:r>
        <w:t>Програмска активност 0101-0002: Мере подршке руралном развоју</w:t>
      </w:r>
    </w:p>
    <w:p w:rsidR="00E96F2A" w:rsidRDefault="00594328">
      <w:pPr>
        <w:pStyle w:val="ListParagraph"/>
        <w:numPr>
          <w:ilvl w:val="0"/>
          <w:numId w:val="5"/>
        </w:numPr>
        <w:tabs>
          <w:tab w:val="left" w:pos="1757"/>
          <w:tab w:val="left" w:pos="1758"/>
          <w:tab w:val="left" w:pos="8756"/>
        </w:tabs>
        <w:spacing w:before="117" w:line="293" w:lineRule="exact"/>
        <w:ind w:hanging="362"/>
        <w:rPr>
          <w:sz w:val="24"/>
        </w:rPr>
      </w:pPr>
      <w:r>
        <w:rPr>
          <w:sz w:val="24"/>
        </w:rPr>
        <w:t>дотације</w:t>
      </w:r>
      <w:r>
        <w:rPr>
          <w:spacing w:val="-3"/>
          <w:sz w:val="24"/>
        </w:rPr>
        <w:t xml:space="preserve"> </w:t>
      </w:r>
      <w:r>
        <w:rPr>
          <w:sz w:val="24"/>
        </w:rPr>
        <w:t>удружењима</w:t>
      </w:r>
      <w:r>
        <w:rPr>
          <w:sz w:val="24"/>
        </w:rPr>
        <w:tab/>
        <w:t>200.000 динара,</w:t>
      </w:r>
    </w:p>
    <w:p w:rsidR="00E96F2A" w:rsidRDefault="00594328">
      <w:pPr>
        <w:pStyle w:val="ListParagraph"/>
        <w:numPr>
          <w:ilvl w:val="0"/>
          <w:numId w:val="5"/>
        </w:numPr>
        <w:tabs>
          <w:tab w:val="left" w:pos="1757"/>
          <w:tab w:val="left" w:pos="1758"/>
          <w:tab w:val="left" w:pos="8511"/>
        </w:tabs>
        <w:spacing w:line="293" w:lineRule="exact"/>
        <w:ind w:hanging="362"/>
        <w:rPr>
          <w:sz w:val="24"/>
        </w:rPr>
      </w:pPr>
      <w:r>
        <w:rPr>
          <w:sz w:val="24"/>
        </w:rPr>
        <w:t>бесповратна</w:t>
      </w:r>
      <w:r>
        <w:rPr>
          <w:spacing w:val="-4"/>
          <w:sz w:val="24"/>
        </w:rPr>
        <w:t xml:space="preserve"> </w:t>
      </w:r>
      <w:r>
        <w:rPr>
          <w:sz w:val="24"/>
        </w:rPr>
        <w:t>подстицајна</w:t>
      </w:r>
      <w:r>
        <w:rPr>
          <w:spacing w:val="-3"/>
          <w:sz w:val="24"/>
        </w:rPr>
        <w:t xml:space="preserve"> </w:t>
      </w:r>
      <w:r>
        <w:rPr>
          <w:sz w:val="24"/>
        </w:rPr>
        <w:t>средства</w:t>
      </w:r>
      <w:r>
        <w:rPr>
          <w:sz w:val="24"/>
        </w:rPr>
        <w:tab/>
        <w:t>53.900.000 динара.</w:t>
      </w:r>
    </w:p>
    <w:p w:rsidR="00E96F2A" w:rsidRDefault="00E96F2A">
      <w:pPr>
        <w:pStyle w:val="BodyText"/>
        <w:spacing w:before="2"/>
      </w:pPr>
    </w:p>
    <w:p w:rsidR="00E96F2A" w:rsidRDefault="00594328">
      <w:pPr>
        <w:pStyle w:val="Heading1"/>
      </w:pPr>
      <w:r>
        <w:t>Пројекат 1101-4001: Оснаживање младих предузетника у сектору пољопривреде</w:t>
      </w:r>
    </w:p>
    <w:p w:rsidR="00E96F2A" w:rsidRDefault="00E96F2A">
      <w:pPr>
        <w:pStyle w:val="BodyText"/>
        <w:spacing w:before="7"/>
        <w:rPr>
          <w:b/>
          <w:sz w:val="23"/>
        </w:rPr>
      </w:pPr>
    </w:p>
    <w:p w:rsidR="00E96F2A" w:rsidRDefault="00594328">
      <w:pPr>
        <w:pStyle w:val="BodyText"/>
        <w:ind w:left="1036" w:right="829" w:firstLine="708"/>
      </w:pPr>
      <w:r>
        <w:t>У циљу подршке ученицима завршних разреда стручног образовања за развијање породичних газдинстава Пројектом Оснаживање младих предузетника у сектору пољопривреде планирана су средства у износу од 600.000 динара.</w:t>
      </w:r>
    </w:p>
    <w:p w:rsidR="00E96F2A" w:rsidRDefault="00E96F2A">
      <w:pPr>
        <w:pStyle w:val="BodyText"/>
        <w:spacing w:before="4"/>
      </w:pPr>
    </w:p>
    <w:p w:rsidR="00E96F2A" w:rsidRDefault="00594328">
      <w:pPr>
        <w:pStyle w:val="Heading1"/>
        <w:spacing w:before="1"/>
      </w:pPr>
      <w:r>
        <w:t>ПРОГРАМ 6 – ЗАШТИТА ЖИВОТНЕ СРЕДИНЕ</w:t>
      </w:r>
    </w:p>
    <w:p w:rsidR="00E96F2A" w:rsidRDefault="00594328">
      <w:pPr>
        <w:ind w:left="1036"/>
        <w:rPr>
          <w:b/>
          <w:i/>
          <w:sz w:val="24"/>
        </w:rPr>
      </w:pPr>
      <w:r>
        <w:rPr>
          <w:b/>
          <w:i/>
          <w:sz w:val="24"/>
        </w:rPr>
        <w:t>ФОНД ЗА ЗАШТИТУ ЖИВОТНЕ СРЕДИНЕ</w:t>
      </w:r>
    </w:p>
    <w:p w:rsidR="00E96F2A" w:rsidRDefault="00594328">
      <w:pPr>
        <w:pStyle w:val="Heading1"/>
      </w:pPr>
      <w:r>
        <w:t>Функционална класификација 560: Заштита животне средине некласификована на другом месту</w:t>
      </w:r>
    </w:p>
    <w:p w:rsidR="00E96F2A" w:rsidRDefault="00E96F2A">
      <w:pPr>
        <w:sectPr w:rsidR="00E96F2A">
          <w:pgSz w:w="16840" w:h="11910" w:orient="landscape"/>
          <w:pgMar w:top="660" w:right="240" w:bottom="640" w:left="240" w:header="0" w:footer="352" w:gutter="0"/>
          <w:cols w:space="720"/>
        </w:sectPr>
      </w:pPr>
    </w:p>
    <w:p w:rsidR="00E96F2A" w:rsidRDefault="00594328">
      <w:pPr>
        <w:pStyle w:val="BodyText"/>
        <w:spacing w:before="78"/>
        <w:ind w:left="1036" w:right="1159" w:firstLine="708"/>
      </w:pPr>
      <w:r>
        <w:lastRenderedPageBreak/>
        <w:t>У оквиру овог Програма, Фонду за заштиту животне средине предвиђена су средства у износу од 16.400.000 динара, колико је и планирано да се прикупи средстава по основу накнаде за заштиту и унапређење животне средине.</w:t>
      </w:r>
    </w:p>
    <w:p w:rsidR="00E96F2A" w:rsidRDefault="00594328">
      <w:pPr>
        <w:pStyle w:val="Heading1"/>
        <w:spacing w:before="125"/>
      </w:pPr>
      <w:r>
        <w:t>Програмска активност 0401-0001: Управљање заштитом животне средине</w:t>
      </w:r>
    </w:p>
    <w:p w:rsidR="00E96F2A" w:rsidRDefault="00E96F2A">
      <w:pPr>
        <w:pStyle w:val="BodyText"/>
        <w:spacing w:before="7"/>
        <w:rPr>
          <w:b/>
          <w:sz w:val="23"/>
        </w:rPr>
      </w:pPr>
    </w:p>
    <w:p w:rsidR="00E96F2A" w:rsidRDefault="00594328">
      <w:pPr>
        <w:pStyle w:val="BodyText"/>
        <w:ind w:left="1036" w:right="1159" w:firstLine="708"/>
      </w:pPr>
      <w:r>
        <w:t>За ову програмску активност планирана су средства у износу од 1.570.000 динара од чега је 1.400.000 динара намењено за израду израду елабората, акционих и санационих планова и програма.</w:t>
      </w:r>
    </w:p>
    <w:p w:rsidR="00E96F2A" w:rsidRDefault="00E96F2A">
      <w:pPr>
        <w:pStyle w:val="BodyText"/>
        <w:spacing w:before="5"/>
      </w:pPr>
    </w:p>
    <w:p w:rsidR="00E96F2A" w:rsidRDefault="00594328">
      <w:pPr>
        <w:pStyle w:val="Heading1"/>
      </w:pPr>
      <w:r>
        <w:t>Програмска активност 0401-0002: Праћење квалитета елемената животне средине</w:t>
      </w:r>
    </w:p>
    <w:p w:rsidR="00E96F2A" w:rsidRDefault="00594328">
      <w:pPr>
        <w:pStyle w:val="BodyText"/>
        <w:spacing w:before="115"/>
        <w:ind w:left="1805"/>
      </w:pPr>
      <w:r>
        <w:t>Праћење квалитета елемената животне средине обухвата контролу квалитета воде, ваздуха и буке и за ове намене је предвиђено</w:t>
      </w:r>
    </w:p>
    <w:p w:rsidR="00E96F2A" w:rsidRDefault="00594328">
      <w:pPr>
        <w:pStyle w:val="BodyText"/>
        <w:spacing w:before="1"/>
        <w:ind w:left="1036"/>
      </w:pPr>
      <w:r>
        <w:t>2.100.000 динара.</w:t>
      </w:r>
    </w:p>
    <w:p w:rsidR="00E96F2A" w:rsidRDefault="00E96F2A">
      <w:pPr>
        <w:pStyle w:val="BodyText"/>
        <w:spacing w:before="4"/>
      </w:pPr>
    </w:p>
    <w:p w:rsidR="00E96F2A" w:rsidRDefault="00594328">
      <w:pPr>
        <w:pStyle w:val="Heading1"/>
        <w:spacing w:before="1"/>
        <w:ind w:right="7848"/>
      </w:pPr>
      <w:r>
        <w:t>Програмска активност 0401-0005: Управљање комуналним отпадом Функционална класификација 510: Управљање отпадом</w:t>
      </w:r>
    </w:p>
    <w:p w:rsidR="00E96F2A" w:rsidRDefault="00E96F2A">
      <w:pPr>
        <w:pStyle w:val="BodyText"/>
        <w:spacing w:before="6"/>
        <w:rPr>
          <w:b/>
          <w:sz w:val="23"/>
        </w:rPr>
      </w:pPr>
    </w:p>
    <w:p w:rsidR="00E96F2A" w:rsidRDefault="00594328">
      <w:pPr>
        <w:pStyle w:val="BodyText"/>
        <w:ind w:left="1036" w:right="829" w:firstLine="708"/>
      </w:pPr>
      <w:r>
        <w:t>За Програмску активност 0401-0005: Управљање комуналним отпадом, за одвожење смећа из сеоских месних заједница опредељено је 11.000.000 динара, а за санирање тзв. „дивљих“ депонија 1.000.000 динара.</w:t>
      </w:r>
    </w:p>
    <w:p w:rsidR="00E96F2A" w:rsidRDefault="00E96F2A">
      <w:pPr>
        <w:pStyle w:val="BodyText"/>
      </w:pPr>
    </w:p>
    <w:p w:rsidR="00E96F2A" w:rsidRDefault="00594328">
      <w:pPr>
        <w:pStyle w:val="BodyText"/>
        <w:ind w:left="1745"/>
      </w:pPr>
      <w:r>
        <w:t>Програм коришћења Фонда за заштиту животне средине средстава донеће Општинско веће уз сагласност надлежног Министарства.</w:t>
      </w:r>
    </w:p>
    <w:p w:rsidR="00E96F2A" w:rsidRDefault="00E96F2A">
      <w:pPr>
        <w:pStyle w:val="BodyText"/>
        <w:spacing w:before="5"/>
      </w:pPr>
    </w:p>
    <w:p w:rsidR="00E96F2A" w:rsidRDefault="00594328">
      <w:pPr>
        <w:pStyle w:val="Heading1"/>
        <w:spacing w:before="1"/>
      </w:pPr>
      <w:r>
        <w:t>Пројекат 0401-4001: Манифестација „EKO квиз“</w:t>
      </w:r>
    </w:p>
    <w:p w:rsidR="00E96F2A" w:rsidRDefault="00594328">
      <w:pPr>
        <w:pStyle w:val="BodyText"/>
        <w:spacing w:before="225"/>
        <w:ind w:left="1745"/>
      </w:pPr>
      <w:r>
        <w:t>У оквиру овог пројекта планирана су средства у укупном износу од 350.000 динара за следеће намене:</w:t>
      </w:r>
    </w:p>
    <w:p w:rsidR="00E96F2A" w:rsidRDefault="00594328">
      <w:pPr>
        <w:pStyle w:val="ListParagraph"/>
        <w:numPr>
          <w:ilvl w:val="0"/>
          <w:numId w:val="4"/>
        </w:numPr>
        <w:tabs>
          <w:tab w:val="left" w:pos="2177"/>
          <w:tab w:val="left" w:pos="2178"/>
        </w:tabs>
        <w:ind w:hanging="361"/>
        <w:rPr>
          <w:sz w:val="24"/>
        </w:rPr>
      </w:pPr>
      <w:r>
        <w:rPr>
          <w:sz w:val="24"/>
        </w:rPr>
        <w:t>Услуга штампе позивница, плаката, диплома, захвалница, ваучера, 50.000</w:t>
      </w:r>
      <w:r>
        <w:rPr>
          <w:spacing w:val="-4"/>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Услуга превоза деце на такмичење, 100.000</w:t>
      </w:r>
      <w:r>
        <w:rPr>
          <w:spacing w:val="-3"/>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Новчане награде, 50.000</w:t>
      </w:r>
      <w:r>
        <w:rPr>
          <w:spacing w:val="-2"/>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Робне награде, 100.000</w:t>
      </w:r>
      <w:r>
        <w:rPr>
          <w:spacing w:val="-2"/>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Вода, сокови, коктел за децу и званице 20.000</w:t>
      </w:r>
      <w:r>
        <w:rPr>
          <w:spacing w:val="-11"/>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Набавка и штампа мајица, 30.000</w:t>
      </w:r>
      <w:r>
        <w:rPr>
          <w:spacing w:val="-3"/>
          <w:sz w:val="24"/>
        </w:rPr>
        <w:t xml:space="preserve"> </w:t>
      </w:r>
      <w:r>
        <w:rPr>
          <w:sz w:val="24"/>
        </w:rPr>
        <w:t>динара.</w:t>
      </w:r>
    </w:p>
    <w:p w:rsidR="00E96F2A" w:rsidRDefault="00E96F2A">
      <w:pPr>
        <w:pStyle w:val="BodyText"/>
        <w:spacing w:before="6"/>
      </w:pPr>
    </w:p>
    <w:p w:rsidR="00E96F2A" w:rsidRDefault="00594328">
      <w:pPr>
        <w:pStyle w:val="Heading1"/>
      </w:pPr>
      <w:r>
        <w:t>Пројекат 0401-4002: Манифестација „Бели лабуд“</w:t>
      </w:r>
    </w:p>
    <w:p w:rsidR="00E96F2A" w:rsidRDefault="00E96F2A">
      <w:pPr>
        <w:pStyle w:val="BodyText"/>
        <w:spacing w:before="6"/>
        <w:rPr>
          <w:b/>
          <w:sz w:val="23"/>
        </w:rPr>
      </w:pPr>
    </w:p>
    <w:p w:rsidR="00E96F2A" w:rsidRDefault="00594328">
      <w:pPr>
        <w:pStyle w:val="BodyText"/>
        <w:spacing w:before="1"/>
        <w:ind w:left="1745"/>
      </w:pPr>
      <w:r>
        <w:t>У оквиру овог пројекта планирана су средства у укупном износу од 380.000 динара за следеће намене:</w:t>
      </w:r>
    </w:p>
    <w:p w:rsidR="00E96F2A" w:rsidRDefault="00594328">
      <w:pPr>
        <w:pStyle w:val="ListParagraph"/>
        <w:numPr>
          <w:ilvl w:val="0"/>
          <w:numId w:val="4"/>
        </w:numPr>
        <w:tabs>
          <w:tab w:val="left" w:pos="2177"/>
          <w:tab w:val="left" w:pos="2178"/>
        </w:tabs>
        <w:ind w:hanging="361"/>
        <w:rPr>
          <w:sz w:val="24"/>
        </w:rPr>
      </w:pPr>
      <w:r>
        <w:rPr>
          <w:sz w:val="24"/>
        </w:rPr>
        <w:t>Услуга израде табли, 50.000</w:t>
      </w:r>
      <w:r>
        <w:rPr>
          <w:spacing w:val="-3"/>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Услуга штампе позивница, плаката, диплома, захвалница, ваучера, 30.000</w:t>
      </w:r>
      <w:r>
        <w:rPr>
          <w:spacing w:val="-4"/>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Новчане награде, 250.000</w:t>
      </w:r>
      <w:r>
        <w:rPr>
          <w:spacing w:val="-2"/>
          <w:sz w:val="24"/>
        </w:rPr>
        <w:t xml:space="preserve"> </w:t>
      </w:r>
      <w:r>
        <w:rPr>
          <w:sz w:val="24"/>
        </w:rPr>
        <w:t>динара,</w:t>
      </w:r>
    </w:p>
    <w:p w:rsidR="00E96F2A" w:rsidRDefault="00594328">
      <w:pPr>
        <w:pStyle w:val="ListParagraph"/>
        <w:numPr>
          <w:ilvl w:val="0"/>
          <w:numId w:val="4"/>
        </w:numPr>
        <w:tabs>
          <w:tab w:val="left" w:pos="2177"/>
          <w:tab w:val="left" w:pos="2178"/>
        </w:tabs>
        <w:ind w:hanging="361"/>
        <w:rPr>
          <w:sz w:val="24"/>
        </w:rPr>
      </w:pPr>
      <w:r>
        <w:rPr>
          <w:sz w:val="24"/>
        </w:rPr>
        <w:t>Робне награде 50.000</w:t>
      </w:r>
      <w:r>
        <w:rPr>
          <w:spacing w:val="-3"/>
          <w:sz w:val="24"/>
        </w:rPr>
        <w:t xml:space="preserve"> </w:t>
      </w:r>
      <w:r>
        <w:rPr>
          <w:sz w:val="24"/>
        </w:rPr>
        <w:t>динара.</w:t>
      </w:r>
    </w:p>
    <w:p w:rsidR="00E96F2A" w:rsidRDefault="00E96F2A">
      <w:pPr>
        <w:rPr>
          <w:sz w:val="24"/>
        </w:rPr>
        <w:sectPr w:rsidR="00E96F2A">
          <w:pgSz w:w="16840" w:h="11910" w:orient="landscape"/>
          <w:pgMar w:top="920" w:right="240" w:bottom="680" w:left="240" w:header="0" w:footer="352" w:gutter="0"/>
          <w:cols w:space="720"/>
        </w:sectPr>
      </w:pPr>
    </w:p>
    <w:p w:rsidR="00E96F2A" w:rsidRDefault="00594328">
      <w:pPr>
        <w:pStyle w:val="Heading1"/>
        <w:spacing w:before="63"/>
        <w:ind w:right="8102"/>
      </w:pPr>
      <w:r>
        <w:lastRenderedPageBreak/>
        <w:t>Функционална класификација 520: Управљање отпадним водама Програмска активност 0401-0004: Управљање отпадним водама</w:t>
      </w:r>
    </w:p>
    <w:p w:rsidR="00E96F2A" w:rsidRDefault="00E96F2A">
      <w:pPr>
        <w:pStyle w:val="BodyText"/>
        <w:spacing w:before="7"/>
        <w:rPr>
          <w:b/>
          <w:sz w:val="23"/>
        </w:rPr>
      </w:pPr>
    </w:p>
    <w:p w:rsidR="00E96F2A" w:rsidRDefault="00594328">
      <w:pPr>
        <w:pStyle w:val="BodyText"/>
        <w:ind w:left="1036" w:right="855" w:firstLine="708"/>
        <w:jc w:val="both"/>
      </w:pPr>
      <w:r>
        <w:t>Код Програмске активности - Управљање отпадним водама, планирано је 4.000.000 динара наменски за чишћење корита реке Деспотовице, a 2.000.000 динара за израду пројектне документације за изградњу фекалне канализације. Послови чишћења корита реке Деспотовице поверени су ЈП за изградњу општине.</w:t>
      </w:r>
    </w:p>
    <w:p w:rsidR="00E96F2A" w:rsidRDefault="00E96F2A">
      <w:pPr>
        <w:pStyle w:val="BodyText"/>
        <w:spacing w:before="5"/>
      </w:pPr>
    </w:p>
    <w:p w:rsidR="00E96F2A" w:rsidRDefault="00594328">
      <w:pPr>
        <w:pStyle w:val="Heading1"/>
      </w:pPr>
      <w:r>
        <w:t>ПРОГРАМ 7 – OРГАНИЗАЦИЈА САОБРАЋАЈА И САОБРАЋАЈНЕ ИНФРАСТРУКТУРЕ</w:t>
      </w:r>
    </w:p>
    <w:p w:rsidR="00E96F2A" w:rsidRDefault="00594328">
      <w:pPr>
        <w:ind w:left="1036" w:right="7055"/>
        <w:rPr>
          <w:b/>
          <w:sz w:val="24"/>
        </w:rPr>
      </w:pPr>
      <w:r>
        <w:rPr>
          <w:b/>
          <w:sz w:val="24"/>
        </w:rPr>
        <w:t>Програмска активност 0701-0002: Oдржавање саобраћајне инфраструктуре Функционална класификација 451: Друмски саобраћај</w:t>
      </w:r>
    </w:p>
    <w:p w:rsidR="00E96F2A" w:rsidRDefault="00E96F2A">
      <w:pPr>
        <w:pStyle w:val="BodyText"/>
        <w:spacing w:before="7"/>
        <w:rPr>
          <w:b/>
          <w:sz w:val="23"/>
        </w:rPr>
      </w:pPr>
    </w:p>
    <w:p w:rsidR="00E96F2A" w:rsidRDefault="00594328">
      <w:pPr>
        <w:pStyle w:val="BodyText"/>
        <w:ind w:left="1036" w:right="829" w:firstLine="708"/>
      </w:pPr>
      <w:r>
        <w:t>У оквиру Програма 7 – Oрганизација саобраћаја и саобраћајне инфраструктуре, ПА 0002 – Oдржавање саобраћајне инфраструктуре, укупно</w:t>
      </w:r>
      <w:r>
        <w:rPr>
          <w:spacing w:val="-17"/>
        </w:rPr>
        <w:t xml:space="preserve"> </w:t>
      </w:r>
      <w:r>
        <w:t>планирана</w:t>
      </w:r>
      <w:r>
        <w:rPr>
          <w:spacing w:val="28"/>
        </w:rPr>
        <w:t xml:space="preserve"> </w:t>
      </w:r>
      <w:r>
        <w:t>средства</w:t>
      </w:r>
      <w:r>
        <w:rPr>
          <w:spacing w:val="28"/>
        </w:rPr>
        <w:t xml:space="preserve"> </w:t>
      </w:r>
      <w:r>
        <w:t>износе</w:t>
      </w:r>
      <w:r>
        <w:rPr>
          <w:spacing w:val="-14"/>
        </w:rPr>
        <w:t xml:space="preserve"> </w:t>
      </w:r>
      <w:r>
        <w:rPr>
          <w:b/>
        </w:rPr>
        <w:t>185.600.000</w:t>
      </w:r>
      <w:r>
        <w:rPr>
          <w:b/>
          <w:spacing w:val="-15"/>
        </w:rPr>
        <w:t xml:space="preserve"> </w:t>
      </w:r>
      <w:r>
        <w:t>динара.</w:t>
      </w:r>
      <w:r>
        <w:rPr>
          <w:spacing w:val="-16"/>
        </w:rPr>
        <w:t xml:space="preserve"> </w:t>
      </w:r>
      <w:r>
        <w:t>Од</w:t>
      </w:r>
      <w:r>
        <w:rPr>
          <w:spacing w:val="-16"/>
        </w:rPr>
        <w:t xml:space="preserve"> </w:t>
      </w:r>
      <w:r>
        <w:t>овог</w:t>
      </w:r>
      <w:r>
        <w:rPr>
          <w:spacing w:val="-16"/>
        </w:rPr>
        <w:t xml:space="preserve"> </w:t>
      </w:r>
      <w:r>
        <w:t>износа</w:t>
      </w:r>
      <w:r>
        <w:rPr>
          <w:spacing w:val="-17"/>
        </w:rPr>
        <w:t xml:space="preserve"> </w:t>
      </w:r>
      <w:r>
        <w:t>за</w:t>
      </w:r>
      <w:r>
        <w:rPr>
          <w:spacing w:val="-17"/>
        </w:rPr>
        <w:t xml:space="preserve"> </w:t>
      </w:r>
      <w:r>
        <w:t>зимску</w:t>
      </w:r>
      <w:r>
        <w:rPr>
          <w:spacing w:val="-23"/>
        </w:rPr>
        <w:t xml:space="preserve"> </w:t>
      </w:r>
      <w:r>
        <w:t>службу</w:t>
      </w:r>
      <w:r>
        <w:rPr>
          <w:spacing w:val="-21"/>
        </w:rPr>
        <w:t xml:space="preserve"> </w:t>
      </w:r>
      <w:r>
        <w:t>предвиђено</w:t>
      </w:r>
      <w:r>
        <w:rPr>
          <w:spacing w:val="-16"/>
        </w:rPr>
        <w:t xml:space="preserve"> </w:t>
      </w:r>
      <w:r>
        <w:t>је</w:t>
      </w:r>
      <w:r>
        <w:rPr>
          <w:spacing w:val="-13"/>
        </w:rPr>
        <w:t xml:space="preserve"> </w:t>
      </w:r>
      <w:r>
        <w:rPr>
          <w:b/>
        </w:rPr>
        <w:t>15.000.000</w:t>
      </w:r>
      <w:r>
        <w:rPr>
          <w:b/>
          <w:spacing w:val="-15"/>
        </w:rPr>
        <w:t xml:space="preserve"> </w:t>
      </w:r>
      <w:r>
        <w:t>динара,</w:t>
      </w:r>
      <w:r>
        <w:rPr>
          <w:spacing w:val="-17"/>
        </w:rPr>
        <w:t xml:space="preserve"> </w:t>
      </w:r>
      <w:r>
        <w:t>поправку</w:t>
      </w:r>
      <w:r>
        <w:rPr>
          <w:spacing w:val="-20"/>
        </w:rPr>
        <w:t xml:space="preserve"> </w:t>
      </w:r>
      <w:r>
        <w:t>семафора</w:t>
      </w:r>
    </w:p>
    <w:p w:rsidR="00E96F2A" w:rsidRDefault="00594328">
      <w:pPr>
        <w:pStyle w:val="BodyText"/>
        <w:ind w:left="1036" w:right="829"/>
      </w:pPr>
      <w:r>
        <w:rPr>
          <w:b/>
        </w:rPr>
        <w:t xml:space="preserve">1.200.000 </w:t>
      </w:r>
      <w:r>
        <w:t xml:space="preserve">динара, за текуће поправке и одржавање саобраћајне инфраструктуре </w:t>
      </w:r>
      <w:r>
        <w:rPr>
          <w:b/>
        </w:rPr>
        <w:t xml:space="preserve">42.600.000 </w:t>
      </w:r>
      <w:r>
        <w:t>динара (санација улица и тротоара 10.000.000, одржавање</w:t>
      </w:r>
      <w:r>
        <w:rPr>
          <w:spacing w:val="-8"/>
        </w:rPr>
        <w:t xml:space="preserve"> </w:t>
      </w:r>
      <w:r>
        <w:t>локалних</w:t>
      </w:r>
      <w:r>
        <w:rPr>
          <w:spacing w:val="-6"/>
        </w:rPr>
        <w:t xml:space="preserve"> </w:t>
      </w:r>
      <w:r>
        <w:t>и</w:t>
      </w:r>
      <w:r>
        <w:rPr>
          <w:spacing w:val="-7"/>
        </w:rPr>
        <w:t xml:space="preserve"> </w:t>
      </w:r>
      <w:r>
        <w:t>некатегорисаних</w:t>
      </w:r>
      <w:r>
        <w:rPr>
          <w:spacing w:val="-7"/>
        </w:rPr>
        <w:t xml:space="preserve"> </w:t>
      </w:r>
      <w:r>
        <w:t>путева</w:t>
      </w:r>
      <w:r>
        <w:rPr>
          <w:spacing w:val="-7"/>
        </w:rPr>
        <w:t xml:space="preserve"> </w:t>
      </w:r>
      <w:r>
        <w:t>26.700.000</w:t>
      </w:r>
      <w:r>
        <w:rPr>
          <w:spacing w:val="-6"/>
        </w:rPr>
        <w:t xml:space="preserve"> </w:t>
      </w:r>
      <w:r>
        <w:t>динара,</w:t>
      </w:r>
      <w:r>
        <w:rPr>
          <w:spacing w:val="-6"/>
        </w:rPr>
        <w:t xml:space="preserve"> </w:t>
      </w:r>
      <w:r>
        <w:t>хоризонтална</w:t>
      </w:r>
      <w:r>
        <w:rPr>
          <w:spacing w:val="-8"/>
        </w:rPr>
        <w:t xml:space="preserve"> </w:t>
      </w:r>
      <w:r>
        <w:t>сигнализација</w:t>
      </w:r>
      <w:r>
        <w:rPr>
          <w:spacing w:val="1"/>
        </w:rPr>
        <w:t xml:space="preserve"> </w:t>
      </w:r>
      <w:r>
        <w:t>2.500.000</w:t>
      </w:r>
      <w:r>
        <w:rPr>
          <w:spacing w:val="-7"/>
        </w:rPr>
        <w:t xml:space="preserve"> </w:t>
      </w:r>
      <w:r>
        <w:t>динара</w:t>
      </w:r>
      <w:r>
        <w:rPr>
          <w:spacing w:val="-9"/>
        </w:rPr>
        <w:t xml:space="preserve"> </w:t>
      </w:r>
      <w:r>
        <w:t>и</w:t>
      </w:r>
      <w:r>
        <w:rPr>
          <w:spacing w:val="-5"/>
        </w:rPr>
        <w:t xml:space="preserve"> </w:t>
      </w:r>
      <w:r>
        <w:t>вертикална</w:t>
      </w:r>
      <w:r>
        <w:rPr>
          <w:spacing w:val="-7"/>
        </w:rPr>
        <w:t xml:space="preserve"> </w:t>
      </w:r>
      <w:r>
        <w:t>сигнализација</w:t>
      </w:r>
    </w:p>
    <w:p w:rsidR="00E96F2A" w:rsidRDefault="00594328">
      <w:pPr>
        <w:pStyle w:val="BodyText"/>
        <w:ind w:left="1036"/>
      </w:pPr>
      <w:r>
        <w:t>2.400.000 динара и 1.000.000 текуће поправке и одржавање семафора).</w:t>
      </w:r>
    </w:p>
    <w:p w:rsidR="00E96F2A" w:rsidRDefault="00594328">
      <w:pPr>
        <w:pStyle w:val="BodyText"/>
        <w:spacing w:before="120"/>
        <w:ind w:left="1745"/>
      </w:pPr>
      <w:r>
        <w:t xml:space="preserve">Планирана средства за изградњу улица и тротоара у граду износе </w:t>
      </w:r>
      <w:r>
        <w:rPr>
          <w:b/>
        </w:rPr>
        <w:t xml:space="preserve">25.000.000 </w:t>
      </w:r>
      <w:r>
        <w:t>динара.</w:t>
      </w:r>
    </w:p>
    <w:p w:rsidR="00E96F2A" w:rsidRDefault="00594328">
      <w:pPr>
        <w:spacing w:before="120"/>
        <w:ind w:left="1745"/>
        <w:rPr>
          <w:sz w:val="24"/>
        </w:rPr>
      </w:pPr>
      <w:r>
        <w:rPr>
          <w:sz w:val="24"/>
        </w:rPr>
        <w:t xml:space="preserve">За асфалтирање локалних путева предвиђено је </w:t>
      </w:r>
      <w:r>
        <w:rPr>
          <w:b/>
          <w:sz w:val="24"/>
        </w:rPr>
        <w:t xml:space="preserve">40.000.000 </w:t>
      </w:r>
      <w:r>
        <w:rPr>
          <w:sz w:val="24"/>
        </w:rPr>
        <w:t xml:space="preserve">динара, а некатегорисаних путева </w:t>
      </w:r>
      <w:r>
        <w:rPr>
          <w:b/>
          <w:sz w:val="24"/>
        </w:rPr>
        <w:t xml:space="preserve">58.000.000 </w:t>
      </w:r>
      <w:r>
        <w:rPr>
          <w:sz w:val="24"/>
        </w:rPr>
        <w:t>динара.</w:t>
      </w:r>
    </w:p>
    <w:p w:rsidR="00E96F2A" w:rsidRDefault="00594328">
      <w:pPr>
        <w:pStyle w:val="BodyText"/>
        <w:spacing w:before="121"/>
        <w:ind w:left="1036" w:firstLine="720"/>
      </w:pPr>
      <w:r>
        <w:t xml:space="preserve">Планирани наменски добровољни трансфери у буџет општине од стране физичких и правних лица из сеоских месних заједница за асфалтирање некатегорисаних путева износе </w:t>
      </w:r>
      <w:r>
        <w:rPr>
          <w:b/>
        </w:rPr>
        <w:t xml:space="preserve">14.000.000 </w:t>
      </w:r>
      <w:r>
        <w:t>динара.</w:t>
      </w:r>
    </w:p>
    <w:p w:rsidR="00E96F2A" w:rsidRDefault="00E96F2A">
      <w:pPr>
        <w:pStyle w:val="BodyText"/>
      </w:pPr>
    </w:p>
    <w:p w:rsidR="00E96F2A" w:rsidRDefault="00594328">
      <w:pPr>
        <w:pStyle w:val="BodyText"/>
        <w:spacing w:after="11"/>
        <w:ind w:left="1036" w:right="853" w:firstLine="708"/>
        <w:jc w:val="both"/>
      </w:pPr>
      <w:r>
        <w:t>Изменама Закона о буџетском систему јавна предузећа од 1. децембра 2016. године више не могу бити индиректни корисници буџетских средстава. У том смислу, Скупштина општине Горњи Милановац донела је Одлуку о усклађивању оснивачког акта – Одлуке о оснивању Јавног предузећа за изградњу општине Горњи Милановац. Чланом 2. Одлуке предвиђено је да: „Јавно предузеће за изградњу општине Горњи Милановац има искључиво право трајног обављања делатности од општег интереса, и то: одржавање улица и путева, обезбеђивање јавног осветљења, управљање јавним паркиралиштима, одржавање јавних зелених површина, зимско чишћење коловоза од снега и леда, као и вођење инвестиционих послова за рачун општине, организације и надзора над спровођењем комуналних грађевинских радова, а све у циљу редовног задовољења потребе општине и крајних корисника. Обављање ових послова и вршење других поверених послова за потребе оснивача, предузеће врши у складу са уговором који се закључује са надлежним органом општине.“ У том смислу, у оквиру овог програма Јавном предузећу за изградњу општине Горњи Милановац поверени су следећи послови у наведеним износима:</w:t>
      </w:r>
    </w:p>
    <w:tbl>
      <w:tblPr>
        <w:tblW w:w="0" w:type="auto"/>
        <w:tblInd w:w="1714" w:type="dxa"/>
        <w:tblLayout w:type="fixed"/>
        <w:tblCellMar>
          <w:left w:w="0" w:type="dxa"/>
          <w:right w:w="0" w:type="dxa"/>
        </w:tblCellMar>
        <w:tblLook w:val="01E0"/>
      </w:tblPr>
      <w:tblGrid>
        <w:gridCol w:w="6276"/>
        <w:gridCol w:w="2343"/>
        <w:gridCol w:w="2335"/>
      </w:tblGrid>
      <w:tr w:rsidR="00E96F2A">
        <w:trPr>
          <w:trHeight w:val="546"/>
        </w:trPr>
        <w:tc>
          <w:tcPr>
            <w:tcW w:w="6276" w:type="dxa"/>
          </w:tcPr>
          <w:p w:rsidR="00E96F2A" w:rsidRDefault="00594328">
            <w:pPr>
              <w:pStyle w:val="TableParagraph"/>
              <w:spacing w:line="266" w:lineRule="exact"/>
              <w:ind w:left="50"/>
              <w:rPr>
                <w:i/>
                <w:sz w:val="24"/>
              </w:rPr>
            </w:pPr>
            <w:r>
              <w:rPr>
                <w:sz w:val="24"/>
              </w:rPr>
              <w:t xml:space="preserve">Специјализоване услуге – </w:t>
            </w:r>
            <w:r>
              <w:rPr>
                <w:i/>
                <w:sz w:val="24"/>
              </w:rPr>
              <w:t>зимска служба</w:t>
            </w:r>
          </w:p>
          <w:p w:rsidR="00E96F2A" w:rsidRDefault="00594328">
            <w:pPr>
              <w:pStyle w:val="TableParagraph"/>
              <w:spacing w:line="261" w:lineRule="exact"/>
              <w:ind w:left="50"/>
              <w:rPr>
                <w:sz w:val="24"/>
              </w:rPr>
            </w:pPr>
            <w:r>
              <w:rPr>
                <w:sz w:val="24"/>
              </w:rPr>
              <w:t>Текуће поправке и одржавање</w:t>
            </w:r>
          </w:p>
        </w:tc>
        <w:tc>
          <w:tcPr>
            <w:tcW w:w="2343" w:type="dxa"/>
          </w:tcPr>
          <w:p w:rsidR="00E96F2A" w:rsidRDefault="00E96F2A">
            <w:pPr>
              <w:pStyle w:val="TableParagraph"/>
              <w:rPr>
                <w:sz w:val="24"/>
              </w:rPr>
            </w:pPr>
          </w:p>
        </w:tc>
        <w:tc>
          <w:tcPr>
            <w:tcW w:w="2335" w:type="dxa"/>
          </w:tcPr>
          <w:p w:rsidR="00E96F2A" w:rsidRDefault="00594328">
            <w:pPr>
              <w:pStyle w:val="TableParagraph"/>
              <w:spacing w:line="266" w:lineRule="exact"/>
              <w:ind w:left="374"/>
              <w:rPr>
                <w:sz w:val="24"/>
              </w:rPr>
            </w:pPr>
            <w:r>
              <w:rPr>
                <w:sz w:val="24"/>
              </w:rPr>
              <w:t>15.000.000 динара,</w:t>
            </w:r>
          </w:p>
          <w:p w:rsidR="00E96F2A" w:rsidRDefault="00594328">
            <w:pPr>
              <w:pStyle w:val="TableParagraph"/>
              <w:spacing w:line="261" w:lineRule="exact"/>
              <w:ind w:left="292"/>
              <w:rPr>
                <w:sz w:val="24"/>
              </w:rPr>
            </w:pPr>
            <w:r>
              <w:rPr>
                <w:sz w:val="24"/>
              </w:rPr>
              <w:t>41.600.000 динара,</w:t>
            </w:r>
          </w:p>
        </w:tc>
      </w:tr>
      <w:tr w:rsidR="00E96F2A">
        <w:trPr>
          <w:trHeight w:val="276"/>
        </w:trPr>
        <w:tc>
          <w:tcPr>
            <w:tcW w:w="6276" w:type="dxa"/>
          </w:tcPr>
          <w:p w:rsidR="00E96F2A" w:rsidRDefault="00594328">
            <w:pPr>
              <w:pStyle w:val="TableParagraph"/>
              <w:spacing w:line="256" w:lineRule="exact"/>
              <w:ind w:left="349"/>
              <w:rPr>
                <w:i/>
                <w:sz w:val="24"/>
              </w:rPr>
            </w:pPr>
            <w:r>
              <w:rPr>
                <w:i/>
                <w:sz w:val="24"/>
              </w:rPr>
              <w:t>- Санација улица</w:t>
            </w:r>
          </w:p>
        </w:tc>
        <w:tc>
          <w:tcPr>
            <w:tcW w:w="2343" w:type="dxa"/>
          </w:tcPr>
          <w:p w:rsidR="00E96F2A" w:rsidRDefault="00594328">
            <w:pPr>
              <w:pStyle w:val="TableParagraph"/>
              <w:spacing w:line="256" w:lineRule="exact"/>
              <w:ind w:left="770"/>
              <w:rPr>
                <w:i/>
                <w:sz w:val="24"/>
              </w:rPr>
            </w:pPr>
            <w:r>
              <w:rPr>
                <w:i/>
                <w:sz w:val="24"/>
              </w:rPr>
              <w:t>10.000.000</w:t>
            </w:r>
          </w:p>
        </w:tc>
        <w:tc>
          <w:tcPr>
            <w:tcW w:w="2335" w:type="dxa"/>
          </w:tcPr>
          <w:p w:rsidR="00E96F2A" w:rsidRDefault="00E96F2A">
            <w:pPr>
              <w:pStyle w:val="TableParagraph"/>
              <w:rPr>
                <w:sz w:val="20"/>
              </w:rPr>
            </w:pPr>
          </w:p>
        </w:tc>
      </w:tr>
      <w:tr w:rsidR="00E96F2A">
        <w:trPr>
          <w:trHeight w:val="275"/>
        </w:trPr>
        <w:tc>
          <w:tcPr>
            <w:tcW w:w="6276" w:type="dxa"/>
          </w:tcPr>
          <w:p w:rsidR="00E96F2A" w:rsidRDefault="00594328">
            <w:pPr>
              <w:pStyle w:val="TableParagraph"/>
              <w:spacing w:line="256" w:lineRule="exact"/>
              <w:ind w:left="349"/>
              <w:rPr>
                <w:i/>
                <w:sz w:val="24"/>
              </w:rPr>
            </w:pPr>
            <w:r>
              <w:rPr>
                <w:i/>
                <w:sz w:val="24"/>
              </w:rPr>
              <w:t>- Одржавање локалних и некатегорисаних путева</w:t>
            </w:r>
          </w:p>
        </w:tc>
        <w:tc>
          <w:tcPr>
            <w:tcW w:w="2343" w:type="dxa"/>
          </w:tcPr>
          <w:p w:rsidR="00E96F2A" w:rsidRDefault="00594328">
            <w:pPr>
              <w:pStyle w:val="TableParagraph"/>
              <w:spacing w:line="256" w:lineRule="exact"/>
              <w:ind w:right="289"/>
              <w:jc w:val="right"/>
              <w:rPr>
                <w:i/>
                <w:sz w:val="24"/>
              </w:rPr>
            </w:pPr>
            <w:r>
              <w:rPr>
                <w:i/>
                <w:sz w:val="24"/>
              </w:rPr>
              <w:t>26.700.000</w:t>
            </w:r>
          </w:p>
        </w:tc>
        <w:tc>
          <w:tcPr>
            <w:tcW w:w="2335" w:type="dxa"/>
          </w:tcPr>
          <w:p w:rsidR="00E96F2A" w:rsidRDefault="00E96F2A">
            <w:pPr>
              <w:pStyle w:val="TableParagraph"/>
              <w:rPr>
                <w:sz w:val="20"/>
              </w:rPr>
            </w:pPr>
          </w:p>
        </w:tc>
      </w:tr>
      <w:tr w:rsidR="00E96F2A">
        <w:trPr>
          <w:trHeight w:val="270"/>
        </w:trPr>
        <w:tc>
          <w:tcPr>
            <w:tcW w:w="6276" w:type="dxa"/>
          </w:tcPr>
          <w:p w:rsidR="00E96F2A" w:rsidRDefault="00594328">
            <w:pPr>
              <w:pStyle w:val="TableParagraph"/>
              <w:spacing w:line="251" w:lineRule="exact"/>
              <w:ind w:left="349"/>
              <w:rPr>
                <w:i/>
                <w:sz w:val="24"/>
              </w:rPr>
            </w:pPr>
            <w:r>
              <w:rPr>
                <w:i/>
                <w:sz w:val="24"/>
              </w:rPr>
              <w:t>- Хоризонтална сигнализација</w:t>
            </w:r>
          </w:p>
        </w:tc>
        <w:tc>
          <w:tcPr>
            <w:tcW w:w="2343" w:type="dxa"/>
          </w:tcPr>
          <w:p w:rsidR="00E96F2A" w:rsidRDefault="00594328">
            <w:pPr>
              <w:pStyle w:val="TableParagraph"/>
              <w:spacing w:line="251" w:lineRule="exact"/>
              <w:ind w:right="426"/>
              <w:jc w:val="right"/>
              <w:rPr>
                <w:i/>
                <w:sz w:val="24"/>
              </w:rPr>
            </w:pPr>
            <w:r>
              <w:rPr>
                <w:i/>
                <w:sz w:val="24"/>
              </w:rPr>
              <w:t>2.500.000</w:t>
            </w:r>
          </w:p>
        </w:tc>
        <w:tc>
          <w:tcPr>
            <w:tcW w:w="2335" w:type="dxa"/>
          </w:tcPr>
          <w:p w:rsidR="00E96F2A" w:rsidRDefault="00E96F2A">
            <w:pPr>
              <w:pStyle w:val="TableParagraph"/>
              <w:rPr>
                <w:sz w:val="20"/>
              </w:rPr>
            </w:pPr>
          </w:p>
        </w:tc>
      </w:tr>
    </w:tbl>
    <w:p w:rsidR="00E96F2A" w:rsidRDefault="00E96F2A">
      <w:pPr>
        <w:rPr>
          <w:sz w:val="20"/>
        </w:rPr>
        <w:sectPr w:rsidR="00E96F2A">
          <w:footerReference w:type="default" r:id="rId8"/>
          <w:pgSz w:w="16840" w:h="11910" w:orient="landscape"/>
          <w:pgMar w:top="940" w:right="240" w:bottom="780" w:left="240" w:header="0" w:footer="600" w:gutter="0"/>
          <w:pgNumType w:start="68"/>
          <w:cols w:space="720"/>
        </w:sectPr>
      </w:pPr>
    </w:p>
    <w:p w:rsidR="00E96F2A" w:rsidRDefault="00594328">
      <w:pPr>
        <w:pStyle w:val="BodyText"/>
        <w:spacing w:before="78"/>
        <w:ind w:left="1036" w:right="851" w:firstLine="720"/>
        <w:jc w:val="both"/>
      </w:pPr>
      <w:r>
        <w:lastRenderedPageBreak/>
        <w:t>Чланом 25. Одлуке о буџету предвиђено је да се распоред и коришћење средстава врши посебним актом Општинског већа у оквиру економске</w:t>
      </w:r>
      <w:r>
        <w:rPr>
          <w:spacing w:val="-6"/>
        </w:rPr>
        <w:t xml:space="preserve"> </w:t>
      </w:r>
      <w:r>
        <w:t>класификације</w:t>
      </w:r>
      <w:r>
        <w:rPr>
          <w:spacing w:val="-4"/>
        </w:rPr>
        <w:t xml:space="preserve"> </w:t>
      </w:r>
      <w:r>
        <w:t>425</w:t>
      </w:r>
      <w:r>
        <w:rPr>
          <w:spacing w:val="-2"/>
        </w:rPr>
        <w:t xml:space="preserve"> </w:t>
      </w:r>
      <w:r>
        <w:t>–</w:t>
      </w:r>
      <w:r>
        <w:rPr>
          <w:spacing w:val="-4"/>
        </w:rPr>
        <w:t xml:space="preserve"> </w:t>
      </w:r>
      <w:r>
        <w:t>Текуће</w:t>
      </w:r>
      <w:r>
        <w:rPr>
          <w:spacing w:val="-5"/>
        </w:rPr>
        <w:t xml:space="preserve"> </w:t>
      </w:r>
      <w:r>
        <w:t>поправке</w:t>
      </w:r>
      <w:r>
        <w:rPr>
          <w:spacing w:val="-5"/>
        </w:rPr>
        <w:t xml:space="preserve"> </w:t>
      </w:r>
      <w:r>
        <w:t>и</w:t>
      </w:r>
      <w:r>
        <w:rPr>
          <w:spacing w:val="-4"/>
        </w:rPr>
        <w:t xml:space="preserve"> </w:t>
      </w:r>
      <w:r>
        <w:t>одржавање улица</w:t>
      </w:r>
      <w:r>
        <w:rPr>
          <w:spacing w:val="-2"/>
        </w:rPr>
        <w:t xml:space="preserve"> </w:t>
      </w:r>
      <w:r>
        <w:t>у</w:t>
      </w:r>
      <w:r>
        <w:rPr>
          <w:spacing w:val="-6"/>
        </w:rPr>
        <w:t xml:space="preserve"> </w:t>
      </w:r>
      <w:r>
        <w:t>износу</w:t>
      </w:r>
      <w:r>
        <w:rPr>
          <w:spacing w:val="-11"/>
        </w:rPr>
        <w:t xml:space="preserve"> </w:t>
      </w:r>
      <w:r>
        <w:t>од</w:t>
      </w:r>
      <w:r>
        <w:rPr>
          <w:spacing w:val="-4"/>
        </w:rPr>
        <w:t xml:space="preserve"> </w:t>
      </w:r>
      <w:r>
        <w:t>10.000.000</w:t>
      </w:r>
      <w:r>
        <w:rPr>
          <w:spacing w:val="-2"/>
        </w:rPr>
        <w:t xml:space="preserve"> </w:t>
      </w:r>
      <w:r>
        <w:t>динара</w:t>
      </w:r>
      <w:r>
        <w:rPr>
          <w:spacing w:val="-6"/>
        </w:rPr>
        <w:t xml:space="preserve"> </w:t>
      </w:r>
      <w:r>
        <w:t>и</w:t>
      </w:r>
      <w:r>
        <w:rPr>
          <w:spacing w:val="1"/>
        </w:rPr>
        <w:t xml:space="preserve"> </w:t>
      </w:r>
      <w:r>
        <w:t>економске</w:t>
      </w:r>
      <w:r>
        <w:rPr>
          <w:spacing w:val="-5"/>
        </w:rPr>
        <w:t xml:space="preserve"> </w:t>
      </w:r>
      <w:r>
        <w:t>класификације</w:t>
      </w:r>
      <w:r>
        <w:rPr>
          <w:spacing w:val="-4"/>
        </w:rPr>
        <w:t xml:space="preserve"> </w:t>
      </w:r>
      <w:r>
        <w:t>425</w:t>
      </w:r>
      <w:r>
        <w:rPr>
          <w:spacing w:val="-1"/>
        </w:rPr>
        <w:t xml:space="preserve"> </w:t>
      </w:r>
      <w:r>
        <w:t>–</w:t>
      </w:r>
      <w:r>
        <w:rPr>
          <w:spacing w:val="-4"/>
        </w:rPr>
        <w:t xml:space="preserve"> </w:t>
      </w:r>
      <w:r>
        <w:t>Текуће поправке и одржавање локалних и некатегорисаних путева у износу од 26.700.000</w:t>
      </w:r>
      <w:r>
        <w:rPr>
          <w:spacing w:val="-7"/>
        </w:rPr>
        <w:t xml:space="preserve"> </w:t>
      </w:r>
      <w:r>
        <w:t>динара</w:t>
      </w:r>
    </w:p>
    <w:p w:rsidR="00E96F2A" w:rsidRDefault="00594328">
      <w:pPr>
        <w:pStyle w:val="BodyText"/>
        <w:spacing w:before="121"/>
        <w:ind w:left="1036" w:right="856" w:firstLine="720"/>
        <w:jc w:val="both"/>
      </w:pPr>
      <w:r>
        <w:t>Такође,</w:t>
      </w:r>
      <w:r>
        <w:rPr>
          <w:spacing w:val="-7"/>
        </w:rPr>
        <w:t xml:space="preserve"> </w:t>
      </w:r>
      <w:r>
        <w:t>посебним</w:t>
      </w:r>
      <w:r>
        <w:rPr>
          <w:spacing w:val="-8"/>
        </w:rPr>
        <w:t xml:space="preserve"> </w:t>
      </w:r>
      <w:r>
        <w:t>актом</w:t>
      </w:r>
      <w:r>
        <w:rPr>
          <w:spacing w:val="-7"/>
        </w:rPr>
        <w:t xml:space="preserve"> </w:t>
      </w:r>
      <w:r>
        <w:t>Општинског</w:t>
      </w:r>
      <w:r>
        <w:rPr>
          <w:spacing w:val="-7"/>
        </w:rPr>
        <w:t xml:space="preserve"> </w:t>
      </w:r>
      <w:r>
        <w:t>већа</w:t>
      </w:r>
      <w:r>
        <w:rPr>
          <w:spacing w:val="-7"/>
        </w:rPr>
        <w:t xml:space="preserve"> </w:t>
      </w:r>
      <w:r>
        <w:t>извршиће</w:t>
      </w:r>
      <w:r>
        <w:rPr>
          <w:spacing w:val="-8"/>
        </w:rPr>
        <w:t xml:space="preserve"> </w:t>
      </w:r>
      <w:r>
        <w:t>се</w:t>
      </w:r>
      <w:r>
        <w:rPr>
          <w:spacing w:val="-6"/>
        </w:rPr>
        <w:t xml:space="preserve"> </w:t>
      </w:r>
      <w:r>
        <w:t>и</w:t>
      </w:r>
      <w:r>
        <w:rPr>
          <w:spacing w:val="-5"/>
        </w:rPr>
        <w:t xml:space="preserve"> </w:t>
      </w:r>
      <w:r>
        <w:t>распоред</w:t>
      </w:r>
      <w:r>
        <w:rPr>
          <w:spacing w:val="-5"/>
        </w:rPr>
        <w:t xml:space="preserve"> </w:t>
      </w:r>
      <w:r>
        <w:t>средстава</w:t>
      </w:r>
      <w:r>
        <w:rPr>
          <w:spacing w:val="-6"/>
        </w:rPr>
        <w:t xml:space="preserve"> </w:t>
      </w:r>
      <w:r>
        <w:t>планираних</w:t>
      </w:r>
      <w:r>
        <w:rPr>
          <w:spacing w:val="-4"/>
        </w:rPr>
        <w:t xml:space="preserve"> </w:t>
      </w:r>
      <w:r>
        <w:t>на</w:t>
      </w:r>
      <w:r>
        <w:rPr>
          <w:spacing w:val="-1"/>
        </w:rPr>
        <w:t xml:space="preserve"> </w:t>
      </w:r>
      <w:r>
        <w:t>економској</w:t>
      </w:r>
      <w:r>
        <w:rPr>
          <w:spacing w:val="-7"/>
        </w:rPr>
        <w:t xml:space="preserve"> </w:t>
      </w:r>
      <w:r>
        <w:t>класификацији</w:t>
      </w:r>
      <w:r>
        <w:rPr>
          <w:spacing w:val="-5"/>
        </w:rPr>
        <w:t xml:space="preserve"> </w:t>
      </w:r>
      <w:r>
        <w:t>511</w:t>
      </w:r>
      <w:r>
        <w:rPr>
          <w:spacing w:val="-5"/>
        </w:rPr>
        <w:t xml:space="preserve"> </w:t>
      </w:r>
      <w:r>
        <w:t>–</w:t>
      </w:r>
      <w:r>
        <w:rPr>
          <w:spacing w:val="-7"/>
        </w:rPr>
        <w:t xml:space="preserve"> </w:t>
      </w:r>
      <w:r>
        <w:t>Зграде</w:t>
      </w:r>
      <w:r>
        <w:rPr>
          <w:spacing w:val="-7"/>
        </w:rPr>
        <w:t xml:space="preserve"> </w:t>
      </w:r>
      <w:r>
        <w:t>и грађевински</w:t>
      </w:r>
      <w:r>
        <w:rPr>
          <w:spacing w:val="-11"/>
        </w:rPr>
        <w:t xml:space="preserve"> </w:t>
      </w:r>
      <w:r>
        <w:t>објекти,</w:t>
      </w:r>
      <w:r>
        <w:rPr>
          <w:spacing w:val="-12"/>
        </w:rPr>
        <w:t xml:space="preserve"> </w:t>
      </w:r>
      <w:r>
        <w:t>изградња</w:t>
      </w:r>
      <w:r>
        <w:rPr>
          <w:spacing w:val="-13"/>
        </w:rPr>
        <w:t xml:space="preserve"> </w:t>
      </w:r>
      <w:r>
        <w:t>и</w:t>
      </w:r>
      <w:r>
        <w:rPr>
          <w:spacing w:val="-10"/>
        </w:rPr>
        <w:t xml:space="preserve"> </w:t>
      </w:r>
      <w:r>
        <w:t>капитално</w:t>
      </w:r>
      <w:r>
        <w:rPr>
          <w:spacing w:val="-12"/>
        </w:rPr>
        <w:t xml:space="preserve"> </w:t>
      </w:r>
      <w:r>
        <w:t>одржавање</w:t>
      </w:r>
      <w:r>
        <w:rPr>
          <w:spacing w:val="-8"/>
        </w:rPr>
        <w:t xml:space="preserve"> </w:t>
      </w:r>
      <w:r>
        <w:t>улица,</w:t>
      </w:r>
      <w:r>
        <w:rPr>
          <w:spacing w:val="-11"/>
        </w:rPr>
        <w:t xml:space="preserve"> </w:t>
      </w:r>
      <w:r>
        <w:t>износ</w:t>
      </w:r>
      <w:r>
        <w:rPr>
          <w:spacing w:val="-13"/>
        </w:rPr>
        <w:t xml:space="preserve"> </w:t>
      </w:r>
      <w:r>
        <w:t>од</w:t>
      </w:r>
      <w:r>
        <w:rPr>
          <w:spacing w:val="-12"/>
        </w:rPr>
        <w:t xml:space="preserve"> </w:t>
      </w:r>
      <w:r>
        <w:t>25.000.000</w:t>
      </w:r>
      <w:r>
        <w:rPr>
          <w:spacing w:val="-11"/>
        </w:rPr>
        <w:t xml:space="preserve"> </w:t>
      </w:r>
      <w:r>
        <w:t>динара,</w:t>
      </w:r>
      <w:r>
        <w:rPr>
          <w:spacing w:val="-5"/>
        </w:rPr>
        <w:t xml:space="preserve"> </w:t>
      </w:r>
      <w:r>
        <w:t>асфалтирање</w:t>
      </w:r>
      <w:r>
        <w:rPr>
          <w:spacing w:val="-13"/>
        </w:rPr>
        <w:t xml:space="preserve"> </w:t>
      </w:r>
      <w:r>
        <w:t>локалних</w:t>
      </w:r>
      <w:r>
        <w:rPr>
          <w:spacing w:val="-10"/>
        </w:rPr>
        <w:t xml:space="preserve"> </w:t>
      </w:r>
      <w:r>
        <w:t>путева,</w:t>
      </w:r>
      <w:r>
        <w:rPr>
          <w:spacing w:val="-11"/>
        </w:rPr>
        <w:t xml:space="preserve"> </w:t>
      </w:r>
      <w:r>
        <w:t>износ</w:t>
      </w:r>
      <w:r>
        <w:rPr>
          <w:spacing w:val="-13"/>
        </w:rPr>
        <w:t xml:space="preserve"> </w:t>
      </w:r>
      <w:r>
        <w:t>од</w:t>
      </w:r>
      <w:r>
        <w:rPr>
          <w:spacing w:val="-12"/>
        </w:rPr>
        <w:t xml:space="preserve"> </w:t>
      </w:r>
      <w:r>
        <w:t>40.000.000 динара и асфалтирање некатегорисаних путева, износ од 58.000.000</w:t>
      </w:r>
      <w:r>
        <w:rPr>
          <w:spacing w:val="-3"/>
        </w:rPr>
        <w:t xml:space="preserve"> </w:t>
      </w:r>
      <w:r>
        <w:t>динара.</w:t>
      </w:r>
    </w:p>
    <w:p w:rsidR="00E96F2A" w:rsidRDefault="00594328">
      <w:pPr>
        <w:spacing w:before="120"/>
        <w:ind w:left="1036" w:right="857" w:firstLine="720"/>
        <w:jc w:val="both"/>
        <w:rPr>
          <w:sz w:val="24"/>
        </w:rPr>
      </w:pPr>
      <w:r>
        <w:rPr>
          <w:sz w:val="24"/>
        </w:rPr>
        <w:t xml:space="preserve">Као </w:t>
      </w:r>
      <w:r>
        <w:rPr>
          <w:b/>
          <w:sz w:val="24"/>
        </w:rPr>
        <w:t xml:space="preserve">субвенција Јавном предузећу за изградњу општине </w:t>
      </w:r>
      <w:r>
        <w:rPr>
          <w:sz w:val="24"/>
        </w:rPr>
        <w:t>предвиђена су средства у износу од 5.000.000 динара за набавку СКИП-а, теретног камиона и дробилице.</w:t>
      </w:r>
    </w:p>
    <w:p w:rsidR="00E96F2A" w:rsidRDefault="00E96F2A">
      <w:pPr>
        <w:pStyle w:val="BodyText"/>
        <w:spacing w:before="5"/>
      </w:pPr>
    </w:p>
    <w:p w:rsidR="00E96F2A" w:rsidRDefault="00594328">
      <w:pPr>
        <w:pStyle w:val="Heading1"/>
      </w:pPr>
      <w:r>
        <w:t>ПРОГРАМ 9 - ОСНОВНО ОБРАЗОВАЊЕ И ВАСПИТАЊЕ</w:t>
      </w:r>
    </w:p>
    <w:p w:rsidR="00E96F2A" w:rsidRDefault="00594328">
      <w:pPr>
        <w:ind w:left="1036" w:right="7899"/>
        <w:rPr>
          <w:b/>
          <w:sz w:val="24"/>
        </w:rPr>
      </w:pPr>
      <w:r>
        <w:rPr>
          <w:b/>
          <w:sz w:val="24"/>
        </w:rPr>
        <w:t>Програмска активност 2002-0001: Функционисање основних школа Функционална класификација 912: Основно образовање</w:t>
      </w:r>
    </w:p>
    <w:p w:rsidR="00E96F2A" w:rsidRDefault="00E96F2A">
      <w:pPr>
        <w:pStyle w:val="BodyText"/>
        <w:spacing w:before="7"/>
        <w:rPr>
          <w:b/>
          <w:sz w:val="23"/>
        </w:rPr>
      </w:pPr>
    </w:p>
    <w:p w:rsidR="00E96F2A" w:rsidRDefault="00594328">
      <w:pPr>
        <w:pStyle w:val="BodyText"/>
        <w:ind w:left="1036" w:right="856" w:firstLine="720"/>
        <w:jc w:val="both"/>
      </w:pPr>
      <w:r>
        <w:t>Основно образовање је делатност од непосредног друштвеног интереса и остварује се као јавна служба. Основни задатак школе је да омогући</w:t>
      </w:r>
      <w:r>
        <w:rPr>
          <w:spacing w:val="-6"/>
        </w:rPr>
        <w:t xml:space="preserve"> </w:t>
      </w:r>
      <w:r>
        <w:t>квалитетно</w:t>
      </w:r>
      <w:r>
        <w:rPr>
          <w:spacing w:val="-6"/>
        </w:rPr>
        <w:t xml:space="preserve"> </w:t>
      </w:r>
      <w:r>
        <w:t>образовање</w:t>
      </w:r>
      <w:r>
        <w:rPr>
          <w:spacing w:val="-6"/>
        </w:rPr>
        <w:t xml:space="preserve"> </w:t>
      </w:r>
      <w:r>
        <w:t>и</w:t>
      </w:r>
      <w:r>
        <w:rPr>
          <w:spacing w:val="-5"/>
        </w:rPr>
        <w:t xml:space="preserve"> </w:t>
      </w:r>
      <w:r>
        <w:t>васпитање</w:t>
      </w:r>
      <w:r>
        <w:rPr>
          <w:spacing w:val="-7"/>
        </w:rPr>
        <w:t xml:space="preserve"> </w:t>
      </w:r>
      <w:r>
        <w:t>за</w:t>
      </w:r>
      <w:r>
        <w:rPr>
          <w:spacing w:val="-4"/>
        </w:rPr>
        <w:t xml:space="preserve"> </w:t>
      </w:r>
      <w:r>
        <w:t>свако</w:t>
      </w:r>
      <w:r>
        <w:rPr>
          <w:spacing w:val="-6"/>
        </w:rPr>
        <w:t xml:space="preserve"> </w:t>
      </w:r>
      <w:r>
        <w:t>дете</w:t>
      </w:r>
      <w:r>
        <w:rPr>
          <w:spacing w:val="-5"/>
        </w:rPr>
        <w:t xml:space="preserve"> </w:t>
      </w:r>
      <w:r>
        <w:t>и</w:t>
      </w:r>
      <w:r>
        <w:rPr>
          <w:spacing w:val="-4"/>
        </w:rPr>
        <w:t xml:space="preserve"> </w:t>
      </w:r>
      <w:r>
        <w:t>ученика,</w:t>
      </w:r>
      <w:r>
        <w:rPr>
          <w:spacing w:val="-8"/>
        </w:rPr>
        <w:t xml:space="preserve"> </w:t>
      </w:r>
      <w:r>
        <w:t>под</w:t>
      </w:r>
      <w:r>
        <w:rPr>
          <w:spacing w:val="-5"/>
        </w:rPr>
        <w:t xml:space="preserve"> </w:t>
      </w:r>
      <w:r>
        <w:t>једнаким</w:t>
      </w:r>
      <w:r>
        <w:rPr>
          <w:spacing w:val="-5"/>
        </w:rPr>
        <w:t xml:space="preserve"> </w:t>
      </w:r>
      <w:r>
        <w:t>условима,</w:t>
      </w:r>
      <w:r>
        <w:rPr>
          <w:spacing w:val="-4"/>
        </w:rPr>
        <w:t xml:space="preserve"> </w:t>
      </w:r>
      <w:r>
        <w:t>без</w:t>
      </w:r>
      <w:r>
        <w:rPr>
          <w:spacing w:val="-5"/>
        </w:rPr>
        <w:t xml:space="preserve"> </w:t>
      </w:r>
      <w:r>
        <w:t>обзира</w:t>
      </w:r>
      <w:r>
        <w:rPr>
          <w:spacing w:val="-7"/>
        </w:rPr>
        <w:t xml:space="preserve"> </w:t>
      </w:r>
      <w:r>
        <w:t>где</w:t>
      </w:r>
      <w:r>
        <w:rPr>
          <w:spacing w:val="-7"/>
        </w:rPr>
        <w:t xml:space="preserve"> </w:t>
      </w:r>
      <w:r>
        <w:t>се</w:t>
      </w:r>
      <w:r>
        <w:rPr>
          <w:spacing w:val="-6"/>
        </w:rPr>
        <w:t xml:space="preserve"> </w:t>
      </w:r>
      <w:r>
        <w:t>школа</w:t>
      </w:r>
      <w:r>
        <w:rPr>
          <w:spacing w:val="-7"/>
        </w:rPr>
        <w:t xml:space="preserve"> </w:t>
      </w:r>
      <w:r>
        <w:t>налази,</w:t>
      </w:r>
      <w:r>
        <w:rPr>
          <w:spacing w:val="-6"/>
        </w:rPr>
        <w:t xml:space="preserve"> </w:t>
      </w:r>
      <w:r>
        <w:t>односно</w:t>
      </w:r>
      <w:r>
        <w:rPr>
          <w:spacing w:val="-6"/>
        </w:rPr>
        <w:t xml:space="preserve"> </w:t>
      </w:r>
      <w:r>
        <w:t>где</w:t>
      </w:r>
      <w:r>
        <w:rPr>
          <w:spacing w:val="-7"/>
        </w:rPr>
        <w:t xml:space="preserve"> </w:t>
      </w:r>
      <w:r>
        <w:t>се образовање и васпитање одвија. Основно образовање је обавезно и траје осам година, а остварује се у два образовно-васпитна циклуса. Образовно-васпитни рад обухвата наставу и друге облике оранизованог рада са</w:t>
      </w:r>
      <w:r>
        <w:rPr>
          <w:spacing w:val="-7"/>
        </w:rPr>
        <w:t xml:space="preserve"> </w:t>
      </w:r>
      <w:r>
        <w:t>ученицима.</w:t>
      </w:r>
    </w:p>
    <w:p w:rsidR="00E96F2A" w:rsidRDefault="00594328">
      <w:pPr>
        <w:pStyle w:val="BodyText"/>
        <w:spacing w:before="120"/>
        <w:ind w:left="1036" w:right="870" w:firstLine="720"/>
        <w:jc w:val="both"/>
      </w:pPr>
      <w: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E96F2A" w:rsidRDefault="00594328">
      <w:pPr>
        <w:pStyle w:val="BodyText"/>
        <w:spacing w:before="120"/>
        <w:ind w:left="1757"/>
        <w:jc w:val="both"/>
      </w:pPr>
      <w:r>
        <w:t>У буџету општине, на економској класификацији 463 - Трансфери осталим нивоима власти, планирана су средства у износу од</w:t>
      </w:r>
    </w:p>
    <w:p w:rsidR="00E96F2A" w:rsidRDefault="00594328">
      <w:pPr>
        <w:pStyle w:val="BodyText"/>
        <w:ind w:left="1036" w:right="853"/>
        <w:jc w:val="both"/>
      </w:pPr>
      <w:r>
        <w:rPr>
          <w:b/>
        </w:rPr>
        <w:t xml:space="preserve">77.600.000 </w:t>
      </w:r>
      <w:r>
        <w:t>динара за текуће расходе, стручно усавршавање запослених, јубиларне награде и помоћ запосленима у основној, превоз ученика основне</w:t>
      </w:r>
      <w:r>
        <w:rPr>
          <w:spacing w:val="-8"/>
        </w:rPr>
        <w:t xml:space="preserve"> </w:t>
      </w:r>
      <w:r>
        <w:t>школе</w:t>
      </w:r>
      <w:r>
        <w:rPr>
          <w:spacing w:val="-8"/>
        </w:rPr>
        <w:t xml:space="preserve"> </w:t>
      </w:r>
      <w:r>
        <w:t>на</w:t>
      </w:r>
      <w:r>
        <w:rPr>
          <w:spacing w:val="-6"/>
        </w:rPr>
        <w:t xml:space="preserve"> </w:t>
      </w:r>
      <w:r>
        <w:t>удаљености</w:t>
      </w:r>
      <w:r>
        <w:rPr>
          <w:spacing w:val="-6"/>
        </w:rPr>
        <w:t xml:space="preserve"> </w:t>
      </w:r>
      <w:r>
        <w:t>већој</w:t>
      </w:r>
      <w:r>
        <w:rPr>
          <w:spacing w:val="-6"/>
        </w:rPr>
        <w:t xml:space="preserve"> </w:t>
      </w:r>
      <w:r>
        <w:t>од</w:t>
      </w:r>
      <w:r>
        <w:rPr>
          <w:spacing w:val="-7"/>
        </w:rPr>
        <w:t xml:space="preserve"> </w:t>
      </w:r>
      <w:r>
        <w:t>четири</w:t>
      </w:r>
      <w:r>
        <w:rPr>
          <w:spacing w:val="-9"/>
        </w:rPr>
        <w:t xml:space="preserve"> </w:t>
      </w:r>
      <w:r>
        <w:t>километра</w:t>
      </w:r>
      <w:r>
        <w:rPr>
          <w:spacing w:val="-7"/>
        </w:rPr>
        <w:t xml:space="preserve"> </w:t>
      </w:r>
      <w:r>
        <w:t>од</w:t>
      </w:r>
      <w:r>
        <w:rPr>
          <w:spacing w:val="-7"/>
        </w:rPr>
        <w:t xml:space="preserve"> </w:t>
      </w:r>
      <w:r>
        <w:t>седишта</w:t>
      </w:r>
      <w:r>
        <w:rPr>
          <w:spacing w:val="-10"/>
        </w:rPr>
        <w:t xml:space="preserve"> </w:t>
      </w:r>
      <w:r>
        <w:t>школе,</w:t>
      </w:r>
      <w:r>
        <w:rPr>
          <w:spacing w:val="-7"/>
        </w:rPr>
        <w:t xml:space="preserve"> </w:t>
      </w:r>
      <w:r>
        <w:t>превоз,</w:t>
      </w:r>
      <w:r>
        <w:rPr>
          <w:spacing w:val="-6"/>
        </w:rPr>
        <w:t xml:space="preserve"> </w:t>
      </w:r>
      <w:r>
        <w:t>смештај</w:t>
      </w:r>
      <w:r>
        <w:rPr>
          <w:spacing w:val="-9"/>
        </w:rPr>
        <w:t xml:space="preserve"> </w:t>
      </w:r>
      <w:r>
        <w:t>и</w:t>
      </w:r>
      <w:r>
        <w:rPr>
          <w:spacing w:val="-6"/>
        </w:rPr>
        <w:t xml:space="preserve"> </w:t>
      </w:r>
      <w:r>
        <w:t>исхрану</w:t>
      </w:r>
      <w:r>
        <w:rPr>
          <w:spacing w:val="-13"/>
        </w:rPr>
        <w:t xml:space="preserve"> </w:t>
      </w:r>
      <w:r>
        <w:t>деце</w:t>
      </w:r>
      <w:r>
        <w:rPr>
          <w:spacing w:val="-8"/>
        </w:rPr>
        <w:t xml:space="preserve"> </w:t>
      </w:r>
      <w:r>
        <w:t>и</w:t>
      </w:r>
      <w:r>
        <w:rPr>
          <w:spacing w:val="-4"/>
        </w:rPr>
        <w:t xml:space="preserve"> </w:t>
      </w:r>
      <w:r>
        <w:t>ученика</w:t>
      </w:r>
      <w:r>
        <w:rPr>
          <w:spacing w:val="-8"/>
        </w:rPr>
        <w:t xml:space="preserve"> </w:t>
      </w:r>
      <w:r>
        <w:t>са</w:t>
      </w:r>
      <w:r>
        <w:rPr>
          <w:spacing w:val="-7"/>
        </w:rPr>
        <w:t xml:space="preserve"> </w:t>
      </w:r>
      <w:r>
        <w:t>сметњама</w:t>
      </w:r>
      <w:r>
        <w:rPr>
          <w:spacing w:val="5"/>
        </w:rPr>
        <w:t xml:space="preserve"> </w:t>
      </w:r>
      <w:r>
        <w:t>у</w:t>
      </w:r>
      <w:r>
        <w:rPr>
          <w:spacing w:val="-12"/>
        </w:rPr>
        <w:t xml:space="preserve"> </w:t>
      </w:r>
      <w:r>
        <w:t>развоју и инвалидитетом и њихових пратилаца, без обзира на удаљеност места становања од школе, превоз ученика на републичка и међународна такмичења, превоз запослених, капиталне издатке, заштиту и безбедност деце и</w:t>
      </w:r>
      <w:r>
        <w:rPr>
          <w:spacing w:val="-13"/>
        </w:rPr>
        <w:t xml:space="preserve"> </w:t>
      </w:r>
      <w:r>
        <w:t>ученика.</w:t>
      </w:r>
    </w:p>
    <w:p w:rsidR="00E96F2A" w:rsidRDefault="00594328">
      <w:pPr>
        <w:pStyle w:val="BodyText"/>
        <w:spacing w:before="120"/>
        <w:ind w:left="1036" w:right="855" w:firstLine="720"/>
        <w:jc w:val="both"/>
      </w:pPr>
      <w:r>
        <w:t>Расходи за финансирање седам матичних основних школа са истуреним одељењима планирани су у износу од 77.600.000 динара. Распоред материјалних трошкова по школама, односно финансијски план расхода ради се у складу са Правилником о критеријумима и стандардима за финансирање установе која обавља делатност основног образовања и васпитања.</w:t>
      </w:r>
    </w:p>
    <w:p w:rsidR="00E96F2A" w:rsidRDefault="00594328">
      <w:pPr>
        <w:pStyle w:val="BodyText"/>
        <w:spacing w:before="121"/>
        <w:ind w:left="1745"/>
        <w:jc w:val="both"/>
      </w:pPr>
      <w:r>
        <w:t>Чланом 25. Одлуке о буџету предвиђено је да се распоред и коришћење ових средстава врши по посебном акту Општинског већа.</w:t>
      </w:r>
    </w:p>
    <w:p w:rsidR="00E96F2A" w:rsidRDefault="00594328">
      <w:pPr>
        <w:pStyle w:val="BodyText"/>
        <w:spacing w:before="120"/>
        <w:ind w:left="1036" w:right="857" w:firstLine="720"/>
        <w:jc w:val="both"/>
      </w:pPr>
      <w:r>
        <w:t>У</w:t>
      </w:r>
      <w:r>
        <w:rPr>
          <w:spacing w:val="-9"/>
        </w:rPr>
        <w:t xml:space="preserve"> </w:t>
      </w:r>
      <w:r>
        <w:t>структури</w:t>
      </w:r>
      <w:r>
        <w:rPr>
          <w:spacing w:val="-8"/>
        </w:rPr>
        <w:t xml:space="preserve"> </w:t>
      </w:r>
      <w:r>
        <w:t>расхода</w:t>
      </w:r>
      <w:r>
        <w:rPr>
          <w:spacing w:val="-9"/>
        </w:rPr>
        <w:t xml:space="preserve"> </w:t>
      </w:r>
      <w:r>
        <w:t>највеће</w:t>
      </w:r>
      <w:r>
        <w:rPr>
          <w:spacing w:val="-10"/>
        </w:rPr>
        <w:t xml:space="preserve"> </w:t>
      </w:r>
      <w:r>
        <w:t>ставке</w:t>
      </w:r>
      <w:r>
        <w:rPr>
          <w:spacing w:val="-10"/>
        </w:rPr>
        <w:t xml:space="preserve"> </w:t>
      </w:r>
      <w:r>
        <w:t>представљају</w:t>
      </w:r>
      <w:r>
        <w:rPr>
          <w:spacing w:val="-13"/>
        </w:rPr>
        <w:t xml:space="preserve"> </w:t>
      </w:r>
      <w:r>
        <w:t>трошкови</w:t>
      </w:r>
      <w:r>
        <w:rPr>
          <w:spacing w:val="-8"/>
        </w:rPr>
        <w:t xml:space="preserve"> </w:t>
      </w:r>
      <w:r>
        <w:t>превозa</w:t>
      </w:r>
      <w:r>
        <w:rPr>
          <w:spacing w:val="-10"/>
        </w:rPr>
        <w:t xml:space="preserve"> </w:t>
      </w:r>
      <w:r>
        <w:t>наставника</w:t>
      </w:r>
      <w:r>
        <w:rPr>
          <w:spacing w:val="-11"/>
        </w:rPr>
        <w:t xml:space="preserve"> </w:t>
      </w:r>
      <w:r>
        <w:t>на</w:t>
      </w:r>
      <w:r>
        <w:rPr>
          <w:spacing w:val="-10"/>
        </w:rPr>
        <w:t xml:space="preserve"> </w:t>
      </w:r>
      <w:r>
        <w:t>посао</w:t>
      </w:r>
      <w:r>
        <w:rPr>
          <w:spacing w:val="-6"/>
        </w:rPr>
        <w:t xml:space="preserve"> </w:t>
      </w:r>
      <w:r>
        <w:t>у</w:t>
      </w:r>
      <w:r>
        <w:rPr>
          <w:spacing w:val="-13"/>
        </w:rPr>
        <w:t xml:space="preserve"> </w:t>
      </w:r>
      <w:r>
        <w:t>износу</w:t>
      </w:r>
      <w:r>
        <w:rPr>
          <w:spacing w:val="-13"/>
        </w:rPr>
        <w:t xml:space="preserve"> </w:t>
      </w:r>
      <w:r>
        <w:t>од</w:t>
      </w:r>
      <w:r>
        <w:rPr>
          <w:spacing w:val="-6"/>
        </w:rPr>
        <w:t xml:space="preserve"> </w:t>
      </w:r>
      <w:r>
        <w:t>16.770.000</w:t>
      </w:r>
      <w:r>
        <w:rPr>
          <w:spacing w:val="-9"/>
        </w:rPr>
        <w:t xml:space="preserve"> </w:t>
      </w:r>
      <w:r>
        <w:t>динара,</w:t>
      </w:r>
      <w:r>
        <w:rPr>
          <w:spacing w:val="-9"/>
        </w:rPr>
        <w:t xml:space="preserve"> </w:t>
      </w:r>
      <w:r>
        <w:t>месечне</w:t>
      </w:r>
      <w:r>
        <w:rPr>
          <w:spacing w:val="-10"/>
        </w:rPr>
        <w:t xml:space="preserve"> </w:t>
      </w:r>
      <w:r>
        <w:t>карте за превоз 990.000 динара, док је за превоз превоз ученика неопходно обезбедити 11.835.000 динара, што укупно чини 38,13% свих средстава која</w:t>
      </w:r>
      <w:r>
        <w:rPr>
          <w:spacing w:val="-14"/>
        </w:rPr>
        <w:t xml:space="preserve"> </w:t>
      </w:r>
      <w:r>
        <w:t>се</w:t>
      </w:r>
      <w:r>
        <w:rPr>
          <w:spacing w:val="-14"/>
        </w:rPr>
        <w:t xml:space="preserve"> </w:t>
      </w:r>
      <w:r>
        <w:t>издвајају</w:t>
      </w:r>
      <w:r>
        <w:rPr>
          <w:spacing w:val="-18"/>
        </w:rPr>
        <w:t xml:space="preserve"> </w:t>
      </w:r>
      <w:r>
        <w:t>за</w:t>
      </w:r>
      <w:r>
        <w:rPr>
          <w:spacing w:val="-12"/>
        </w:rPr>
        <w:t xml:space="preserve"> </w:t>
      </w:r>
      <w:r>
        <w:t>финансирање</w:t>
      </w:r>
      <w:r>
        <w:rPr>
          <w:spacing w:val="-14"/>
        </w:rPr>
        <w:t xml:space="preserve"> </w:t>
      </w:r>
      <w:r>
        <w:t>основних</w:t>
      </w:r>
      <w:r>
        <w:rPr>
          <w:spacing w:val="-11"/>
        </w:rPr>
        <w:t xml:space="preserve"> </w:t>
      </w:r>
      <w:r>
        <w:t>школа.</w:t>
      </w:r>
      <w:r>
        <w:rPr>
          <w:spacing w:val="-13"/>
        </w:rPr>
        <w:t xml:space="preserve"> </w:t>
      </w:r>
      <w:r>
        <w:t>За</w:t>
      </w:r>
      <w:r>
        <w:rPr>
          <w:spacing w:val="35"/>
        </w:rPr>
        <w:t xml:space="preserve"> </w:t>
      </w:r>
      <w:r>
        <w:t>сталне</w:t>
      </w:r>
      <w:r>
        <w:rPr>
          <w:spacing w:val="-14"/>
        </w:rPr>
        <w:t xml:space="preserve"> </w:t>
      </w:r>
      <w:r>
        <w:t>трошкове</w:t>
      </w:r>
      <w:r>
        <w:rPr>
          <w:spacing w:val="-15"/>
        </w:rPr>
        <w:t xml:space="preserve"> </w:t>
      </w:r>
      <w:r>
        <w:t>(трошкова</w:t>
      </w:r>
      <w:r>
        <w:rPr>
          <w:spacing w:val="-15"/>
        </w:rPr>
        <w:t xml:space="preserve"> </w:t>
      </w:r>
      <w:r>
        <w:t>платног</w:t>
      </w:r>
      <w:r>
        <w:rPr>
          <w:spacing w:val="-13"/>
        </w:rPr>
        <w:t xml:space="preserve"> </w:t>
      </w:r>
      <w:r>
        <w:t>промета,</w:t>
      </w:r>
      <w:r>
        <w:rPr>
          <w:spacing w:val="-14"/>
        </w:rPr>
        <w:t xml:space="preserve"> </w:t>
      </w:r>
      <w:r>
        <w:t>грејања,</w:t>
      </w:r>
      <w:r>
        <w:rPr>
          <w:spacing w:val="-11"/>
        </w:rPr>
        <w:t xml:space="preserve"> </w:t>
      </w:r>
      <w:r>
        <w:t>електричне</w:t>
      </w:r>
      <w:r>
        <w:rPr>
          <w:spacing w:val="-14"/>
        </w:rPr>
        <w:t xml:space="preserve"> </w:t>
      </w:r>
      <w:r>
        <w:t>енергије,</w:t>
      </w:r>
      <w:r>
        <w:rPr>
          <w:spacing w:val="-5"/>
        </w:rPr>
        <w:t xml:space="preserve"> </w:t>
      </w:r>
      <w:r>
        <w:t>комуналних услуга, трошкова телефона, интернета, осигурања, поштанских трошкова и слично) опредељено је 24.343.000</w:t>
      </w:r>
      <w:r>
        <w:rPr>
          <w:spacing w:val="-8"/>
        </w:rPr>
        <w:t xml:space="preserve"> </w:t>
      </w:r>
      <w:r>
        <w:t>динара.</w:t>
      </w:r>
    </w:p>
    <w:p w:rsidR="00E96F2A" w:rsidRDefault="00E96F2A">
      <w:pPr>
        <w:jc w:val="both"/>
        <w:sectPr w:rsidR="00E96F2A">
          <w:footerReference w:type="default" r:id="rId9"/>
          <w:pgSz w:w="16840" w:h="11910" w:orient="landscape"/>
          <w:pgMar w:top="920" w:right="240" w:bottom="600" w:left="240" w:header="0" w:footer="408" w:gutter="0"/>
          <w:pgNumType w:start="69"/>
          <w:cols w:space="720"/>
        </w:sectPr>
      </w:pPr>
    </w:p>
    <w:p w:rsidR="00E96F2A" w:rsidRDefault="00594328">
      <w:pPr>
        <w:pStyle w:val="BodyText"/>
        <w:spacing w:before="62"/>
        <w:ind w:left="1036" w:right="857" w:firstLine="720"/>
        <w:jc w:val="both"/>
      </w:pPr>
      <w:r>
        <w:lastRenderedPageBreak/>
        <w:t>Такође, за исплату јубиларних награда запосленима планирано је 6.227.000 динара. За остале расходе, услуге по уговору опредељено је 3.323.000 динара, а за набавку материјала 5.663.000 динара. Значајна средства планирана су за текуће поправке и одржавање школских објеката, 3.938.000 динара, а за капитално одржавање свега 930.000 динара.</w:t>
      </w:r>
    </w:p>
    <w:p w:rsidR="00E96F2A" w:rsidRDefault="00594328">
      <w:pPr>
        <w:pStyle w:val="BodyText"/>
        <w:spacing w:before="121"/>
        <w:ind w:left="1745"/>
        <w:jc w:val="both"/>
      </w:pPr>
      <w:r>
        <w:t>Средства за опремање школа преполовљена су у односу на претходну годину и износе 1.287.000 динара.</w:t>
      </w:r>
    </w:p>
    <w:p w:rsidR="00E96F2A" w:rsidRDefault="00594328">
      <w:pPr>
        <w:pStyle w:val="BodyText"/>
        <w:spacing w:before="120"/>
        <w:ind w:left="1036" w:right="858" w:firstLine="768"/>
        <w:jc w:val="both"/>
      </w:pPr>
      <w:r>
        <w:t>Велике проблеме у финансирању основног образовања представљају: велика разуђеност општине, велики број школских објеката за одржавање,</w:t>
      </w:r>
      <w:r>
        <w:rPr>
          <w:spacing w:val="-8"/>
        </w:rPr>
        <w:t xml:space="preserve"> </w:t>
      </w:r>
      <w:r>
        <w:t>велики</w:t>
      </w:r>
      <w:r>
        <w:rPr>
          <w:spacing w:val="-7"/>
        </w:rPr>
        <w:t xml:space="preserve"> </w:t>
      </w:r>
      <w:r>
        <w:t>број</w:t>
      </w:r>
      <w:r>
        <w:rPr>
          <w:spacing w:val="-10"/>
        </w:rPr>
        <w:t xml:space="preserve"> </w:t>
      </w:r>
      <w:r>
        <w:t>истурених</w:t>
      </w:r>
      <w:r>
        <w:rPr>
          <w:spacing w:val="-6"/>
        </w:rPr>
        <w:t xml:space="preserve"> </w:t>
      </w:r>
      <w:r>
        <w:t>одељења</w:t>
      </w:r>
      <w:r>
        <w:rPr>
          <w:spacing w:val="-9"/>
        </w:rPr>
        <w:t xml:space="preserve"> </w:t>
      </w:r>
      <w:r>
        <w:t>са</w:t>
      </w:r>
      <w:r>
        <w:rPr>
          <w:spacing w:val="-9"/>
        </w:rPr>
        <w:t xml:space="preserve"> </w:t>
      </w:r>
      <w:r>
        <w:t>малим</w:t>
      </w:r>
      <w:r>
        <w:rPr>
          <w:spacing w:val="-9"/>
        </w:rPr>
        <w:t xml:space="preserve"> </w:t>
      </w:r>
      <w:r>
        <w:t>бројем</w:t>
      </w:r>
      <w:r>
        <w:rPr>
          <w:spacing w:val="-7"/>
        </w:rPr>
        <w:t xml:space="preserve"> </w:t>
      </w:r>
      <w:r>
        <w:t>ученика,</w:t>
      </w:r>
      <w:r>
        <w:rPr>
          <w:spacing w:val="-7"/>
        </w:rPr>
        <w:t xml:space="preserve"> </w:t>
      </w:r>
      <w:r>
        <w:t>као</w:t>
      </w:r>
      <w:r>
        <w:rPr>
          <w:spacing w:val="-8"/>
        </w:rPr>
        <w:t xml:space="preserve"> </w:t>
      </w:r>
      <w:r>
        <w:t>и</w:t>
      </w:r>
      <w:r>
        <w:rPr>
          <w:spacing w:val="-7"/>
        </w:rPr>
        <w:t xml:space="preserve"> </w:t>
      </w:r>
      <w:r>
        <w:t>велики</w:t>
      </w:r>
      <w:r>
        <w:rPr>
          <w:spacing w:val="-7"/>
        </w:rPr>
        <w:t xml:space="preserve"> </w:t>
      </w:r>
      <w:r>
        <w:t>број</w:t>
      </w:r>
      <w:r>
        <w:rPr>
          <w:spacing w:val="-10"/>
        </w:rPr>
        <w:t xml:space="preserve"> </w:t>
      </w:r>
      <w:r>
        <w:t>нерентабилних</w:t>
      </w:r>
      <w:r>
        <w:rPr>
          <w:spacing w:val="1"/>
        </w:rPr>
        <w:t xml:space="preserve"> </w:t>
      </w:r>
      <w:r>
        <w:t>аутобуских</w:t>
      </w:r>
      <w:r>
        <w:rPr>
          <w:spacing w:val="-6"/>
        </w:rPr>
        <w:t xml:space="preserve"> </w:t>
      </w:r>
      <w:r>
        <w:t>линија</w:t>
      </w:r>
      <w:r>
        <w:rPr>
          <w:spacing w:val="-9"/>
        </w:rPr>
        <w:t xml:space="preserve"> </w:t>
      </w:r>
      <w:r>
        <w:t>за</w:t>
      </w:r>
      <w:r>
        <w:rPr>
          <w:spacing w:val="-9"/>
        </w:rPr>
        <w:t xml:space="preserve"> </w:t>
      </w:r>
      <w:r>
        <w:t>превоз</w:t>
      </w:r>
      <w:r>
        <w:rPr>
          <w:spacing w:val="-5"/>
        </w:rPr>
        <w:t xml:space="preserve"> </w:t>
      </w:r>
      <w:r>
        <w:t>ученика и наставног</w:t>
      </w:r>
      <w:r>
        <w:rPr>
          <w:spacing w:val="-1"/>
        </w:rPr>
        <w:t xml:space="preserve"> </w:t>
      </w:r>
      <w:r>
        <w:t>особља.</w:t>
      </w:r>
    </w:p>
    <w:p w:rsidR="00E96F2A" w:rsidRDefault="00594328">
      <w:pPr>
        <w:pStyle w:val="BodyText"/>
        <w:spacing w:before="120"/>
        <w:ind w:left="1757"/>
        <w:jc w:val="both"/>
      </w:pPr>
      <w:r>
        <w:t>На име смештаја деце са посебним потребама у специјализованим школама и накнаде превоза за децу и пратиоце планирано је</w:t>
      </w:r>
    </w:p>
    <w:p w:rsidR="00E96F2A" w:rsidRDefault="00594328">
      <w:pPr>
        <w:pStyle w:val="BodyText"/>
        <w:ind w:left="1036"/>
        <w:jc w:val="both"/>
      </w:pPr>
      <w:r>
        <w:t>1.400.000 динара.</w:t>
      </w:r>
    </w:p>
    <w:p w:rsidR="00E96F2A" w:rsidRDefault="00E96F2A">
      <w:pPr>
        <w:pStyle w:val="BodyText"/>
        <w:spacing w:before="10"/>
        <w:rPr>
          <w:sz w:val="34"/>
        </w:rPr>
      </w:pPr>
    </w:p>
    <w:p w:rsidR="00E96F2A" w:rsidRDefault="00594328">
      <w:pPr>
        <w:pStyle w:val="Heading1"/>
      </w:pPr>
      <w:r>
        <w:t>Пројекат 2002-4001: Tренинзи за развој когнитивних компетенција</w:t>
      </w:r>
    </w:p>
    <w:p w:rsidR="00E96F2A" w:rsidRDefault="00E96F2A">
      <w:pPr>
        <w:pStyle w:val="BodyText"/>
        <w:spacing w:before="7"/>
        <w:rPr>
          <w:b/>
          <w:sz w:val="23"/>
        </w:rPr>
      </w:pPr>
    </w:p>
    <w:p w:rsidR="00E96F2A" w:rsidRDefault="00594328">
      <w:pPr>
        <w:pStyle w:val="BodyText"/>
        <w:ind w:left="1036" w:right="860" w:firstLine="720"/>
        <w:jc w:val="both"/>
      </w:pPr>
      <w:r>
        <w:t>За реализацију пројекта „Tренинзи за развој когнитивних компетенција“ у оквиру Програма 9 - Основно образовање и васпитање опредељено је 2.000.000 динара.</w:t>
      </w:r>
    </w:p>
    <w:p w:rsidR="00E96F2A" w:rsidRDefault="00E96F2A">
      <w:pPr>
        <w:pStyle w:val="BodyText"/>
        <w:spacing w:before="5"/>
      </w:pPr>
    </w:p>
    <w:p w:rsidR="00E96F2A" w:rsidRDefault="00594328">
      <w:pPr>
        <w:pStyle w:val="Heading1"/>
      </w:pPr>
      <w:r>
        <w:t>Пројекат 2002-5001: Доградња, реконструкција и опремање објекта намењеног деци и младима са сметњама у развоју</w:t>
      </w:r>
    </w:p>
    <w:p w:rsidR="00E96F2A" w:rsidRDefault="00594328">
      <w:pPr>
        <w:pStyle w:val="BodyText"/>
        <w:spacing w:before="225"/>
        <w:ind w:left="1036" w:right="855" w:firstLine="708"/>
        <w:jc w:val="both"/>
      </w:pPr>
      <w:r>
        <w:t xml:space="preserve">За пројекат Доградња и реконструкција објекта за децу и младе са сметњама у развоју у оквиру ОШ „Краљ Александар </w:t>
      </w:r>
      <w:r>
        <w:rPr>
          <w:spacing w:val="-3"/>
        </w:rPr>
        <w:t xml:space="preserve">I“ </w:t>
      </w:r>
      <w:r>
        <w:t>у Горњем Милановцу,</w:t>
      </w:r>
      <w:r>
        <w:rPr>
          <w:spacing w:val="-11"/>
        </w:rPr>
        <w:t xml:space="preserve"> </w:t>
      </w:r>
      <w:r>
        <w:t>донаторским</w:t>
      </w:r>
      <w:r>
        <w:rPr>
          <w:spacing w:val="-10"/>
        </w:rPr>
        <w:t xml:space="preserve"> </w:t>
      </w:r>
      <w:r>
        <w:t>уговором</w:t>
      </w:r>
      <w:r>
        <w:rPr>
          <w:spacing w:val="-12"/>
        </w:rPr>
        <w:t xml:space="preserve"> </w:t>
      </w:r>
      <w:r>
        <w:t>Општини</w:t>
      </w:r>
      <w:r>
        <w:rPr>
          <w:spacing w:val="-14"/>
        </w:rPr>
        <w:t xml:space="preserve"> </w:t>
      </w:r>
      <w:r>
        <w:t>су</w:t>
      </w:r>
      <w:r>
        <w:rPr>
          <w:spacing w:val="-16"/>
        </w:rPr>
        <w:t xml:space="preserve"> </w:t>
      </w:r>
      <w:r>
        <w:t>опредељена</w:t>
      </w:r>
      <w:r>
        <w:rPr>
          <w:spacing w:val="-13"/>
        </w:rPr>
        <w:t xml:space="preserve"> </w:t>
      </w:r>
      <w:r>
        <w:t>средства</w:t>
      </w:r>
      <w:r>
        <w:rPr>
          <w:spacing w:val="-8"/>
        </w:rPr>
        <w:t xml:space="preserve"> </w:t>
      </w:r>
      <w:r>
        <w:t>у</w:t>
      </w:r>
      <w:r>
        <w:rPr>
          <w:spacing w:val="-18"/>
        </w:rPr>
        <w:t xml:space="preserve"> </w:t>
      </w:r>
      <w:r>
        <w:t>износу</w:t>
      </w:r>
      <w:r>
        <w:rPr>
          <w:spacing w:val="-16"/>
        </w:rPr>
        <w:t xml:space="preserve"> </w:t>
      </w:r>
      <w:r>
        <w:t>од</w:t>
      </w:r>
      <w:r>
        <w:rPr>
          <w:spacing w:val="-7"/>
        </w:rPr>
        <w:t xml:space="preserve"> </w:t>
      </w:r>
      <w:r>
        <w:t>32.300.000</w:t>
      </w:r>
      <w:r>
        <w:rPr>
          <w:spacing w:val="37"/>
        </w:rPr>
        <w:t xml:space="preserve"> </w:t>
      </w:r>
      <w:r>
        <w:t>динара.</w:t>
      </w:r>
      <w:r>
        <w:rPr>
          <w:spacing w:val="-12"/>
        </w:rPr>
        <w:t xml:space="preserve"> </w:t>
      </w:r>
      <w:r>
        <w:t>Од</w:t>
      </w:r>
      <w:r>
        <w:rPr>
          <w:spacing w:val="-11"/>
        </w:rPr>
        <w:t xml:space="preserve"> </w:t>
      </w:r>
      <w:r>
        <w:t>овог</w:t>
      </w:r>
      <w:r>
        <w:rPr>
          <w:spacing w:val="-13"/>
        </w:rPr>
        <w:t xml:space="preserve"> </w:t>
      </w:r>
      <w:r>
        <w:t>износ</w:t>
      </w:r>
      <w:r>
        <w:rPr>
          <w:spacing w:val="-11"/>
        </w:rPr>
        <w:t xml:space="preserve"> </w:t>
      </w:r>
      <w:r>
        <w:t>у</w:t>
      </w:r>
      <w:r>
        <w:rPr>
          <w:spacing w:val="-16"/>
        </w:rPr>
        <w:t xml:space="preserve"> </w:t>
      </w:r>
      <w:r>
        <w:t>2020.</w:t>
      </w:r>
      <w:r>
        <w:rPr>
          <w:spacing w:val="-12"/>
        </w:rPr>
        <w:t xml:space="preserve"> </w:t>
      </w:r>
      <w:r>
        <w:t>години</w:t>
      </w:r>
      <w:r>
        <w:rPr>
          <w:spacing w:val="40"/>
        </w:rPr>
        <w:t xml:space="preserve"> </w:t>
      </w:r>
      <w:r>
        <w:t>утрошено је 460.000 за пројектно планирање (израда Пројекта за извођење и Акта о процени ризика), а преостали износ за 2021. годину распоређује на следећи</w:t>
      </w:r>
      <w:r>
        <w:rPr>
          <w:spacing w:val="-1"/>
        </w:rPr>
        <w:t xml:space="preserve"> </w:t>
      </w:r>
      <w:r>
        <w:t>начин:</w:t>
      </w:r>
    </w:p>
    <w:p w:rsidR="00E96F2A" w:rsidRDefault="00594328">
      <w:pPr>
        <w:pStyle w:val="ListParagraph"/>
        <w:numPr>
          <w:ilvl w:val="0"/>
          <w:numId w:val="3"/>
        </w:numPr>
        <w:tabs>
          <w:tab w:val="left" w:pos="1885"/>
        </w:tabs>
        <w:spacing w:before="1"/>
        <w:jc w:val="both"/>
        <w:rPr>
          <w:sz w:val="24"/>
        </w:rPr>
      </w:pPr>
      <w:r>
        <w:rPr>
          <w:sz w:val="24"/>
        </w:rPr>
        <w:t>Извођење радова 27.500.000</w:t>
      </w:r>
      <w:r>
        <w:rPr>
          <w:spacing w:val="-3"/>
          <w:sz w:val="24"/>
        </w:rPr>
        <w:t xml:space="preserve"> </w:t>
      </w:r>
      <w:r>
        <w:rPr>
          <w:sz w:val="24"/>
        </w:rPr>
        <w:t>динара,</w:t>
      </w:r>
    </w:p>
    <w:p w:rsidR="00E96F2A" w:rsidRDefault="00594328">
      <w:pPr>
        <w:pStyle w:val="ListParagraph"/>
        <w:numPr>
          <w:ilvl w:val="0"/>
          <w:numId w:val="3"/>
        </w:numPr>
        <w:tabs>
          <w:tab w:val="left" w:pos="1885"/>
        </w:tabs>
        <w:rPr>
          <w:sz w:val="24"/>
        </w:rPr>
      </w:pPr>
      <w:r>
        <w:rPr>
          <w:sz w:val="24"/>
        </w:rPr>
        <w:t>Услуге стручног Надзора 550.000</w:t>
      </w:r>
      <w:r>
        <w:rPr>
          <w:spacing w:val="-3"/>
          <w:sz w:val="24"/>
        </w:rPr>
        <w:t xml:space="preserve"> </w:t>
      </w:r>
      <w:r>
        <w:rPr>
          <w:sz w:val="24"/>
        </w:rPr>
        <w:t>динара,</w:t>
      </w:r>
    </w:p>
    <w:p w:rsidR="00E96F2A" w:rsidRDefault="00594328">
      <w:pPr>
        <w:pStyle w:val="ListParagraph"/>
        <w:numPr>
          <w:ilvl w:val="0"/>
          <w:numId w:val="3"/>
        </w:numPr>
        <w:tabs>
          <w:tab w:val="left" w:pos="1885"/>
        </w:tabs>
        <w:rPr>
          <w:sz w:val="24"/>
        </w:rPr>
      </w:pPr>
      <w:r>
        <w:rPr>
          <w:sz w:val="24"/>
        </w:rPr>
        <w:t>Услуга координатора за безбедност и здравље на раду 200.000</w:t>
      </w:r>
      <w:r>
        <w:rPr>
          <w:spacing w:val="-8"/>
          <w:sz w:val="24"/>
        </w:rPr>
        <w:t xml:space="preserve"> </w:t>
      </w:r>
      <w:r>
        <w:rPr>
          <w:sz w:val="24"/>
        </w:rPr>
        <w:t>динара,</w:t>
      </w:r>
    </w:p>
    <w:p w:rsidR="00E96F2A" w:rsidRDefault="00594328">
      <w:pPr>
        <w:pStyle w:val="ListParagraph"/>
        <w:numPr>
          <w:ilvl w:val="0"/>
          <w:numId w:val="3"/>
        </w:numPr>
        <w:tabs>
          <w:tab w:val="left" w:pos="1885"/>
        </w:tabs>
        <w:rPr>
          <w:sz w:val="24"/>
        </w:rPr>
      </w:pPr>
      <w:r>
        <w:rPr>
          <w:sz w:val="24"/>
        </w:rPr>
        <w:t>Услуга ангажовања комисије за технички преглед објекта ради добијања употребне дозволе 550.000</w:t>
      </w:r>
      <w:r>
        <w:rPr>
          <w:spacing w:val="-2"/>
          <w:sz w:val="24"/>
        </w:rPr>
        <w:t xml:space="preserve"> </w:t>
      </w:r>
      <w:r>
        <w:rPr>
          <w:sz w:val="24"/>
        </w:rPr>
        <w:t>динара,</w:t>
      </w:r>
    </w:p>
    <w:p w:rsidR="00E96F2A" w:rsidRDefault="00594328">
      <w:pPr>
        <w:pStyle w:val="ListParagraph"/>
        <w:numPr>
          <w:ilvl w:val="0"/>
          <w:numId w:val="3"/>
        </w:numPr>
        <w:tabs>
          <w:tab w:val="left" w:pos="1885"/>
        </w:tabs>
        <w:rPr>
          <w:sz w:val="24"/>
        </w:rPr>
      </w:pPr>
      <w:r>
        <w:rPr>
          <w:sz w:val="24"/>
        </w:rPr>
        <w:t>Набавка опреме 3.020.000</w:t>
      </w:r>
      <w:r>
        <w:rPr>
          <w:spacing w:val="-3"/>
          <w:sz w:val="24"/>
        </w:rPr>
        <w:t xml:space="preserve"> </w:t>
      </w:r>
      <w:r>
        <w:rPr>
          <w:sz w:val="24"/>
        </w:rPr>
        <w:t>динара.</w:t>
      </w:r>
    </w:p>
    <w:p w:rsidR="00E96F2A" w:rsidRDefault="00E96F2A">
      <w:pPr>
        <w:pStyle w:val="BodyText"/>
        <w:spacing w:before="5"/>
      </w:pPr>
    </w:p>
    <w:p w:rsidR="00E96F2A" w:rsidRDefault="00594328">
      <w:pPr>
        <w:pStyle w:val="Heading1"/>
      </w:pPr>
      <w:r>
        <w:t>ПРОГРАМ 10 - СРЕДЊЕ ОБРАЗОВАЊЕ И ВАСПИТАЊЕ</w:t>
      </w:r>
    </w:p>
    <w:p w:rsidR="00E96F2A" w:rsidRDefault="00594328">
      <w:pPr>
        <w:ind w:left="1036" w:right="7993"/>
        <w:rPr>
          <w:b/>
          <w:sz w:val="24"/>
        </w:rPr>
      </w:pPr>
      <w:r>
        <w:rPr>
          <w:b/>
          <w:sz w:val="24"/>
        </w:rPr>
        <w:t>Програмска активност 2003-0001: Функционисање средњих школа Функционална класификација 920: Средње образовање</w:t>
      </w:r>
    </w:p>
    <w:p w:rsidR="00E96F2A" w:rsidRDefault="00E96F2A">
      <w:pPr>
        <w:pStyle w:val="BodyText"/>
        <w:rPr>
          <w:b/>
          <w:sz w:val="34"/>
        </w:rPr>
      </w:pPr>
    </w:p>
    <w:p w:rsidR="00E96F2A" w:rsidRDefault="00594328">
      <w:pPr>
        <w:pStyle w:val="BodyText"/>
        <w:spacing w:before="1"/>
        <w:ind w:left="1036" w:right="856" w:firstLine="720"/>
        <w:jc w:val="both"/>
      </w:pPr>
      <w:r>
        <w:t>У средњем образовању за 2021. године постављени су циљеви у области Програма средњег образовања и васпитања у складу са прописаним стандардима и потребама које одговарају циљевима развоја општине. Циљеви су постављени уз поштовање Закона о основама система образовања, Закона о средњем образовању и васпитању, Правилницима донетим од стране Министарства просвете, науке и технолошког развоја и ШО и у складу са Посебним колективним уговором.</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BodyText"/>
        <w:spacing w:before="62"/>
        <w:ind w:left="1036" w:right="855" w:firstLine="720"/>
        <w:jc w:val="both"/>
      </w:pPr>
      <w:r>
        <w:lastRenderedPageBreak/>
        <w:t>У оквиру програма планирани су послови у области средњег образовања у циљу обезбеђивања потребног обухвата средњошколског образовања. Реализација циљева прати се кроз индикаторе: број деце која су обухваћена средњим образовањем; затим, праћена је стопа прекида</w:t>
      </w:r>
      <w:r>
        <w:rPr>
          <w:spacing w:val="-12"/>
        </w:rPr>
        <w:t xml:space="preserve"> </w:t>
      </w:r>
      <w:r>
        <w:t>у</w:t>
      </w:r>
      <w:r>
        <w:rPr>
          <w:spacing w:val="-17"/>
        </w:rPr>
        <w:t xml:space="preserve"> </w:t>
      </w:r>
      <w:r>
        <w:t>средњем</w:t>
      </w:r>
      <w:r>
        <w:rPr>
          <w:spacing w:val="-14"/>
        </w:rPr>
        <w:t xml:space="preserve"> </w:t>
      </w:r>
      <w:r>
        <w:t>образовању</w:t>
      </w:r>
      <w:r>
        <w:rPr>
          <w:spacing w:val="-12"/>
        </w:rPr>
        <w:t xml:space="preserve"> </w:t>
      </w:r>
      <w:r>
        <w:rPr>
          <w:spacing w:val="-3"/>
        </w:rPr>
        <w:t>уз</w:t>
      </w:r>
      <w:r>
        <w:rPr>
          <w:spacing w:val="-9"/>
        </w:rPr>
        <w:t xml:space="preserve"> </w:t>
      </w:r>
      <w:r>
        <w:t>аналитику</w:t>
      </w:r>
      <w:r>
        <w:rPr>
          <w:spacing w:val="-21"/>
        </w:rPr>
        <w:t xml:space="preserve"> </w:t>
      </w:r>
      <w:r>
        <w:t>према</w:t>
      </w:r>
      <w:r>
        <w:rPr>
          <w:spacing w:val="-13"/>
        </w:rPr>
        <w:t xml:space="preserve"> </w:t>
      </w:r>
      <w:r>
        <w:t>полу,</w:t>
      </w:r>
      <w:r>
        <w:rPr>
          <w:spacing w:val="-12"/>
        </w:rPr>
        <w:t xml:space="preserve"> </w:t>
      </w:r>
      <w:r>
        <w:t>етничкој</w:t>
      </w:r>
      <w:r>
        <w:rPr>
          <w:spacing w:val="-13"/>
        </w:rPr>
        <w:t xml:space="preserve"> </w:t>
      </w:r>
      <w:r>
        <w:t>припадности</w:t>
      </w:r>
      <w:r>
        <w:rPr>
          <w:spacing w:val="-11"/>
        </w:rPr>
        <w:t xml:space="preserve"> </w:t>
      </w:r>
      <w:r>
        <w:t>и</w:t>
      </w:r>
      <w:r>
        <w:rPr>
          <w:spacing w:val="-12"/>
        </w:rPr>
        <w:t xml:space="preserve"> </w:t>
      </w:r>
      <w:r>
        <w:t>типу</w:t>
      </w:r>
      <w:r>
        <w:rPr>
          <w:spacing w:val="-21"/>
        </w:rPr>
        <w:t xml:space="preserve"> </w:t>
      </w:r>
      <w:r>
        <w:t>насеља;</w:t>
      </w:r>
      <w:r>
        <w:rPr>
          <w:spacing w:val="-10"/>
        </w:rPr>
        <w:t xml:space="preserve"> </w:t>
      </w:r>
      <w:r>
        <w:t>праћен</w:t>
      </w:r>
      <w:r>
        <w:rPr>
          <w:spacing w:val="-13"/>
        </w:rPr>
        <w:t xml:space="preserve"> </w:t>
      </w:r>
      <w:r>
        <w:t>је</w:t>
      </w:r>
      <w:r>
        <w:rPr>
          <w:spacing w:val="-13"/>
        </w:rPr>
        <w:t xml:space="preserve"> </w:t>
      </w:r>
      <w:r>
        <w:t>број</w:t>
      </w:r>
      <w:r>
        <w:rPr>
          <w:spacing w:val="-12"/>
        </w:rPr>
        <w:t xml:space="preserve"> </w:t>
      </w:r>
      <w:r>
        <w:t>деце</w:t>
      </w:r>
      <w:r>
        <w:rPr>
          <w:spacing w:val="-14"/>
        </w:rPr>
        <w:t xml:space="preserve"> </w:t>
      </w:r>
      <w:r>
        <w:t>која</w:t>
      </w:r>
      <w:r>
        <w:rPr>
          <w:spacing w:val="-13"/>
        </w:rPr>
        <w:t xml:space="preserve"> </w:t>
      </w:r>
      <w:r>
        <w:t>се</w:t>
      </w:r>
      <w:r>
        <w:rPr>
          <w:spacing w:val="-13"/>
        </w:rPr>
        <w:t xml:space="preserve"> </w:t>
      </w:r>
      <w:r>
        <w:t>школују</w:t>
      </w:r>
      <w:r>
        <w:rPr>
          <w:spacing w:val="-3"/>
        </w:rPr>
        <w:t xml:space="preserve"> </w:t>
      </w:r>
      <w:r>
        <w:t>у</w:t>
      </w:r>
      <w:r>
        <w:rPr>
          <w:spacing w:val="-17"/>
        </w:rPr>
        <w:t xml:space="preserve"> </w:t>
      </w:r>
      <w:r>
        <w:t>редовним средњим</w:t>
      </w:r>
      <w:r>
        <w:rPr>
          <w:spacing w:val="-17"/>
        </w:rPr>
        <w:t xml:space="preserve"> </w:t>
      </w:r>
      <w:r>
        <w:t>школама</w:t>
      </w:r>
      <w:r>
        <w:rPr>
          <w:spacing w:val="-17"/>
        </w:rPr>
        <w:t xml:space="preserve"> </w:t>
      </w:r>
      <w:r>
        <w:t>на</w:t>
      </w:r>
      <w:r>
        <w:rPr>
          <w:spacing w:val="-16"/>
        </w:rPr>
        <w:t xml:space="preserve"> </w:t>
      </w:r>
      <w:r>
        <w:t>основу</w:t>
      </w:r>
      <w:r>
        <w:rPr>
          <w:spacing w:val="-21"/>
        </w:rPr>
        <w:t xml:space="preserve"> </w:t>
      </w:r>
      <w:r>
        <w:t>индивидуалног</w:t>
      </w:r>
      <w:r>
        <w:rPr>
          <w:spacing w:val="-15"/>
        </w:rPr>
        <w:t xml:space="preserve"> </w:t>
      </w:r>
      <w:r>
        <w:t>образовног</w:t>
      </w:r>
      <w:r>
        <w:rPr>
          <w:spacing w:val="-16"/>
        </w:rPr>
        <w:t xml:space="preserve"> </w:t>
      </w:r>
      <w:r>
        <w:t>плана</w:t>
      </w:r>
      <w:r>
        <w:rPr>
          <w:spacing w:val="-17"/>
        </w:rPr>
        <w:t xml:space="preserve"> </w:t>
      </w:r>
      <w:r>
        <w:t>(ИОП),</w:t>
      </w:r>
      <w:r>
        <w:rPr>
          <w:spacing w:val="-16"/>
        </w:rPr>
        <w:t xml:space="preserve"> </w:t>
      </w:r>
      <w:r>
        <w:t>као</w:t>
      </w:r>
      <w:r>
        <w:rPr>
          <w:spacing w:val="-16"/>
        </w:rPr>
        <w:t xml:space="preserve"> </w:t>
      </w:r>
      <w:r>
        <w:t>и</w:t>
      </w:r>
      <w:r>
        <w:rPr>
          <w:spacing w:val="-14"/>
        </w:rPr>
        <w:t xml:space="preserve"> </w:t>
      </w:r>
      <w:r>
        <w:t>број</w:t>
      </w:r>
      <w:r>
        <w:rPr>
          <w:spacing w:val="-15"/>
        </w:rPr>
        <w:t xml:space="preserve"> </w:t>
      </w:r>
      <w:r>
        <w:t>деце</w:t>
      </w:r>
      <w:r>
        <w:rPr>
          <w:spacing w:val="-17"/>
        </w:rPr>
        <w:t xml:space="preserve"> </w:t>
      </w:r>
      <w:r>
        <w:t>која</w:t>
      </w:r>
      <w:r>
        <w:rPr>
          <w:spacing w:val="-15"/>
        </w:rPr>
        <w:t xml:space="preserve"> </w:t>
      </w:r>
      <w:r>
        <w:t>су</w:t>
      </w:r>
      <w:r>
        <w:rPr>
          <w:spacing w:val="-16"/>
        </w:rPr>
        <w:t xml:space="preserve"> </w:t>
      </w:r>
      <w:r>
        <w:t>уписала</w:t>
      </w:r>
      <w:r>
        <w:rPr>
          <w:spacing w:val="-16"/>
        </w:rPr>
        <w:t xml:space="preserve"> </w:t>
      </w:r>
      <w:r>
        <w:t>школу</w:t>
      </w:r>
      <w:r>
        <w:rPr>
          <w:spacing w:val="-23"/>
        </w:rPr>
        <w:t xml:space="preserve"> </w:t>
      </w:r>
      <w:r>
        <w:t>према</w:t>
      </w:r>
      <w:r>
        <w:rPr>
          <w:spacing w:val="-16"/>
        </w:rPr>
        <w:t xml:space="preserve"> </w:t>
      </w:r>
      <w:r>
        <w:t>броју</w:t>
      </w:r>
      <w:r>
        <w:rPr>
          <w:spacing w:val="-21"/>
        </w:rPr>
        <w:t xml:space="preserve"> </w:t>
      </w:r>
      <w:r>
        <w:t>деце</w:t>
      </w:r>
      <w:r>
        <w:rPr>
          <w:spacing w:val="-17"/>
        </w:rPr>
        <w:t xml:space="preserve"> </w:t>
      </w:r>
      <w:r>
        <w:t>која</w:t>
      </w:r>
      <w:r>
        <w:rPr>
          <w:spacing w:val="-15"/>
        </w:rPr>
        <w:t xml:space="preserve"> </w:t>
      </w:r>
      <w:r>
        <w:t>су</w:t>
      </w:r>
      <w:r>
        <w:rPr>
          <w:spacing w:val="-23"/>
        </w:rPr>
        <w:t xml:space="preserve"> </w:t>
      </w:r>
      <w:r>
        <w:t>завршила школу.</w:t>
      </w:r>
    </w:p>
    <w:p w:rsidR="00E96F2A" w:rsidRDefault="00E96F2A">
      <w:pPr>
        <w:pStyle w:val="BodyText"/>
      </w:pPr>
    </w:p>
    <w:p w:rsidR="00E96F2A" w:rsidRDefault="00594328">
      <w:pPr>
        <w:pStyle w:val="BodyText"/>
        <w:spacing w:before="1"/>
        <w:ind w:left="1036" w:right="829" w:firstLine="708"/>
      </w:pPr>
      <w:r>
        <w:t>Распоред материјалних трошкова по школама, односно финансијски план расхода ради се у складу са Правилником о критеријумима и стандардима за финансирање установе која обавља делатност средњег образовања и васпитања.</w:t>
      </w:r>
    </w:p>
    <w:p w:rsidR="00E96F2A" w:rsidRDefault="00594328">
      <w:pPr>
        <w:pStyle w:val="BodyText"/>
        <w:spacing w:before="120"/>
        <w:ind w:left="1745"/>
      </w:pPr>
      <w:r>
        <w:t>Чланом 25. Одлуке о буџету предвиђено је да се распоред и коришћење ових средстава врши по посебном акту Општинског већа.</w:t>
      </w:r>
    </w:p>
    <w:p w:rsidR="00E96F2A" w:rsidRDefault="00594328">
      <w:pPr>
        <w:pStyle w:val="BodyText"/>
        <w:spacing w:before="120"/>
        <w:ind w:left="1036" w:right="780" w:firstLine="708"/>
      </w:pPr>
      <w:r>
        <w:t>Укупна планирана средства за Програм 8 - Средње образовање и васпитање износе 36.000.000 динара. Од овог износа за смештај деце са посебним потребама у специјализованим средњим школама и за превоз њихових пратилаца опредељено 2.500.000 динара.</w:t>
      </w:r>
    </w:p>
    <w:p w:rsidR="00E96F2A" w:rsidRDefault="00594328">
      <w:pPr>
        <w:pStyle w:val="BodyText"/>
        <w:spacing w:before="120"/>
        <w:ind w:left="1745"/>
      </w:pPr>
      <w:r>
        <w:t xml:space="preserve">На економској класификацији 463 - Трансфери осталим нивоима власти, планирана су средства у износу од </w:t>
      </w:r>
      <w:r>
        <w:rPr>
          <w:b/>
        </w:rPr>
        <w:t xml:space="preserve">33.500.000 </w:t>
      </w:r>
      <w:r>
        <w:t>динара. Чланом</w:t>
      </w:r>
    </w:p>
    <w:p w:rsidR="00E96F2A" w:rsidRDefault="00594328">
      <w:pPr>
        <w:pStyle w:val="BodyText"/>
        <w:ind w:left="1036"/>
      </w:pPr>
      <w:r>
        <w:t>25. Одлуке о буџету предвиђено је да се распоред и коришћење ових средстава врши по посебном акту Општинског већа.</w:t>
      </w:r>
    </w:p>
    <w:p w:rsidR="00E96F2A" w:rsidRDefault="00594328">
      <w:pPr>
        <w:pStyle w:val="BodyText"/>
        <w:spacing w:before="120"/>
        <w:ind w:left="1036" w:right="864" w:firstLine="720"/>
        <w:jc w:val="both"/>
      </w:pPr>
      <w:r>
        <w:t>Распоред материјалних трошкова по школама, односно финансијски план расхода средњег образовања ради се у складу са Правилником о критеријумима и стандардима за финансирање установе која обавља делатност основног образовања и васпитања.</w:t>
      </w:r>
    </w:p>
    <w:p w:rsidR="00E96F2A" w:rsidRDefault="00594328">
      <w:pPr>
        <w:pStyle w:val="BodyText"/>
        <w:spacing w:before="120"/>
        <w:ind w:left="1036" w:right="862" w:firstLine="720"/>
        <w:jc w:val="both"/>
      </w:pPr>
      <w:r>
        <w:t>Највећа средства су планирана за сталне трошкове, пре свега трошкове грејања и електричне енергије, у износу од 9.431.000 динара што је за 10% мање у односу на 2020. годину, док је за трошкове превоза наставника опредељено 4.565.000 динара.</w:t>
      </w:r>
    </w:p>
    <w:p w:rsidR="00E96F2A" w:rsidRDefault="00594328">
      <w:pPr>
        <w:pStyle w:val="BodyText"/>
        <w:spacing w:before="120"/>
        <w:ind w:left="1036" w:right="852" w:firstLine="708"/>
        <w:jc w:val="both"/>
      </w:pPr>
      <w:r>
        <w:t xml:space="preserve">Скупштина општине Горњи Милановац, на седници одржаној дана 15. јула 2019. године донела је Одлуку о изменама и допунама одлуке о бесплатном превозу и превозу са попустом у јавном линијском превозу путника на територији општине Горњи Милановац </w:t>
      </w:r>
      <w:r>
        <w:rPr>
          <w:spacing w:val="4"/>
        </w:rPr>
        <w:t xml:space="preserve">где </w:t>
      </w:r>
      <w:r>
        <w:t>је чланом 6а. утврђено да право на бесплатан превоз у јавном аутобуском саобраћају на територији општине Горњи Милановац имају ученици свих</w:t>
      </w:r>
      <w:r>
        <w:rPr>
          <w:spacing w:val="-4"/>
        </w:rPr>
        <w:t xml:space="preserve"> </w:t>
      </w:r>
      <w:r>
        <w:t>средњих</w:t>
      </w:r>
      <w:r>
        <w:rPr>
          <w:spacing w:val="-4"/>
        </w:rPr>
        <w:t xml:space="preserve"> </w:t>
      </w:r>
      <w:r>
        <w:t>школа</w:t>
      </w:r>
      <w:r>
        <w:rPr>
          <w:spacing w:val="-6"/>
        </w:rPr>
        <w:t xml:space="preserve"> </w:t>
      </w:r>
      <w:r>
        <w:t>које</w:t>
      </w:r>
      <w:r>
        <w:rPr>
          <w:spacing w:val="-7"/>
        </w:rPr>
        <w:t xml:space="preserve"> </w:t>
      </w:r>
      <w:r>
        <w:t>имају</w:t>
      </w:r>
      <w:r>
        <w:rPr>
          <w:spacing w:val="-8"/>
        </w:rPr>
        <w:t xml:space="preserve"> </w:t>
      </w:r>
      <w:r>
        <w:t>седиште</w:t>
      </w:r>
      <w:r>
        <w:rPr>
          <w:spacing w:val="-7"/>
        </w:rPr>
        <w:t xml:space="preserve"> </w:t>
      </w:r>
      <w:r>
        <w:t>на</w:t>
      </w:r>
      <w:r>
        <w:rPr>
          <w:spacing w:val="-6"/>
        </w:rPr>
        <w:t xml:space="preserve"> </w:t>
      </w:r>
      <w:r>
        <w:t>територији</w:t>
      </w:r>
      <w:r>
        <w:rPr>
          <w:spacing w:val="-5"/>
        </w:rPr>
        <w:t xml:space="preserve"> </w:t>
      </w:r>
      <w:r>
        <w:t>општине</w:t>
      </w:r>
      <w:r>
        <w:rPr>
          <w:spacing w:val="-6"/>
        </w:rPr>
        <w:t xml:space="preserve"> </w:t>
      </w:r>
      <w:r>
        <w:t>Горњи</w:t>
      </w:r>
      <w:r>
        <w:rPr>
          <w:spacing w:val="-6"/>
        </w:rPr>
        <w:t xml:space="preserve"> </w:t>
      </w:r>
      <w:r>
        <w:t>Милановац,</w:t>
      </w:r>
      <w:r>
        <w:rPr>
          <w:spacing w:val="-5"/>
        </w:rPr>
        <w:t xml:space="preserve"> </w:t>
      </w:r>
      <w:r>
        <w:t>све</w:t>
      </w:r>
      <w:r>
        <w:rPr>
          <w:spacing w:val="-8"/>
        </w:rPr>
        <w:t xml:space="preserve"> </w:t>
      </w:r>
      <w:r>
        <w:t>док</w:t>
      </w:r>
      <w:r>
        <w:rPr>
          <w:spacing w:val="-4"/>
        </w:rPr>
        <w:t xml:space="preserve"> </w:t>
      </w:r>
      <w:r>
        <w:t>похађају</w:t>
      </w:r>
      <w:r>
        <w:rPr>
          <w:spacing w:val="-11"/>
        </w:rPr>
        <w:t xml:space="preserve"> </w:t>
      </w:r>
      <w:r>
        <w:t>средњу</w:t>
      </w:r>
      <w:r>
        <w:rPr>
          <w:spacing w:val="-10"/>
        </w:rPr>
        <w:t xml:space="preserve"> </w:t>
      </w:r>
      <w:r>
        <w:t>школу.</w:t>
      </w:r>
      <w:r>
        <w:rPr>
          <w:spacing w:val="-4"/>
        </w:rPr>
        <w:t xml:space="preserve"> </w:t>
      </w:r>
      <w:r>
        <w:t>По</w:t>
      </w:r>
      <w:r>
        <w:rPr>
          <w:spacing w:val="-6"/>
        </w:rPr>
        <w:t xml:space="preserve"> </w:t>
      </w:r>
      <w:r>
        <w:t>овом</w:t>
      </w:r>
      <w:r>
        <w:rPr>
          <w:spacing w:val="-7"/>
        </w:rPr>
        <w:t xml:space="preserve"> </w:t>
      </w:r>
      <w:r>
        <w:t>основу</w:t>
      </w:r>
      <w:r>
        <w:rPr>
          <w:spacing w:val="-10"/>
        </w:rPr>
        <w:t xml:space="preserve"> </w:t>
      </w:r>
      <w:r>
        <w:t>буџетом општине за 2021. годину обезбеђено је 6.305.000</w:t>
      </w:r>
      <w:r>
        <w:rPr>
          <w:spacing w:val="-5"/>
        </w:rPr>
        <w:t xml:space="preserve"> </w:t>
      </w:r>
      <w:r>
        <w:t>динара.</w:t>
      </w:r>
    </w:p>
    <w:p w:rsidR="00E96F2A" w:rsidRDefault="00E96F2A">
      <w:pPr>
        <w:pStyle w:val="BodyText"/>
        <w:spacing w:before="1"/>
      </w:pPr>
    </w:p>
    <w:p w:rsidR="00E96F2A" w:rsidRDefault="00594328">
      <w:pPr>
        <w:pStyle w:val="BodyText"/>
        <w:ind w:left="1036" w:right="829" w:firstLine="708"/>
      </w:pPr>
      <w:r>
        <w:t>Трошкови путовања и дневнице наставног особља на семинаре и саветовања планирани су у износу од 798.000 динара. Расходи за услуге по уговору су планиране на нивоу 1.741.000 динара, за материјал је опредељено 2.517.000 динара, а за текуће поправке и одржавање</w:t>
      </w:r>
    </w:p>
    <w:p w:rsidR="00E96F2A" w:rsidRDefault="00594328">
      <w:pPr>
        <w:pStyle w:val="BodyText"/>
        <w:ind w:left="1036"/>
      </w:pPr>
      <w:r>
        <w:t>2.566.000 динара. За набавку опрему обезбеђено је 2.231.000 динара што је за 43% више него у 2020. години.</w:t>
      </w:r>
    </w:p>
    <w:p w:rsidR="00E96F2A" w:rsidRDefault="00E96F2A">
      <w:pPr>
        <w:pStyle w:val="BodyText"/>
        <w:spacing w:before="11"/>
        <w:rPr>
          <w:sz w:val="30"/>
        </w:rPr>
      </w:pPr>
    </w:p>
    <w:p w:rsidR="00E96F2A" w:rsidRDefault="00594328">
      <w:pPr>
        <w:pStyle w:val="Heading1"/>
      </w:pPr>
      <w:r>
        <w:t>ПРОГРАМ 11 - СОЦИЈАЛНА И ДЕЧЈА ЗАШТИТА</w:t>
      </w:r>
    </w:p>
    <w:p w:rsidR="00E96F2A" w:rsidRDefault="00594328">
      <w:pPr>
        <w:ind w:left="1036"/>
        <w:rPr>
          <w:b/>
          <w:sz w:val="24"/>
        </w:rPr>
      </w:pPr>
      <w:r>
        <w:rPr>
          <w:b/>
          <w:sz w:val="24"/>
        </w:rPr>
        <w:t>Програмска активност 0901-0001: Једнократне помоћи и други облици помоћи</w:t>
      </w:r>
    </w:p>
    <w:p w:rsidR="00E96F2A" w:rsidRDefault="00594328">
      <w:pPr>
        <w:ind w:left="1036"/>
        <w:rPr>
          <w:b/>
          <w:sz w:val="24"/>
        </w:rPr>
      </w:pPr>
      <w:r>
        <w:rPr>
          <w:b/>
          <w:sz w:val="24"/>
        </w:rPr>
        <w:t>Функционална класификација 090: Социјална заштита некласификована на другом</w:t>
      </w:r>
      <w:r>
        <w:rPr>
          <w:b/>
          <w:spacing w:val="53"/>
          <w:sz w:val="24"/>
        </w:rPr>
        <w:t xml:space="preserve"> </w:t>
      </w:r>
      <w:r>
        <w:rPr>
          <w:b/>
          <w:sz w:val="24"/>
        </w:rPr>
        <w:t>месту</w:t>
      </w:r>
    </w:p>
    <w:p w:rsidR="00E96F2A" w:rsidRDefault="00594328">
      <w:pPr>
        <w:pStyle w:val="BodyText"/>
        <w:spacing w:before="225"/>
        <w:ind w:left="1036" w:right="854" w:firstLine="720"/>
        <w:jc w:val="both"/>
      </w:pPr>
      <w:r>
        <w:t>Предлог финансијског плана Центра за социјални рад Горњи Милановац за 2021. годину рађен је на основу Закона о социјалној заштити („Сл. гласник РС“, број 24/2011), Одлуке о оснивању Центра за социјални рад Општине Горњи Милановац и Одлуке о правима и услугама у социјалној заштити општине Горњи Милановац („Сл.гласник општине Горњи Милановац“, број 24/2011, 17/2016 и 28/2016)</w:t>
      </w:r>
      <w:r>
        <w:rPr>
          <w:spacing w:val="51"/>
        </w:rPr>
        <w:t xml:space="preserve"> </w:t>
      </w:r>
      <w:r>
        <w:t>и</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BodyText"/>
        <w:spacing w:before="62"/>
        <w:ind w:left="1036" w:right="864"/>
        <w:jc w:val="both"/>
      </w:pPr>
      <w:r>
        <w:lastRenderedPageBreak/>
        <w:t>подразумева расходе који се финансирају из буџета општине Горњи Милановац, а односе се на реализацију Одлуке о правима и услугама у социјалној заштити општине Горњи Милановац, по којој Центар за социјални рад Горњи Милановац води поступак признавања права.</w:t>
      </w:r>
    </w:p>
    <w:p w:rsidR="00E96F2A" w:rsidRDefault="00E96F2A">
      <w:pPr>
        <w:pStyle w:val="BodyText"/>
      </w:pPr>
    </w:p>
    <w:p w:rsidR="00E96F2A" w:rsidRDefault="00594328">
      <w:pPr>
        <w:pStyle w:val="BodyText"/>
        <w:spacing w:before="1"/>
        <w:ind w:left="1757"/>
      </w:pPr>
      <w:r>
        <w:t>Укупна средства за финансирање активности Центра за социјални рад Горњи Милановац за 2021. годину планирана су у износу од</w:t>
      </w:r>
    </w:p>
    <w:p w:rsidR="00E96F2A" w:rsidRDefault="00594328">
      <w:pPr>
        <w:pStyle w:val="BodyText"/>
        <w:ind w:left="1036"/>
      </w:pPr>
      <w:r>
        <w:t>13.500.000 динара.</w:t>
      </w:r>
    </w:p>
    <w:p w:rsidR="00E96F2A" w:rsidRDefault="00E96F2A">
      <w:pPr>
        <w:pStyle w:val="BodyText"/>
        <w:spacing w:before="11"/>
        <w:rPr>
          <w:sz w:val="23"/>
        </w:rPr>
      </w:pPr>
    </w:p>
    <w:p w:rsidR="00E96F2A" w:rsidRDefault="00594328">
      <w:pPr>
        <w:pStyle w:val="BodyText"/>
        <w:ind w:left="1036" w:right="854" w:firstLine="720"/>
        <w:jc w:val="both"/>
      </w:pPr>
      <w:r>
        <w:t>Од наведеног износа за једнократне помоћи планирана су средства од 9.100.000 динара, а осталих 4.400.000 динара за финансирање рада</w:t>
      </w:r>
      <w:r>
        <w:rPr>
          <w:spacing w:val="-13"/>
        </w:rPr>
        <w:t xml:space="preserve"> </w:t>
      </w:r>
      <w:r>
        <w:t>Центра</w:t>
      </w:r>
      <w:r>
        <w:rPr>
          <w:spacing w:val="-12"/>
        </w:rPr>
        <w:t xml:space="preserve"> </w:t>
      </w:r>
      <w:r>
        <w:t>по</w:t>
      </w:r>
      <w:r>
        <w:rPr>
          <w:spacing w:val="-12"/>
        </w:rPr>
        <w:t xml:space="preserve"> </w:t>
      </w:r>
      <w:r>
        <w:t>наведеној</w:t>
      </w:r>
      <w:r>
        <w:rPr>
          <w:spacing w:val="-12"/>
        </w:rPr>
        <w:t xml:space="preserve"> </w:t>
      </w:r>
      <w:r>
        <w:t>одлуци,</w:t>
      </w:r>
      <w:r>
        <w:rPr>
          <w:spacing w:val="-12"/>
        </w:rPr>
        <w:t xml:space="preserve"> </w:t>
      </w:r>
      <w:r>
        <w:t>и</w:t>
      </w:r>
      <w:r>
        <w:rPr>
          <w:spacing w:val="-11"/>
        </w:rPr>
        <w:t xml:space="preserve"> </w:t>
      </w:r>
      <w:r>
        <w:t>то:</w:t>
      </w:r>
      <w:r>
        <w:rPr>
          <w:spacing w:val="-13"/>
        </w:rPr>
        <w:t xml:space="preserve"> </w:t>
      </w:r>
      <w:r>
        <w:t>исплату</w:t>
      </w:r>
      <w:r>
        <w:rPr>
          <w:spacing w:val="-17"/>
        </w:rPr>
        <w:t xml:space="preserve"> </w:t>
      </w:r>
      <w:r>
        <w:t>зараде</w:t>
      </w:r>
      <w:r>
        <w:rPr>
          <w:spacing w:val="-13"/>
        </w:rPr>
        <w:t xml:space="preserve"> </w:t>
      </w:r>
      <w:r>
        <w:t>за</w:t>
      </w:r>
      <w:r>
        <w:rPr>
          <w:spacing w:val="-13"/>
        </w:rPr>
        <w:t xml:space="preserve"> </w:t>
      </w:r>
      <w:r>
        <w:t>једног</w:t>
      </w:r>
      <w:r>
        <w:rPr>
          <w:spacing w:val="-12"/>
        </w:rPr>
        <w:t xml:space="preserve"> </w:t>
      </w:r>
      <w:r>
        <w:t>запосленог</w:t>
      </w:r>
      <w:r>
        <w:rPr>
          <w:spacing w:val="-12"/>
        </w:rPr>
        <w:t xml:space="preserve"> </w:t>
      </w:r>
      <w:r>
        <w:t>који</w:t>
      </w:r>
      <w:r>
        <w:rPr>
          <w:spacing w:val="-12"/>
        </w:rPr>
        <w:t xml:space="preserve"> </w:t>
      </w:r>
      <w:r>
        <w:t>се</w:t>
      </w:r>
      <w:r>
        <w:rPr>
          <w:spacing w:val="-13"/>
        </w:rPr>
        <w:t xml:space="preserve"> </w:t>
      </w:r>
      <w:r>
        <w:t>финансира</w:t>
      </w:r>
      <w:r>
        <w:rPr>
          <w:spacing w:val="-15"/>
        </w:rPr>
        <w:t xml:space="preserve"> </w:t>
      </w:r>
      <w:r>
        <w:t>из</w:t>
      </w:r>
      <w:r>
        <w:rPr>
          <w:spacing w:val="-11"/>
        </w:rPr>
        <w:t xml:space="preserve"> </w:t>
      </w:r>
      <w:r>
        <w:t>буџета</w:t>
      </w:r>
      <w:r>
        <w:rPr>
          <w:spacing w:val="-12"/>
        </w:rPr>
        <w:t xml:space="preserve"> </w:t>
      </w:r>
      <w:r>
        <w:t>општине,</w:t>
      </w:r>
      <w:r>
        <w:rPr>
          <w:spacing w:val="-13"/>
        </w:rPr>
        <w:t xml:space="preserve"> </w:t>
      </w:r>
      <w:r>
        <w:t>накнаде</w:t>
      </w:r>
      <w:r>
        <w:rPr>
          <w:spacing w:val="-13"/>
        </w:rPr>
        <w:t xml:space="preserve"> </w:t>
      </w:r>
      <w:r>
        <w:t>за</w:t>
      </w:r>
      <w:r>
        <w:rPr>
          <w:spacing w:val="-13"/>
        </w:rPr>
        <w:t xml:space="preserve"> </w:t>
      </w:r>
      <w:r>
        <w:t>лица</w:t>
      </w:r>
      <w:r>
        <w:rPr>
          <w:spacing w:val="-13"/>
        </w:rPr>
        <w:t xml:space="preserve"> </w:t>
      </w:r>
      <w:r>
        <w:t>ангажована по</w:t>
      </w:r>
      <w:r>
        <w:rPr>
          <w:spacing w:val="-6"/>
        </w:rPr>
        <w:t xml:space="preserve"> </w:t>
      </w:r>
      <w:r>
        <w:t>уговорима</w:t>
      </w:r>
      <w:r>
        <w:rPr>
          <w:spacing w:val="-8"/>
        </w:rPr>
        <w:t xml:space="preserve"> </w:t>
      </w:r>
      <w:r>
        <w:t>о</w:t>
      </w:r>
      <w:r>
        <w:rPr>
          <w:spacing w:val="-8"/>
        </w:rPr>
        <w:t xml:space="preserve"> </w:t>
      </w:r>
      <w:r>
        <w:t>привременим</w:t>
      </w:r>
      <w:r>
        <w:rPr>
          <w:spacing w:val="-8"/>
        </w:rPr>
        <w:t xml:space="preserve"> </w:t>
      </w:r>
      <w:r>
        <w:t>и</w:t>
      </w:r>
      <w:r>
        <w:rPr>
          <w:spacing w:val="-7"/>
        </w:rPr>
        <w:t xml:space="preserve"> </w:t>
      </w:r>
      <w:r>
        <w:t>повременим</w:t>
      </w:r>
      <w:r>
        <w:rPr>
          <w:spacing w:val="-8"/>
        </w:rPr>
        <w:t xml:space="preserve"> </w:t>
      </w:r>
      <w:r>
        <w:t>пословима,</w:t>
      </w:r>
      <w:r>
        <w:rPr>
          <w:spacing w:val="-8"/>
        </w:rPr>
        <w:t xml:space="preserve"> </w:t>
      </w:r>
      <w:r>
        <w:t>енергетске</w:t>
      </w:r>
      <w:r>
        <w:rPr>
          <w:spacing w:val="-3"/>
        </w:rPr>
        <w:t xml:space="preserve"> </w:t>
      </w:r>
      <w:r>
        <w:t>услуге,</w:t>
      </w:r>
      <w:r>
        <w:rPr>
          <w:spacing w:val="-3"/>
        </w:rPr>
        <w:t xml:space="preserve"> </w:t>
      </w:r>
      <w:r>
        <w:t>услуге</w:t>
      </w:r>
      <w:r>
        <w:rPr>
          <w:spacing w:val="-6"/>
        </w:rPr>
        <w:t xml:space="preserve"> </w:t>
      </w:r>
      <w:r>
        <w:t>телекомуникације,</w:t>
      </w:r>
      <w:r>
        <w:rPr>
          <w:spacing w:val="-9"/>
        </w:rPr>
        <w:t xml:space="preserve"> </w:t>
      </w:r>
      <w:r>
        <w:t>набавку</w:t>
      </w:r>
      <w:r>
        <w:rPr>
          <w:spacing w:val="-12"/>
        </w:rPr>
        <w:t xml:space="preserve"> </w:t>
      </w:r>
      <w:r>
        <w:t>материјала</w:t>
      </w:r>
      <w:r>
        <w:rPr>
          <w:spacing w:val="-8"/>
        </w:rPr>
        <w:t xml:space="preserve"> </w:t>
      </w:r>
      <w:r>
        <w:t>и</w:t>
      </w:r>
      <w:r>
        <w:rPr>
          <w:spacing w:val="-7"/>
        </w:rPr>
        <w:t xml:space="preserve"> </w:t>
      </w:r>
      <w:r>
        <w:t>опреме,</w:t>
      </w:r>
      <w:r>
        <w:rPr>
          <w:spacing w:val="-7"/>
        </w:rPr>
        <w:t xml:space="preserve"> </w:t>
      </w:r>
      <w:r>
        <w:t>трошкове платног промета.</w:t>
      </w:r>
    </w:p>
    <w:p w:rsidR="00E96F2A" w:rsidRDefault="00E96F2A">
      <w:pPr>
        <w:pStyle w:val="BodyText"/>
        <w:spacing w:before="5"/>
      </w:pPr>
    </w:p>
    <w:p w:rsidR="00E96F2A" w:rsidRDefault="00594328">
      <w:pPr>
        <w:pStyle w:val="Heading1"/>
        <w:spacing w:before="1"/>
        <w:jc w:val="both"/>
      </w:pPr>
      <w:r>
        <w:t>Програмска активност 0901-0002: Породични и домски смештај, прихватилишта и друге врсте смештаја</w:t>
      </w:r>
    </w:p>
    <w:p w:rsidR="00E96F2A" w:rsidRDefault="00E96F2A">
      <w:pPr>
        <w:pStyle w:val="BodyText"/>
        <w:spacing w:before="6"/>
        <w:rPr>
          <w:b/>
          <w:sz w:val="23"/>
        </w:rPr>
      </w:pPr>
    </w:p>
    <w:p w:rsidR="00E96F2A" w:rsidRDefault="00594328">
      <w:pPr>
        <w:pStyle w:val="BodyText"/>
        <w:ind w:left="1036" w:right="849" w:firstLine="708"/>
        <w:jc w:val="both"/>
      </w:pPr>
      <w:r>
        <w:t>У складу са мишљењем Центра за социјални рад први пут у буџету планирана су средства за услуге смештаја у прихватилиштаи то у износу од 900.000 динара.</w:t>
      </w:r>
    </w:p>
    <w:p w:rsidR="00E96F2A" w:rsidRDefault="00E96F2A">
      <w:pPr>
        <w:pStyle w:val="BodyText"/>
      </w:pPr>
    </w:p>
    <w:p w:rsidR="00E96F2A" w:rsidRDefault="00594328">
      <w:pPr>
        <w:pStyle w:val="BodyText"/>
        <w:ind w:left="1036" w:right="857" w:firstLine="708"/>
        <w:jc w:val="both"/>
      </w:pPr>
      <w:r>
        <w:t>У ову групу спадају три врсте услуга смештаја (за децу и младе, за жртве насиља у породици и за одрасла и стара лица). Цена услуге за</w:t>
      </w:r>
      <w:r>
        <w:rPr>
          <w:spacing w:val="-19"/>
        </w:rPr>
        <w:t xml:space="preserve"> </w:t>
      </w:r>
      <w:r>
        <w:t>једног</w:t>
      </w:r>
      <w:r>
        <w:rPr>
          <w:spacing w:val="-17"/>
        </w:rPr>
        <w:t xml:space="preserve"> </w:t>
      </w:r>
      <w:r>
        <w:t>корисника</w:t>
      </w:r>
      <w:r>
        <w:rPr>
          <w:spacing w:val="-18"/>
        </w:rPr>
        <w:t xml:space="preserve"> </w:t>
      </w:r>
      <w:r>
        <w:t>дневно</w:t>
      </w:r>
      <w:r>
        <w:rPr>
          <w:spacing w:val="-17"/>
        </w:rPr>
        <w:t xml:space="preserve"> </w:t>
      </w:r>
      <w:r>
        <w:t>је</w:t>
      </w:r>
      <w:r>
        <w:rPr>
          <w:spacing w:val="-17"/>
        </w:rPr>
        <w:t xml:space="preserve"> </w:t>
      </w:r>
      <w:r>
        <w:t>3.080</w:t>
      </w:r>
      <w:r>
        <w:rPr>
          <w:spacing w:val="-17"/>
        </w:rPr>
        <w:t xml:space="preserve"> </w:t>
      </w:r>
      <w:r>
        <w:t>динара.</w:t>
      </w:r>
      <w:r>
        <w:rPr>
          <w:spacing w:val="-17"/>
        </w:rPr>
        <w:t xml:space="preserve"> </w:t>
      </w:r>
      <w:r>
        <w:t>Број</w:t>
      </w:r>
      <w:r>
        <w:rPr>
          <w:spacing w:val="-17"/>
        </w:rPr>
        <w:t xml:space="preserve"> </w:t>
      </w:r>
      <w:r>
        <w:t>корисника</w:t>
      </w:r>
      <w:r>
        <w:rPr>
          <w:spacing w:val="-20"/>
        </w:rPr>
        <w:t xml:space="preserve"> </w:t>
      </w:r>
      <w:r>
        <w:t>није</w:t>
      </w:r>
      <w:r>
        <w:rPr>
          <w:spacing w:val="-17"/>
        </w:rPr>
        <w:t xml:space="preserve"> </w:t>
      </w:r>
      <w:r>
        <w:t>могуће</w:t>
      </w:r>
      <w:r>
        <w:rPr>
          <w:spacing w:val="-16"/>
        </w:rPr>
        <w:t xml:space="preserve"> </w:t>
      </w:r>
      <w:r>
        <w:t>прецизно</w:t>
      </w:r>
      <w:r>
        <w:rPr>
          <w:spacing w:val="-17"/>
        </w:rPr>
        <w:t xml:space="preserve"> </w:t>
      </w:r>
      <w:r>
        <w:t>одредити,</w:t>
      </w:r>
      <w:r>
        <w:rPr>
          <w:spacing w:val="-17"/>
        </w:rPr>
        <w:t xml:space="preserve"> </w:t>
      </w:r>
      <w:r>
        <w:t>предлог</w:t>
      </w:r>
      <w:r>
        <w:rPr>
          <w:spacing w:val="-17"/>
        </w:rPr>
        <w:t xml:space="preserve"> </w:t>
      </w:r>
      <w:r>
        <w:t>је</w:t>
      </w:r>
      <w:r>
        <w:rPr>
          <w:spacing w:val="-17"/>
        </w:rPr>
        <w:t xml:space="preserve"> </w:t>
      </w:r>
      <w:r>
        <w:t>да</w:t>
      </w:r>
      <w:r>
        <w:rPr>
          <w:spacing w:val="-18"/>
        </w:rPr>
        <w:t xml:space="preserve"> </w:t>
      </w:r>
      <w:r>
        <w:t>се</w:t>
      </w:r>
      <w:r>
        <w:rPr>
          <w:spacing w:val="-18"/>
        </w:rPr>
        <w:t xml:space="preserve"> </w:t>
      </w:r>
      <w:r>
        <w:t>за</w:t>
      </w:r>
      <w:r>
        <w:rPr>
          <w:spacing w:val="-18"/>
        </w:rPr>
        <w:t xml:space="preserve"> </w:t>
      </w:r>
      <w:r>
        <w:t>сваку</w:t>
      </w:r>
      <w:r>
        <w:rPr>
          <w:spacing w:val="-10"/>
        </w:rPr>
        <w:t xml:space="preserve"> </w:t>
      </w:r>
      <w:r>
        <w:t>услугу</w:t>
      </w:r>
      <w:r>
        <w:rPr>
          <w:spacing w:val="-21"/>
        </w:rPr>
        <w:t xml:space="preserve"> </w:t>
      </w:r>
      <w:r>
        <w:t>обезбеди</w:t>
      </w:r>
      <w:r>
        <w:rPr>
          <w:spacing w:val="-17"/>
        </w:rPr>
        <w:t xml:space="preserve"> </w:t>
      </w:r>
      <w:r>
        <w:t>минимум за по 3 корисника по 30 дана, односно 300.000 динара по свакој</w:t>
      </w:r>
      <w:r>
        <w:rPr>
          <w:spacing w:val="-9"/>
        </w:rPr>
        <w:t xml:space="preserve"> </w:t>
      </w:r>
      <w:r>
        <w:t>услузи.</w:t>
      </w:r>
    </w:p>
    <w:p w:rsidR="00E96F2A" w:rsidRDefault="00E96F2A">
      <w:pPr>
        <w:pStyle w:val="BodyText"/>
        <w:spacing w:before="6"/>
      </w:pPr>
    </w:p>
    <w:p w:rsidR="00E96F2A" w:rsidRDefault="00594328">
      <w:pPr>
        <w:pStyle w:val="Heading1"/>
        <w:jc w:val="both"/>
      </w:pPr>
      <w:r>
        <w:t>Програмска активност 0901-0003: Дневне услуге у заједници</w:t>
      </w:r>
    </w:p>
    <w:p w:rsidR="00E96F2A" w:rsidRDefault="00E96F2A">
      <w:pPr>
        <w:pStyle w:val="BodyText"/>
        <w:spacing w:before="6"/>
        <w:rPr>
          <w:b/>
          <w:sz w:val="23"/>
        </w:rPr>
      </w:pPr>
    </w:p>
    <w:p w:rsidR="00E96F2A" w:rsidRDefault="00594328">
      <w:pPr>
        <w:pStyle w:val="BodyText"/>
        <w:ind w:left="1036" w:right="852" w:firstLine="708"/>
        <w:jc w:val="both"/>
      </w:pPr>
      <w:r>
        <w:t>У</w:t>
      </w:r>
      <w:r>
        <w:rPr>
          <w:spacing w:val="-2"/>
        </w:rPr>
        <w:t xml:space="preserve"> </w:t>
      </w:r>
      <w:r>
        <w:t>оквиру</w:t>
      </w:r>
      <w:r>
        <w:rPr>
          <w:spacing w:val="-10"/>
        </w:rPr>
        <w:t xml:space="preserve"> </w:t>
      </w:r>
      <w:r>
        <w:t>Програма</w:t>
      </w:r>
      <w:r>
        <w:rPr>
          <w:spacing w:val="-3"/>
        </w:rPr>
        <w:t xml:space="preserve"> </w:t>
      </w:r>
      <w:r>
        <w:t>Социјална</w:t>
      </w:r>
      <w:r>
        <w:rPr>
          <w:spacing w:val="-5"/>
        </w:rPr>
        <w:t xml:space="preserve"> </w:t>
      </w:r>
      <w:r>
        <w:t>заштита,</w:t>
      </w:r>
      <w:r>
        <w:rPr>
          <w:spacing w:val="-2"/>
        </w:rPr>
        <w:t xml:space="preserve"> </w:t>
      </w:r>
      <w:r>
        <w:t>Програмска</w:t>
      </w:r>
      <w:r>
        <w:rPr>
          <w:spacing w:val="-3"/>
        </w:rPr>
        <w:t xml:space="preserve"> </w:t>
      </w:r>
      <w:r>
        <w:t>активност</w:t>
      </w:r>
      <w:r>
        <w:rPr>
          <w:spacing w:val="-1"/>
        </w:rPr>
        <w:t xml:space="preserve"> </w:t>
      </w:r>
      <w:r>
        <w:t>0901-0003:</w:t>
      </w:r>
      <w:r>
        <w:rPr>
          <w:spacing w:val="-2"/>
        </w:rPr>
        <w:t xml:space="preserve"> </w:t>
      </w:r>
      <w:r>
        <w:t>Дневне</w:t>
      </w:r>
      <w:r>
        <w:rPr>
          <w:spacing w:val="-1"/>
        </w:rPr>
        <w:t xml:space="preserve"> </w:t>
      </w:r>
      <w:r>
        <w:t>услуге</w:t>
      </w:r>
      <w:r>
        <w:rPr>
          <w:spacing w:val="-1"/>
        </w:rPr>
        <w:t xml:space="preserve"> </w:t>
      </w:r>
      <w:r>
        <w:t>у</w:t>
      </w:r>
      <w:r>
        <w:rPr>
          <w:spacing w:val="-6"/>
        </w:rPr>
        <w:t xml:space="preserve"> </w:t>
      </w:r>
      <w:r>
        <w:t>заједници,</w:t>
      </w:r>
      <w:r>
        <w:rPr>
          <w:spacing w:val="-5"/>
        </w:rPr>
        <w:t xml:space="preserve"> </w:t>
      </w:r>
      <w:r>
        <w:t>планирана</w:t>
      </w:r>
      <w:r>
        <w:rPr>
          <w:spacing w:val="-3"/>
        </w:rPr>
        <w:t xml:space="preserve"> </w:t>
      </w:r>
      <w:r>
        <w:t>су</w:t>
      </w:r>
      <w:r>
        <w:rPr>
          <w:spacing w:val="-7"/>
        </w:rPr>
        <w:t xml:space="preserve"> </w:t>
      </w:r>
      <w:r>
        <w:t>средства</w:t>
      </w:r>
      <w:r>
        <w:rPr>
          <w:spacing w:val="1"/>
        </w:rPr>
        <w:t xml:space="preserve"> </w:t>
      </w:r>
      <w:r>
        <w:t>у</w:t>
      </w:r>
      <w:r>
        <w:rPr>
          <w:spacing w:val="-10"/>
        </w:rPr>
        <w:t xml:space="preserve"> </w:t>
      </w:r>
      <w:r>
        <w:t>износу од 44.400.000 динара за бесплатан превоз у неограниченом броју вожњи у дневном саобраћају на територији општине Горњи Милановац за одређене категорије путника (пензионери, инвалиди, слепи, болесни и</w:t>
      </w:r>
      <w:r>
        <w:rPr>
          <w:spacing w:val="-11"/>
        </w:rPr>
        <w:t xml:space="preserve"> </w:t>
      </w:r>
      <w:r>
        <w:t>сл.).</w:t>
      </w:r>
    </w:p>
    <w:p w:rsidR="00E96F2A" w:rsidRDefault="00E96F2A">
      <w:pPr>
        <w:pStyle w:val="BodyText"/>
      </w:pPr>
    </w:p>
    <w:p w:rsidR="00E96F2A" w:rsidRDefault="00594328">
      <w:pPr>
        <w:pStyle w:val="BodyText"/>
        <w:spacing w:before="1"/>
        <w:ind w:left="1036" w:right="854" w:firstLine="720"/>
        <w:jc w:val="both"/>
      </w:pPr>
      <w:r>
        <w:t>Стратегијом развоја социјалне заштите у општини Горњи Милановац дефинисано је и одређено место и улога социо-хуманитарних организација у реформи социјалне заштите. У том смислу за 2021. годину планирана су средства у износу од 500.000 динара за њихов рад и функционисање. Распоред средстава вршиће се по посебном акту Општинског већа на основу Правилника о реализацији програма рада и пројеката удружења у области социјалне и здравствене заштите.</w:t>
      </w:r>
    </w:p>
    <w:p w:rsidR="00E96F2A" w:rsidRDefault="00E96F2A">
      <w:pPr>
        <w:pStyle w:val="BodyText"/>
        <w:spacing w:before="5"/>
      </w:pPr>
    </w:p>
    <w:p w:rsidR="00E96F2A" w:rsidRDefault="00594328">
      <w:pPr>
        <w:pStyle w:val="Heading1"/>
        <w:jc w:val="both"/>
      </w:pPr>
      <w:r>
        <w:t>Програмска активност 0901-0005: Подршка реализацији програма Црвеног крста</w:t>
      </w:r>
    </w:p>
    <w:p w:rsidR="00E96F2A" w:rsidRDefault="00594328">
      <w:pPr>
        <w:pStyle w:val="BodyText"/>
        <w:spacing w:before="115"/>
        <w:ind w:left="1036" w:right="855" w:firstLine="720"/>
        <w:jc w:val="both"/>
      </w:pPr>
      <w:r>
        <w:t>За вршење јавних овлашћења Црвеном крсту средства се обезбеђују и у буџету јединице локалне самоуправе. Средства се обезбеђују у</w:t>
      </w:r>
      <w:r>
        <w:rPr>
          <w:spacing w:val="-10"/>
        </w:rPr>
        <w:t xml:space="preserve"> </w:t>
      </w:r>
      <w:r>
        <w:t>складу</w:t>
      </w:r>
      <w:r>
        <w:rPr>
          <w:spacing w:val="-9"/>
        </w:rPr>
        <w:t xml:space="preserve"> </w:t>
      </w:r>
      <w:r>
        <w:t>са</w:t>
      </w:r>
      <w:r>
        <w:rPr>
          <w:spacing w:val="-7"/>
        </w:rPr>
        <w:t xml:space="preserve"> </w:t>
      </w:r>
      <w:r>
        <w:t>законом,</w:t>
      </w:r>
      <w:r>
        <w:rPr>
          <w:spacing w:val="-6"/>
        </w:rPr>
        <w:t xml:space="preserve"> </w:t>
      </w:r>
      <w:r>
        <w:t>на</w:t>
      </w:r>
      <w:r>
        <w:rPr>
          <w:spacing w:val="-8"/>
        </w:rPr>
        <w:t xml:space="preserve"> </w:t>
      </w:r>
      <w:r>
        <w:t>основу</w:t>
      </w:r>
      <w:r>
        <w:rPr>
          <w:spacing w:val="-9"/>
        </w:rPr>
        <w:t xml:space="preserve"> </w:t>
      </w:r>
      <w:r>
        <w:t>њихових</w:t>
      </w:r>
      <w:r>
        <w:rPr>
          <w:spacing w:val="-4"/>
        </w:rPr>
        <w:t xml:space="preserve"> </w:t>
      </w:r>
      <w:r>
        <w:t>годишњих</w:t>
      </w:r>
      <w:r>
        <w:rPr>
          <w:spacing w:val="-7"/>
        </w:rPr>
        <w:t xml:space="preserve"> </w:t>
      </w:r>
      <w:r>
        <w:t>програма</w:t>
      </w:r>
      <w:r>
        <w:rPr>
          <w:spacing w:val="-8"/>
        </w:rPr>
        <w:t xml:space="preserve"> </w:t>
      </w:r>
      <w:r>
        <w:t>рада</w:t>
      </w:r>
      <w:r>
        <w:rPr>
          <w:spacing w:val="-7"/>
        </w:rPr>
        <w:t xml:space="preserve"> </w:t>
      </w:r>
      <w:r>
        <w:t>и</w:t>
      </w:r>
      <w:r>
        <w:rPr>
          <w:spacing w:val="-5"/>
        </w:rPr>
        <w:t xml:space="preserve"> </w:t>
      </w:r>
      <w:r>
        <w:t>финансијских</w:t>
      </w:r>
      <w:r>
        <w:rPr>
          <w:spacing w:val="-4"/>
        </w:rPr>
        <w:t xml:space="preserve"> </w:t>
      </w:r>
      <w:r>
        <w:t>планова</w:t>
      </w:r>
      <w:r>
        <w:rPr>
          <w:spacing w:val="-9"/>
        </w:rPr>
        <w:t xml:space="preserve"> </w:t>
      </w:r>
      <w:r>
        <w:t>који</w:t>
      </w:r>
      <w:r>
        <w:rPr>
          <w:spacing w:val="-5"/>
        </w:rPr>
        <w:t xml:space="preserve"> </w:t>
      </w:r>
      <w:r>
        <w:t>се</w:t>
      </w:r>
      <w:r>
        <w:rPr>
          <w:spacing w:val="-7"/>
        </w:rPr>
        <w:t xml:space="preserve"> </w:t>
      </w:r>
      <w:r>
        <w:t>достављају.</w:t>
      </w:r>
      <w:r>
        <w:rPr>
          <w:spacing w:val="-6"/>
        </w:rPr>
        <w:t xml:space="preserve"> </w:t>
      </w:r>
      <w:r>
        <w:t>За</w:t>
      </w:r>
      <w:r>
        <w:rPr>
          <w:spacing w:val="-8"/>
        </w:rPr>
        <w:t xml:space="preserve"> </w:t>
      </w:r>
      <w:r>
        <w:t>редовну</w:t>
      </w:r>
      <w:r>
        <w:rPr>
          <w:spacing w:val="-11"/>
        </w:rPr>
        <w:t xml:space="preserve"> </w:t>
      </w:r>
      <w:r>
        <w:t>делатност</w:t>
      </w:r>
      <w:r>
        <w:rPr>
          <w:spacing w:val="4"/>
        </w:rPr>
        <w:t xml:space="preserve"> </w:t>
      </w:r>
      <w:r>
        <w:t>Црвеног крста у буџету је обезбеђено 1.540.000</w:t>
      </w:r>
      <w:r>
        <w:rPr>
          <w:spacing w:val="-10"/>
        </w:rPr>
        <w:t xml:space="preserve"> </w:t>
      </w:r>
      <w:r>
        <w:t>динара.</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BodyText"/>
        <w:spacing w:before="62"/>
        <w:ind w:left="1036" w:right="859" w:firstLine="720"/>
        <w:jc w:val="both"/>
      </w:pPr>
      <w:r>
        <w:lastRenderedPageBreak/>
        <w:t>Једна од најзначајнијих активности, односно програма у области социјалне заштите - Народна кухиња реализује се преко Црвеног крста. За ову активност и набавку ланч пакета за сеоско подручје буџетом за 2021. годину предвиђено је 3.700.000 динара. Народна кухиња подразумева редовне оброке за најугроженије суграђане.</w:t>
      </w:r>
    </w:p>
    <w:p w:rsidR="00E96F2A" w:rsidRDefault="00E96F2A">
      <w:pPr>
        <w:pStyle w:val="BodyText"/>
        <w:spacing w:before="5"/>
      </w:pPr>
    </w:p>
    <w:p w:rsidR="00E96F2A" w:rsidRDefault="00594328">
      <w:pPr>
        <w:pStyle w:val="Heading1"/>
        <w:jc w:val="both"/>
        <w:rPr>
          <w:i/>
        </w:rPr>
      </w:pPr>
      <w:r>
        <w:t>Програмска активност 0901-0006: Подршка деци и породицама са децом –</w:t>
      </w:r>
      <w:r>
        <w:rPr>
          <w:i/>
        </w:rPr>
        <w:t>инклузија</w:t>
      </w:r>
    </w:p>
    <w:p w:rsidR="00E96F2A" w:rsidRDefault="00E96F2A">
      <w:pPr>
        <w:pStyle w:val="BodyText"/>
        <w:spacing w:before="7"/>
        <w:rPr>
          <w:b/>
          <w:i/>
          <w:sz w:val="23"/>
        </w:rPr>
      </w:pPr>
    </w:p>
    <w:p w:rsidR="00E96F2A" w:rsidRDefault="00594328">
      <w:pPr>
        <w:pStyle w:val="BodyText"/>
        <w:ind w:left="1036" w:right="854" w:firstLine="720"/>
        <w:jc w:val="both"/>
      </w:pPr>
      <w:r>
        <w:t>Инклузивно образовање подразумева различите врсте подршке ученицима у основном и средњем образовању којима се остварује финансијска и социјална подршка оним ученицима који имају сметње у развоју или потребу за помоћи у систему социјалне или здравствене заштите или пак у образовању. С тим у вези је организован и финансиран и рад интерресорне комисије која је вршила процену потребе деце за неким од видова подршке која се сотварује кроз бесплатну кухињу, пружање услуге личног пратиоца детета са сметњама у развоју, плаћених третмана у сензорној соби или подршке дефектолога. Услуга лични пратилац детета током 2021. године финансираће се преко изабраног,</w:t>
      </w:r>
      <w:r>
        <w:rPr>
          <w:spacing w:val="-14"/>
        </w:rPr>
        <w:t xml:space="preserve"> </w:t>
      </w:r>
      <w:r>
        <w:t>лиценцираног</w:t>
      </w:r>
      <w:r>
        <w:rPr>
          <w:spacing w:val="-14"/>
        </w:rPr>
        <w:t xml:space="preserve"> </w:t>
      </w:r>
      <w:r>
        <w:t>пружаоца</w:t>
      </w:r>
      <w:r>
        <w:rPr>
          <w:spacing w:val="-14"/>
        </w:rPr>
        <w:t xml:space="preserve"> </w:t>
      </w:r>
      <w:r>
        <w:t>и</w:t>
      </w:r>
      <w:r>
        <w:rPr>
          <w:spacing w:val="-14"/>
        </w:rPr>
        <w:t xml:space="preserve"> </w:t>
      </w:r>
      <w:r>
        <w:t>њоме</w:t>
      </w:r>
      <w:r>
        <w:rPr>
          <w:spacing w:val="-14"/>
        </w:rPr>
        <w:t xml:space="preserve"> </w:t>
      </w:r>
      <w:r>
        <w:t>је</w:t>
      </w:r>
      <w:r>
        <w:rPr>
          <w:spacing w:val="-15"/>
        </w:rPr>
        <w:t xml:space="preserve"> </w:t>
      </w:r>
      <w:r>
        <w:t>обухваћено</w:t>
      </w:r>
      <w:r>
        <w:rPr>
          <w:spacing w:val="-14"/>
        </w:rPr>
        <w:t xml:space="preserve"> </w:t>
      </w:r>
      <w:r>
        <w:t>27</w:t>
      </w:r>
      <w:r>
        <w:rPr>
          <w:spacing w:val="-13"/>
        </w:rPr>
        <w:t xml:space="preserve"> </w:t>
      </w:r>
      <w:r>
        <w:t>деце</w:t>
      </w:r>
      <w:r>
        <w:rPr>
          <w:spacing w:val="-15"/>
        </w:rPr>
        <w:t xml:space="preserve"> </w:t>
      </w:r>
      <w:r>
        <w:t>школског</w:t>
      </w:r>
      <w:r>
        <w:rPr>
          <w:spacing w:val="-11"/>
        </w:rPr>
        <w:t xml:space="preserve"> </w:t>
      </w:r>
      <w:r>
        <w:t>узраста</w:t>
      </w:r>
      <w:r>
        <w:rPr>
          <w:spacing w:val="-11"/>
        </w:rPr>
        <w:t xml:space="preserve"> </w:t>
      </w:r>
      <w:r>
        <w:t>у</w:t>
      </w:r>
      <w:r>
        <w:rPr>
          <w:spacing w:val="-19"/>
        </w:rPr>
        <w:t xml:space="preserve"> </w:t>
      </w:r>
      <w:r>
        <w:t>основним</w:t>
      </w:r>
      <w:r>
        <w:rPr>
          <w:spacing w:val="-14"/>
        </w:rPr>
        <w:t xml:space="preserve"> </w:t>
      </w:r>
      <w:r>
        <w:t>школама</w:t>
      </w:r>
      <w:r>
        <w:rPr>
          <w:spacing w:val="-15"/>
        </w:rPr>
        <w:t xml:space="preserve"> </w:t>
      </w:r>
      <w:r>
        <w:t>на</w:t>
      </w:r>
      <w:r>
        <w:rPr>
          <w:spacing w:val="-14"/>
        </w:rPr>
        <w:t xml:space="preserve"> </w:t>
      </w:r>
      <w:r>
        <w:t>територији</w:t>
      </w:r>
      <w:r>
        <w:rPr>
          <w:spacing w:val="-13"/>
        </w:rPr>
        <w:t xml:space="preserve"> </w:t>
      </w:r>
      <w:r>
        <w:t>општине</w:t>
      </w:r>
      <w:r>
        <w:rPr>
          <w:spacing w:val="-14"/>
        </w:rPr>
        <w:t xml:space="preserve"> </w:t>
      </w:r>
      <w:r>
        <w:t>и</w:t>
      </w:r>
      <w:r>
        <w:rPr>
          <w:spacing w:val="-14"/>
        </w:rPr>
        <w:t xml:space="preserve"> </w:t>
      </w:r>
      <w:r>
        <w:t>при</w:t>
      </w:r>
      <w:r>
        <w:rPr>
          <w:spacing w:val="-3"/>
        </w:rPr>
        <w:t xml:space="preserve"> </w:t>
      </w:r>
      <w:r>
        <w:t>ШОСО</w:t>
      </w:r>
    </w:p>
    <w:p w:rsidR="00E96F2A" w:rsidRDefault="00594328">
      <w:pPr>
        <w:pStyle w:val="BodyText"/>
        <w:spacing w:before="1"/>
        <w:ind w:left="1036"/>
        <w:jc w:val="both"/>
      </w:pPr>
      <w:r>
        <w:t>„1. новембар“ у Чачку.</w:t>
      </w:r>
    </w:p>
    <w:p w:rsidR="00E96F2A" w:rsidRDefault="00E96F2A">
      <w:pPr>
        <w:pStyle w:val="BodyText"/>
      </w:pPr>
    </w:p>
    <w:p w:rsidR="00E96F2A" w:rsidRDefault="00594328">
      <w:pPr>
        <w:pStyle w:val="BodyText"/>
        <w:ind w:left="1757"/>
      </w:pPr>
      <w:r>
        <w:t>У том смислу за ову Програмска активност укупно је планирано 17.490.000 динара и то за следеће намене:</w:t>
      </w:r>
    </w:p>
    <w:p w:rsidR="00E96F2A" w:rsidRDefault="00594328">
      <w:pPr>
        <w:pStyle w:val="ListParagraph"/>
        <w:numPr>
          <w:ilvl w:val="0"/>
          <w:numId w:val="2"/>
        </w:numPr>
        <w:tabs>
          <w:tab w:val="left" w:pos="1897"/>
          <w:tab w:val="left" w:pos="7176"/>
        </w:tabs>
        <w:spacing w:before="120"/>
        <w:rPr>
          <w:sz w:val="24"/>
        </w:rPr>
      </w:pPr>
      <w:r>
        <w:rPr>
          <w:sz w:val="24"/>
        </w:rPr>
        <w:t>лични</w:t>
      </w:r>
      <w:r>
        <w:rPr>
          <w:spacing w:val="-2"/>
          <w:sz w:val="24"/>
        </w:rPr>
        <w:t xml:space="preserve"> </w:t>
      </w:r>
      <w:r>
        <w:rPr>
          <w:sz w:val="24"/>
        </w:rPr>
        <w:t>пратилац</w:t>
      </w:r>
      <w:r>
        <w:rPr>
          <w:spacing w:val="-2"/>
          <w:sz w:val="24"/>
        </w:rPr>
        <w:t xml:space="preserve"> </w:t>
      </w:r>
      <w:r>
        <w:rPr>
          <w:sz w:val="24"/>
        </w:rPr>
        <w:t>детета</w:t>
      </w:r>
      <w:r>
        <w:rPr>
          <w:sz w:val="24"/>
        </w:rPr>
        <w:tab/>
        <w:t>14.600.000</w:t>
      </w:r>
      <w:r>
        <w:rPr>
          <w:spacing w:val="-1"/>
          <w:sz w:val="24"/>
        </w:rPr>
        <w:t xml:space="preserve"> </w:t>
      </w:r>
      <w:r>
        <w:rPr>
          <w:sz w:val="24"/>
        </w:rPr>
        <w:t>динара,</w:t>
      </w:r>
    </w:p>
    <w:p w:rsidR="00E96F2A" w:rsidRDefault="00594328">
      <w:pPr>
        <w:pStyle w:val="ListParagraph"/>
        <w:numPr>
          <w:ilvl w:val="0"/>
          <w:numId w:val="2"/>
        </w:numPr>
        <w:tabs>
          <w:tab w:val="left" w:pos="1897"/>
          <w:tab w:val="left" w:pos="7280"/>
        </w:tabs>
        <w:rPr>
          <w:sz w:val="24"/>
        </w:rPr>
      </w:pPr>
      <w:r>
        <w:rPr>
          <w:sz w:val="24"/>
        </w:rPr>
        <w:t>кухиња</w:t>
      </w:r>
      <w:r>
        <w:rPr>
          <w:sz w:val="24"/>
        </w:rPr>
        <w:tab/>
        <w:t>1.000.000</w:t>
      </w:r>
      <w:r>
        <w:rPr>
          <w:spacing w:val="-1"/>
          <w:sz w:val="24"/>
        </w:rPr>
        <w:t xml:space="preserve"> </w:t>
      </w:r>
      <w:r>
        <w:rPr>
          <w:sz w:val="24"/>
        </w:rPr>
        <w:t>динара,</w:t>
      </w:r>
    </w:p>
    <w:p w:rsidR="00E96F2A" w:rsidRDefault="00594328">
      <w:pPr>
        <w:pStyle w:val="ListParagraph"/>
        <w:numPr>
          <w:ilvl w:val="0"/>
          <w:numId w:val="2"/>
        </w:numPr>
        <w:tabs>
          <w:tab w:val="left" w:pos="1897"/>
          <w:tab w:val="left" w:pos="7419"/>
        </w:tabs>
        <w:rPr>
          <w:sz w:val="24"/>
        </w:rPr>
      </w:pPr>
      <w:r>
        <w:rPr>
          <w:sz w:val="24"/>
        </w:rPr>
        <w:t>трошкови рада</w:t>
      </w:r>
      <w:r>
        <w:rPr>
          <w:spacing w:val="-5"/>
          <w:sz w:val="24"/>
        </w:rPr>
        <w:t xml:space="preserve"> </w:t>
      </w:r>
      <w:r>
        <w:rPr>
          <w:sz w:val="24"/>
        </w:rPr>
        <w:t>интерресорне</w:t>
      </w:r>
      <w:r>
        <w:rPr>
          <w:spacing w:val="-2"/>
          <w:sz w:val="24"/>
        </w:rPr>
        <w:t xml:space="preserve"> </w:t>
      </w:r>
      <w:r>
        <w:rPr>
          <w:sz w:val="24"/>
        </w:rPr>
        <w:t>комисије</w:t>
      </w:r>
      <w:r>
        <w:rPr>
          <w:sz w:val="24"/>
        </w:rPr>
        <w:tab/>
        <w:t>800.000</w:t>
      </w:r>
      <w:r>
        <w:rPr>
          <w:spacing w:val="2"/>
          <w:sz w:val="24"/>
        </w:rPr>
        <w:t xml:space="preserve"> </w:t>
      </w:r>
      <w:r>
        <w:rPr>
          <w:sz w:val="24"/>
        </w:rPr>
        <w:t>динара,</w:t>
      </w:r>
    </w:p>
    <w:p w:rsidR="00E96F2A" w:rsidRDefault="00594328">
      <w:pPr>
        <w:pStyle w:val="ListParagraph"/>
        <w:numPr>
          <w:ilvl w:val="0"/>
          <w:numId w:val="2"/>
        </w:numPr>
        <w:tabs>
          <w:tab w:val="left" w:pos="1897"/>
        </w:tabs>
        <w:rPr>
          <w:sz w:val="24"/>
        </w:rPr>
      </w:pPr>
      <w:r>
        <w:rPr>
          <w:sz w:val="24"/>
        </w:rPr>
        <w:t>материјал - дидактичка средства</w:t>
      </w:r>
      <w:r>
        <w:rPr>
          <w:spacing w:val="-5"/>
          <w:sz w:val="24"/>
        </w:rPr>
        <w:t xml:space="preserve"> </w:t>
      </w:r>
      <w:r>
        <w:rPr>
          <w:sz w:val="24"/>
        </w:rPr>
        <w:t>прилагођена</w:t>
      </w:r>
    </w:p>
    <w:p w:rsidR="00E96F2A" w:rsidRDefault="00594328">
      <w:pPr>
        <w:pStyle w:val="BodyText"/>
        <w:tabs>
          <w:tab w:val="left" w:pos="7374"/>
        </w:tabs>
        <w:ind w:left="1877"/>
      </w:pPr>
      <w:r>
        <w:t>за децу</w:t>
      </w:r>
      <w:r>
        <w:rPr>
          <w:spacing w:val="-7"/>
        </w:rPr>
        <w:t xml:space="preserve"> </w:t>
      </w:r>
      <w:r>
        <w:t>са сметњама</w:t>
      </w:r>
      <w:r>
        <w:tab/>
        <w:t>300.000 динара,</w:t>
      </w:r>
    </w:p>
    <w:p w:rsidR="00E96F2A" w:rsidRDefault="00594328">
      <w:pPr>
        <w:pStyle w:val="ListParagraph"/>
        <w:numPr>
          <w:ilvl w:val="0"/>
          <w:numId w:val="2"/>
        </w:numPr>
        <w:tabs>
          <w:tab w:val="left" w:pos="1897"/>
          <w:tab w:val="left" w:pos="7403"/>
        </w:tabs>
        <w:rPr>
          <w:sz w:val="24"/>
        </w:rPr>
      </w:pPr>
      <w:r>
        <w:rPr>
          <w:sz w:val="24"/>
        </w:rPr>
        <w:t>сензорне</w:t>
      </w:r>
      <w:r>
        <w:rPr>
          <w:spacing w:val="-2"/>
          <w:sz w:val="24"/>
        </w:rPr>
        <w:t xml:space="preserve"> </w:t>
      </w:r>
      <w:r>
        <w:rPr>
          <w:sz w:val="24"/>
        </w:rPr>
        <w:t>собе</w:t>
      </w:r>
      <w:r>
        <w:rPr>
          <w:sz w:val="24"/>
        </w:rPr>
        <w:tab/>
        <w:t>300.000 динара,</w:t>
      </w:r>
    </w:p>
    <w:p w:rsidR="00E96F2A" w:rsidRDefault="00594328">
      <w:pPr>
        <w:pStyle w:val="ListParagraph"/>
        <w:numPr>
          <w:ilvl w:val="0"/>
          <w:numId w:val="2"/>
        </w:numPr>
        <w:tabs>
          <w:tab w:val="left" w:pos="1897"/>
          <w:tab w:val="left" w:pos="7399"/>
        </w:tabs>
        <w:rPr>
          <w:sz w:val="24"/>
        </w:rPr>
      </w:pPr>
      <w:r>
        <w:rPr>
          <w:sz w:val="24"/>
        </w:rPr>
        <w:t>путни трошкови  у</w:t>
      </w:r>
      <w:r>
        <w:rPr>
          <w:spacing w:val="-8"/>
          <w:sz w:val="24"/>
        </w:rPr>
        <w:t xml:space="preserve"> </w:t>
      </w:r>
      <w:r>
        <w:rPr>
          <w:sz w:val="24"/>
        </w:rPr>
        <w:t>сензорне</w:t>
      </w:r>
      <w:r>
        <w:rPr>
          <w:spacing w:val="-1"/>
          <w:sz w:val="24"/>
        </w:rPr>
        <w:t xml:space="preserve"> </w:t>
      </w:r>
      <w:r>
        <w:rPr>
          <w:sz w:val="24"/>
        </w:rPr>
        <w:t>собе</w:t>
      </w:r>
      <w:r>
        <w:rPr>
          <w:sz w:val="24"/>
        </w:rPr>
        <w:tab/>
        <w:t>490.000</w:t>
      </w:r>
      <w:r>
        <w:rPr>
          <w:spacing w:val="2"/>
          <w:sz w:val="24"/>
        </w:rPr>
        <w:t xml:space="preserve"> </w:t>
      </w:r>
      <w:r>
        <w:rPr>
          <w:sz w:val="24"/>
        </w:rPr>
        <w:t>динара.</w:t>
      </w:r>
    </w:p>
    <w:p w:rsidR="00E96F2A" w:rsidRDefault="00E96F2A">
      <w:pPr>
        <w:pStyle w:val="BodyText"/>
        <w:spacing w:before="5"/>
      </w:pPr>
    </w:p>
    <w:p w:rsidR="00E96F2A" w:rsidRDefault="00594328">
      <w:pPr>
        <w:pStyle w:val="Heading1"/>
        <w:jc w:val="both"/>
      </w:pPr>
      <w:r>
        <w:t>Програмска активност 0901-0007: Подршка рађању и родитељству</w:t>
      </w:r>
    </w:p>
    <w:p w:rsidR="00E96F2A" w:rsidRDefault="00E96F2A">
      <w:pPr>
        <w:pStyle w:val="BodyText"/>
        <w:spacing w:before="7"/>
        <w:rPr>
          <w:b/>
          <w:sz w:val="23"/>
        </w:rPr>
      </w:pPr>
    </w:p>
    <w:p w:rsidR="00E96F2A" w:rsidRDefault="00594328">
      <w:pPr>
        <w:pStyle w:val="BodyText"/>
        <w:ind w:left="1036" w:right="853" w:firstLine="720"/>
        <w:jc w:val="both"/>
      </w:pPr>
      <w:r>
        <w:t>Општина Горњи Милановац кроз Одлуку о финансијској подршци породици за новорођену децу на територији општине Горњи Милановац ("Службени гласник општине Горњи Милановац", бр.20/2016) омогућила је финансијску помоћ породици за свако прво и другорођено</w:t>
      </w:r>
      <w:r>
        <w:rPr>
          <w:spacing w:val="-16"/>
        </w:rPr>
        <w:t xml:space="preserve"> </w:t>
      </w:r>
      <w:r>
        <w:t>дете</w:t>
      </w:r>
      <w:r>
        <w:rPr>
          <w:spacing w:val="-16"/>
        </w:rPr>
        <w:t xml:space="preserve"> </w:t>
      </w:r>
      <w:r>
        <w:t>на</w:t>
      </w:r>
      <w:r>
        <w:rPr>
          <w:spacing w:val="-17"/>
        </w:rPr>
        <w:t xml:space="preserve"> </w:t>
      </w:r>
      <w:r>
        <w:t>територији</w:t>
      </w:r>
      <w:r>
        <w:rPr>
          <w:spacing w:val="-14"/>
        </w:rPr>
        <w:t xml:space="preserve"> </w:t>
      </w:r>
      <w:r>
        <w:t>општине</w:t>
      </w:r>
      <w:r>
        <w:rPr>
          <w:spacing w:val="-14"/>
        </w:rPr>
        <w:t xml:space="preserve"> </w:t>
      </w:r>
      <w:r>
        <w:t>у</w:t>
      </w:r>
      <w:r>
        <w:rPr>
          <w:spacing w:val="-22"/>
        </w:rPr>
        <w:t xml:space="preserve"> </w:t>
      </w:r>
      <w:r>
        <w:t>износу</w:t>
      </w:r>
      <w:r>
        <w:rPr>
          <w:spacing w:val="-18"/>
        </w:rPr>
        <w:t xml:space="preserve"> </w:t>
      </w:r>
      <w:r>
        <w:t>од</w:t>
      </w:r>
      <w:r>
        <w:rPr>
          <w:spacing w:val="-16"/>
        </w:rPr>
        <w:t xml:space="preserve"> </w:t>
      </w:r>
      <w:r>
        <w:t>60.000</w:t>
      </w:r>
      <w:r>
        <w:rPr>
          <w:spacing w:val="-15"/>
        </w:rPr>
        <w:t xml:space="preserve"> </w:t>
      </w:r>
      <w:r>
        <w:t>динара</w:t>
      </w:r>
      <w:r>
        <w:rPr>
          <w:spacing w:val="-17"/>
        </w:rPr>
        <w:t xml:space="preserve"> </w:t>
      </w:r>
      <w:r>
        <w:t>(30.000</w:t>
      </w:r>
      <w:r>
        <w:rPr>
          <w:spacing w:val="-16"/>
        </w:rPr>
        <w:t xml:space="preserve"> </w:t>
      </w:r>
      <w:r>
        <w:t>једнократно</w:t>
      </w:r>
      <w:r>
        <w:rPr>
          <w:spacing w:val="-16"/>
        </w:rPr>
        <w:t xml:space="preserve"> </w:t>
      </w:r>
      <w:r>
        <w:t>и</w:t>
      </w:r>
      <w:r>
        <w:rPr>
          <w:spacing w:val="-14"/>
        </w:rPr>
        <w:t xml:space="preserve"> </w:t>
      </w:r>
      <w:r>
        <w:t>30.000</w:t>
      </w:r>
      <w:r>
        <w:rPr>
          <w:spacing w:val="-16"/>
        </w:rPr>
        <w:t xml:space="preserve"> </w:t>
      </w:r>
      <w:r>
        <w:t>подењено</w:t>
      </w:r>
      <w:r>
        <w:rPr>
          <w:spacing w:val="-13"/>
        </w:rPr>
        <w:t xml:space="preserve"> </w:t>
      </w:r>
      <w:r>
        <w:t>у</w:t>
      </w:r>
      <w:r>
        <w:rPr>
          <w:spacing w:val="-17"/>
        </w:rPr>
        <w:t xml:space="preserve"> </w:t>
      </w:r>
      <w:r>
        <w:t>6</w:t>
      </w:r>
      <w:r>
        <w:rPr>
          <w:spacing w:val="-16"/>
        </w:rPr>
        <w:t xml:space="preserve"> </w:t>
      </w:r>
      <w:r>
        <w:t>месечних</w:t>
      </w:r>
      <w:r>
        <w:rPr>
          <w:spacing w:val="-14"/>
        </w:rPr>
        <w:t xml:space="preserve"> </w:t>
      </w:r>
      <w:r>
        <w:t>рата</w:t>
      </w:r>
      <w:r>
        <w:rPr>
          <w:spacing w:val="-15"/>
        </w:rPr>
        <w:t xml:space="preserve"> </w:t>
      </w:r>
      <w:r>
        <w:t>по</w:t>
      </w:r>
      <w:r>
        <w:rPr>
          <w:spacing w:val="-16"/>
        </w:rPr>
        <w:t xml:space="preserve"> </w:t>
      </w:r>
      <w:r>
        <w:t>5.000</w:t>
      </w:r>
      <w:r>
        <w:rPr>
          <w:spacing w:val="-16"/>
        </w:rPr>
        <w:t xml:space="preserve"> </w:t>
      </w:r>
      <w:r>
        <w:t>динара), односно за треће рођено и децу каснијег реда рођења од 100.000 динара (70.000 једнократно и 30.000 подељено у 6 месечних рата по 5.000 динара).</w:t>
      </w:r>
      <w:r>
        <w:rPr>
          <w:spacing w:val="-2"/>
        </w:rPr>
        <w:t xml:space="preserve"> </w:t>
      </w:r>
      <w:r>
        <w:t>У</w:t>
      </w:r>
      <w:r>
        <w:rPr>
          <w:spacing w:val="-2"/>
        </w:rPr>
        <w:t xml:space="preserve"> </w:t>
      </w:r>
      <w:r>
        <w:t>2019.</w:t>
      </w:r>
      <w:r>
        <w:rPr>
          <w:spacing w:val="-1"/>
        </w:rPr>
        <w:t xml:space="preserve"> </w:t>
      </w:r>
      <w:r>
        <w:t>години</w:t>
      </w:r>
      <w:r>
        <w:rPr>
          <w:spacing w:val="-2"/>
        </w:rPr>
        <w:t xml:space="preserve"> </w:t>
      </w:r>
      <w:r>
        <w:t>ово</w:t>
      </w:r>
      <w:r>
        <w:rPr>
          <w:spacing w:val="-1"/>
        </w:rPr>
        <w:t xml:space="preserve"> </w:t>
      </w:r>
      <w:r>
        <w:t>право</w:t>
      </w:r>
      <w:r>
        <w:rPr>
          <w:spacing w:val="-3"/>
        </w:rPr>
        <w:t xml:space="preserve"> </w:t>
      </w:r>
      <w:r>
        <w:t>је</w:t>
      </w:r>
      <w:r>
        <w:rPr>
          <w:spacing w:val="-2"/>
        </w:rPr>
        <w:t xml:space="preserve"> </w:t>
      </w:r>
      <w:r>
        <w:t>остварено</w:t>
      </w:r>
      <w:r>
        <w:rPr>
          <w:spacing w:val="-2"/>
        </w:rPr>
        <w:t xml:space="preserve"> </w:t>
      </w:r>
      <w:r>
        <w:t>за укупно</w:t>
      </w:r>
      <w:r>
        <w:rPr>
          <w:spacing w:val="-2"/>
        </w:rPr>
        <w:t xml:space="preserve"> </w:t>
      </w:r>
      <w:r>
        <w:t>340</w:t>
      </w:r>
      <w:r>
        <w:rPr>
          <w:spacing w:val="-1"/>
        </w:rPr>
        <w:t xml:space="preserve"> </w:t>
      </w:r>
      <w:r>
        <w:t>деце,</w:t>
      </w:r>
      <w:r>
        <w:rPr>
          <w:spacing w:val="-2"/>
        </w:rPr>
        <w:t xml:space="preserve"> </w:t>
      </w:r>
      <w:r>
        <w:t>а</w:t>
      </w:r>
      <w:r>
        <w:rPr>
          <w:spacing w:val="-2"/>
        </w:rPr>
        <w:t xml:space="preserve"> </w:t>
      </w:r>
      <w:r>
        <w:t>циљана</w:t>
      </w:r>
      <w:r>
        <w:rPr>
          <w:spacing w:val="-3"/>
        </w:rPr>
        <w:t xml:space="preserve"> </w:t>
      </w:r>
      <w:r>
        <w:t>вредност</w:t>
      </w:r>
      <w:r>
        <w:rPr>
          <w:spacing w:val="-4"/>
        </w:rPr>
        <w:t xml:space="preserve"> </w:t>
      </w:r>
      <w:r>
        <w:t>за</w:t>
      </w:r>
      <w:r>
        <w:rPr>
          <w:spacing w:val="-2"/>
        </w:rPr>
        <w:t xml:space="preserve"> </w:t>
      </w:r>
      <w:r>
        <w:t>2020.</w:t>
      </w:r>
      <w:r>
        <w:rPr>
          <w:spacing w:val="-2"/>
        </w:rPr>
        <w:t xml:space="preserve"> </w:t>
      </w:r>
      <w:r>
        <w:t>годину</w:t>
      </w:r>
      <w:r>
        <w:rPr>
          <w:spacing w:val="-9"/>
        </w:rPr>
        <w:t xml:space="preserve"> </w:t>
      </w:r>
      <w:r>
        <w:t>била</w:t>
      </w:r>
      <w:r>
        <w:rPr>
          <w:spacing w:val="-2"/>
        </w:rPr>
        <w:t xml:space="preserve"> </w:t>
      </w:r>
      <w:r>
        <w:t>је</w:t>
      </w:r>
      <w:r>
        <w:rPr>
          <w:spacing w:val="-2"/>
        </w:rPr>
        <w:t xml:space="preserve"> </w:t>
      </w:r>
      <w:r>
        <w:t>385</w:t>
      </w:r>
      <w:r>
        <w:rPr>
          <w:spacing w:val="-2"/>
        </w:rPr>
        <w:t xml:space="preserve"> </w:t>
      </w:r>
      <w:r>
        <w:t>деце,</w:t>
      </w:r>
      <w:r>
        <w:rPr>
          <w:spacing w:val="-1"/>
        </w:rPr>
        <w:t xml:space="preserve"> </w:t>
      </w:r>
      <w:r>
        <w:t>што</w:t>
      </w:r>
      <w:r>
        <w:rPr>
          <w:spacing w:val="-2"/>
        </w:rPr>
        <w:t xml:space="preserve"> </w:t>
      </w:r>
      <w:r>
        <w:t>је</w:t>
      </w:r>
      <w:r>
        <w:rPr>
          <w:spacing w:val="3"/>
        </w:rPr>
        <w:t xml:space="preserve"> </w:t>
      </w:r>
      <w:r>
        <w:t>задржано</w:t>
      </w:r>
      <w:r>
        <w:rPr>
          <w:spacing w:val="-2"/>
        </w:rPr>
        <w:t xml:space="preserve"> </w:t>
      </w:r>
      <w:r>
        <w:t>и</w:t>
      </w:r>
      <w:r>
        <w:rPr>
          <w:spacing w:val="-3"/>
        </w:rPr>
        <w:t xml:space="preserve"> </w:t>
      </w:r>
      <w:r>
        <w:t>за 2021.</w:t>
      </w:r>
      <w:r>
        <w:rPr>
          <w:spacing w:val="-1"/>
        </w:rPr>
        <w:t xml:space="preserve"> </w:t>
      </w:r>
      <w:r>
        <w:t>годину.</w:t>
      </w:r>
    </w:p>
    <w:p w:rsidR="00E96F2A" w:rsidRDefault="00E96F2A">
      <w:pPr>
        <w:pStyle w:val="BodyText"/>
        <w:spacing w:before="1"/>
      </w:pPr>
    </w:p>
    <w:p w:rsidR="00E96F2A" w:rsidRDefault="00594328">
      <w:pPr>
        <w:pStyle w:val="BodyText"/>
        <w:ind w:left="1745"/>
      </w:pPr>
      <w:r>
        <w:t>Као подршка рађању, опредељена су средства у износу 25.400.000 динара.</w:t>
      </w:r>
    </w:p>
    <w:p w:rsidR="00E96F2A" w:rsidRDefault="00E96F2A">
      <w:pPr>
        <w:pStyle w:val="BodyText"/>
        <w:spacing w:before="4"/>
      </w:pPr>
    </w:p>
    <w:p w:rsidR="00E96F2A" w:rsidRDefault="00594328">
      <w:pPr>
        <w:pStyle w:val="Heading1"/>
        <w:spacing w:before="1"/>
        <w:jc w:val="both"/>
      </w:pPr>
      <w:r>
        <w:t>Пројекат 0901-4001: Помоћ у кући старим лицима</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BodyText"/>
        <w:spacing w:before="62"/>
        <w:ind w:left="1036" w:right="854" w:firstLine="708"/>
        <w:jc w:val="both"/>
      </w:pPr>
      <w:r>
        <w:lastRenderedPageBreak/>
        <w:t>Помоћ у кући старим лицима је приоритетна услуга на подручју општине Горњи Милановац, изузетно разуђене у смислу веза са административним центром јер велики број старачких породица нема довољну, нити континуирану подршку</w:t>
      </w:r>
      <w:r>
        <w:rPr>
          <w:spacing w:val="-44"/>
        </w:rPr>
        <w:t xml:space="preserve"> </w:t>
      </w:r>
      <w:r>
        <w:t>најближих, која би задовољила минимум помоћи у кретању, храњењу, облачењу, одржавању хигијене. Општина је кроз поступак јавне набавке, преко изабраног, лиценцираног пружаоца обезбедила услугу за 147 корисника, и за овај пројекат обезбеђено је 14.650.000</w:t>
      </w:r>
      <w:r>
        <w:rPr>
          <w:spacing w:val="-14"/>
        </w:rPr>
        <w:t xml:space="preserve"> </w:t>
      </w:r>
      <w:r>
        <w:t>динара.</w:t>
      </w:r>
    </w:p>
    <w:p w:rsidR="00E96F2A" w:rsidRDefault="00E96F2A">
      <w:pPr>
        <w:pStyle w:val="BodyText"/>
        <w:spacing w:before="5"/>
      </w:pPr>
    </w:p>
    <w:p w:rsidR="00E96F2A" w:rsidRDefault="00594328">
      <w:pPr>
        <w:pStyle w:val="Heading1"/>
      </w:pPr>
      <w:r>
        <w:t>Пројекат 0901-4002: Вантелесна оплодња</w:t>
      </w:r>
    </w:p>
    <w:p w:rsidR="00E96F2A" w:rsidRDefault="00594328">
      <w:pPr>
        <w:pStyle w:val="BodyText"/>
        <w:spacing w:before="226"/>
        <w:ind w:left="1036" w:right="852" w:firstLine="708"/>
        <w:jc w:val="both"/>
      </w:pPr>
      <w:r>
        <w:t>У</w:t>
      </w:r>
      <w:r>
        <w:rPr>
          <w:spacing w:val="-11"/>
        </w:rPr>
        <w:t xml:space="preserve"> </w:t>
      </w:r>
      <w:r>
        <w:t>складу</w:t>
      </w:r>
      <w:r>
        <w:rPr>
          <w:spacing w:val="-16"/>
        </w:rPr>
        <w:t xml:space="preserve"> </w:t>
      </w:r>
      <w:r>
        <w:t>са</w:t>
      </w:r>
      <w:r>
        <w:rPr>
          <w:spacing w:val="-11"/>
        </w:rPr>
        <w:t xml:space="preserve"> </w:t>
      </w:r>
      <w:r>
        <w:t>Одлуком</w:t>
      </w:r>
      <w:r>
        <w:rPr>
          <w:spacing w:val="-12"/>
        </w:rPr>
        <w:t xml:space="preserve"> </w:t>
      </w:r>
      <w:r>
        <w:t>о</w:t>
      </w:r>
      <w:r>
        <w:rPr>
          <w:spacing w:val="-11"/>
        </w:rPr>
        <w:t xml:space="preserve"> </w:t>
      </w:r>
      <w:r>
        <w:t>остваривању</w:t>
      </w:r>
      <w:r>
        <w:rPr>
          <w:spacing w:val="-15"/>
        </w:rPr>
        <w:t xml:space="preserve"> </w:t>
      </w:r>
      <w:r>
        <w:t>права</w:t>
      </w:r>
      <w:r>
        <w:rPr>
          <w:spacing w:val="-13"/>
        </w:rPr>
        <w:t xml:space="preserve"> </w:t>
      </w:r>
      <w:r>
        <w:t>на</w:t>
      </w:r>
      <w:r>
        <w:rPr>
          <w:spacing w:val="-12"/>
        </w:rPr>
        <w:t xml:space="preserve"> </w:t>
      </w:r>
      <w:r>
        <w:t>накнаду</w:t>
      </w:r>
      <w:r>
        <w:rPr>
          <w:spacing w:val="-15"/>
        </w:rPr>
        <w:t xml:space="preserve"> </w:t>
      </w:r>
      <w:r>
        <w:t>трошкова</w:t>
      </w:r>
      <w:r>
        <w:rPr>
          <w:spacing w:val="-8"/>
        </w:rPr>
        <w:t xml:space="preserve"> </w:t>
      </w:r>
      <w:r>
        <w:t>и</w:t>
      </w:r>
      <w:r>
        <w:rPr>
          <w:spacing w:val="-10"/>
        </w:rPr>
        <w:t xml:space="preserve"> </w:t>
      </w:r>
      <w:r>
        <w:t>једнократну</w:t>
      </w:r>
      <w:r>
        <w:rPr>
          <w:spacing w:val="-17"/>
        </w:rPr>
        <w:t xml:space="preserve"> </w:t>
      </w:r>
      <w:r>
        <w:t>помоћ</w:t>
      </w:r>
      <w:r>
        <w:rPr>
          <w:spacing w:val="-10"/>
        </w:rPr>
        <w:t xml:space="preserve"> </w:t>
      </w:r>
      <w:r>
        <w:t>за</w:t>
      </w:r>
      <w:r>
        <w:rPr>
          <w:spacing w:val="-12"/>
        </w:rPr>
        <w:t xml:space="preserve"> </w:t>
      </w:r>
      <w:r>
        <w:t>вантелесну</w:t>
      </w:r>
      <w:r>
        <w:rPr>
          <w:spacing w:val="-15"/>
        </w:rPr>
        <w:t xml:space="preserve"> </w:t>
      </w:r>
      <w:r>
        <w:t>оплодњу</w:t>
      </w:r>
      <w:r>
        <w:rPr>
          <w:spacing w:val="-18"/>
        </w:rPr>
        <w:t xml:space="preserve"> </w:t>
      </w:r>
      <w:r>
        <w:t>из</w:t>
      </w:r>
      <w:r>
        <w:rPr>
          <w:spacing w:val="-9"/>
        </w:rPr>
        <w:t xml:space="preserve"> </w:t>
      </w:r>
      <w:r>
        <w:t>буџета</w:t>
      </w:r>
      <w:r>
        <w:rPr>
          <w:spacing w:val="-12"/>
        </w:rPr>
        <w:t xml:space="preserve"> </w:t>
      </w:r>
      <w:r>
        <w:t>општине</w:t>
      </w:r>
      <w:r>
        <w:rPr>
          <w:spacing w:val="-11"/>
        </w:rPr>
        <w:t xml:space="preserve"> </w:t>
      </w:r>
      <w:r>
        <w:t>Горњи Милановац ("Службени гласник општине Горњи Милановац", бр.1/2020), обезбеђена су средства у износу од 1.800.000 динара за накнаду трошкова</w:t>
      </w:r>
      <w:r>
        <w:rPr>
          <w:spacing w:val="-8"/>
        </w:rPr>
        <w:t xml:space="preserve"> </w:t>
      </w:r>
      <w:r>
        <w:t>вантелесне</w:t>
      </w:r>
      <w:r>
        <w:rPr>
          <w:spacing w:val="-6"/>
        </w:rPr>
        <w:t xml:space="preserve"> </w:t>
      </w:r>
      <w:r>
        <w:t>оплодње</w:t>
      </w:r>
      <w:r>
        <w:rPr>
          <w:spacing w:val="-6"/>
        </w:rPr>
        <w:t xml:space="preserve"> </w:t>
      </w:r>
      <w:r>
        <w:t>за</w:t>
      </w:r>
      <w:r>
        <w:rPr>
          <w:spacing w:val="-6"/>
        </w:rPr>
        <w:t xml:space="preserve"> </w:t>
      </w:r>
      <w:r>
        <w:t>парове</w:t>
      </w:r>
      <w:r>
        <w:rPr>
          <w:spacing w:val="-7"/>
        </w:rPr>
        <w:t xml:space="preserve"> </w:t>
      </w:r>
      <w:r>
        <w:t>са</w:t>
      </w:r>
      <w:r>
        <w:rPr>
          <w:spacing w:val="-6"/>
        </w:rPr>
        <w:t xml:space="preserve"> </w:t>
      </w:r>
      <w:r>
        <w:t>пребивалиштем</w:t>
      </w:r>
      <w:r>
        <w:rPr>
          <w:spacing w:val="-7"/>
        </w:rPr>
        <w:t xml:space="preserve"> </w:t>
      </w:r>
      <w:r>
        <w:t>на</w:t>
      </w:r>
      <w:r>
        <w:rPr>
          <w:spacing w:val="-6"/>
        </w:rPr>
        <w:t xml:space="preserve"> </w:t>
      </w:r>
      <w:r>
        <w:t>територији</w:t>
      </w:r>
      <w:r>
        <w:rPr>
          <w:spacing w:val="-4"/>
        </w:rPr>
        <w:t xml:space="preserve"> </w:t>
      </w:r>
      <w:r>
        <w:t>општине,</w:t>
      </w:r>
      <w:r>
        <w:rPr>
          <w:spacing w:val="-5"/>
        </w:rPr>
        <w:t xml:space="preserve"> </w:t>
      </w:r>
      <w:r>
        <w:t>при</w:t>
      </w:r>
      <w:r>
        <w:rPr>
          <w:spacing w:val="-4"/>
        </w:rPr>
        <w:t xml:space="preserve"> </w:t>
      </w:r>
      <w:r>
        <w:t>чему</w:t>
      </w:r>
      <w:r>
        <w:rPr>
          <w:spacing w:val="-8"/>
        </w:rPr>
        <w:t xml:space="preserve"> </w:t>
      </w:r>
      <w:r>
        <w:t>је</w:t>
      </w:r>
      <w:r>
        <w:rPr>
          <w:spacing w:val="-6"/>
        </w:rPr>
        <w:t xml:space="preserve"> </w:t>
      </w:r>
      <w:r>
        <w:t>горња</w:t>
      </w:r>
      <w:r>
        <w:rPr>
          <w:spacing w:val="-5"/>
        </w:rPr>
        <w:t xml:space="preserve"> </w:t>
      </w:r>
      <w:r>
        <w:t>старосна</w:t>
      </w:r>
      <w:r>
        <w:rPr>
          <w:spacing w:val="-4"/>
        </w:rPr>
        <w:t xml:space="preserve"> </w:t>
      </w:r>
      <w:r>
        <w:t>граница</w:t>
      </w:r>
      <w:r>
        <w:rPr>
          <w:spacing w:val="-6"/>
        </w:rPr>
        <w:t xml:space="preserve"> </w:t>
      </w:r>
      <w:r>
        <w:t>за</w:t>
      </w:r>
      <w:r>
        <w:rPr>
          <w:spacing w:val="-6"/>
        </w:rPr>
        <w:t xml:space="preserve"> </w:t>
      </w:r>
      <w:r>
        <w:t>жену</w:t>
      </w:r>
      <w:r>
        <w:rPr>
          <w:spacing w:val="-10"/>
        </w:rPr>
        <w:t xml:space="preserve"> </w:t>
      </w:r>
      <w:r>
        <w:t>навршене</w:t>
      </w:r>
      <w:r>
        <w:rPr>
          <w:spacing w:val="-6"/>
        </w:rPr>
        <w:t xml:space="preserve"> </w:t>
      </w:r>
      <w:r>
        <w:t>45 године. Услов је и да је пар искористио право на два (секундарни стерилитет), односно три покушаја (примарни стерилите) вантелесне оплодње</w:t>
      </w:r>
      <w:r>
        <w:rPr>
          <w:spacing w:val="-16"/>
        </w:rPr>
        <w:t xml:space="preserve"> </w:t>
      </w:r>
      <w:r>
        <w:t>који</w:t>
      </w:r>
      <w:r>
        <w:rPr>
          <w:spacing w:val="-12"/>
        </w:rPr>
        <w:t xml:space="preserve"> </w:t>
      </w:r>
      <w:r>
        <w:t>се</w:t>
      </w:r>
      <w:r>
        <w:rPr>
          <w:spacing w:val="-15"/>
        </w:rPr>
        <w:t xml:space="preserve"> </w:t>
      </w:r>
      <w:r>
        <w:t>финансирају</w:t>
      </w:r>
      <w:r>
        <w:rPr>
          <w:spacing w:val="-18"/>
        </w:rPr>
        <w:t xml:space="preserve"> </w:t>
      </w:r>
      <w:r>
        <w:t>из</w:t>
      </w:r>
      <w:r>
        <w:rPr>
          <w:spacing w:val="-13"/>
        </w:rPr>
        <w:t xml:space="preserve"> </w:t>
      </w:r>
      <w:r>
        <w:t>средстава</w:t>
      </w:r>
      <w:r>
        <w:rPr>
          <w:spacing w:val="-13"/>
        </w:rPr>
        <w:t xml:space="preserve"> </w:t>
      </w:r>
      <w:r>
        <w:t>обавезног</w:t>
      </w:r>
      <w:r>
        <w:rPr>
          <w:spacing w:val="-13"/>
        </w:rPr>
        <w:t xml:space="preserve"> </w:t>
      </w:r>
      <w:r>
        <w:t>здравственог</w:t>
      </w:r>
      <w:r>
        <w:rPr>
          <w:spacing w:val="-13"/>
        </w:rPr>
        <w:t xml:space="preserve"> </w:t>
      </w:r>
      <w:r>
        <w:t>осигурања</w:t>
      </w:r>
      <w:r>
        <w:rPr>
          <w:spacing w:val="-13"/>
        </w:rPr>
        <w:t xml:space="preserve"> </w:t>
      </w:r>
      <w:r>
        <w:t>(услов</w:t>
      </w:r>
      <w:r>
        <w:rPr>
          <w:spacing w:val="-12"/>
        </w:rPr>
        <w:t xml:space="preserve"> </w:t>
      </w:r>
      <w:r>
        <w:t>само</w:t>
      </w:r>
      <w:r>
        <w:rPr>
          <w:spacing w:val="-14"/>
        </w:rPr>
        <w:t xml:space="preserve"> </w:t>
      </w:r>
      <w:r>
        <w:t>за</w:t>
      </w:r>
      <w:r>
        <w:rPr>
          <w:spacing w:val="-14"/>
        </w:rPr>
        <w:t xml:space="preserve"> </w:t>
      </w:r>
      <w:r>
        <w:t>остварење</w:t>
      </w:r>
      <w:r>
        <w:rPr>
          <w:spacing w:val="-12"/>
        </w:rPr>
        <w:t xml:space="preserve"> </w:t>
      </w:r>
      <w:r>
        <w:t>права</w:t>
      </w:r>
      <w:r>
        <w:rPr>
          <w:spacing w:val="-14"/>
        </w:rPr>
        <w:t xml:space="preserve"> </w:t>
      </w:r>
      <w:r>
        <w:t>на</w:t>
      </w:r>
      <w:r>
        <w:rPr>
          <w:spacing w:val="-14"/>
        </w:rPr>
        <w:t xml:space="preserve"> </w:t>
      </w:r>
      <w:r>
        <w:t>накнаду</w:t>
      </w:r>
      <w:r>
        <w:rPr>
          <w:spacing w:val="-18"/>
        </w:rPr>
        <w:t xml:space="preserve"> </w:t>
      </w:r>
      <w:r>
        <w:t>трошкова</w:t>
      </w:r>
      <w:r>
        <w:rPr>
          <w:spacing w:val="-3"/>
        </w:rPr>
        <w:t xml:space="preserve"> </w:t>
      </w:r>
      <w:r>
        <w:t>вантелесне оплодње).</w:t>
      </w:r>
    </w:p>
    <w:p w:rsidR="00E96F2A" w:rsidRDefault="00E96F2A">
      <w:pPr>
        <w:pStyle w:val="BodyText"/>
        <w:spacing w:before="1"/>
      </w:pPr>
    </w:p>
    <w:p w:rsidR="00E96F2A" w:rsidRDefault="00594328">
      <w:pPr>
        <w:pStyle w:val="BodyText"/>
        <w:ind w:left="1036" w:right="857" w:firstLine="720"/>
        <w:jc w:val="both"/>
      </w:pPr>
      <w:r>
        <w:t>Изузетно, пар који због година старости жене (старија од 42), није могао остварити право на накнаду трошкова за два (секундарни стерилитет), односно три (примарни стерилитет) покушаја који се финансирају из обавезног здравственог осигурања, може то право остварити из средстава буџета Општине Горњи Милановац.</w:t>
      </w:r>
    </w:p>
    <w:p w:rsidR="00E96F2A" w:rsidRDefault="00E96F2A">
      <w:pPr>
        <w:pStyle w:val="BodyText"/>
        <w:spacing w:before="4"/>
      </w:pPr>
    </w:p>
    <w:p w:rsidR="00E96F2A" w:rsidRDefault="00594328">
      <w:pPr>
        <w:pStyle w:val="Heading1"/>
        <w:spacing w:before="1"/>
      </w:pPr>
      <w:r>
        <w:t>Пројекат 0901-4003: Финансијска подршка избеглим и расељеним лицима</w:t>
      </w:r>
    </w:p>
    <w:p w:rsidR="00E96F2A" w:rsidRDefault="00594328">
      <w:pPr>
        <w:pStyle w:val="BodyText"/>
        <w:spacing w:before="225"/>
        <w:ind w:left="1036" w:right="854" w:firstLine="708"/>
        <w:jc w:val="both"/>
      </w:pPr>
      <w:r>
        <w:t>У</w:t>
      </w:r>
      <w:r>
        <w:rPr>
          <w:spacing w:val="-14"/>
        </w:rPr>
        <w:t xml:space="preserve"> </w:t>
      </w:r>
      <w:r>
        <w:t>складу</w:t>
      </w:r>
      <w:r>
        <w:rPr>
          <w:spacing w:val="-17"/>
        </w:rPr>
        <w:t xml:space="preserve"> </w:t>
      </w:r>
      <w:r>
        <w:t>са</w:t>
      </w:r>
      <w:r>
        <w:rPr>
          <w:spacing w:val="-12"/>
        </w:rPr>
        <w:t xml:space="preserve"> </w:t>
      </w:r>
      <w:r>
        <w:t>Локалним</w:t>
      </w:r>
      <w:r>
        <w:rPr>
          <w:spacing w:val="-15"/>
        </w:rPr>
        <w:t xml:space="preserve"> </w:t>
      </w:r>
      <w:r>
        <w:t>акционом</w:t>
      </w:r>
      <w:r>
        <w:rPr>
          <w:spacing w:val="-15"/>
        </w:rPr>
        <w:t xml:space="preserve"> </w:t>
      </w:r>
      <w:r>
        <w:t>планом</w:t>
      </w:r>
      <w:r>
        <w:rPr>
          <w:spacing w:val="-14"/>
        </w:rPr>
        <w:t xml:space="preserve"> </w:t>
      </w:r>
      <w:r>
        <w:t>за</w:t>
      </w:r>
      <w:r>
        <w:rPr>
          <w:spacing w:val="-13"/>
        </w:rPr>
        <w:t xml:space="preserve"> </w:t>
      </w:r>
      <w:r>
        <w:t>унапређење</w:t>
      </w:r>
      <w:r>
        <w:rPr>
          <w:spacing w:val="-13"/>
        </w:rPr>
        <w:t xml:space="preserve"> </w:t>
      </w:r>
      <w:r>
        <w:t>положаја</w:t>
      </w:r>
      <w:r>
        <w:rPr>
          <w:spacing w:val="-14"/>
        </w:rPr>
        <w:t xml:space="preserve"> </w:t>
      </w:r>
      <w:r>
        <w:t>избеглих,</w:t>
      </w:r>
      <w:r>
        <w:rPr>
          <w:spacing w:val="-14"/>
        </w:rPr>
        <w:t xml:space="preserve"> </w:t>
      </w:r>
      <w:r>
        <w:t>интерно</w:t>
      </w:r>
      <w:r>
        <w:rPr>
          <w:spacing w:val="-14"/>
        </w:rPr>
        <w:t xml:space="preserve"> </w:t>
      </w:r>
      <w:r>
        <w:t>расељених</w:t>
      </w:r>
      <w:r>
        <w:rPr>
          <w:spacing w:val="-11"/>
        </w:rPr>
        <w:t xml:space="preserve"> </w:t>
      </w:r>
      <w:r>
        <w:t>лица</w:t>
      </w:r>
      <w:r>
        <w:rPr>
          <w:spacing w:val="-15"/>
        </w:rPr>
        <w:t xml:space="preserve"> </w:t>
      </w:r>
      <w:r>
        <w:t>и</w:t>
      </w:r>
      <w:r>
        <w:rPr>
          <w:spacing w:val="-14"/>
        </w:rPr>
        <w:t xml:space="preserve"> </w:t>
      </w:r>
      <w:r>
        <w:t>повратника</w:t>
      </w:r>
      <w:r>
        <w:rPr>
          <w:spacing w:val="-14"/>
        </w:rPr>
        <w:t xml:space="preserve"> </w:t>
      </w:r>
      <w:r>
        <w:t>по</w:t>
      </w:r>
      <w:r>
        <w:rPr>
          <w:spacing w:val="-14"/>
        </w:rPr>
        <w:t xml:space="preserve"> </w:t>
      </w:r>
      <w:r>
        <w:t>основу</w:t>
      </w:r>
      <w:r>
        <w:rPr>
          <w:spacing w:val="-16"/>
        </w:rPr>
        <w:t xml:space="preserve"> </w:t>
      </w:r>
      <w:r>
        <w:t>споразума о реадмисији у општини Горњи Милановац од 2018-2022. предвиђено је да ће се сукцесивно у периоду трајања плана, користећи средства буџета и средстава по конкурсима Комесеријата за избеглице, као и донаторским конкурсима реше стамбене потребе ових лица кроз откуп сеоских домаћинстава или доделу пакета грађевинског материјала за унапређење постојећих стамбених јединица. За ове намене у буџету општине предвиђена су средства у износу од 1.880.000</w:t>
      </w:r>
      <w:r>
        <w:rPr>
          <w:spacing w:val="-12"/>
        </w:rPr>
        <w:t xml:space="preserve"> </w:t>
      </w:r>
      <w:r>
        <w:t>динара.</w:t>
      </w:r>
    </w:p>
    <w:p w:rsidR="00E96F2A" w:rsidRDefault="00E96F2A">
      <w:pPr>
        <w:pStyle w:val="BodyText"/>
        <w:spacing w:before="5"/>
      </w:pPr>
    </w:p>
    <w:p w:rsidR="00E96F2A" w:rsidRDefault="00594328">
      <w:pPr>
        <w:pStyle w:val="Heading1"/>
        <w:spacing w:before="1"/>
      </w:pPr>
      <w:r>
        <w:t>Пројекат 0901-4004: Студентске и ученичке стипендије</w:t>
      </w:r>
    </w:p>
    <w:p w:rsidR="00E96F2A" w:rsidRDefault="00E96F2A">
      <w:pPr>
        <w:pStyle w:val="BodyText"/>
        <w:spacing w:before="6"/>
        <w:rPr>
          <w:b/>
          <w:sz w:val="23"/>
        </w:rPr>
      </w:pPr>
    </w:p>
    <w:p w:rsidR="00E96F2A" w:rsidRDefault="00594328">
      <w:pPr>
        <w:pStyle w:val="BodyText"/>
        <w:ind w:left="1036" w:right="856" w:firstLine="708"/>
        <w:jc w:val="both"/>
      </w:pPr>
      <w:r>
        <w:t>Одлуком о стипендирању ученика и студената са територије општине Горњи Милановац ("Службени гласник општине Горњи Милановац", бр.20/2016) обезбеђена је стипендија за ученике и студенте са територије општине Горњи Милановац са пребивалиштем на територји општине под условом да су остварили успех преко 8,5 у претходној години (школе/студија) и да нису истовремено корисници републичке стипендије/кредита.</w:t>
      </w:r>
    </w:p>
    <w:p w:rsidR="00E96F2A" w:rsidRDefault="00E96F2A">
      <w:pPr>
        <w:pStyle w:val="BodyText"/>
        <w:spacing w:before="1"/>
      </w:pPr>
    </w:p>
    <w:p w:rsidR="00E96F2A" w:rsidRDefault="00594328">
      <w:pPr>
        <w:pStyle w:val="BodyText"/>
        <w:ind w:left="1745"/>
      </w:pPr>
      <w:r>
        <w:t>У складу са напред наведеном Одлуком за студентске и ученичке стипендије за 2021. годину планирано је 8.000.000 динара.</w:t>
      </w:r>
    </w:p>
    <w:p w:rsidR="00E96F2A" w:rsidRDefault="00E96F2A">
      <w:pPr>
        <w:pStyle w:val="BodyText"/>
        <w:spacing w:before="5"/>
      </w:pPr>
    </w:p>
    <w:p w:rsidR="00E96F2A" w:rsidRDefault="00594328">
      <w:pPr>
        <w:pStyle w:val="Heading1"/>
      </w:pPr>
      <w:r>
        <w:t>Пројекат 0901-5001: Изградња зграде Центра за социјални рад</w:t>
      </w:r>
    </w:p>
    <w:p w:rsidR="00E96F2A" w:rsidRDefault="00E96F2A">
      <w:pPr>
        <w:pStyle w:val="BodyText"/>
        <w:spacing w:before="6"/>
        <w:rPr>
          <w:b/>
          <w:sz w:val="23"/>
        </w:rPr>
      </w:pPr>
    </w:p>
    <w:p w:rsidR="00E96F2A" w:rsidRDefault="00594328">
      <w:pPr>
        <w:pStyle w:val="BodyText"/>
        <w:spacing w:before="1"/>
        <w:ind w:left="1745"/>
      </w:pPr>
      <w:r>
        <w:t>На име суфинансирања пројекта „Изградња зграде Центра за социјални рад“ опредељена су средства у износу од 1.000.000 динара.</w:t>
      </w:r>
    </w:p>
    <w:p w:rsidR="00E96F2A" w:rsidRDefault="00E96F2A">
      <w:pPr>
        <w:sectPr w:rsidR="00E96F2A">
          <w:pgSz w:w="16840" w:h="11910" w:orient="landscape"/>
          <w:pgMar w:top="660" w:right="240" w:bottom="680" w:left="240" w:header="0" w:footer="408" w:gutter="0"/>
          <w:cols w:space="720"/>
        </w:sectPr>
      </w:pPr>
    </w:p>
    <w:p w:rsidR="00E96F2A" w:rsidRDefault="00594328">
      <w:pPr>
        <w:pStyle w:val="Heading1"/>
        <w:spacing w:before="63"/>
      </w:pPr>
      <w:r>
        <w:lastRenderedPageBreak/>
        <w:t>ПРОГРАМ 12 - ЗДРАВСТВЕНА ЗАШТИТА</w:t>
      </w:r>
    </w:p>
    <w:p w:rsidR="00E96F2A" w:rsidRDefault="00594328">
      <w:pPr>
        <w:ind w:left="1036" w:right="5256"/>
        <w:rPr>
          <w:b/>
          <w:sz w:val="24"/>
        </w:rPr>
      </w:pPr>
      <w:r>
        <w:rPr>
          <w:b/>
          <w:sz w:val="24"/>
        </w:rPr>
        <w:t>Програмска активност 1801-0001: Функционисање установа примарне здравствене заштите Функционална класификација 760: Здравство некласификовано на другом месту</w:t>
      </w:r>
    </w:p>
    <w:p w:rsidR="00E96F2A" w:rsidRDefault="00594328">
      <w:pPr>
        <w:pStyle w:val="BodyText"/>
        <w:spacing w:before="116"/>
        <w:ind w:left="1036" w:right="857" w:firstLine="720"/>
        <w:jc w:val="both"/>
      </w:pPr>
      <w:r>
        <w:t>У оквиру Програма 12 – Здравствена заштита, ПА 0001 – Функционисање установа примарне здравствене заштите, планирана су финансијска средства у износу од 8.000.000 динара за Апотеку Горњи Милановац.</w:t>
      </w:r>
    </w:p>
    <w:p w:rsidR="00E96F2A" w:rsidRDefault="00E96F2A">
      <w:pPr>
        <w:pStyle w:val="BodyText"/>
        <w:spacing w:before="4"/>
      </w:pPr>
    </w:p>
    <w:p w:rsidR="00E96F2A" w:rsidRDefault="00594328">
      <w:pPr>
        <w:pStyle w:val="Heading1"/>
      </w:pPr>
      <w:r>
        <w:t>Програмска активност 1801-0002: Мртвозорство</w:t>
      </w:r>
    </w:p>
    <w:p w:rsidR="00E96F2A" w:rsidRDefault="00594328">
      <w:pPr>
        <w:pStyle w:val="BodyText"/>
        <w:spacing w:before="116"/>
        <w:ind w:left="1036" w:right="864" w:firstLine="720"/>
        <w:jc w:val="both"/>
      </w:pPr>
      <w:r>
        <w:t>Средства у износу од 1.200.000 динара на економском конту 424 – Специјализоване услуге, планиране су за тзв. „мртвозорство“ као посебна програмска активност.</w:t>
      </w:r>
    </w:p>
    <w:p w:rsidR="00E96F2A" w:rsidRDefault="00E96F2A">
      <w:pPr>
        <w:pStyle w:val="BodyText"/>
        <w:spacing w:before="5"/>
      </w:pPr>
    </w:p>
    <w:p w:rsidR="00E96F2A" w:rsidRDefault="00594328">
      <w:pPr>
        <w:pStyle w:val="Heading1"/>
      </w:pPr>
      <w:r>
        <w:t>ПРОГРАМ 13 – РАЗВОЈ КУЛТУРЕ И ИНФОРМИСАЊА</w:t>
      </w:r>
    </w:p>
    <w:p w:rsidR="00E96F2A" w:rsidRDefault="00594328">
      <w:pPr>
        <w:ind w:left="1036"/>
        <w:rPr>
          <w:b/>
          <w:sz w:val="24"/>
        </w:rPr>
      </w:pPr>
      <w:r>
        <w:rPr>
          <w:b/>
          <w:sz w:val="24"/>
        </w:rPr>
        <w:t>Програмска активност 1201-0002: Jачање културне продукције и уметничког стваралаштва</w:t>
      </w:r>
    </w:p>
    <w:p w:rsidR="00E96F2A" w:rsidRDefault="00E96F2A">
      <w:pPr>
        <w:pStyle w:val="BodyText"/>
        <w:spacing w:before="7"/>
        <w:rPr>
          <w:b/>
          <w:sz w:val="23"/>
        </w:rPr>
      </w:pPr>
    </w:p>
    <w:p w:rsidR="00E96F2A" w:rsidRDefault="00594328">
      <w:pPr>
        <w:pStyle w:val="BodyText"/>
        <w:ind w:left="1036" w:right="858" w:firstLine="708"/>
        <w:jc w:val="both"/>
      </w:pPr>
      <w:r>
        <w:t>У оквиру Програмске активности 1201-0002: Jачање културне продукције и уметничког стваралаштва за финансирање редовног пословања и текућих расхода Историјског архива у Чачку планирано је 5.600.000 динара, а за дотације културно-уметничким друштвима</w:t>
      </w:r>
    </w:p>
    <w:p w:rsidR="00E96F2A" w:rsidRDefault="00594328">
      <w:pPr>
        <w:pStyle w:val="BodyText"/>
        <w:ind w:left="1036"/>
        <w:jc w:val="both"/>
      </w:pPr>
      <w:r>
        <w:t>5.500.000 динара.</w:t>
      </w:r>
    </w:p>
    <w:p w:rsidR="00E96F2A" w:rsidRDefault="00594328">
      <w:pPr>
        <w:pStyle w:val="Heading1"/>
        <w:spacing w:before="125"/>
        <w:jc w:val="both"/>
      </w:pPr>
      <w:r>
        <w:t>Програмска активност 1201-0003: Унапређење система очувања и представљања културно-историјског наслеђа</w:t>
      </w:r>
    </w:p>
    <w:p w:rsidR="00E96F2A" w:rsidRDefault="00594328">
      <w:pPr>
        <w:pStyle w:val="BodyText"/>
        <w:spacing w:before="115"/>
        <w:ind w:left="1036" w:right="858" w:firstLine="720"/>
        <w:jc w:val="both"/>
      </w:pPr>
      <w:r>
        <w:t>Код ове програмске активности, као дотације невладиним организацијама верским заједницама је предвиђено 2.500.000 динара, а осталим удружењима грађана 1.800.000 динара.</w:t>
      </w:r>
    </w:p>
    <w:p w:rsidR="00E96F2A" w:rsidRDefault="00594328">
      <w:pPr>
        <w:pStyle w:val="Heading1"/>
        <w:spacing w:before="125"/>
        <w:jc w:val="both"/>
      </w:pPr>
      <w:r>
        <w:t>Програмска активност 1201-0004: Остваривање и унапређивање јавног интереса у области јавног информисања</w:t>
      </w:r>
    </w:p>
    <w:p w:rsidR="00E96F2A" w:rsidRDefault="00594328">
      <w:pPr>
        <w:pStyle w:val="BodyText"/>
        <w:spacing w:before="115"/>
        <w:ind w:left="1036" w:right="856" w:firstLine="708"/>
        <w:jc w:val="both"/>
      </w:pPr>
      <w:r>
        <w:t>За</w:t>
      </w:r>
      <w:r>
        <w:rPr>
          <w:spacing w:val="-6"/>
        </w:rPr>
        <w:t xml:space="preserve"> </w:t>
      </w:r>
      <w:r>
        <w:t>суфинансирање</w:t>
      </w:r>
      <w:r>
        <w:rPr>
          <w:spacing w:val="-5"/>
        </w:rPr>
        <w:t xml:space="preserve"> </w:t>
      </w:r>
      <w:r>
        <w:t>пројеката</w:t>
      </w:r>
      <w:r>
        <w:rPr>
          <w:spacing w:val="-6"/>
        </w:rPr>
        <w:t xml:space="preserve"> </w:t>
      </w:r>
      <w:r>
        <w:t>производње</w:t>
      </w:r>
      <w:r>
        <w:rPr>
          <w:spacing w:val="-5"/>
        </w:rPr>
        <w:t xml:space="preserve"> </w:t>
      </w:r>
      <w:r>
        <w:t>медијских</w:t>
      </w:r>
      <w:r>
        <w:rPr>
          <w:spacing w:val="-2"/>
        </w:rPr>
        <w:t xml:space="preserve"> </w:t>
      </w:r>
      <w:r>
        <w:t>садржаја</w:t>
      </w:r>
      <w:r>
        <w:rPr>
          <w:spacing w:val="-5"/>
        </w:rPr>
        <w:t xml:space="preserve"> </w:t>
      </w:r>
      <w:r>
        <w:t>из</w:t>
      </w:r>
      <w:r>
        <w:rPr>
          <w:spacing w:val="-3"/>
        </w:rPr>
        <w:t xml:space="preserve"> </w:t>
      </w:r>
      <w:r>
        <w:t>области</w:t>
      </w:r>
      <w:r>
        <w:rPr>
          <w:spacing w:val="-3"/>
        </w:rPr>
        <w:t xml:space="preserve"> </w:t>
      </w:r>
      <w:r>
        <w:t>јавног</w:t>
      </w:r>
      <w:r>
        <w:rPr>
          <w:spacing w:val="-6"/>
        </w:rPr>
        <w:t xml:space="preserve"> </w:t>
      </w:r>
      <w:r>
        <w:t>информисања</w:t>
      </w:r>
      <w:r>
        <w:rPr>
          <w:spacing w:val="-6"/>
        </w:rPr>
        <w:t xml:space="preserve"> </w:t>
      </w:r>
      <w:r>
        <w:t>који</w:t>
      </w:r>
      <w:r>
        <w:rPr>
          <w:spacing w:val="-2"/>
        </w:rPr>
        <w:t xml:space="preserve"> </w:t>
      </w:r>
      <w:r>
        <w:t>се</w:t>
      </w:r>
      <w:r>
        <w:rPr>
          <w:spacing w:val="-5"/>
        </w:rPr>
        <w:t xml:space="preserve"> </w:t>
      </w:r>
      <w:r>
        <w:t>реализују</w:t>
      </w:r>
      <w:r>
        <w:rPr>
          <w:spacing w:val="-10"/>
        </w:rPr>
        <w:t xml:space="preserve"> </w:t>
      </w:r>
      <w:r>
        <w:t>путем</w:t>
      </w:r>
      <w:r>
        <w:rPr>
          <w:spacing w:val="-5"/>
        </w:rPr>
        <w:t xml:space="preserve"> </w:t>
      </w:r>
      <w:r>
        <w:t>јавног</w:t>
      </w:r>
      <w:r>
        <w:rPr>
          <w:spacing w:val="-4"/>
        </w:rPr>
        <w:t xml:space="preserve"> </w:t>
      </w:r>
      <w:r>
        <w:t>конкурса за 2021. годину опредељено је 15.000.000</w:t>
      </w:r>
      <w:r>
        <w:rPr>
          <w:spacing w:val="-10"/>
        </w:rPr>
        <w:t xml:space="preserve"> </w:t>
      </w:r>
      <w:r>
        <w:t>динара.</w:t>
      </w:r>
    </w:p>
    <w:p w:rsidR="00E96F2A" w:rsidRDefault="00594328">
      <w:pPr>
        <w:pStyle w:val="Heading1"/>
        <w:spacing w:before="125"/>
        <w:jc w:val="both"/>
      </w:pPr>
      <w:r>
        <w:t>Пројекат 1201-5001: Дом културе</w:t>
      </w:r>
    </w:p>
    <w:p w:rsidR="00E96F2A" w:rsidRDefault="00594328">
      <w:pPr>
        <w:pStyle w:val="BodyText"/>
        <w:spacing w:before="115"/>
        <w:ind w:left="1036" w:right="855" w:firstLine="708"/>
        <w:jc w:val="both"/>
      </w:pPr>
      <w:r>
        <w:t>Првостепеном</w:t>
      </w:r>
      <w:r>
        <w:rPr>
          <w:spacing w:val="-9"/>
        </w:rPr>
        <w:t xml:space="preserve"> </w:t>
      </w:r>
      <w:r>
        <w:t>пресудом</w:t>
      </w:r>
      <w:r>
        <w:rPr>
          <w:spacing w:val="-9"/>
        </w:rPr>
        <w:t xml:space="preserve"> </w:t>
      </w:r>
      <w:r>
        <w:t>Привредног</w:t>
      </w:r>
      <w:r>
        <w:rPr>
          <w:spacing w:val="-9"/>
        </w:rPr>
        <w:t xml:space="preserve"> </w:t>
      </w:r>
      <w:r>
        <w:t>суда</w:t>
      </w:r>
      <w:r>
        <w:rPr>
          <w:spacing w:val="-5"/>
        </w:rPr>
        <w:t xml:space="preserve"> </w:t>
      </w:r>
      <w:r>
        <w:t>у</w:t>
      </w:r>
      <w:r>
        <w:rPr>
          <w:spacing w:val="-13"/>
        </w:rPr>
        <w:t xml:space="preserve"> </w:t>
      </w:r>
      <w:r>
        <w:t>Чачку</w:t>
      </w:r>
      <w:r>
        <w:rPr>
          <w:spacing w:val="-13"/>
        </w:rPr>
        <w:t xml:space="preserve"> </w:t>
      </w:r>
      <w:r>
        <w:t>бр.</w:t>
      </w:r>
      <w:r>
        <w:rPr>
          <w:spacing w:val="-8"/>
        </w:rPr>
        <w:t xml:space="preserve"> </w:t>
      </w:r>
      <w:r>
        <w:t>3П</w:t>
      </w:r>
      <w:r>
        <w:rPr>
          <w:spacing w:val="-7"/>
        </w:rPr>
        <w:t xml:space="preserve"> </w:t>
      </w:r>
      <w:r>
        <w:t>218/2017</w:t>
      </w:r>
      <w:r>
        <w:rPr>
          <w:spacing w:val="-8"/>
        </w:rPr>
        <w:t xml:space="preserve"> </w:t>
      </w:r>
      <w:r>
        <w:t>од</w:t>
      </w:r>
      <w:r>
        <w:rPr>
          <w:spacing w:val="-5"/>
        </w:rPr>
        <w:t xml:space="preserve"> </w:t>
      </w:r>
      <w:r>
        <w:t>12.03.2019</w:t>
      </w:r>
      <w:r>
        <w:rPr>
          <w:spacing w:val="-9"/>
        </w:rPr>
        <w:t xml:space="preserve"> </w:t>
      </w:r>
      <w:r>
        <w:t>године,</w:t>
      </w:r>
      <w:r>
        <w:rPr>
          <w:spacing w:val="-9"/>
        </w:rPr>
        <w:t xml:space="preserve"> </w:t>
      </w:r>
      <w:r>
        <w:t>тужиоца</w:t>
      </w:r>
      <w:r>
        <w:rPr>
          <w:spacing w:val="-10"/>
        </w:rPr>
        <w:t xml:space="preserve"> </w:t>
      </w:r>
      <w:r>
        <w:t>„Sloga</w:t>
      </w:r>
      <w:r>
        <w:rPr>
          <w:spacing w:val="-10"/>
        </w:rPr>
        <w:t xml:space="preserve"> </w:t>
      </w:r>
      <w:r>
        <w:t>Construsion“</w:t>
      </w:r>
      <w:r>
        <w:rPr>
          <w:spacing w:val="-10"/>
        </w:rPr>
        <w:t xml:space="preserve"> </w:t>
      </w:r>
      <w:r>
        <w:t>ДОО</w:t>
      </w:r>
      <w:r>
        <w:rPr>
          <w:spacing w:val="-9"/>
        </w:rPr>
        <w:t xml:space="preserve"> </w:t>
      </w:r>
      <w:r>
        <w:t>Крагујевац против тужене Општине Горњи Милановац, а у вези накнаде за извођење радова прве фазе реконструкције Дома културе у Горњем Милановцу, делимично је усвојен тужбени захтев, чиме је створена обавеза у износу од 3.200.000 динара. На ову одлуку Општина Горњи Милановац</w:t>
      </w:r>
      <w:r>
        <w:rPr>
          <w:spacing w:val="-11"/>
        </w:rPr>
        <w:t xml:space="preserve"> </w:t>
      </w:r>
      <w:r>
        <w:t>се</w:t>
      </w:r>
      <w:r>
        <w:rPr>
          <w:spacing w:val="-12"/>
        </w:rPr>
        <w:t xml:space="preserve"> </w:t>
      </w:r>
      <w:r>
        <w:t>благовремено</w:t>
      </w:r>
      <w:r>
        <w:rPr>
          <w:spacing w:val="-11"/>
        </w:rPr>
        <w:t xml:space="preserve"> </w:t>
      </w:r>
      <w:r>
        <w:t>жалила.</w:t>
      </w:r>
      <w:r>
        <w:rPr>
          <w:spacing w:val="-11"/>
        </w:rPr>
        <w:t xml:space="preserve"> </w:t>
      </w:r>
      <w:r>
        <w:t>Реално</w:t>
      </w:r>
      <w:r>
        <w:rPr>
          <w:spacing w:val="-11"/>
        </w:rPr>
        <w:t xml:space="preserve"> </w:t>
      </w:r>
      <w:r>
        <w:t>је</w:t>
      </w:r>
      <w:r>
        <w:rPr>
          <w:spacing w:val="-11"/>
        </w:rPr>
        <w:t xml:space="preserve"> </w:t>
      </w:r>
      <w:r>
        <w:t>да</w:t>
      </w:r>
      <w:r>
        <w:rPr>
          <w:spacing w:val="-12"/>
        </w:rPr>
        <w:t xml:space="preserve"> </w:t>
      </w:r>
      <w:r>
        <w:t>наведена</w:t>
      </w:r>
      <w:r>
        <w:rPr>
          <w:spacing w:val="-12"/>
        </w:rPr>
        <w:t xml:space="preserve"> </w:t>
      </w:r>
      <w:r>
        <w:t>пресуда</w:t>
      </w:r>
      <w:r>
        <w:rPr>
          <w:spacing w:val="-12"/>
        </w:rPr>
        <w:t xml:space="preserve"> </w:t>
      </w:r>
      <w:r>
        <w:t>постане</w:t>
      </w:r>
      <w:r>
        <w:rPr>
          <w:spacing w:val="-12"/>
        </w:rPr>
        <w:t xml:space="preserve"> </w:t>
      </w:r>
      <w:r>
        <w:t>правоснажна</w:t>
      </w:r>
      <w:r>
        <w:rPr>
          <w:spacing w:val="-7"/>
        </w:rPr>
        <w:t xml:space="preserve"> </w:t>
      </w:r>
      <w:r>
        <w:t>у</w:t>
      </w:r>
      <w:r>
        <w:rPr>
          <w:spacing w:val="-16"/>
        </w:rPr>
        <w:t xml:space="preserve"> </w:t>
      </w:r>
      <w:r>
        <w:t>току</w:t>
      </w:r>
      <w:r>
        <w:rPr>
          <w:spacing w:val="-15"/>
        </w:rPr>
        <w:t xml:space="preserve"> </w:t>
      </w:r>
      <w:r>
        <w:t>2021.</w:t>
      </w:r>
      <w:r>
        <w:rPr>
          <w:spacing w:val="-11"/>
        </w:rPr>
        <w:t xml:space="preserve"> </w:t>
      </w:r>
      <w:r>
        <w:t>године,</w:t>
      </w:r>
      <w:r>
        <w:rPr>
          <w:spacing w:val="-11"/>
        </w:rPr>
        <w:t xml:space="preserve"> </w:t>
      </w:r>
      <w:r>
        <w:t>па</w:t>
      </w:r>
      <w:r>
        <w:rPr>
          <w:spacing w:val="-12"/>
        </w:rPr>
        <w:t xml:space="preserve"> </w:t>
      </w:r>
      <w:r>
        <w:t>су</w:t>
      </w:r>
      <w:r>
        <w:rPr>
          <w:spacing w:val="-11"/>
        </w:rPr>
        <w:t xml:space="preserve"> </w:t>
      </w:r>
      <w:r>
        <w:t>у</w:t>
      </w:r>
      <w:r>
        <w:rPr>
          <w:spacing w:val="-13"/>
        </w:rPr>
        <w:t xml:space="preserve"> </w:t>
      </w:r>
      <w:r>
        <w:t>том</w:t>
      </w:r>
      <w:r>
        <w:rPr>
          <w:spacing w:val="-11"/>
        </w:rPr>
        <w:t xml:space="preserve"> </w:t>
      </w:r>
      <w:r>
        <w:t>смислу</w:t>
      </w:r>
      <w:r>
        <w:rPr>
          <w:spacing w:val="-16"/>
        </w:rPr>
        <w:t xml:space="preserve"> </w:t>
      </w:r>
      <w:r>
        <w:t>и</w:t>
      </w:r>
      <w:r>
        <w:rPr>
          <w:spacing w:val="47"/>
        </w:rPr>
        <w:t xml:space="preserve"> </w:t>
      </w:r>
      <w:r>
        <w:t>планирана наведена</w:t>
      </w:r>
      <w:r>
        <w:rPr>
          <w:spacing w:val="-2"/>
        </w:rPr>
        <w:t xml:space="preserve"> </w:t>
      </w:r>
      <w:r>
        <w:t>средства.</w:t>
      </w:r>
    </w:p>
    <w:p w:rsidR="00E96F2A" w:rsidRDefault="00E96F2A">
      <w:pPr>
        <w:pStyle w:val="BodyText"/>
        <w:rPr>
          <w:sz w:val="26"/>
        </w:rPr>
      </w:pPr>
    </w:p>
    <w:p w:rsidR="00E96F2A" w:rsidRDefault="00594328">
      <w:pPr>
        <w:pStyle w:val="Heading1"/>
        <w:spacing w:before="168"/>
      </w:pPr>
      <w:r>
        <w:t>ПРОГРАМ 14 – РАЗВОЈ СПОРТА И ОМЛАДИНЕ</w:t>
      </w:r>
    </w:p>
    <w:p w:rsidR="00E96F2A" w:rsidRDefault="00594328">
      <w:pPr>
        <w:ind w:left="1036" w:right="3610"/>
        <w:rPr>
          <w:b/>
          <w:sz w:val="24"/>
        </w:rPr>
      </w:pPr>
      <w:r>
        <w:rPr>
          <w:b/>
          <w:sz w:val="24"/>
        </w:rPr>
        <w:t>Програмска активност 1301-0001: Подршка локалним спортским организацијама, удружењима и савезима Функционална класификација 810: Услуге рекреације и спорта</w:t>
      </w:r>
    </w:p>
    <w:p w:rsidR="00E96F2A" w:rsidRDefault="00E96F2A">
      <w:pPr>
        <w:rPr>
          <w:sz w:val="24"/>
        </w:rPr>
        <w:sectPr w:rsidR="00E96F2A">
          <w:pgSz w:w="16840" w:h="11910" w:orient="landscape"/>
          <w:pgMar w:top="940" w:right="240" w:bottom="720" w:left="240" w:header="0" w:footer="408" w:gutter="0"/>
          <w:cols w:space="720"/>
        </w:sectPr>
      </w:pPr>
    </w:p>
    <w:p w:rsidR="00E96F2A" w:rsidRDefault="00594328">
      <w:pPr>
        <w:pStyle w:val="BodyText"/>
        <w:spacing w:before="62"/>
        <w:ind w:left="1036" w:right="857" w:firstLine="720"/>
        <w:jc w:val="both"/>
      </w:pPr>
      <w:r>
        <w:lastRenderedPageBreak/>
        <w:t>Укупно планирана средства за релизацију планираних активности у оквиру Програма 14 – Развој спорта и омладине у 2021. години износе 86.960.000 динара.</w:t>
      </w:r>
    </w:p>
    <w:p w:rsidR="00E96F2A" w:rsidRDefault="00594328">
      <w:pPr>
        <w:pStyle w:val="BodyText"/>
        <w:spacing w:before="120"/>
        <w:ind w:left="1036" w:right="852" w:firstLine="708"/>
        <w:jc w:val="both"/>
      </w:pPr>
      <w:r>
        <w:t>Циљ спровођења програмске активности 1301-0001</w:t>
      </w:r>
      <w:r>
        <w:rPr>
          <w:b/>
        </w:rPr>
        <w:t xml:space="preserve">: </w:t>
      </w:r>
      <w:r>
        <w:t>Подршка локалним спортским организацијама, удружењима и савезима је да се обезбеде</w:t>
      </w:r>
      <w:r>
        <w:rPr>
          <w:spacing w:val="-1"/>
        </w:rPr>
        <w:t xml:space="preserve"> </w:t>
      </w:r>
      <w:r>
        <w:t>услови</w:t>
      </w:r>
      <w:r>
        <w:rPr>
          <w:spacing w:val="-4"/>
        </w:rPr>
        <w:t xml:space="preserve"> </w:t>
      </w:r>
      <w:r>
        <w:t>за</w:t>
      </w:r>
      <w:r>
        <w:rPr>
          <w:spacing w:val="-6"/>
        </w:rPr>
        <w:t xml:space="preserve"> </w:t>
      </w:r>
      <w:r>
        <w:t>задовољење</w:t>
      </w:r>
      <w:r>
        <w:rPr>
          <w:spacing w:val="-5"/>
        </w:rPr>
        <w:t xml:space="preserve"> </w:t>
      </w:r>
      <w:r>
        <w:t>потреба</w:t>
      </w:r>
      <w:r>
        <w:rPr>
          <w:spacing w:val="-4"/>
        </w:rPr>
        <w:t xml:space="preserve"> </w:t>
      </w:r>
      <w:r>
        <w:t>грађана</w:t>
      </w:r>
      <w:r>
        <w:rPr>
          <w:spacing w:val="-1"/>
        </w:rPr>
        <w:t xml:space="preserve"> </w:t>
      </w:r>
      <w:r>
        <w:t>у</w:t>
      </w:r>
      <w:r>
        <w:rPr>
          <w:spacing w:val="-9"/>
        </w:rPr>
        <w:t xml:space="preserve"> </w:t>
      </w:r>
      <w:r>
        <w:t>области</w:t>
      </w:r>
      <w:r>
        <w:rPr>
          <w:spacing w:val="-3"/>
        </w:rPr>
        <w:t xml:space="preserve"> </w:t>
      </w:r>
      <w:r>
        <w:t>спорта,</w:t>
      </w:r>
      <w:r>
        <w:rPr>
          <w:spacing w:val="-1"/>
        </w:rPr>
        <w:t xml:space="preserve"> </w:t>
      </w:r>
      <w:r>
        <w:t>утврђеног</w:t>
      </w:r>
      <w:r>
        <w:rPr>
          <w:spacing w:val="-4"/>
        </w:rPr>
        <w:t xml:space="preserve"> </w:t>
      </w:r>
      <w:r>
        <w:t>Законом</w:t>
      </w:r>
      <w:r>
        <w:rPr>
          <w:spacing w:val="-6"/>
        </w:rPr>
        <w:t xml:space="preserve"> </w:t>
      </w:r>
      <w:r>
        <w:t>и</w:t>
      </w:r>
      <w:r>
        <w:rPr>
          <w:spacing w:val="-4"/>
        </w:rPr>
        <w:t xml:space="preserve"> </w:t>
      </w:r>
      <w:r>
        <w:t>Одлуком</w:t>
      </w:r>
      <w:r>
        <w:rPr>
          <w:spacing w:val="-5"/>
        </w:rPr>
        <w:t xml:space="preserve"> </w:t>
      </w:r>
      <w:r>
        <w:t>о</w:t>
      </w:r>
      <w:r>
        <w:rPr>
          <w:spacing w:val="-5"/>
        </w:rPr>
        <w:t xml:space="preserve"> </w:t>
      </w:r>
      <w:r>
        <w:t>финансирању</w:t>
      </w:r>
      <w:r>
        <w:rPr>
          <w:spacing w:val="-9"/>
        </w:rPr>
        <w:t xml:space="preserve"> </w:t>
      </w:r>
      <w:r>
        <w:t>потреба</w:t>
      </w:r>
      <w:r>
        <w:rPr>
          <w:spacing w:val="-6"/>
        </w:rPr>
        <w:t xml:space="preserve"> </w:t>
      </w:r>
      <w:r>
        <w:t>и</w:t>
      </w:r>
      <w:r>
        <w:rPr>
          <w:spacing w:val="-4"/>
        </w:rPr>
        <w:t xml:space="preserve"> </w:t>
      </w:r>
      <w:r>
        <w:t>интереса</w:t>
      </w:r>
      <w:r>
        <w:rPr>
          <w:spacing w:val="7"/>
        </w:rPr>
        <w:t xml:space="preserve"> </w:t>
      </w:r>
      <w:r>
        <w:t>грађана у</w:t>
      </w:r>
      <w:r>
        <w:rPr>
          <w:spacing w:val="-19"/>
        </w:rPr>
        <w:t xml:space="preserve"> </w:t>
      </w:r>
      <w:r>
        <w:t>области</w:t>
      </w:r>
      <w:r>
        <w:rPr>
          <w:spacing w:val="-15"/>
        </w:rPr>
        <w:t xml:space="preserve"> </w:t>
      </w:r>
      <w:r>
        <w:t>спорта</w:t>
      </w:r>
      <w:r>
        <w:rPr>
          <w:spacing w:val="-16"/>
        </w:rPr>
        <w:t xml:space="preserve"> </w:t>
      </w:r>
      <w:r>
        <w:t>на</w:t>
      </w:r>
      <w:r>
        <w:rPr>
          <w:spacing w:val="-18"/>
        </w:rPr>
        <w:t xml:space="preserve"> </w:t>
      </w:r>
      <w:r>
        <w:t>територији</w:t>
      </w:r>
      <w:r>
        <w:rPr>
          <w:spacing w:val="29"/>
        </w:rPr>
        <w:t xml:space="preserve"> </w:t>
      </w:r>
      <w:r>
        <w:t>општине</w:t>
      </w:r>
      <w:r>
        <w:rPr>
          <w:spacing w:val="-16"/>
        </w:rPr>
        <w:t xml:space="preserve"> </w:t>
      </w:r>
      <w:r>
        <w:t>Горњи</w:t>
      </w:r>
      <w:r>
        <w:rPr>
          <w:spacing w:val="-16"/>
        </w:rPr>
        <w:t xml:space="preserve"> </w:t>
      </w:r>
      <w:r>
        <w:t>Милановац.</w:t>
      </w:r>
      <w:r>
        <w:rPr>
          <w:spacing w:val="-17"/>
        </w:rPr>
        <w:t xml:space="preserve"> </w:t>
      </w:r>
      <w:r>
        <w:t>Пружа</w:t>
      </w:r>
      <w:r>
        <w:rPr>
          <w:spacing w:val="-15"/>
        </w:rPr>
        <w:t xml:space="preserve"> </w:t>
      </w:r>
      <w:r>
        <w:t>се</w:t>
      </w:r>
      <w:r>
        <w:rPr>
          <w:spacing w:val="-15"/>
        </w:rPr>
        <w:t xml:space="preserve"> </w:t>
      </w:r>
      <w:r>
        <w:t>подршка</w:t>
      </w:r>
      <w:r>
        <w:rPr>
          <w:spacing w:val="-17"/>
        </w:rPr>
        <w:t xml:space="preserve"> </w:t>
      </w:r>
      <w:r>
        <w:t>локалним</w:t>
      </w:r>
      <w:r>
        <w:rPr>
          <w:spacing w:val="-18"/>
        </w:rPr>
        <w:t xml:space="preserve"> </w:t>
      </w:r>
      <w:r>
        <w:t>спортским</w:t>
      </w:r>
      <w:r>
        <w:rPr>
          <w:spacing w:val="-17"/>
        </w:rPr>
        <w:t xml:space="preserve"> </w:t>
      </w:r>
      <w:r>
        <w:t>организацијама,</w:t>
      </w:r>
      <w:r>
        <w:rPr>
          <w:spacing w:val="-14"/>
        </w:rPr>
        <w:t xml:space="preserve"> </w:t>
      </w:r>
      <w:r>
        <w:t>удружењима</w:t>
      </w:r>
      <w:r>
        <w:rPr>
          <w:spacing w:val="-16"/>
        </w:rPr>
        <w:t xml:space="preserve"> </w:t>
      </w:r>
      <w:r>
        <w:t>и</w:t>
      </w:r>
      <w:r>
        <w:rPr>
          <w:spacing w:val="-15"/>
        </w:rPr>
        <w:t xml:space="preserve"> </w:t>
      </w:r>
      <w:r>
        <w:t xml:space="preserve">савезима који имају значајан и дуготрајан утицај на подстицање и стварање услова за унапређење спортске рекреације, односно бављење </w:t>
      </w:r>
      <w:r>
        <w:rPr>
          <w:spacing w:val="2"/>
        </w:rPr>
        <w:t xml:space="preserve">грађана </w:t>
      </w:r>
      <w:r>
        <w:t>спортом, посебно деце, омладине, жена и особа са инвалидитетом; учешће у домаћим и европским клупским такмичењима;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w:t>
      </w:r>
      <w:r>
        <w:rPr>
          <w:spacing w:val="-9"/>
        </w:rPr>
        <w:t xml:space="preserve"> </w:t>
      </w:r>
      <w:r>
        <w:t>др);</w:t>
      </w:r>
    </w:p>
    <w:p w:rsidR="00E96F2A" w:rsidRDefault="00594328">
      <w:pPr>
        <w:pStyle w:val="BodyText"/>
        <w:spacing w:before="121"/>
        <w:ind w:left="1745"/>
        <w:jc w:val="both"/>
      </w:pPr>
      <w:r>
        <w:t>Укупно планирана средства за Програмску активност - Подршка локалним спортским организацијама, удружењима и савезима, износе</w:t>
      </w:r>
    </w:p>
    <w:p w:rsidR="00E96F2A" w:rsidRDefault="00594328">
      <w:pPr>
        <w:pStyle w:val="ListParagraph"/>
        <w:numPr>
          <w:ilvl w:val="2"/>
          <w:numId w:val="1"/>
        </w:numPr>
        <w:tabs>
          <w:tab w:val="left" w:pos="2177"/>
        </w:tabs>
        <w:ind w:hanging="1141"/>
        <w:jc w:val="both"/>
        <w:rPr>
          <w:sz w:val="24"/>
        </w:rPr>
      </w:pPr>
      <w:r>
        <w:rPr>
          <w:sz w:val="24"/>
        </w:rPr>
        <w:t>динара, што је на нивоу претходних</w:t>
      </w:r>
      <w:r>
        <w:rPr>
          <w:spacing w:val="48"/>
          <w:sz w:val="24"/>
        </w:rPr>
        <w:t xml:space="preserve"> </w:t>
      </w:r>
      <w:r>
        <w:rPr>
          <w:sz w:val="24"/>
        </w:rPr>
        <w:t>година.</w:t>
      </w:r>
    </w:p>
    <w:p w:rsidR="00E96F2A" w:rsidRDefault="00E96F2A">
      <w:pPr>
        <w:pStyle w:val="BodyText"/>
        <w:spacing w:before="5"/>
      </w:pPr>
    </w:p>
    <w:p w:rsidR="00E96F2A" w:rsidRDefault="00594328">
      <w:pPr>
        <w:pStyle w:val="Heading1"/>
        <w:spacing w:line="480" w:lineRule="auto"/>
        <w:ind w:right="3834"/>
      </w:pPr>
      <w:r>
        <w:t>Функционална класификација 860: Рекреација,спорт, култура и вере, некласификоване на другом месту Пројекат 1301-5001: Базен на Руднику</w:t>
      </w:r>
    </w:p>
    <w:p w:rsidR="00E96F2A" w:rsidRDefault="00594328">
      <w:pPr>
        <w:spacing w:line="271" w:lineRule="exact"/>
        <w:ind w:left="1745"/>
        <w:rPr>
          <w:sz w:val="24"/>
        </w:rPr>
      </w:pPr>
      <w:r>
        <w:rPr>
          <w:sz w:val="24"/>
        </w:rPr>
        <w:t xml:space="preserve">Планирана средства за </w:t>
      </w:r>
      <w:r>
        <w:rPr>
          <w:b/>
          <w:sz w:val="24"/>
        </w:rPr>
        <w:t xml:space="preserve">Изградњу базена на Руднику </w:t>
      </w:r>
      <w:r>
        <w:rPr>
          <w:sz w:val="24"/>
        </w:rPr>
        <w:t>у 2021. години износе 28.120.000 динара и њихова аналитика је следећа:</w:t>
      </w:r>
    </w:p>
    <w:p w:rsidR="00E96F2A" w:rsidRDefault="00594328">
      <w:pPr>
        <w:pStyle w:val="ListParagraph"/>
        <w:numPr>
          <w:ilvl w:val="3"/>
          <w:numId w:val="1"/>
        </w:numPr>
        <w:tabs>
          <w:tab w:val="left" w:pos="2177"/>
          <w:tab w:val="left" w:pos="2178"/>
        </w:tabs>
        <w:ind w:hanging="361"/>
        <w:rPr>
          <w:sz w:val="24"/>
        </w:rPr>
      </w:pPr>
      <w:r>
        <w:rPr>
          <w:sz w:val="24"/>
        </w:rPr>
        <w:t>Надзор, противпожарне мере и координатор за безбедност и здравље на раду 820.000</w:t>
      </w:r>
      <w:r>
        <w:rPr>
          <w:spacing w:val="-9"/>
          <w:sz w:val="24"/>
        </w:rPr>
        <w:t xml:space="preserve"> </w:t>
      </w:r>
      <w:r>
        <w:rPr>
          <w:sz w:val="24"/>
        </w:rPr>
        <w:t>динара,</w:t>
      </w:r>
    </w:p>
    <w:p w:rsidR="00E96F2A" w:rsidRDefault="00594328">
      <w:pPr>
        <w:pStyle w:val="ListParagraph"/>
        <w:numPr>
          <w:ilvl w:val="3"/>
          <w:numId w:val="1"/>
        </w:numPr>
        <w:tabs>
          <w:tab w:val="left" w:pos="2177"/>
          <w:tab w:val="left" w:pos="2178"/>
        </w:tabs>
        <w:ind w:hanging="361"/>
        <w:rPr>
          <w:sz w:val="24"/>
        </w:rPr>
      </w:pPr>
      <w:r>
        <w:rPr>
          <w:sz w:val="24"/>
        </w:rPr>
        <w:t>Извођење радова 27.300.000</w:t>
      </w:r>
      <w:r>
        <w:rPr>
          <w:spacing w:val="-4"/>
          <w:sz w:val="24"/>
        </w:rPr>
        <w:t xml:space="preserve"> </w:t>
      </w:r>
      <w:r>
        <w:rPr>
          <w:sz w:val="24"/>
        </w:rPr>
        <w:t>динара.</w:t>
      </w:r>
    </w:p>
    <w:p w:rsidR="00E96F2A" w:rsidRDefault="00E96F2A">
      <w:pPr>
        <w:pStyle w:val="BodyText"/>
        <w:spacing w:before="5"/>
      </w:pPr>
    </w:p>
    <w:p w:rsidR="00E96F2A" w:rsidRDefault="00594328">
      <w:pPr>
        <w:pStyle w:val="Heading1"/>
      </w:pPr>
      <w:r>
        <w:t>Пројекат 1301-5002: Изградња затвореног базена у Горњем Милановцу</w:t>
      </w:r>
    </w:p>
    <w:p w:rsidR="00E96F2A" w:rsidRDefault="00E96F2A">
      <w:pPr>
        <w:pStyle w:val="BodyText"/>
        <w:spacing w:before="7"/>
        <w:rPr>
          <w:b/>
          <w:sz w:val="23"/>
        </w:rPr>
      </w:pPr>
    </w:p>
    <w:p w:rsidR="00E96F2A" w:rsidRDefault="00594328">
      <w:pPr>
        <w:tabs>
          <w:tab w:val="left" w:pos="3085"/>
        </w:tabs>
        <w:ind w:left="1036" w:right="1159" w:firstLine="720"/>
        <w:rPr>
          <w:sz w:val="24"/>
        </w:rPr>
      </w:pPr>
      <w:r>
        <w:rPr>
          <w:sz w:val="24"/>
        </w:rPr>
        <w:t>Планирана</w:t>
      </w:r>
      <w:r>
        <w:rPr>
          <w:sz w:val="24"/>
        </w:rPr>
        <w:tab/>
        <w:t xml:space="preserve">средства за </w:t>
      </w:r>
      <w:r>
        <w:rPr>
          <w:b/>
          <w:sz w:val="24"/>
        </w:rPr>
        <w:t xml:space="preserve">Изградњу затвореног базена у Горњем Милановцу </w:t>
      </w:r>
      <w:r>
        <w:rPr>
          <w:sz w:val="24"/>
        </w:rPr>
        <w:t>износе 14.740.000 динара. Структура планираних средстава је</w:t>
      </w:r>
      <w:r>
        <w:rPr>
          <w:spacing w:val="-2"/>
          <w:sz w:val="24"/>
        </w:rPr>
        <w:t xml:space="preserve"> </w:t>
      </w:r>
      <w:r>
        <w:rPr>
          <w:sz w:val="24"/>
        </w:rPr>
        <w:t>следећа</w:t>
      </w:r>
    </w:p>
    <w:p w:rsidR="00E96F2A" w:rsidRDefault="00594328">
      <w:pPr>
        <w:pStyle w:val="ListParagraph"/>
        <w:numPr>
          <w:ilvl w:val="3"/>
          <w:numId w:val="1"/>
        </w:numPr>
        <w:tabs>
          <w:tab w:val="left" w:pos="2177"/>
          <w:tab w:val="left" w:pos="2178"/>
        </w:tabs>
        <w:ind w:hanging="361"/>
        <w:rPr>
          <w:sz w:val="24"/>
        </w:rPr>
      </w:pPr>
      <w:r>
        <w:rPr>
          <w:sz w:val="24"/>
        </w:rPr>
        <w:t>Израда пројектне документације 5.300.000</w:t>
      </w:r>
      <w:r>
        <w:rPr>
          <w:spacing w:val="-3"/>
          <w:sz w:val="24"/>
        </w:rPr>
        <w:t xml:space="preserve"> </w:t>
      </w:r>
      <w:r>
        <w:rPr>
          <w:sz w:val="24"/>
        </w:rPr>
        <w:t>динара,</w:t>
      </w:r>
    </w:p>
    <w:p w:rsidR="00E96F2A" w:rsidRDefault="00594328">
      <w:pPr>
        <w:pStyle w:val="ListParagraph"/>
        <w:numPr>
          <w:ilvl w:val="3"/>
          <w:numId w:val="1"/>
        </w:numPr>
        <w:tabs>
          <w:tab w:val="left" w:pos="2177"/>
          <w:tab w:val="left" w:pos="2178"/>
        </w:tabs>
        <w:ind w:hanging="361"/>
        <w:rPr>
          <w:sz w:val="24"/>
        </w:rPr>
      </w:pPr>
      <w:r>
        <w:rPr>
          <w:sz w:val="24"/>
        </w:rPr>
        <w:t>Надзор, противпожарне мере и координатор за безбедност и здравље на раду 740.000</w:t>
      </w:r>
      <w:r>
        <w:rPr>
          <w:spacing w:val="-12"/>
          <w:sz w:val="24"/>
        </w:rPr>
        <w:t xml:space="preserve"> </w:t>
      </w:r>
      <w:r>
        <w:rPr>
          <w:sz w:val="24"/>
        </w:rPr>
        <w:t>динара,</w:t>
      </w:r>
    </w:p>
    <w:p w:rsidR="00E96F2A" w:rsidRDefault="00594328">
      <w:pPr>
        <w:pStyle w:val="ListParagraph"/>
        <w:numPr>
          <w:ilvl w:val="3"/>
          <w:numId w:val="1"/>
        </w:numPr>
        <w:tabs>
          <w:tab w:val="left" w:pos="2177"/>
          <w:tab w:val="left" w:pos="2178"/>
        </w:tabs>
        <w:ind w:hanging="361"/>
        <w:rPr>
          <w:sz w:val="24"/>
        </w:rPr>
      </w:pPr>
      <w:r>
        <w:rPr>
          <w:sz w:val="24"/>
        </w:rPr>
        <w:t>Извођење радова 8.700.000</w:t>
      </w:r>
      <w:r>
        <w:rPr>
          <w:spacing w:val="-3"/>
          <w:sz w:val="24"/>
        </w:rPr>
        <w:t xml:space="preserve"> </w:t>
      </w:r>
      <w:r>
        <w:rPr>
          <w:sz w:val="24"/>
        </w:rPr>
        <w:t>динара.</w:t>
      </w:r>
    </w:p>
    <w:p w:rsidR="00E96F2A" w:rsidRDefault="00E96F2A">
      <w:pPr>
        <w:pStyle w:val="BodyText"/>
        <w:spacing w:before="5"/>
      </w:pPr>
    </w:p>
    <w:p w:rsidR="00E96F2A" w:rsidRDefault="00594328">
      <w:pPr>
        <w:pStyle w:val="Heading1"/>
        <w:ind w:left="1757"/>
      </w:pPr>
      <w:r>
        <w:t>Глава 02. Буџетски корисник: МЕСНЕ ЗАЈЕДНИЦЕ</w:t>
      </w:r>
    </w:p>
    <w:p w:rsidR="00E96F2A" w:rsidRDefault="00E96F2A">
      <w:pPr>
        <w:pStyle w:val="BodyText"/>
        <w:spacing w:before="1"/>
        <w:rPr>
          <w:b/>
        </w:rPr>
      </w:pPr>
    </w:p>
    <w:p w:rsidR="00E96F2A" w:rsidRDefault="00594328">
      <w:pPr>
        <w:ind w:left="1036"/>
        <w:rPr>
          <w:b/>
          <w:sz w:val="24"/>
        </w:rPr>
      </w:pPr>
      <w:r>
        <w:rPr>
          <w:b/>
          <w:sz w:val="24"/>
        </w:rPr>
        <w:t>ПРОГРАМ 15 – ОПШТЕ УСЛУГЕ ЛОКАЛНЕ САМОУПРАВЕ</w:t>
      </w:r>
    </w:p>
    <w:p w:rsidR="00E96F2A" w:rsidRDefault="00594328">
      <w:pPr>
        <w:ind w:left="1036" w:right="9558"/>
        <w:rPr>
          <w:b/>
          <w:sz w:val="24"/>
        </w:rPr>
      </w:pPr>
      <w:r>
        <w:rPr>
          <w:b/>
          <w:sz w:val="24"/>
        </w:rPr>
        <w:t>Програмска активност 0602-0002: Месне заједнице Функционална класификација 620: Развој заједнице</w:t>
      </w:r>
    </w:p>
    <w:p w:rsidR="00E96F2A" w:rsidRDefault="00E96F2A">
      <w:pPr>
        <w:pStyle w:val="BodyText"/>
        <w:spacing w:before="6"/>
        <w:rPr>
          <w:b/>
          <w:sz w:val="23"/>
        </w:rPr>
      </w:pPr>
    </w:p>
    <w:p w:rsidR="00E96F2A" w:rsidRDefault="00594328">
      <w:pPr>
        <w:pStyle w:val="BodyText"/>
        <w:ind w:left="1036" w:right="829" w:firstLine="720"/>
      </w:pPr>
      <w:r>
        <w:t xml:space="preserve">Из општих прихода буџета </w:t>
      </w:r>
      <w:r>
        <w:rPr>
          <w:b/>
        </w:rPr>
        <w:t xml:space="preserve">месним заједницама </w:t>
      </w:r>
      <w:r>
        <w:t>планирано 11.521.000 динара, и то за сталне трошкове 8.21.000 динара и 3.250.000 динара за набавку горива. Сва остала средства везана за текуће поправке и одржавање, изградњу комуналне инфраструктуре као и летње и</w:t>
      </w:r>
    </w:p>
    <w:p w:rsidR="00E96F2A" w:rsidRDefault="00E96F2A">
      <w:pPr>
        <w:sectPr w:rsidR="00E96F2A">
          <w:pgSz w:w="16840" w:h="11910" w:orient="landscape"/>
          <w:pgMar w:top="660" w:right="240" w:bottom="720" w:left="240" w:header="0" w:footer="408" w:gutter="0"/>
          <w:cols w:space="720"/>
        </w:sectPr>
      </w:pPr>
    </w:p>
    <w:p w:rsidR="00E96F2A" w:rsidRDefault="00594328">
      <w:pPr>
        <w:pStyle w:val="BodyText"/>
        <w:spacing w:before="62"/>
        <w:ind w:left="1036" w:right="1159"/>
      </w:pPr>
      <w:r>
        <w:lastRenderedPageBreak/>
        <w:t>зимско одржавање путева и изградњу и одржавање сигнализације по месним заједницама, билансирана су код Општинске управе по одговарајућим програмским активностима.</w:t>
      </w:r>
    </w:p>
    <w:p w:rsidR="00E96F2A" w:rsidRDefault="00594328">
      <w:pPr>
        <w:pStyle w:val="Heading1"/>
        <w:spacing w:before="7" w:line="550" w:lineRule="atLeast"/>
        <w:ind w:right="6616" w:firstLine="720"/>
      </w:pPr>
      <w:r>
        <w:t>Глава 03. Буџетски корисник: ПРЕДШКОЛСКА УСТАНОВА „СУНЦЕ“ ПРОГРАМ 8 – ПРЕДШКОЛСКО ВАСПИТАЊЕ И</w:t>
      </w:r>
      <w:r>
        <w:rPr>
          <w:spacing w:val="54"/>
        </w:rPr>
        <w:t xml:space="preserve"> </w:t>
      </w:r>
      <w:r>
        <w:t>ОБРАЗОВАЊЕ</w:t>
      </w:r>
    </w:p>
    <w:p w:rsidR="00E96F2A" w:rsidRDefault="00594328">
      <w:pPr>
        <w:spacing w:before="2"/>
        <w:ind w:left="1036" w:right="7055"/>
        <w:rPr>
          <w:b/>
          <w:sz w:val="24"/>
        </w:rPr>
      </w:pPr>
      <w:r>
        <w:rPr>
          <w:b/>
          <w:sz w:val="24"/>
        </w:rPr>
        <w:t>Програмска активност 2003-0001: Функционисање предшколских установа Функционална класификација 911: Предшколско образовање</w:t>
      </w:r>
    </w:p>
    <w:p w:rsidR="00E96F2A" w:rsidRDefault="00594328">
      <w:pPr>
        <w:pStyle w:val="BodyText"/>
        <w:spacing w:before="226"/>
        <w:ind w:left="1036" w:right="855" w:firstLine="720"/>
        <w:jc w:val="both"/>
      </w:pPr>
      <w:r>
        <w:t>Програм предшколско васпитање и образовање је у функцији омогућавања обухвата предшколске деце у вртићима. Такође програм треба</w:t>
      </w:r>
      <w:r>
        <w:rPr>
          <w:spacing w:val="-11"/>
        </w:rPr>
        <w:t xml:space="preserve"> </w:t>
      </w:r>
      <w:r>
        <w:t>да</w:t>
      </w:r>
      <w:r>
        <w:rPr>
          <w:spacing w:val="-11"/>
        </w:rPr>
        <w:t xml:space="preserve"> </w:t>
      </w:r>
      <w:r>
        <w:t>повећа</w:t>
      </w:r>
      <w:r>
        <w:rPr>
          <w:spacing w:val="-11"/>
        </w:rPr>
        <w:t xml:space="preserve"> </w:t>
      </w:r>
      <w:r>
        <w:t>правичност</w:t>
      </w:r>
      <w:r>
        <w:rPr>
          <w:spacing w:val="-9"/>
        </w:rPr>
        <w:t xml:space="preserve"> </w:t>
      </w:r>
      <w:r>
        <w:t>система</w:t>
      </w:r>
      <w:r>
        <w:rPr>
          <w:spacing w:val="-11"/>
        </w:rPr>
        <w:t xml:space="preserve"> </w:t>
      </w:r>
      <w:r>
        <w:t>а</w:t>
      </w:r>
      <w:r>
        <w:rPr>
          <w:spacing w:val="-11"/>
        </w:rPr>
        <w:t xml:space="preserve"> </w:t>
      </w:r>
      <w:r>
        <w:t>то</w:t>
      </w:r>
      <w:r>
        <w:rPr>
          <w:spacing w:val="-9"/>
        </w:rPr>
        <w:t xml:space="preserve"> </w:t>
      </w:r>
      <w:r>
        <w:t>је</w:t>
      </w:r>
      <w:r>
        <w:rPr>
          <w:spacing w:val="-10"/>
        </w:rPr>
        <w:t xml:space="preserve"> </w:t>
      </w:r>
      <w:r>
        <w:t>да</w:t>
      </w:r>
      <w:r>
        <w:rPr>
          <w:spacing w:val="-10"/>
        </w:rPr>
        <w:t xml:space="preserve"> </w:t>
      </w:r>
      <w:r>
        <w:t>повећа</w:t>
      </w:r>
      <w:r>
        <w:rPr>
          <w:spacing w:val="-11"/>
        </w:rPr>
        <w:t xml:space="preserve"> </w:t>
      </w:r>
      <w:r>
        <w:t>обухват</w:t>
      </w:r>
      <w:r>
        <w:rPr>
          <w:spacing w:val="-9"/>
        </w:rPr>
        <w:t xml:space="preserve"> </w:t>
      </w:r>
      <w:r>
        <w:t>деце</w:t>
      </w:r>
      <w:r>
        <w:rPr>
          <w:spacing w:val="-11"/>
        </w:rPr>
        <w:t xml:space="preserve"> </w:t>
      </w:r>
      <w:r>
        <w:t>из</w:t>
      </w:r>
      <w:r>
        <w:rPr>
          <w:spacing w:val="-9"/>
        </w:rPr>
        <w:t xml:space="preserve"> </w:t>
      </w:r>
      <w:r>
        <w:t>маргинализованих</w:t>
      </w:r>
      <w:r>
        <w:rPr>
          <w:spacing w:val="-8"/>
        </w:rPr>
        <w:t xml:space="preserve"> </w:t>
      </w:r>
      <w:r>
        <w:t>и</w:t>
      </w:r>
      <w:r>
        <w:rPr>
          <w:spacing w:val="-9"/>
        </w:rPr>
        <w:t xml:space="preserve"> </w:t>
      </w:r>
      <w:r>
        <w:t>социјално</w:t>
      </w:r>
      <w:r>
        <w:rPr>
          <w:spacing w:val="-10"/>
        </w:rPr>
        <w:t xml:space="preserve"> </w:t>
      </w:r>
      <w:r>
        <w:t>осетљивих</w:t>
      </w:r>
      <w:r>
        <w:rPr>
          <w:spacing w:val="-8"/>
        </w:rPr>
        <w:t xml:space="preserve"> </w:t>
      </w:r>
      <w:r>
        <w:t>средина.</w:t>
      </w:r>
      <w:r>
        <w:rPr>
          <w:spacing w:val="-10"/>
        </w:rPr>
        <w:t xml:space="preserve"> </w:t>
      </w:r>
      <w:r>
        <w:t>Васпитно</w:t>
      </w:r>
      <w:r>
        <w:rPr>
          <w:spacing w:val="-10"/>
        </w:rPr>
        <w:t xml:space="preserve"> </w:t>
      </w:r>
      <w:r>
        <w:t>образовни рад</w:t>
      </w:r>
      <w:r>
        <w:rPr>
          <w:spacing w:val="-2"/>
        </w:rPr>
        <w:t xml:space="preserve"> </w:t>
      </w:r>
      <w:r>
        <w:t>се</w:t>
      </w:r>
      <w:r>
        <w:rPr>
          <w:spacing w:val="-3"/>
        </w:rPr>
        <w:t xml:space="preserve"> </w:t>
      </w:r>
      <w:r>
        <w:t>односи</w:t>
      </w:r>
      <w:r>
        <w:rPr>
          <w:spacing w:val="-2"/>
        </w:rPr>
        <w:t xml:space="preserve"> </w:t>
      </w:r>
      <w:r>
        <w:t>на</w:t>
      </w:r>
      <w:r>
        <w:rPr>
          <w:spacing w:val="-3"/>
        </w:rPr>
        <w:t xml:space="preserve"> </w:t>
      </w:r>
      <w:r>
        <w:t>праћење,</w:t>
      </w:r>
      <w:r>
        <w:rPr>
          <w:spacing w:val="-2"/>
        </w:rPr>
        <w:t xml:space="preserve"> </w:t>
      </w:r>
      <w:r>
        <w:t>подстицање</w:t>
      </w:r>
      <w:r>
        <w:rPr>
          <w:spacing w:val="-3"/>
        </w:rPr>
        <w:t xml:space="preserve"> </w:t>
      </w:r>
      <w:r>
        <w:t>психофизичког</w:t>
      </w:r>
      <w:r>
        <w:rPr>
          <w:spacing w:val="-2"/>
        </w:rPr>
        <w:t xml:space="preserve"> </w:t>
      </w:r>
      <w:r>
        <w:t>развоја</w:t>
      </w:r>
      <w:r>
        <w:rPr>
          <w:spacing w:val="-2"/>
        </w:rPr>
        <w:t xml:space="preserve"> </w:t>
      </w:r>
      <w:r>
        <w:t>детета,</w:t>
      </w:r>
      <w:r>
        <w:rPr>
          <w:spacing w:val="-5"/>
        </w:rPr>
        <w:t xml:space="preserve"> </w:t>
      </w:r>
      <w:r>
        <w:t>васпитно-образовни</w:t>
      </w:r>
      <w:r>
        <w:rPr>
          <w:spacing w:val="-4"/>
        </w:rPr>
        <w:t xml:space="preserve"> </w:t>
      </w:r>
      <w:r>
        <w:t>рад,</w:t>
      </w:r>
      <w:r>
        <w:rPr>
          <w:spacing w:val="-2"/>
        </w:rPr>
        <w:t xml:space="preserve"> </w:t>
      </w:r>
      <w:r>
        <w:t>негу</w:t>
      </w:r>
      <w:r>
        <w:rPr>
          <w:spacing w:val="-9"/>
        </w:rPr>
        <w:t xml:space="preserve"> </w:t>
      </w:r>
      <w:r>
        <w:t>деце,</w:t>
      </w:r>
      <w:r>
        <w:rPr>
          <w:spacing w:val="-2"/>
        </w:rPr>
        <w:t xml:space="preserve"> </w:t>
      </w:r>
      <w:r>
        <w:t>превентивно</w:t>
      </w:r>
      <w:r>
        <w:rPr>
          <w:spacing w:val="-2"/>
        </w:rPr>
        <w:t xml:space="preserve"> </w:t>
      </w:r>
      <w:r>
        <w:t>здравствену</w:t>
      </w:r>
      <w:r>
        <w:rPr>
          <w:spacing w:val="-10"/>
        </w:rPr>
        <w:t xml:space="preserve"> </w:t>
      </w:r>
      <w:r>
        <w:t>заштиту, однос према детету, организацију дневног ритма живота унутар групе и на сарадњу са породицом. Бројне су активности које треба да доприносе</w:t>
      </w:r>
      <w:r>
        <w:rPr>
          <w:spacing w:val="-13"/>
        </w:rPr>
        <w:t xml:space="preserve"> </w:t>
      </w:r>
      <w:r>
        <w:t>квалитетној</w:t>
      </w:r>
      <w:r>
        <w:rPr>
          <w:spacing w:val="-13"/>
        </w:rPr>
        <w:t xml:space="preserve"> </w:t>
      </w:r>
      <w:r>
        <w:t>васпитној</w:t>
      </w:r>
      <w:r>
        <w:rPr>
          <w:spacing w:val="-12"/>
        </w:rPr>
        <w:t xml:space="preserve"> </w:t>
      </w:r>
      <w:r>
        <w:t>пракси</w:t>
      </w:r>
      <w:r>
        <w:rPr>
          <w:spacing w:val="-13"/>
        </w:rPr>
        <w:t xml:space="preserve"> </w:t>
      </w:r>
      <w:r>
        <w:t>која</w:t>
      </w:r>
      <w:r>
        <w:rPr>
          <w:spacing w:val="-13"/>
        </w:rPr>
        <w:t xml:space="preserve"> </w:t>
      </w:r>
      <w:r>
        <w:t>подразумева</w:t>
      </w:r>
      <w:r>
        <w:rPr>
          <w:spacing w:val="-13"/>
        </w:rPr>
        <w:t xml:space="preserve"> </w:t>
      </w:r>
      <w:r>
        <w:t>да</w:t>
      </w:r>
      <w:r>
        <w:rPr>
          <w:spacing w:val="-10"/>
        </w:rPr>
        <w:t xml:space="preserve"> </w:t>
      </w:r>
      <w:r>
        <w:t>се</w:t>
      </w:r>
      <w:r>
        <w:rPr>
          <w:spacing w:val="-12"/>
        </w:rPr>
        <w:t xml:space="preserve"> </w:t>
      </w:r>
      <w:r>
        <w:t>кроз</w:t>
      </w:r>
      <w:r>
        <w:rPr>
          <w:spacing w:val="-11"/>
        </w:rPr>
        <w:t xml:space="preserve"> </w:t>
      </w:r>
      <w:r>
        <w:t>васпитни</w:t>
      </w:r>
      <w:r>
        <w:rPr>
          <w:spacing w:val="-13"/>
        </w:rPr>
        <w:t xml:space="preserve"> </w:t>
      </w:r>
      <w:r>
        <w:t>програм,</w:t>
      </w:r>
      <w:r>
        <w:rPr>
          <w:spacing w:val="-12"/>
        </w:rPr>
        <w:t xml:space="preserve"> </w:t>
      </w:r>
      <w:r>
        <w:t>образовни</w:t>
      </w:r>
      <w:r>
        <w:rPr>
          <w:spacing w:val="-10"/>
        </w:rPr>
        <w:t xml:space="preserve"> </w:t>
      </w:r>
      <w:r>
        <w:t>и</w:t>
      </w:r>
      <w:r>
        <w:rPr>
          <w:spacing w:val="-14"/>
        </w:rPr>
        <w:t xml:space="preserve"> </w:t>
      </w:r>
      <w:r>
        <w:t>игровни</w:t>
      </w:r>
      <w:r>
        <w:rPr>
          <w:spacing w:val="-10"/>
        </w:rPr>
        <w:t xml:space="preserve"> </w:t>
      </w:r>
      <w:r>
        <w:t>материјал,</w:t>
      </w:r>
      <w:r>
        <w:rPr>
          <w:spacing w:val="-12"/>
        </w:rPr>
        <w:t xml:space="preserve"> </w:t>
      </w:r>
      <w:r>
        <w:t>методе</w:t>
      </w:r>
      <w:r>
        <w:rPr>
          <w:spacing w:val="-12"/>
        </w:rPr>
        <w:t xml:space="preserve"> </w:t>
      </w:r>
      <w:r>
        <w:rPr>
          <w:spacing w:val="2"/>
        </w:rPr>
        <w:t>рада</w:t>
      </w:r>
      <w:r>
        <w:rPr>
          <w:spacing w:val="-13"/>
        </w:rPr>
        <w:t xml:space="preserve"> </w:t>
      </w:r>
      <w:r>
        <w:t>са</w:t>
      </w:r>
      <w:r>
        <w:rPr>
          <w:spacing w:val="-12"/>
        </w:rPr>
        <w:t xml:space="preserve"> </w:t>
      </w:r>
      <w:r>
        <w:t>децом (укључујући центре активности, слободну игру и игру усмерену ка учењу), као и кроз дневни ритам са избалансираним активностима подстиче</w:t>
      </w:r>
      <w:r>
        <w:rPr>
          <w:spacing w:val="-18"/>
        </w:rPr>
        <w:t xml:space="preserve"> </w:t>
      </w:r>
      <w:r>
        <w:t>целовит</w:t>
      </w:r>
      <w:r>
        <w:rPr>
          <w:spacing w:val="-15"/>
        </w:rPr>
        <w:t xml:space="preserve"> </w:t>
      </w:r>
      <w:r>
        <w:t>дечји</w:t>
      </w:r>
      <w:r>
        <w:rPr>
          <w:spacing w:val="-18"/>
        </w:rPr>
        <w:t xml:space="preserve"> </w:t>
      </w:r>
      <w:r>
        <w:t>развој,</w:t>
      </w:r>
      <w:r>
        <w:rPr>
          <w:spacing w:val="-16"/>
        </w:rPr>
        <w:t xml:space="preserve"> </w:t>
      </w:r>
      <w:r>
        <w:t>развој</w:t>
      </w:r>
      <w:r>
        <w:rPr>
          <w:spacing w:val="-17"/>
        </w:rPr>
        <w:t xml:space="preserve"> </w:t>
      </w:r>
      <w:r>
        <w:t>њихове</w:t>
      </w:r>
      <w:r>
        <w:rPr>
          <w:spacing w:val="-17"/>
        </w:rPr>
        <w:t xml:space="preserve"> </w:t>
      </w:r>
      <w:r>
        <w:t>креативности,</w:t>
      </w:r>
      <w:r>
        <w:rPr>
          <w:spacing w:val="-17"/>
        </w:rPr>
        <w:t xml:space="preserve"> </w:t>
      </w:r>
      <w:r>
        <w:t>критичког</w:t>
      </w:r>
      <w:r>
        <w:rPr>
          <w:spacing w:val="-18"/>
        </w:rPr>
        <w:t xml:space="preserve"> </w:t>
      </w:r>
      <w:r>
        <w:t>мишљења,</w:t>
      </w:r>
      <w:r>
        <w:rPr>
          <w:spacing w:val="-17"/>
        </w:rPr>
        <w:t xml:space="preserve"> </w:t>
      </w:r>
      <w:r>
        <w:t>рано</w:t>
      </w:r>
      <w:r>
        <w:rPr>
          <w:spacing w:val="-16"/>
        </w:rPr>
        <w:t xml:space="preserve"> </w:t>
      </w:r>
      <w:r>
        <w:t>описмењавање</w:t>
      </w:r>
      <w:r>
        <w:rPr>
          <w:spacing w:val="-18"/>
        </w:rPr>
        <w:t xml:space="preserve"> </w:t>
      </w:r>
      <w:r>
        <w:t>и</w:t>
      </w:r>
      <w:r>
        <w:rPr>
          <w:spacing w:val="-15"/>
        </w:rPr>
        <w:t xml:space="preserve"> </w:t>
      </w:r>
      <w:r>
        <w:t>социјализација</w:t>
      </w:r>
      <w:r>
        <w:rPr>
          <w:spacing w:val="-18"/>
        </w:rPr>
        <w:t xml:space="preserve"> </w:t>
      </w:r>
      <w:r>
        <w:t>и</w:t>
      </w:r>
      <w:r>
        <w:rPr>
          <w:spacing w:val="-15"/>
        </w:rPr>
        <w:t xml:space="preserve"> </w:t>
      </w:r>
      <w:r>
        <w:t>стварају</w:t>
      </w:r>
      <w:r>
        <w:rPr>
          <w:spacing w:val="-22"/>
        </w:rPr>
        <w:t xml:space="preserve"> </w:t>
      </w:r>
      <w:r>
        <w:t>предуслови за успешан полазак деце у</w:t>
      </w:r>
      <w:r>
        <w:rPr>
          <w:spacing w:val="-4"/>
        </w:rPr>
        <w:t xml:space="preserve"> </w:t>
      </w:r>
      <w:r>
        <w:t>школу.</w:t>
      </w:r>
    </w:p>
    <w:p w:rsidR="00E96F2A" w:rsidRDefault="00E96F2A">
      <w:pPr>
        <w:pStyle w:val="BodyText"/>
        <w:spacing w:before="1"/>
      </w:pPr>
    </w:p>
    <w:p w:rsidR="00E96F2A" w:rsidRDefault="00594328">
      <w:pPr>
        <w:pStyle w:val="BodyText"/>
        <w:ind w:left="1036" w:right="854" w:firstLine="720"/>
        <w:jc w:val="both"/>
      </w:pPr>
      <w:r>
        <w:t>Предшколска установа „Сунце“ је установа која се бави васпитањем и образовањем, негом и превентивном здравственом заштитом деце узраста од једне до шест и по година у складу са Законом о основама система образовања и васпитања. Средства за финансирање се обезбеђују из буџета локалне самоуправе, Министарства просвете, уплата родитеља за смештај и исхрану деце у установи, донација и др.</w:t>
      </w:r>
    </w:p>
    <w:p w:rsidR="00E96F2A" w:rsidRDefault="00E96F2A">
      <w:pPr>
        <w:pStyle w:val="BodyText"/>
      </w:pPr>
    </w:p>
    <w:p w:rsidR="00E96F2A" w:rsidRDefault="00594328">
      <w:pPr>
        <w:pStyle w:val="BodyText"/>
        <w:ind w:left="1036" w:right="854" w:firstLine="708"/>
        <w:jc w:val="both"/>
      </w:pPr>
      <w:r>
        <w:t>За рад и функционисање Предшколске установе „Сунце“ укупно планирана средства износе 201.570.000 динара. Треба нагласити да планирани приходи буџета по основу пружања услуга боравка деце у предшколским установама износе 36.500.000 динара.</w:t>
      </w:r>
    </w:p>
    <w:p w:rsidR="00E96F2A" w:rsidRDefault="00E96F2A">
      <w:pPr>
        <w:pStyle w:val="BodyText"/>
      </w:pPr>
    </w:p>
    <w:p w:rsidR="00E96F2A" w:rsidRDefault="00594328">
      <w:pPr>
        <w:pStyle w:val="BodyText"/>
        <w:ind w:left="1036" w:right="861" w:firstLine="763"/>
        <w:jc w:val="both"/>
      </w:pPr>
      <w:r>
        <w:t>Зa плате запослених планирано је 145.670.000 динара, од чега је из буџета Републике финансирање плата, додатка и накнада запослених за реализацију припремног предшколског програма у 2021. години опредељено 8.000.000 динара.</w:t>
      </w:r>
    </w:p>
    <w:p w:rsidR="00E96F2A" w:rsidRDefault="00E96F2A">
      <w:pPr>
        <w:pStyle w:val="BodyText"/>
      </w:pPr>
    </w:p>
    <w:p w:rsidR="00E96F2A" w:rsidRDefault="00594328">
      <w:pPr>
        <w:pStyle w:val="BodyText"/>
        <w:ind w:left="1036" w:right="855" w:firstLine="708"/>
        <w:jc w:val="both"/>
      </w:pPr>
      <w:r>
        <w:t>У 2021. години шесторо запослених стиче право на одлазак у пензију, тако да је за исплату отпремнина планирано 2.100.000 динара. За</w:t>
      </w:r>
      <w:r>
        <w:rPr>
          <w:spacing w:val="-13"/>
        </w:rPr>
        <w:t xml:space="preserve"> </w:t>
      </w:r>
      <w:r>
        <w:t>помоћ</w:t>
      </w:r>
      <w:r>
        <w:rPr>
          <w:spacing w:val="-9"/>
        </w:rPr>
        <w:t xml:space="preserve"> </w:t>
      </w:r>
      <w:r>
        <w:t>у</w:t>
      </w:r>
      <w:r>
        <w:rPr>
          <w:spacing w:val="-18"/>
        </w:rPr>
        <w:t xml:space="preserve"> </w:t>
      </w:r>
      <w:r>
        <w:t>лечењу</w:t>
      </w:r>
      <w:r>
        <w:rPr>
          <w:spacing w:val="-16"/>
        </w:rPr>
        <w:t xml:space="preserve"> </w:t>
      </w:r>
      <w:r>
        <w:t>запослених</w:t>
      </w:r>
      <w:r>
        <w:rPr>
          <w:spacing w:val="-11"/>
        </w:rPr>
        <w:t xml:space="preserve"> </w:t>
      </w:r>
      <w:r>
        <w:t>и</w:t>
      </w:r>
      <w:r>
        <w:rPr>
          <w:spacing w:val="-13"/>
        </w:rPr>
        <w:t xml:space="preserve"> </w:t>
      </w:r>
      <w:r>
        <w:t>друге</w:t>
      </w:r>
      <w:r>
        <w:rPr>
          <w:spacing w:val="-12"/>
        </w:rPr>
        <w:t xml:space="preserve"> </w:t>
      </w:r>
      <w:r>
        <w:t>помоћи</w:t>
      </w:r>
      <w:r>
        <w:rPr>
          <w:spacing w:val="-11"/>
        </w:rPr>
        <w:t xml:space="preserve"> </w:t>
      </w:r>
      <w:r>
        <w:t>планиран</w:t>
      </w:r>
      <w:r>
        <w:rPr>
          <w:spacing w:val="-13"/>
        </w:rPr>
        <w:t xml:space="preserve"> </w:t>
      </w:r>
      <w:r>
        <w:t>је</w:t>
      </w:r>
      <w:r>
        <w:rPr>
          <w:spacing w:val="-12"/>
        </w:rPr>
        <w:t xml:space="preserve"> </w:t>
      </w:r>
      <w:r>
        <w:t>износ</w:t>
      </w:r>
      <w:r>
        <w:rPr>
          <w:spacing w:val="-13"/>
        </w:rPr>
        <w:t xml:space="preserve"> </w:t>
      </w:r>
      <w:r>
        <w:t>од</w:t>
      </w:r>
      <w:r>
        <w:rPr>
          <w:spacing w:val="-11"/>
        </w:rPr>
        <w:t xml:space="preserve"> </w:t>
      </w:r>
      <w:r>
        <w:t>600.000</w:t>
      </w:r>
      <w:r>
        <w:rPr>
          <w:spacing w:val="-12"/>
        </w:rPr>
        <w:t xml:space="preserve"> </w:t>
      </w:r>
      <w:r>
        <w:t>динара.</w:t>
      </w:r>
      <w:r>
        <w:rPr>
          <w:spacing w:val="-12"/>
        </w:rPr>
        <w:t xml:space="preserve"> </w:t>
      </w:r>
      <w:r>
        <w:t>Трошкови</w:t>
      </w:r>
      <w:r>
        <w:rPr>
          <w:spacing w:val="-10"/>
        </w:rPr>
        <w:t xml:space="preserve"> </w:t>
      </w:r>
      <w:r>
        <w:t>превоза</w:t>
      </w:r>
      <w:r>
        <w:rPr>
          <w:spacing w:val="-15"/>
        </w:rPr>
        <w:t xml:space="preserve"> </w:t>
      </w:r>
      <w:r>
        <w:t>запослених</w:t>
      </w:r>
      <w:r>
        <w:rPr>
          <w:spacing w:val="35"/>
        </w:rPr>
        <w:t xml:space="preserve"> </w:t>
      </w:r>
      <w:r>
        <w:t>за</w:t>
      </w:r>
      <w:r>
        <w:rPr>
          <w:spacing w:val="-13"/>
        </w:rPr>
        <w:t xml:space="preserve"> </w:t>
      </w:r>
      <w:r>
        <w:t>2021.</w:t>
      </w:r>
      <w:r>
        <w:rPr>
          <w:spacing w:val="-11"/>
        </w:rPr>
        <w:t xml:space="preserve"> </w:t>
      </w:r>
      <w:r>
        <w:t>годину</w:t>
      </w:r>
      <w:r>
        <w:rPr>
          <w:spacing w:val="-19"/>
        </w:rPr>
        <w:t xml:space="preserve"> </w:t>
      </w:r>
      <w:r>
        <w:t>планирани су у износу од 3.500.000 динара, што је значајно повећање у односу на претходну</w:t>
      </w:r>
      <w:r>
        <w:rPr>
          <w:spacing w:val="-28"/>
        </w:rPr>
        <w:t xml:space="preserve"> </w:t>
      </w:r>
      <w:r>
        <w:t>годину.</w:t>
      </w:r>
    </w:p>
    <w:p w:rsidR="00E96F2A" w:rsidRDefault="00E96F2A">
      <w:pPr>
        <w:pStyle w:val="BodyText"/>
        <w:spacing w:before="1"/>
      </w:pPr>
    </w:p>
    <w:p w:rsidR="00E96F2A" w:rsidRDefault="00594328">
      <w:pPr>
        <w:pStyle w:val="BodyText"/>
        <w:ind w:left="1036" w:right="853" w:firstLine="708"/>
        <w:jc w:val="both"/>
      </w:pPr>
      <w:r>
        <w:t>За јубиларне награде запосленима је планиран износ од 2.500.000 динара. У 2021. години 21 запослени стиче право на јубиларну награду, што је дупло више него у 2020. години и то: четворо запослених за 10 година, осморо запослених за 20 година, четворо запослених за 30 година и петоро запослених за 35 година радног стажа.</w:t>
      </w:r>
    </w:p>
    <w:p w:rsidR="00E96F2A" w:rsidRDefault="00E96F2A">
      <w:pPr>
        <w:pStyle w:val="BodyText"/>
      </w:pPr>
    </w:p>
    <w:p w:rsidR="00E96F2A" w:rsidRDefault="00594328">
      <w:pPr>
        <w:pStyle w:val="BodyText"/>
        <w:ind w:left="1036" w:right="857" w:firstLine="708"/>
        <w:jc w:val="both"/>
      </w:pPr>
      <w:r>
        <w:t>За</w:t>
      </w:r>
      <w:r>
        <w:rPr>
          <w:spacing w:val="-10"/>
        </w:rPr>
        <w:t xml:space="preserve"> </w:t>
      </w:r>
      <w:r>
        <w:t>сталне</w:t>
      </w:r>
      <w:r>
        <w:rPr>
          <w:spacing w:val="-7"/>
        </w:rPr>
        <w:t xml:space="preserve"> </w:t>
      </w:r>
      <w:r>
        <w:t>трошкове</w:t>
      </w:r>
      <w:r>
        <w:rPr>
          <w:spacing w:val="-10"/>
        </w:rPr>
        <w:t xml:space="preserve"> </w:t>
      </w:r>
      <w:r>
        <w:t>је</w:t>
      </w:r>
      <w:r>
        <w:rPr>
          <w:spacing w:val="-7"/>
        </w:rPr>
        <w:t xml:space="preserve"> </w:t>
      </w:r>
      <w:r>
        <w:t>планирано</w:t>
      </w:r>
      <w:r>
        <w:rPr>
          <w:spacing w:val="-9"/>
        </w:rPr>
        <w:t xml:space="preserve"> </w:t>
      </w:r>
      <w:r>
        <w:t>12.900.000</w:t>
      </w:r>
      <w:r>
        <w:rPr>
          <w:spacing w:val="-8"/>
        </w:rPr>
        <w:t xml:space="preserve"> </w:t>
      </w:r>
      <w:r>
        <w:t>динара,</w:t>
      </w:r>
      <w:r>
        <w:rPr>
          <w:spacing w:val="-9"/>
        </w:rPr>
        <w:t xml:space="preserve"> </w:t>
      </w:r>
      <w:r>
        <w:t>од</w:t>
      </w:r>
      <w:r>
        <w:rPr>
          <w:spacing w:val="-8"/>
        </w:rPr>
        <w:t xml:space="preserve"> </w:t>
      </w:r>
      <w:r>
        <w:t>чега</w:t>
      </w:r>
      <w:r>
        <w:rPr>
          <w:spacing w:val="-8"/>
        </w:rPr>
        <w:t xml:space="preserve"> </w:t>
      </w:r>
      <w:r>
        <w:t>је</w:t>
      </w:r>
      <w:r>
        <w:rPr>
          <w:spacing w:val="-9"/>
        </w:rPr>
        <w:t xml:space="preserve"> </w:t>
      </w:r>
      <w:r>
        <w:t>за</w:t>
      </w:r>
      <w:r>
        <w:rPr>
          <w:spacing w:val="-6"/>
        </w:rPr>
        <w:t xml:space="preserve"> </w:t>
      </w:r>
      <w:r>
        <w:t>енергетске</w:t>
      </w:r>
      <w:r>
        <w:rPr>
          <w:spacing w:val="1"/>
        </w:rPr>
        <w:t xml:space="preserve"> </w:t>
      </w:r>
      <w:r>
        <w:t>услуге</w:t>
      </w:r>
      <w:r>
        <w:rPr>
          <w:spacing w:val="-9"/>
        </w:rPr>
        <w:t xml:space="preserve"> </w:t>
      </w:r>
      <w:r>
        <w:t>(расходи</w:t>
      </w:r>
      <w:r>
        <w:rPr>
          <w:spacing w:val="-7"/>
        </w:rPr>
        <w:t xml:space="preserve"> </w:t>
      </w:r>
      <w:r>
        <w:t>електричне</w:t>
      </w:r>
      <w:r>
        <w:rPr>
          <w:spacing w:val="-8"/>
        </w:rPr>
        <w:t xml:space="preserve"> </w:t>
      </w:r>
      <w:r>
        <w:t>енергије,</w:t>
      </w:r>
      <w:r>
        <w:rPr>
          <w:spacing w:val="-9"/>
        </w:rPr>
        <w:t xml:space="preserve"> </w:t>
      </w:r>
      <w:r>
        <w:t>расходи</w:t>
      </w:r>
      <w:r>
        <w:rPr>
          <w:spacing w:val="-6"/>
        </w:rPr>
        <w:t xml:space="preserve"> </w:t>
      </w:r>
      <w:r>
        <w:t>за</w:t>
      </w:r>
      <w:r>
        <w:rPr>
          <w:spacing w:val="-10"/>
        </w:rPr>
        <w:t xml:space="preserve"> </w:t>
      </w:r>
      <w:r>
        <w:t>гас</w:t>
      </w:r>
      <w:r>
        <w:rPr>
          <w:spacing w:val="-7"/>
        </w:rPr>
        <w:t xml:space="preserve"> </w:t>
      </w:r>
      <w:r>
        <w:t>и</w:t>
      </w:r>
      <w:r>
        <w:rPr>
          <w:spacing w:val="-8"/>
        </w:rPr>
        <w:t xml:space="preserve"> </w:t>
      </w:r>
      <w:r>
        <w:t>лож уље) опредељено 11.000.000 динара. Средствља су планирана на бази процене извршења ових расхода до краја 2020. године. Значајно</w:t>
      </w:r>
      <w:r>
        <w:rPr>
          <w:spacing w:val="30"/>
        </w:rPr>
        <w:t xml:space="preserve"> </w:t>
      </w:r>
      <w:r>
        <w:t>је</w:t>
      </w:r>
    </w:p>
    <w:p w:rsidR="00E96F2A" w:rsidRDefault="00E96F2A">
      <w:pPr>
        <w:jc w:val="both"/>
        <w:sectPr w:rsidR="00E96F2A">
          <w:pgSz w:w="16840" w:h="11910" w:orient="landscape"/>
          <w:pgMar w:top="660" w:right="240" w:bottom="640" w:left="240" w:header="0" w:footer="408" w:gutter="0"/>
          <w:cols w:space="720"/>
        </w:sectPr>
      </w:pPr>
    </w:p>
    <w:p w:rsidR="00E96F2A" w:rsidRDefault="00594328">
      <w:pPr>
        <w:pStyle w:val="BodyText"/>
        <w:spacing w:before="62"/>
        <w:ind w:left="1036" w:right="854"/>
        <w:jc w:val="both"/>
      </w:pPr>
      <w:r>
        <w:lastRenderedPageBreak/>
        <w:t>истаћи</w:t>
      </w:r>
      <w:r>
        <w:rPr>
          <w:spacing w:val="-11"/>
        </w:rPr>
        <w:t xml:space="preserve"> </w:t>
      </w:r>
      <w:r>
        <w:t>да</w:t>
      </w:r>
      <w:r>
        <w:rPr>
          <w:spacing w:val="-12"/>
        </w:rPr>
        <w:t xml:space="preserve"> </w:t>
      </w:r>
      <w:r>
        <w:t>је</w:t>
      </w:r>
      <w:r>
        <w:rPr>
          <w:spacing w:val="-11"/>
        </w:rPr>
        <w:t xml:space="preserve"> </w:t>
      </w:r>
      <w:r>
        <w:t>гасификација</w:t>
      </w:r>
      <w:r>
        <w:rPr>
          <w:spacing w:val="-8"/>
        </w:rPr>
        <w:t xml:space="preserve"> </w:t>
      </w:r>
      <w:r>
        <w:t>урађена</w:t>
      </w:r>
      <w:r>
        <w:rPr>
          <w:spacing w:val="-7"/>
        </w:rPr>
        <w:t xml:space="preserve"> </w:t>
      </w:r>
      <w:r>
        <w:t>у</w:t>
      </w:r>
      <w:r>
        <w:rPr>
          <w:spacing w:val="-16"/>
        </w:rPr>
        <w:t xml:space="preserve"> </w:t>
      </w:r>
      <w:r>
        <w:t>објектима</w:t>
      </w:r>
      <w:r>
        <w:rPr>
          <w:spacing w:val="-5"/>
        </w:rPr>
        <w:t xml:space="preserve"> </w:t>
      </w:r>
      <w:r>
        <w:t>I,</w:t>
      </w:r>
      <w:r>
        <w:rPr>
          <w:spacing w:val="-9"/>
        </w:rPr>
        <w:t xml:space="preserve"> </w:t>
      </w:r>
      <w:r>
        <w:t>II</w:t>
      </w:r>
      <w:r>
        <w:rPr>
          <w:spacing w:val="-14"/>
        </w:rPr>
        <w:t xml:space="preserve"> </w:t>
      </w:r>
      <w:r>
        <w:t>и</w:t>
      </w:r>
      <w:r>
        <w:rPr>
          <w:spacing w:val="-6"/>
        </w:rPr>
        <w:t xml:space="preserve"> </w:t>
      </w:r>
      <w:r>
        <w:t>IV,</w:t>
      </w:r>
      <w:r>
        <w:rPr>
          <w:spacing w:val="-11"/>
        </w:rPr>
        <w:t xml:space="preserve"> </w:t>
      </w:r>
      <w:r>
        <w:t>објекат</w:t>
      </w:r>
      <w:r>
        <w:rPr>
          <w:spacing w:val="-7"/>
        </w:rPr>
        <w:t xml:space="preserve"> </w:t>
      </w:r>
      <w:r>
        <w:t>у</w:t>
      </w:r>
      <w:r>
        <w:rPr>
          <w:spacing w:val="-13"/>
        </w:rPr>
        <w:t xml:space="preserve"> </w:t>
      </w:r>
      <w:r>
        <w:t>Невадама</w:t>
      </w:r>
      <w:r>
        <w:rPr>
          <w:spacing w:val="-12"/>
        </w:rPr>
        <w:t xml:space="preserve"> </w:t>
      </w:r>
      <w:r>
        <w:t>код</w:t>
      </w:r>
      <w:r>
        <w:rPr>
          <w:spacing w:val="-11"/>
        </w:rPr>
        <w:t xml:space="preserve"> </w:t>
      </w:r>
      <w:r>
        <w:t>конфекције</w:t>
      </w:r>
      <w:r>
        <w:rPr>
          <w:spacing w:val="-12"/>
        </w:rPr>
        <w:t xml:space="preserve"> </w:t>
      </w:r>
      <w:r>
        <w:t>„Рудник“</w:t>
      </w:r>
      <w:r>
        <w:rPr>
          <w:spacing w:val="-12"/>
        </w:rPr>
        <w:t xml:space="preserve"> </w:t>
      </w:r>
      <w:r>
        <w:t>се</w:t>
      </w:r>
      <w:r>
        <w:rPr>
          <w:spacing w:val="-12"/>
        </w:rPr>
        <w:t xml:space="preserve"> </w:t>
      </w:r>
      <w:r>
        <w:t>греје</w:t>
      </w:r>
      <w:r>
        <w:rPr>
          <w:spacing w:val="-11"/>
        </w:rPr>
        <w:t xml:space="preserve"> </w:t>
      </w:r>
      <w:r>
        <w:t>на</w:t>
      </w:r>
      <w:r>
        <w:rPr>
          <w:spacing w:val="-11"/>
        </w:rPr>
        <w:t xml:space="preserve"> </w:t>
      </w:r>
      <w:r>
        <w:t>лож</w:t>
      </w:r>
      <w:r>
        <w:rPr>
          <w:spacing w:val="-6"/>
        </w:rPr>
        <w:t xml:space="preserve"> </w:t>
      </w:r>
      <w:r>
        <w:t>уље,</w:t>
      </w:r>
      <w:r>
        <w:rPr>
          <w:spacing w:val="-12"/>
        </w:rPr>
        <w:t xml:space="preserve"> </w:t>
      </w:r>
      <w:r>
        <w:t>објекат</w:t>
      </w:r>
      <w:r>
        <w:rPr>
          <w:spacing w:val="-11"/>
        </w:rPr>
        <w:t xml:space="preserve"> </w:t>
      </w:r>
      <w:r>
        <w:t>на</w:t>
      </w:r>
      <w:r>
        <w:rPr>
          <w:spacing w:val="-12"/>
        </w:rPr>
        <w:t xml:space="preserve"> </w:t>
      </w:r>
      <w:r>
        <w:t xml:space="preserve">Руднику, такође на лож </w:t>
      </w:r>
      <w:r>
        <w:rPr>
          <w:spacing w:val="-2"/>
        </w:rPr>
        <w:t xml:space="preserve">уље </w:t>
      </w:r>
      <w:r>
        <w:t>заједно са основном школом на Руднику, а објекат у Прањанима се греје на електричну енергију што значајно повећава трошкове грејања. Комуналне услуге за 2021. годину су планиране у износу од 1.000.000 динара, услуге комуникација (расходи телефона,интернет,поштански трошкови и остале ПТТ услуге) у износу од 300.000 динара, а трошкови осигурања (осигурање имовине, осигурање деце и запослених) у износу од 300.000</w:t>
      </w:r>
      <w:r>
        <w:rPr>
          <w:spacing w:val="-9"/>
        </w:rPr>
        <w:t xml:space="preserve"> </w:t>
      </w:r>
      <w:r>
        <w:t>динара.</w:t>
      </w:r>
    </w:p>
    <w:p w:rsidR="00E96F2A" w:rsidRDefault="00E96F2A">
      <w:pPr>
        <w:pStyle w:val="BodyText"/>
      </w:pPr>
    </w:p>
    <w:p w:rsidR="00E96F2A" w:rsidRDefault="00594328">
      <w:pPr>
        <w:pStyle w:val="BodyText"/>
        <w:spacing w:before="1"/>
        <w:ind w:left="1036" w:right="857" w:firstLine="708"/>
        <w:jc w:val="both"/>
      </w:pPr>
      <w:r>
        <w:t>Трошкови службених путовања у земљи (трошкови дневница, превоз на службеном путу, трошкови смештаја, превоз у јавном саобраћају на службеном путу, ) су планирани у износу од 300.000 динара.</w:t>
      </w:r>
    </w:p>
    <w:p w:rsidR="00E96F2A" w:rsidRDefault="00E96F2A">
      <w:pPr>
        <w:pStyle w:val="BodyText"/>
        <w:spacing w:before="11"/>
        <w:rPr>
          <w:sz w:val="23"/>
        </w:rPr>
      </w:pPr>
    </w:p>
    <w:p w:rsidR="00E96F2A" w:rsidRDefault="00594328">
      <w:pPr>
        <w:pStyle w:val="BodyText"/>
        <w:ind w:left="1036" w:right="855" w:firstLine="720"/>
        <w:jc w:val="both"/>
      </w:pPr>
      <w:r>
        <w:t>Законом о основама система образовања и васпитања прописано је да се у буџету јединице локалне самоуправе обезбеђују средства за превоз деце и њихових пратилаца ради похађања припремног предшколског програма на удаљености већој од два километра. Трошкови путовања</w:t>
      </w:r>
      <w:r>
        <w:rPr>
          <w:spacing w:val="-1"/>
        </w:rPr>
        <w:t xml:space="preserve"> </w:t>
      </w:r>
      <w:r>
        <w:t>ученика,</w:t>
      </w:r>
      <w:r>
        <w:rPr>
          <w:spacing w:val="-1"/>
        </w:rPr>
        <w:t xml:space="preserve"> </w:t>
      </w:r>
      <w:r>
        <w:t>трошкови</w:t>
      </w:r>
      <w:r>
        <w:rPr>
          <w:spacing w:val="-4"/>
        </w:rPr>
        <w:t xml:space="preserve"> </w:t>
      </w:r>
      <w:r>
        <w:t>превоза</w:t>
      </w:r>
      <w:r>
        <w:rPr>
          <w:spacing w:val="-3"/>
        </w:rPr>
        <w:t xml:space="preserve"> </w:t>
      </w:r>
      <w:r>
        <w:t>деце</w:t>
      </w:r>
      <w:r>
        <w:rPr>
          <w:spacing w:val="-3"/>
        </w:rPr>
        <w:t xml:space="preserve"> </w:t>
      </w:r>
      <w:r>
        <w:t>која</w:t>
      </w:r>
      <w:r>
        <w:rPr>
          <w:spacing w:val="-3"/>
        </w:rPr>
        <w:t xml:space="preserve"> </w:t>
      </w:r>
      <w:r>
        <w:t>похађају</w:t>
      </w:r>
      <w:r>
        <w:rPr>
          <w:spacing w:val="-9"/>
        </w:rPr>
        <w:t xml:space="preserve"> </w:t>
      </w:r>
      <w:r>
        <w:t>припремни</w:t>
      </w:r>
      <w:r>
        <w:rPr>
          <w:spacing w:val="-3"/>
        </w:rPr>
        <w:t xml:space="preserve"> </w:t>
      </w:r>
      <w:r>
        <w:t>предшколски</w:t>
      </w:r>
      <w:r>
        <w:rPr>
          <w:spacing w:val="-3"/>
        </w:rPr>
        <w:t xml:space="preserve"> </w:t>
      </w:r>
      <w:r>
        <w:t>програм,</w:t>
      </w:r>
      <w:r>
        <w:rPr>
          <w:spacing w:val="-2"/>
        </w:rPr>
        <w:t xml:space="preserve"> </w:t>
      </w:r>
      <w:r>
        <w:t>као</w:t>
      </w:r>
      <w:r>
        <w:rPr>
          <w:spacing w:val="-2"/>
        </w:rPr>
        <w:t xml:space="preserve"> </w:t>
      </w:r>
      <w:r>
        <w:t>и</w:t>
      </w:r>
      <w:r>
        <w:rPr>
          <w:spacing w:val="-1"/>
        </w:rPr>
        <w:t xml:space="preserve"> </w:t>
      </w:r>
      <w:r>
        <w:t>њихових</w:t>
      </w:r>
      <w:r>
        <w:rPr>
          <w:spacing w:val="-1"/>
        </w:rPr>
        <w:t xml:space="preserve"> </w:t>
      </w:r>
      <w:r>
        <w:t>пратилаца,</w:t>
      </w:r>
      <w:r>
        <w:rPr>
          <w:spacing w:val="-2"/>
        </w:rPr>
        <w:t xml:space="preserve"> </w:t>
      </w:r>
      <w:r>
        <w:t>планирани</w:t>
      </w:r>
      <w:r>
        <w:rPr>
          <w:spacing w:val="-2"/>
        </w:rPr>
        <w:t xml:space="preserve"> </w:t>
      </w:r>
      <w:r>
        <w:t>су</w:t>
      </w:r>
      <w:r>
        <w:rPr>
          <w:spacing w:val="-4"/>
        </w:rPr>
        <w:t xml:space="preserve"> </w:t>
      </w:r>
      <w:r>
        <w:t>у</w:t>
      </w:r>
      <w:r>
        <w:rPr>
          <w:spacing w:val="-10"/>
        </w:rPr>
        <w:t xml:space="preserve"> </w:t>
      </w:r>
      <w:r>
        <w:t>износу од 1.000.000 динара.Ови трошкови су смањени увођењем јавног превоза од јануара</w:t>
      </w:r>
      <w:r>
        <w:rPr>
          <w:spacing w:val="-10"/>
        </w:rPr>
        <w:t xml:space="preserve"> </w:t>
      </w:r>
      <w:r>
        <w:t>2018.</w:t>
      </w:r>
    </w:p>
    <w:p w:rsidR="00E96F2A" w:rsidRDefault="00E96F2A">
      <w:pPr>
        <w:pStyle w:val="BodyText"/>
        <w:spacing w:before="1"/>
      </w:pPr>
    </w:p>
    <w:p w:rsidR="00E96F2A" w:rsidRDefault="00594328">
      <w:pPr>
        <w:pStyle w:val="BodyText"/>
        <w:ind w:left="1036" w:right="862" w:firstLine="708"/>
        <w:jc w:val="both"/>
      </w:pPr>
      <w:r>
        <w:t>Планирана средства за услуге по уговору износе 11.500.000 динара. Највећи део ових расхода чине расходи по уговорима о привременим и повременим пословима.</w:t>
      </w:r>
    </w:p>
    <w:p w:rsidR="00E96F2A" w:rsidRDefault="00594328">
      <w:pPr>
        <w:pStyle w:val="BodyText"/>
        <w:ind w:left="1036" w:right="858" w:firstLine="708"/>
        <w:jc w:val="both"/>
      </w:pPr>
      <w:r>
        <w:t>Специјализоване услуге су планиране у износу од 1.000.000 динара и то за медицинске услуге које се односе на обавезне санитарне прегледе. Ову услугу врши Завод за јавно здравље. Прегледи обухватају испитивање хране, испитивање узорака са површина, испитивање воде</w:t>
      </w:r>
      <w:r>
        <w:rPr>
          <w:spacing w:val="-10"/>
        </w:rPr>
        <w:t xml:space="preserve"> </w:t>
      </w:r>
      <w:r>
        <w:t>за</w:t>
      </w:r>
      <w:r>
        <w:rPr>
          <w:spacing w:val="-8"/>
        </w:rPr>
        <w:t xml:space="preserve"> </w:t>
      </w:r>
      <w:r>
        <w:t>пиће</w:t>
      </w:r>
      <w:r>
        <w:rPr>
          <w:spacing w:val="-6"/>
        </w:rPr>
        <w:t xml:space="preserve"> </w:t>
      </w:r>
      <w:r>
        <w:t>у</w:t>
      </w:r>
      <w:r>
        <w:rPr>
          <w:spacing w:val="-14"/>
        </w:rPr>
        <w:t xml:space="preserve"> </w:t>
      </w:r>
      <w:r>
        <w:t>објекту</w:t>
      </w:r>
      <w:r>
        <w:rPr>
          <w:spacing w:val="-11"/>
        </w:rPr>
        <w:t xml:space="preserve"> </w:t>
      </w:r>
      <w:r>
        <w:t>у</w:t>
      </w:r>
      <w:r>
        <w:rPr>
          <w:spacing w:val="-10"/>
        </w:rPr>
        <w:t xml:space="preserve"> </w:t>
      </w:r>
      <w:r>
        <w:t>Прањанима,</w:t>
      </w:r>
      <w:r>
        <w:rPr>
          <w:spacing w:val="-7"/>
        </w:rPr>
        <w:t xml:space="preserve"> </w:t>
      </w:r>
      <w:r>
        <w:t>шестомесечне</w:t>
      </w:r>
      <w:r>
        <w:rPr>
          <w:spacing w:val="-8"/>
        </w:rPr>
        <w:t xml:space="preserve"> </w:t>
      </w:r>
      <w:r>
        <w:t>обавезне</w:t>
      </w:r>
      <w:r>
        <w:rPr>
          <w:spacing w:val="-9"/>
        </w:rPr>
        <w:t xml:space="preserve"> </w:t>
      </w:r>
      <w:r>
        <w:t>здравствене</w:t>
      </w:r>
      <w:r>
        <w:rPr>
          <w:spacing w:val="-8"/>
        </w:rPr>
        <w:t xml:space="preserve"> </w:t>
      </w:r>
      <w:r>
        <w:t>прегледе</w:t>
      </w:r>
      <w:r>
        <w:rPr>
          <w:spacing w:val="-8"/>
        </w:rPr>
        <w:t xml:space="preserve"> </w:t>
      </w:r>
      <w:r>
        <w:t>ради</w:t>
      </w:r>
      <w:r>
        <w:rPr>
          <w:spacing w:val="-7"/>
        </w:rPr>
        <w:t xml:space="preserve"> </w:t>
      </w:r>
      <w:r>
        <w:t>спречавања</w:t>
      </w:r>
      <w:r>
        <w:rPr>
          <w:spacing w:val="-8"/>
        </w:rPr>
        <w:t xml:space="preserve"> </w:t>
      </w:r>
      <w:r>
        <w:t>појава</w:t>
      </w:r>
      <w:r>
        <w:rPr>
          <w:spacing w:val="-8"/>
        </w:rPr>
        <w:t xml:space="preserve"> </w:t>
      </w:r>
      <w:r>
        <w:t>заразних</w:t>
      </w:r>
      <w:r>
        <w:rPr>
          <w:spacing w:val="-8"/>
        </w:rPr>
        <w:t xml:space="preserve"> </w:t>
      </w:r>
      <w:r>
        <w:t>болести</w:t>
      </w:r>
      <w:r>
        <w:rPr>
          <w:spacing w:val="-7"/>
        </w:rPr>
        <w:t xml:space="preserve"> </w:t>
      </w:r>
      <w:r>
        <w:t>лица</w:t>
      </w:r>
      <w:r>
        <w:rPr>
          <w:spacing w:val="-8"/>
        </w:rPr>
        <w:t xml:space="preserve"> </w:t>
      </w:r>
      <w:r>
        <w:t>запослених у</w:t>
      </w:r>
      <w:r>
        <w:rPr>
          <w:spacing w:val="-3"/>
        </w:rPr>
        <w:t xml:space="preserve"> </w:t>
      </w:r>
      <w:r>
        <w:t>Установи.</w:t>
      </w:r>
    </w:p>
    <w:p w:rsidR="00E96F2A" w:rsidRDefault="00E96F2A">
      <w:pPr>
        <w:pStyle w:val="BodyText"/>
      </w:pPr>
    </w:p>
    <w:p w:rsidR="00E96F2A" w:rsidRDefault="00594328">
      <w:pPr>
        <w:pStyle w:val="BodyText"/>
        <w:ind w:left="1036" w:right="853" w:firstLine="708"/>
        <w:jc w:val="both"/>
      </w:pPr>
      <w:r>
        <w:t>Укупно опредељена средства за текуће поправке и одржавање износе 1.700.000 динара. За поправке и одржавање зграда и објеката планирано</w:t>
      </w:r>
      <w:r>
        <w:rPr>
          <w:spacing w:val="-10"/>
        </w:rPr>
        <w:t xml:space="preserve"> </w:t>
      </w:r>
      <w:r>
        <w:t>је</w:t>
      </w:r>
      <w:r>
        <w:rPr>
          <w:spacing w:val="-7"/>
        </w:rPr>
        <w:t xml:space="preserve"> </w:t>
      </w:r>
      <w:r>
        <w:t>1.200.000</w:t>
      </w:r>
      <w:r>
        <w:rPr>
          <w:spacing w:val="-9"/>
        </w:rPr>
        <w:t xml:space="preserve"> </w:t>
      </w:r>
      <w:r>
        <w:t>динара,</w:t>
      </w:r>
      <w:r>
        <w:rPr>
          <w:spacing w:val="-7"/>
        </w:rPr>
        <w:t xml:space="preserve"> </w:t>
      </w:r>
      <w:r>
        <w:t>док</w:t>
      </w:r>
      <w:r>
        <w:rPr>
          <w:spacing w:val="-8"/>
        </w:rPr>
        <w:t xml:space="preserve"> </w:t>
      </w:r>
      <w:r>
        <w:t>је</w:t>
      </w:r>
      <w:r>
        <w:rPr>
          <w:spacing w:val="-7"/>
        </w:rPr>
        <w:t xml:space="preserve"> </w:t>
      </w:r>
      <w:r>
        <w:t>за</w:t>
      </w:r>
      <w:r>
        <w:rPr>
          <w:spacing w:val="-8"/>
        </w:rPr>
        <w:t xml:space="preserve"> </w:t>
      </w:r>
      <w:r>
        <w:t>поправке</w:t>
      </w:r>
      <w:r>
        <w:rPr>
          <w:spacing w:val="-7"/>
        </w:rPr>
        <w:t xml:space="preserve"> </w:t>
      </w:r>
      <w:r>
        <w:t>и</w:t>
      </w:r>
      <w:r>
        <w:rPr>
          <w:spacing w:val="-5"/>
        </w:rPr>
        <w:t xml:space="preserve"> </w:t>
      </w:r>
      <w:r>
        <w:t>одржавање</w:t>
      </w:r>
      <w:r>
        <w:rPr>
          <w:spacing w:val="-8"/>
        </w:rPr>
        <w:t xml:space="preserve"> </w:t>
      </w:r>
      <w:r>
        <w:t>опреме</w:t>
      </w:r>
      <w:r>
        <w:rPr>
          <w:spacing w:val="-5"/>
        </w:rPr>
        <w:t xml:space="preserve"> </w:t>
      </w:r>
      <w:r>
        <w:t>(пећница,</w:t>
      </w:r>
      <w:r>
        <w:rPr>
          <w:spacing w:val="-6"/>
        </w:rPr>
        <w:t xml:space="preserve"> </w:t>
      </w:r>
      <w:r>
        <w:t>машина</w:t>
      </w:r>
      <w:r>
        <w:rPr>
          <w:spacing w:val="-11"/>
        </w:rPr>
        <w:t xml:space="preserve"> </w:t>
      </w:r>
      <w:r>
        <w:t>за</w:t>
      </w:r>
      <w:r>
        <w:rPr>
          <w:spacing w:val="-7"/>
        </w:rPr>
        <w:t xml:space="preserve"> </w:t>
      </w:r>
      <w:r>
        <w:t>веш</w:t>
      </w:r>
      <w:r>
        <w:rPr>
          <w:spacing w:val="-6"/>
        </w:rPr>
        <w:t xml:space="preserve"> </w:t>
      </w:r>
      <w:r>
        <w:t>и</w:t>
      </w:r>
      <w:r>
        <w:rPr>
          <w:spacing w:val="-6"/>
        </w:rPr>
        <w:t xml:space="preserve"> </w:t>
      </w:r>
      <w:r>
        <w:t>судове,</w:t>
      </w:r>
      <w:r>
        <w:rPr>
          <w:spacing w:val="-6"/>
        </w:rPr>
        <w:t xml:space="preserve"> </w:t>
      </w:r>
      <w:r>
        <w:t>возила</w:t>
      </w:r>
      <w:r>
        <w:rPr>
          <w:spacing w:val="-7"/>
        </w:rPr>
        <w:t xml:space="preserve"> </w:t>
      </w:r>
      <w:r>
        <w:t>и</w:t>
      </w:r>
      <w:r>
        <w:rPr>
          <w:spacing w:val="-6"/>
        </w:rPr>
        <w:t xml:space="preserve"> </w:t>
      </w:r>
      <w:r>
        <w:t>остале</w:t>
      </w:r>
      <w:r>
        <w:rPr>
          <w:spacing w:val="-7"/>
        </w:rPr>
        <w:t xml:space="preserve"> </w:t>
      </w:r>
      <w:r>
        <w:t>опреме)</w:t>
      </w:r>
      <w:r>
        <w:rPr>
          <w:spacing w:val="-7"/>
        </w:rPr>
        <w:t xml:space="preserve"> </w:t>
      </w:r>
      <w:r>
        <w:t>планирано</w:t>
      </w:r>
    </w:p>
    <w:p w:rsidR="00E96F2A" w:rsidRDefault="00594328">
      <w:pPr>
        <w:pStyle w:val="BodyText"/>
        <w:ind w:left="1036"/>
      </w:pPr>
      <w:r>
        <w:t>500.000. динара.</w:t>
      </w:r>
    </w:p>
    <w:p w:rsidR="00E96F2A" w:rsidRDefault="00E96F2A">
      <w:pPr>
        <w:pStyle w:val="BodyText"/>
      </w:pPr>
    </w:p>
    <w:p w:rsidR="00E96F2A" w:rsidRDefault="00594328">
      <w:pPr>
        <w:pStyle w:val="BodyText"/>
        <w:spacing w:before="1"/>
        <w:ind w:left="1036" w:right="857" w:firstLine="720"/>
        <w:jc w:val="both"/>
      </w:pPr>
      <w:r>
        <w:t>Укупно</w:t>
      </w:r>
      <w:r>
        <w:rPr>
          <w:spacing w:val="-9"/>
        </w:rPr>
        <w:t xml:space="preserve"> </w:t>
      </w:r>
      <w:r>
        <w:t>за</w:t>
      </w:r>
      <w:r>
        <w:rPr>
          <w:spacing w:val="-10"/>
        </w:rPr>
        <w:t xml:space="preserve"> </w:t>
      </w:r>
      <w:r>
        <w:t>набавку</w:t>
      </w:r>
      <w:r>
        <w:rPr>
          <w:spacing w:val="-10"/>
        </w:rPr>
        <w:t xml:space="preserve"> </w:t>
      </w:r>
      <w:r>
        <w:t>материјала</w:t>
      </w:r>
      <w:r>
        <w:rPr>
          <w:spacing w:val="-10"/>
        </w:rPr>
        <w:t xml:space="preserve"> </w:t>
      </w:r>
      <w:r>
        <w:t>за</w:t>
      </w:r>
      <w:r>
        <w:rPr>
          <w:spacing w:val="-9"/>
        </w:rPr>
        <w:t xml:space="preserve"> </w:t>
      </w:r>
      <w:r>
        <w:t>образовање,</w:t>
      </w:r>
      <w:r>
        <w:rPr>
          <w:spacing w:val="-9"/>
        </w:rPr>
        <w:t xml:space="preserve"> </w:t>
      </w:r>
      <w:r>
        <w:t>културу</w:t>
      </w:r>
      <w:r>
        <w:rPr>
          <w:spacing w:val="-12"/>
        </w:rPr>
        <w:t xml:space="preserve"> </w:t>
      </w:r>
      <w:r>
        <w:t>и</w:t>
      </w:r>
      <w:r>
        <w:rPr>
          <w:spacing w:val="-8"/>
        </w:rPr>
        <w:t xml:space="preserve"> </w:t>
      </w:r>
      <w:r>
        <w:t>спорт,</w:t>
      </w:r>
      <w:r>
        <w:rPr>
          <w:spacing w:val="-8"/>
        </w:rPr>
        <w:t xml:space="preserve"> </w:t>
      </w:r>
      <w:r>
        <w:t>хигијену</w:t>
      </w:r>
      <w:r>
        <w:rPr>
          <w:spacing w:val="-10"/>
        </w:rPr>
        <w:t xml:space="preserve"> </w:t>
      </w:r>
      <w:r>
        <w:t>и</w:t>
      </w:r>
      <w:r>
        <w:rPr>
          <w:spacing w:val="-8"/>
        </w:rPr>
        <w:t xml:space="preserve"> </w:t>
      </w:r>
      <w:r>
        <w:t>набавку</w:t>
      </w:r>
      <w:r>
        <w:rPr>
          <w:spacing w:val="-12"/>
        </w:rPr>
        <w:t xml:space="preserve"> </w:t>
      </w:r>
      <w:r>
        <w:t>намирница</w:t>
      </w:r>
      <w:r>
        <w:rPr>
          <w:spacing w:val="-12"/>
        </w:rPr>
        <w:t xml:space="preserve"> </w:t>
      </w:r>
      <w:r>
        <w:t>планирано</w:t>
      </w:r>
      <w:r>
        <w:rPr>
          <w:spacing w:val="1"/>
        </w:rPr>
        <w:t xml:space="preserve"> </w:t>
      </w:r>
      <w:r>
        <w:t>је</w:t>
      </w:r>
      <w:r>
        <w:rPr>
          <w:spacing w:val="-8"/>
        </w:rPr>
        <w:t xml:space="preserve"> </w:t>
      </w:r>
      <w:r>
        <w:t>16.450.000</w:t>
      </w:r>
      <w:r>
        <w:rPr>
          <w:spacing w:val="-9"/>
        </w:rPr>
        <w:t xml:space="preserve"> </w:t>
      </w:r>
      <w:r>
        <w:t>динара.</w:t>
      </w:r>
      <w:r>
        <w:rPr>
          <w:spacing w:val="-8"/>
        </w:rPr>
        <w:t xml:space="preserve"> </w:t>
      </w:r>
      <w:r>
        <w:t>Од</w:t>
      </w:r>
      <w:r>
        <w:rPr>
          <w:spacing w:val="-9"/>
        </w:rPr>
        <w:t xml:space="preserve"> </w:t>
      </w:r>
      <w:r>
        <w:t>овог износа, за намирнице за припремање хране предвиђено је 13.500.000</w:t>
      </w:r>
      <w:r>
        <w:rPr>
          <w:spacing w:val="-10"/>
        </w:rPr>
        <w:t xml:space="preserve"> </w:t>
      </w:r>
      <w:r>
        <w:t>динара.</w:t>
      </w:r>
    </w:p>
    <w:p w:rsidR="00E96F2A" w:rsidRDefault="00E96F2A">
      <w:pPr>
        <w:pStyle w:val="BodyText"/>
        <w:spacing w:before="11"/>
        <w:rPr>
          <w:sz w:val="23"/>
        </w:rPr>
      </w:pPr>
    </w:p>
    <w:p w:rsidR="00E96F2A" w:rsidRDefault="00594328">
      <w:pPr>
        <w:pStyle w:val="BodyText"/>
        <w:ind w:left="1036" w:right="854" w:firstLine="720"/>
        <w:jc w:val="both"/>
      </w:pPr>
      <w:r>
        <w:t>Средства која је Установа обавезна да уплаћује Републици по основу Закона о професионалној рехабилитацији и запошљавању особа са инвалидитетом износе 2.000.000 динара.</w:t>
      </w:r>
    </w:p>
    <w:p w:rsidR="00E96F2A" w:rsidRDefault="00E96F2A">
      <w:pPr>
        <w:pStyle w:val="BodyText"/>
        <w:spacing w:before="1"/>
      </w:pPr>
    </w:p>
    <w:p w:rsidR="00E96F2A" w:rsidRDefault="00594328">
      <w:pPr>
        <w:pStyle w:val="BodyText"/>
        <w:ind w:left="1036" w:right="849" w:firstLine="720"/>
        <w:jc w:val="both"/>
      </w:pPr>
      <w:r>
        <w:t>Остале дотације и трансфери се односе на средства која је Установа обавезна да уплаћује Републици на основу Закона о професионалној рехабилитацији и запошљавању особа са инвалидитетом. Ради се о обавези Установе да у складу са укупним бројем запослених, запосли четири инвалида, а у супротном је обавезна да уплаћује одређени износ сваког месеца за намене професионалне рехабилитације</w:t>
      </w:r>
      <w:r>
        <w:rPr>
          <w:spacing w:val="-9"/>
        </w:rPr>
        <w:t xml:space="preserve"> </w:t>
      </w:r>
      <w:r>
        <w:t>и</w:t>
      </w:r>
      <w:r>
        <w:rPr>
          <w:spacing w:val="-8"/>
        </w:rPr>
        <w:t xml:space="preserve"> </w:t>
      </w:r>
      <w:r>
        <w:t>запошљавања</w:t>
      </w:r>
      <w:r>
        <w:rPr>
          <w:spacing w:val="-6"/>
        </w:rPr>
        <w:t xml:space="preserve"> </w:t>
      </w:r>
      <w:r>
        <w:t>инвалида.</w:t>
      </w:r>
      <w:r>
        <w:rPr>
          <w:spacing w:val="-9"/>
        </w:rPr>
        <w:t xml:space="preserve"> </w:t>
      </w:r>
      <w:r>
        <w:t>Укупно</w:t>
      </w:r>
      <w:r>
        <w:rPr>
          <w:spacing w:val="-8"/>
        </w:rPr>
        <w:t xml:space="preserve"> </w:t>
      </w:r>
      <w:r>
        <w:t>планирана</w:t>
      </w:r>
      <w:r>
        <w:rPr>
          <w:spacing w:val="-10"/>
        </w:rPr>
        <w:t xml:space="preserve"> </w:t>
      </w:r>
      <w:r>
        <w:t>средства</w:t>
      </w:r>
      <w:r>
        <w:rPr>
          <w:spacing w:val="-9"/>
        </w:rPr>
        <w:t xml:space="preserve"> </w:t>
      </w:r>
      <w:r>
        <w:t>за</w:t>
      </w:r>
      <w:r>
        <w:rPr>
          <w:spacing w:val="-10"/>
        </w:rPr>
        <w:t xml:space="preserve"> </w:t>
      </w:r>
      <w:r>
        <w:t>ове</w:t>
      </w:r>
      <w:r>
        <w:rPr>
          <w:spacing w:val="-9"/>
        </w:rPr>
        <w:t xml:space="preserve"> </w:t>
      </w:r>
      <w:r>
        <w:t>намене</w:t>
      </w:r>
      <w:r>
        <w:rPr>
          <w:spacing w:val="46"/>
        </w:rPr>
        <w:t xml:space="preserve"> </w:t>
      </w:r>
      <w:r>
        <w:t>износе</w:t>
      </w:r>
      <w:r>
        <w:rPr>
          <w:spacing w:val="-10"/>
        </w:rPr>
        <w:t xml:space="preserve"> </w:t>
      </w:r>
      <w:r>
        <w:t>1.800.000</w:t>
      </w:r>
      <w:r>
        <w:rPr>
          <w:spacing w:val="-8"/>
        </w:rPr>
        <w:t xml:space="preserve"> </w:t>
      </w:r>
      <w:r>
        <w:t>динара.Планирана</w:t>
      </w:r>
      <w:r>
        <w:rPr>
          <w:spacing w:val="-10"/>
        </w:rPr>
        <w:t xml:space="preserve"> </w:t>
      </w:r>
      <w:r>
        <w:t>средства</w:t>
      </w:r>
      <w:r>
        <w:rPr>
          <w:spacing w:val="-9"/>
        </w:rPr>
        <w:t xml:space="preserve"> </w:t>
      </w:r>
      <w:r>
        <w:t>за</w:t>
      </w:r>
      <w:r>
        <w:rPr>
          <w:spacing w:val="-10"/>
        </w:rPr>
        <w:t xml:space="preserve"> </w:t>
      </w:r>
      <w:r>
        <w:t>набавку опреме износе 300.000</w:t>
      </w:r>
      <w:r>
        <w:rPr>
          <w:spacing w:val="-3"/>
        </w:rPr>
        <w:t xml:space="preserve"> </w:t>
      </w:r>
      <w:r>
        <w:t>динара.</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Heading1"/>
        <w:spacing w:before="67"/>
        <w:ind w:left="1757"/>
        <w:jc w:val="both"/>
      </w:pPr>
      <w:r>
        <w:lastRenderedPageBreak/>
        <w:t>Глава 04. Буџетски корисник: КУЛТУРНИ ЦЕНТАР</w:t>
      </w:r>
    </w:p>
    <w:p w:rsidR="00E96F2A" w:rsidRDefault="00E96F2A">
      <w:pPr>
        <w:pStyle w:val="BodyText"/>
        <w:rPr>
          <w:b/>
        </w:rPr>
      </w:pPr>
    </w:p>
    <w:p w:rsidR="00E96F2A" w:rsidRDefault="00594328">
      <w:pPr>
        <w:ind w:left="1036"/>
        <w:rPr>
          <w:b/>
          <w:sz w:val="24"/>
        </w:rPr>
      </w:pPr>
      <w:r>
        <w:rPr>
          <w:b/>
          <w:sz w:val="24"/>
        </w:rPr>
        <w:t>ПРОГРАМ 13 – РАЗВОЈ КУЛТУРЕ И ИНФОРМИСАЊА</w:t>
      </w:r>
    </w:p>
    <w:p w:rsidR="00E96F2A" w:rsidRDefault="00594328">
      <w:pPr>
        <w:ind w:left="1036" w:right="6679"/>
        <w:rPr>
          <w:b/>
          <w:sz w:val="24"/>
        </w:rPr>
      </w:pPr>
      <w:r>
        <w:rPr>
          <w:b/>
          <w:sz w:val="24"/>
        </w:rPr>
        <w:t>Програмска активност 1201-0001: Функционисање локалних установа културе Функционална класификација 820: Услуге културе</w:t>
      </w:r>
    </w:p>
    <w:p w:rsidR="00E96F2A" w:rsidRDefault="00E96F2A">
      <w:pPr>
        <w:pStyle w:val="BodyText"/>
        <w:rPr>
          <w:b/>
          <w:sz w:val="26"/>
        </w:rPr>
      </w:pPr>
    </w:p>
    <w:p w:rsidR="00E96F2A" w:rsidRDefault="00594328">
      <w:pPr>
        <w:pStyle w:val="BodyText"/>
        <w:spacing w:before="203"/>
        <w:ind w:left="1036" w:right="854" w:firstLine="720"/>
        <w:jc w:val="both"/>
      </w:pPr>
      <w:r>
        <w:t>У</w:t>
      </w:r>
      <w:r>
        <w:rPr>
          <w:spacing w:val="-10"/>
        </w:rPr>
        <w:t xml:space="preserve"> </w:t>
      </w:r>
      <w:r>
        <w:t>оквиру</w:t>
      </w:r>
      <w:r>
        <w:rPr>
          <w:spacing w:val="-16"/>
        </w:rPr>
        <w:t xml:space="preserve"> </w:t>
      </w:r>
      <w:r>
        <w:t>Програмске</w:t>
      </w:r>
      <w:r>
        <w:rPr>
          <w:spacing w:val="-8"/>
        </w:rPr>
        <w:t xml:space="preserve"> </w:t>
      </w:r>
      <w:r>
        <w:t>активности</w:t>
      </w:r>
      <w:r>
        <w:rPr>
          <w:spacing w:val="-6"/>
        </w:rPr>
        <w:t xml:space="preserve"> </w:t>
      </w:r>
      <w:r>
        <w:t>-</w:t>
      </w:r>
      <w:r>
        <w:rPr>
          <w:spacing w:val="-10"/>
        </w:rPr>
        <w:t xml:space="preserve"> </w:t>
      </w:r>
      <w:r>
        <w:t>Функционисање</w:t>
      </w:r>
      <w:r>
        <w:rPr>
          <w:spacing w:val="-11"/>
        </w:rPr>
        <w:t xml:space="preserve"> </w:t>
      </w:r>
      <w:r>
        <w:t>локалних</w:t>
      </w:r>
      <w:r>
        <w:rPr>
          <w:spacing w:val="-6"/>
        </w:rPr>
        <w:t xml:space="preserve"> </w:t>
      </w:r>
      <w:r>
        <w:t>установа</w:t>
      </w:r>
      <w:r>
        <w:rPr>
          <w:spacing w:val="-11"/>
        </w:rPr>
        <w:t xml:space="preserve"> </w:t>
      </w:r>
      <w:r>
        <w:t>културе,</w:t>
      </w:r>
      <w:r>
        <w:rPr>
          <w:spacing w:val="-10"/>
        </w:rPr>
        <w:t xml:space="preserve"> </w:t>
      </w:r>
      <w:r>
        <w:t>Културном</w:t>
      </w:r>
      <w:r>
        <w:rPr>
          <w:spacing w:val="-9"/>
        </w:rPr>
        <w:t xml:space="preserve"> </w:t>
      </w:r>
      <w:r>
        <w:t>центру</w:t>
      </w:r>
      <w:r>
        <w:rPr>
          <w:spacing w:val="-14"/>
        </w:rPr>
        <w:t xml:space="preserve"> </w:t>
      </w:r>
      <w:r>
        <w:t>за</w:t>
      </w:r>
      <w:r>
        <w:rPr>
          <w:spacing w:val="-11"/>
        </w:rPr>
        <w:t xml:space="preserve"> </w:t>
      </w:r>
      <w:r>
        <w:t>2021.</w:t>
      </w:r>
      <w:r>
        <w:rPr>
          <w:spacing w:val="-10"/>
        </w:rPr>
        <w:t xml:space="preserve"> </w:t>
      </w:r>
      <w:r>
        <w:t>години</w:t>
      </w:r>
      <w:r>
        <w:rPr>
          <w:spacing w:val="-11"/>
        </w:rPr>
        <w:t xml:space="preserve"> </w:t>
      </w:r>
      <w:r>
        <w:t>из</w:t>
      </w:r>
      <w:r>
        <w:rPr>
          <w:spacing w:val="-9"/>
        </w:rPr>
        <w:t xml:space="preserve"> </w:t>
      </w:r>
      <w:r>
        <w:t>буџета</w:t>
      </w:r>
      <w:r>
        <w:rPr>
          <w:spacing w:val="-10"/>
        </w:rPr>
        <w:t xml:space="preserve"> </w:t>
      </w:r>
      <w:r>
        <w:t>општине предвиђено је 37.623.000 динара, док је за реализацију пет пројеката у оквиру Програма 13 – Развој културе и информисања овој установи опредељено додатних 3.735.000</w:t>
      </w:r>
      <w:r>
        <w:rPr>
          <w:spacing w:val="1"/>
        </w:rPr>
        <w:t xml:space="preserve"> </w:t>
      </w:r>
      <w:r>
        <w:t>динара.</w:t>
      </w:r>
    </w:p>
    <w:p w:rsidR="00E96F2A" w:rsidRDefault="00594328">
      <w:pPr>
        <w:pStyle w:val="BodyText"/>
        <w:ind w:left="1757"/>
        <w:jc w:val="both"/>
      </w:pPr>
      <w:r>
        <w:t>Планирани сопствени приходи износе 9.000.000 динара, а донације од физичких и правних лица износе 500.000 динара.</w:t>
      </w:r>
    </w:p>
    <w:p w:rsidR="00E96F2A" w:rsidRDefault="00E96F2A">
      <w:pPr>
        <w:pStyle w:val="BodyText"/>
        <w:spacing w:before="1"/>
      </w:pPr>
    </w:p>
    <w:p w:rsidR="00E96F2A" w:rsidRDefault="00594328">
      <w:pPr>
        <w:pStyle w:val="BodyText"/>
        <w:ind w:left="1036" w:right="856" w:firstLine="720"/>
        <w:jc w:val="both"/>
      </w:pPr>
      <w:r>
        <w:t>За</w:t>
      </w:r>
      <w:r>
        <w:rPr>
          <w:spacing w:val="-8"/>
        </w:rPr>
        <w:t xml:space="preserve"> </w:t>
      </w:r>
      <w:r>
        <w:t>плате</w:t>
      </w:r>
      <w:r>
        <w:rPr>
          <w:spacing w:val="-8"/>
        </w:rPr>
        <w:t xml:space="preserve"> </w:t>
      </w:r>
      <w:r>
        <w:t>26</w:t>
      </w:r>
      <w:r>
        <w:rPr>
          <w:spacing w:val="-10"/>
        </w:rPr>
        <w:t xml:space="preserve"> </w:t>
      </w:r>
      <w:r>
        <w:t>запослених</w:t>
      </w:r>
      <w:r>
        <w:rPr>
          <w:spacing w:val="-8"/>
        </w:rPr>
        <w:t xml:space="preserve"> </w:t>
      </w:r>
      <w:r>
        <w:t>планирано</w:t>
      </w:r>
      <w:r>
        <w:rPr>
          <w:spacing w:val="-10"/>
        </w:rPr>
        <w:t xml:space="preserve"> </w:t>
      </w:r>
      <w:r>
        <w:t>је</w:t>
      </w:r>
      <w:r>
        <w:rPr>
          <w:spacing w:val="-5"/>
        </w:rPr>
        <w:t xml:space="preserve"> </w:t>
      </w:r>
      <w:r>
        <w:t>25.171.000</w:t>
      </w:r>
      <w:r>
        <w:rPr>
          <w:spacing w:val="-10"/>
        </w:rPr>
        <w:t xml:space="preserve"> </w:t>
      </w:r>
      <w:r>
        <w:t>динара.</w:t>
      </w:r>
      <w:r>
        <w:rPr>
          <w:spacing w:val="-7"/>
        </w:rPr>
        <w:t xml:space="preserve"> </w:t>
      </w:r>
      <w:r>
        <w:t>За</w:t>
      </w:r>
      <w:r>
        <w:rPr>
          <w:spacing w:val="-7"/>
        </w:rPr>
        <w:t xml:space="preserve"> </w:t>
      </w:r>
      <w:r>
        <w:t>услуге</w:t>
      </w:r>
      <w:r>
        <w:rPr>
          <w:spacing w:val="-8"/>
        </w:rPr>
        <w:t xml:space="preserve"> </w:t>
      </w:r>
      <w:r>
        <w:t>по</w:t>
      </w:r>
      <w:r>
        <w:rPr>
          <w:spacing w:val="-5"/>
        </w:rPr>
        <w:t xml:space="preserve"> </w:t>
      </w:r>
      <w:r>
        <w:t>уговору</w:t>
      </w:r>
      <w:r>
        <w:rPr>
          <w:spacing w:val="-12"/>
        </w:rPr>
        <w:t xml:space="preserve"> </w:t>
      </w:r>
      <w:r>
        <w:t>из</w:t>
      </w:r>
      <w:r>
        <w:rPr>
          <w:spacing w:val="-6"/>
        </w:rPr>
        <w:t xml:space="preserve"> </w:t>
      </w:r>
      <w:r>
        <w:t>буџета</w:t>
      </w:r>
      <w:r>
        <w:rPr>
          <w:spacing w:val="-8"/>
        </w:rPr>
        <w:t xml:space="preserve"> </w:t>
      </w:r>
      <w:r>
        <w:t>је</w:t>
      </w:r>
      <w:r>
        <w:rPr>
          <w:spacing w:val="-8"/>
        </w:rPr>
        <w:t xml:space="preserve"> </w:t>
      </w:r>
      <w:r>
        <w:t>планирано</w:t>
      </w:r>
      <w:r>
        <w:rPr>
          <w:spacing w:val="-3"/>
        </w:rPr>
        <w:t xml:space="preserve"> </w:t>
      </w:r>
      <w:r>
        <w:t>3.681.000</w:t>
      </w:r>
      <w:r>
        <w:rPr>
          <w:spacing w:val="-10"/>
        </w:rPr>
        <w:t xml:space="preserve"> </w:t>
      </w:r>
      <w:r>
        <w:t>динара,</w:t>
      </w:r>
      <w:r>
        <w:rPr>
          <w:spacing w:val="-7"/>
        </w:rPr>
        <w:t xml:space="preserve"> </w:t>
      </w:r>
      <w:r>
        <w:t>а</w:t>
      </w:r>
      <w:r>
        <w:rPr>
          <w:spacing w:val="-8"/>
        </w:rPr>
        <w:t xml:space="preserve"> </w:t>
      </w:r>
      <w:r>
        <w:t>из</w:t>
      </w:r>
      <w:r>
        <w:rPr>
          <w:spacing w:val="-6"/>
        </w:rPr>
        <w:t xml:space="preserve"> </w:t>
      </w:r>
      <w:r>
        <w:t>сопствених средстава за ове намене додатних 6.795.000</w:t>
      </w:r>
      <w:r>
        <w:rPr>
          <w:spacing w:val="-2"/>
        </w:rPr>
        <w:t xml:space="preserve"> </w:t>
      </w:r>
      <w:r>
        <w:t>динара.</w:t>
      </w:r>
    </w:p>
    <w:p w:rsidR="00E96F2A" w:rsidRDefault="00E96F2A">
      <w:pPr>
        <w:pStyle w:val="BodyText"/>
      </w:pPr>
    </w:p>
    <w:p w:rsidR="00E96F2A" w:rsidRDefault="00594328">
      <w:pPr>
        <w:pStyle w:val="BodyText"/>
        <w:ind w:left="1036" w:right="858" w:firstLine="720"/>
        <w:jc w:val="both"/>
      </w:pPr>
      <w:r>
        <w:t>Планирани расходи за струју, воду, трошкове путовања, набавку материјала и опреме у износу од 3.740.000 динара, уз сопствене приходе омогућавају нормалан рад и функционисање ове установе.</w:t>
      </w:r>
    </w:p>
    <w:p w:rsidR="00E96F2A" w:rsidRDefault="00E96F2A">
      <w:pPr>
        <w:pStyle w:val="BodyText"/>
        <w:spacing w:before="4"/>
      </w:pPr>
    </w:p>
    <w:p w:rsidR="00E96F2A" w:rsidRDefault="00594328">
      <w:pPr>
        <w:pStyle w:val="Heading1"/>
        <w:spacing w:before="1"/>
      </w:pPr>
      <w:r>
        <w:t>Пројекат 1201-4001: Међународно Бијенале минијатуре</w:t>
      </w:r>
    </w:p>
    <w:p w:rsidR="00E96F2A" w:rsidRDefault="00E96F2A">
      <w:pPr>
        <w:pStyle w:val="BodyText"/>
        <w:spacing w:before="7"/>
        <w:rPr>
          <w:b/>
          <w:sz w:val="23"/>
        </w:rPr>
      </w:pPr>
    </w:p>
    <w:p w:rsidR="00E96F2A" w:rsidRDefault="00594328">
      <w:pPr>
        <w:pStyle w:val="BodyText"/>
        <w:ind w:left="1036" w:right="863" w:firstLine="720"/>
        <w:jc w:val="both"/>
      </w:pPr>
      <w:r>
        <w:t>За прву фазу Међународног Бијенала уметности минијатуре из буџета општине Горњи Милановац су планирана средства у износу од</w:t>
      </w:r>
      <w:r>
        <w:rPr>
          <w:spacing w:val="-7"/>
        </w:rPr>
        <w:t xml:space="preserve"> </w:t>
      </w:r>
      <w:r>
        <w:t>685.000</w:t>
      </w:r>
      <w:r>
        <w:rPr>
          <w:spacing w:val="-7"/>
        </w:rPr>
        <w:t xml:space="preserve"> </w:t>
      </w:r>
      <w:r>
        <w:t>динара</w:t>
      </w:r>
      <w:r>
        <w:rPr>
          <w:spacing w:val="-8"/>
        </w:rPr>
        <w:t xml:space="preserve"> </w:t>
      </w:r>
      <w:r>
        <w:t>и</w:t>
      </w:r>
      <w:r>
        <w:rPr>
          <w:spacing w:val="-5"/>
        </w:rPr>
        <w:t xml:space="preserve"> </w:t>
      </w:r>
      <w:r>
        <w:t>сопствена</w:t>
      </w:r>
      <w:r>
        <w:rPr>
          <w:spacing w:val="-8"/>
        </w:rPr>
        <w:t xml:space="preserve"> </w:t>
      </w:r>
      <w:r>
        <w:t>средства</w:t>
      </w:r>
      <w:r>
        <w:rPr>
          <w:spacing w:val="-8"/>
        </w:rPr>
        <w:t xml:space="preserve"> </w:t>
      </w:r>
      <w:r>
        <w:t>од</w:t>
      </w:r>
      <w:r>
        <w:rPr>
          <w:spacing w:val="-5"/>
        </w:rPr>
        <w:t xml:space="preserve"> </w:t>
      </w:r>
      <w:r>
        <w:t>600.000</w:t>
      </w:r>
      <w:r>
        <w:rPr>
          <w:spacing w:val="-6"/>
        </w:rPr>
        <w:t xml:space="preserve"> </w:t>
      </w:r>
      <w:r>
        <w:t>динара.</w:t>
      </w:r>
      <w:r>
        <w:rPr>
          <w:spacing w:val="-7"/>
        </w:rPr>
        <w:t xml:space="preserve"> </w:t>
      </w:r>
      <w:r>
        <w:t>Средства</w:t>
      </w:r>
      <w:r>
        <w:rPr>
          <w:spacing w:val="-8"/>
        </w:rPr>
        <w:t xml:space="preserve"> </w:t>
      </w:r>
      <w:r>
        <w:t>ће</w:t>
      </w:r>
      <w:r>
        <w:rPr>
          <w:spacing w:val="-8"/>
        </w:rPr>
        <w:t xml:space="preserve"> </w:t>
      </w:r>
      <w:r>
        <w:t>бити</w:t>
      </w:r>
      <w:r>
        <w:rPr>
          <w:spacing w:val="-2"/>
        </w:rPr>
        <w:t xml:space="preserve"> </w:t>
      </w:r>
      <w:r>
        <w:t>утрошена</w:t>
      </w:r>
      <w:r>
        <w:rPr>
          <w:spacing w:val="-8"/>
        </w:rPr>
        <w:t xml:space="preserve"> </w:t>
      </w:r>
      <w:r>
        <w:t>на</w:t>
      </w:r>
      <w:r>
        <w:rPr>
          <w:spacing w:val="-8"/>
        </w:rPr>
        <w:t xml:space="preserve"> </w:t>
      </w:r>
      <w:r>
        <w:t>следеће</w:t>
      </w:r>
      <w:r>
        <w:rPr>
          <w:spacing w:val="46"/>
        </w:rPr>
        <w:t xml:space="preserve"> </w:t>
      </w:r>
      <w:r>
        <w:t>активности/прве</w:t>
      </w:r>
      <w:r>
        <w:rPr>
          <w:spacing w:val="-11"/>
        </w:rPr>
        <w:t xml:space="preserve"> </w:t>
      </w:r>
      <w:r>
        <w:t>фазе/</w:t>
      </w:r>
      <w:r>
        <w:rPr>
          <w:spacing w:val="-7"/>
        </w:rPr>
        <w:t xml:space="preserve"> </w:t>
      </w:r>
      <w:r>
        <w:t>Бијенала:</w:t>
      </w:r>
      <w:r>
        <w:rPr>
          <w:spacing w:val="-6"/>
        </w:rPr>
        <w:t xml:space="preserve"> </w:t>
      </w:r>
      <w:r>
        <w:t>хонораре, пријавне формуларе и њихову дистрибуцију, услуге превођења, рад селекционе комисије, рад међународног жирија (хонорари, путни трошкови, смештај), услуге шпедиције и</w:t>
      </w:r>
      <w:r>
        <w:rPr>
          <w:spacing w:val="-1"/>
        </w:rPr>
        <w:t xml:space="preserve"> </w:t>
      </w:r>
      <w:r>
        <w:t>др.</w:t>
      </w:r>
    </w:p>
    <w:p w:rsidR="00E96F2A" w:rsidRDefault="00E96F2A">
      <w:pPr>
        <w:pStyle w:val="BodyText"/>
        <w:spacing w:before="5"/>
      </w:pPr>
    </w:p>
    <w:p w:rsidR="00E96F2A" w:rsidRDefault="00594328">
      <w:pPr>
        <w:pStyle w:val="Heading1"/>
      </w:pPr>
      <w:r>
        <w:t>Пројекат 1201-4002: Ликовна колонија „Мина Вукомановић Караџић“</w:t>
      </w:r>
    </w:p>
    <w:p w:rsidR="00E96F2A" w:rsidRDefault="00E96F2A">
      <w:pPr>
        <w:pStyle w:val="BodyText"/>
        <w:spacing w:before="6"/>
        <w:rPr>
          <w:b/>
          <w:sz w:val="23"/>
        </w:rPr>
      </w:pPr>
    </w:p>
    <w:p w:rsidR="00E96F2A" w:rsidRDefault="00594328">
      <w:pPr>
        <w:pStyle w:val="BodyText"/>
        <w:ind w:left="1036" w:right="858" w:firstLine="720"/>
        <w:jc w:val="both"/>
      </w:pPr>
      <w:r>
        <w:t>За Пројекат Ликовна колонија „Мина Вукомановић Караџић“ у буџету општине Горњи Милановац су наменски опредељена средства у износу од 400.000 динара и сопствена средства у износу од 150.000 динара. Средства ће бити утрошена за набавка материјала за рад уметника, смештај уметника, угоститељске услуге, опремање радова, штампу каталога и остало.</w:t>
      </w:r>
    </w:p>
    <w:p w:rsidR="00E96F2A" w:rsidRDefault="00E96F2A">
      <w:pPr>
        <w:pStyle w:val="BodyText"/>
        <w:spacing w:before="6"/>
      </w:pPr>
    </w:p>
    <w:p w:rsidR="00E96F2A" w:rsidRDefault="00594328">
      <w:pPr>
        <w:pStyle w:val="Heading1"/>
      </w:pPr>
      <w:r>
        <w:t>Пројекат 1201-4003: Међународни фестивал кратког филма „Кратка форма“</w:t>
      </w:r>
    </w:p>
    <w:p w:rsidR="00E96F2A" w:rsidRDefault="00E96F2A">
      <w:pPr>
        <w:pStyle w:val="BodyText"/>
        <w:spacing w:before="6"/>
        <w:rPr>
          <w:b/>
          <w:sz w:val="23"/>
        </w:rPr>
      </w:pPr>
    </w:p>
    <w:p w:rsidR="00E96F2A" w:rsidRDefault="00594328">
      <w:pPr>
        <w:pStyle w:val="BodyText"/>
        <w:spacing w:before="1"/>
        <w:ind w:left="1036" w:right="854" w:firstLine="720"/>
        <w:jc w:val="both"/>
      </w:pPr>
      <w:r>
        <w:t>За пројекат Међународни фестивал кратког филма „Кратка форма“ у буџету општине Горњи Милановац наменски опредељена су средства у износу од 450.000 динара и 130.000 динара из сопствених средстава. Средства ће бити утрошена на штампу каталога, смештај учесника, угоститељске услуге и репрезентацију.</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Heading1"/>
        <w:spacing w:before="67"/>
      </w:pPr>
      <w:r>
        <w:lastRenderedPageBreak/>
        <w:t>Пројекат 1201-4004: „Дани Мије Алексића“</w:t>
      </w:r>
    </w:p>
    <w:p w:rsidR="00E96F2A" w:rsidRDefault="00E96F2A">
      <w:pPr>
        <w:pStyle w:val="BodyText"/>
        <w:spacing w:before="7"/>
        <w:rPr>
          <w:b/>
          <w:sz w:val="23"/>
        </w:rPr>
      </w:pPr>
    </w:p>
    <w:p w:rsidR="00E96F2A" w:rsidRDefault="00594328">
      <w:pPr>
        <w:pStyle w:val="BodyText"/>
        <w:ind w:left="1036" w:right="852" w:firstLine="720"/>
        <w:jc w:val="both"/>
      </w:pPr>
      <w:r>
        <w:t xml:space="preserve">Кроз манифестацију „Дани Мије Алексића“ обнавља се сећање на славног глумца који потиче из нашег краја. За време трајања манифестације играју се представе, приказују филмови, као и други културни програми у којима је присутан глумачки </w:t>
      </w:r>
      <w:r>
        <w:rPr>
          <w:spacing w:val="-2"/>
        </w:rPr>
        <w:t xml:space="preserve">дух </w:t>
      </w:r>
      <w:r>
        <w:t>глумца кроз ликове. На тај начин се обогаћује културни програм нашег града кроз дела Мије Алексића. Наведена манифестација требало би да се уведе у редован програм рада Културног центра и да из године у годину постане препознатљив програм како установе, тако и града Горњег Милановца. Укупно планирана средства за овај пројекат износе 500.000 динара, од чега је 300.000 динара из сопствених</w:t>
      </w:r>
      <w:r>
        <w:rPr>
          <w:spacing w:val="-14"/>
        </w:rPr>
        <w:t xml:space="preserve"> </w:t>
      </w:r>
      <w:r>
        <w:t>средстава.</w:t>
      </w:r>
    </w:p>
    <w:p w:rsidR="00E96F2A" w:rsidRDefault="00E96F2A">
      <w:pPr>
        <w:pStyle w:val="BodyText"/>
        <w:spacing w:before="5"/>
      </w:pPr>
    </w:p>
    <w:p w:rsidR="00E96F2A" w:rsidRDefault="00594328">
      <w:pPr>
        <w:pStyle w:val="Heading1"/>
      </w:pPr>
      <w:r>
        <w:t>Пројекат 1201-4005: Сабор виолине у Прањанима</w:t>
      </w:r>
    </w:p>
    <w:p w:rsidR="00E96F2A" w:rsidRDefault="00E96F2A">
      <w:pPr>
        <w:pStyle w:val="BodyText"/>
        <w:spacing w:before="6"/>
        <w:rPr>
          <w:b/>
          <w:sz w:val="23"/>
        </w:rPr>
      </w:pPr>
    </w:p>
    <w:p w:rsidR="00E96F2A" w:rsidRDefault="00594328">
      <w:pPr>
        <w:pStyle w:val="BodyText"/>
        <w:spacing w:before="1"/>
        <w:ind w:left="1036" w:right="857" w:firstLine="720"/>
        <w:jc w:val="both"/>
      </w:pPr>
      <w:r>
        <w:t>Манифестација Сабор виолине установљена је почетком 2019. године. Одржава се средином августа месеца у Прањанима. Ова манифестација окупља велики број виолиниста из целе Србије, а уједно и врши популаризацију овог инструмента као дела музичке културе Србије. Сабор представља јединствену музичку манифестацију која се одвија у више дана. Део манифестације чини такмичарски део, док је други део посвећен традицији и култури. За реализацију ове манифестације у 2021. години планирана су средства у износу од 2.000.000 динара.</w:t>
      </w:r>
    </w:p>
    <w:p w:rsidR="00E96F2A" w:rsidRDefault="00594328">
      <w:pPr>
        <w:pStyle w:val="Heading1"/>
        <w:spacing w:before="7" w:line="550" w:lineRule="atLeast"/>
        <w:ind w:right="6258" w:firstLine="720"/>
      </w:pPr>
      <w:r>
        <w:t>Глава 05. Буџетски корисник: БИБЛИОТЕКА „БРАЋА НАСТАСИЈЕВИЋ“ ПРОГРАМ 13 – РАЗВОЈ КУЛТУРЕ И ИНФОРМИСАЊА</w:t>
      </w:r>
    </w:p>
    <w:p w:rsidR="00E96F2A" w:rsidRDefault="00594328">
      <w:pPr>
        <w:spacing w:before="2"/>
        <w:ind w:left="1036" w:right="6679"/>
        <w:rPr>
          <w:b/>
          <w:sz w:val="24"/>
        </w:rPr>
      </w:pPr>
      <w:r>
        <w:rPr>
          <w:b/>
          <w:sz w:val="24"/>
        </w:rPr>
        <w:t>Програмска активност 1201-0001: Функционисање локалних установа културе Функционална класификација 820: Услуге културе</w:t>
      </w:r>
    </w:p>
    <w:p w:rsidR="00E96F2A" w:rsidRDefault="00594328">
      <w:pPr>
        <w:pStyle w:val="BodyText"/>
        <w:spacing w:before="226"/>
        <w:ind w:left="1036" w:right="855" w:firstLine="720"/>
        <w:jc w:val="both"/>
      </w:pPr>
      <w:r>
        <w:t xml:space="preserve">Укупно предвиђена средства за рад и функционисање установе библиотека „Браћа Настасијевић“ за 2021. годину износе </w:t>
      </w:r>
      <w:r>
        <w:rPr>
          <w:b/>
        </w:rPr>
        <w:t xml:space="preserve">23.655.000 </w:t>
      </w:r>
      <w:r>
        <w:t>динара, што је на нивоу претходне године. Од овог износа, само за плате 13 запослених опредељено је 13.080.000 динара, док је за услуге по уговору планирано 4.280.000 динара, а за набавку књига 1.000.000 динара, од чега је 500.000 динара из сопствених прихода установе.</w:t>
      </w:r>
    </w:p>
    <w:p w:rsidR="00E96F2A" w:rsidRDefault="00594328">
      <w:pPr>
        <w:pStyle w:val="BodyText"/>
        <w:ind w:left="1757"/>
        <w:jc w:val="both"/>
      </w:pPr>
      <w:r>
        <w:t>Планирани сопствени приходи износе 2.900.000 динара</w:t>
      </w:r>
    </w:p>
    <w:p w:rsidR="00E96F2A" w:rsidRDefault="00E96F2A">
      <w:pPr>
        <w:pStyle w:val="BodyText"/>
        <w:spacing w:before="5"/>
      </w:pPr>
    </w:p>
    <w:p w:rsidR="00E96F2A" w:rsidRDefault="00594328">
      <w:pPr>
        <w:pStyle w:val="Heading1"/>
      </w:pPr>
      <w:r>
        <w:t>Пројекат 1201-4006: Манифестација „Дани Настасијевића“</w:t>
      </w:r>
    </w:p>
    <w:p w:rsidR="00E96F2A" w:rsidRDefault="00E96F2A">
      <w:pPr>
        <w:pStyle w:val="BodyText"/>
        <w:spacing w:before="7"/>
        <w:rPr>
          <w:b/>
          <w:sz w:val="23"/>
        </w:rPr>
      </w:pPr>
    </w:p>
    <w:p w:rsidR="00E96F2A" w:rsidRDefault="00594328">
      <w:pPr>
        <w:pStyle w:val="BodyText"/>
        <w:ind w:left="1036" w:right="864" w:firstLine="720"/>
        <w:jc w:val="both"/>
      </w:pPr>
      <w:r>
        <w:t>Библиотека је као посебан пројекат планирала манифестацију „Дани Настасијевића“. Трошкови пројекта износе 247.000 динара, а учешће буџетских средстава 187.000 динара.</w:t>
      </w:r>
    </w:p>
    <w:p w:rsidR="00E96F2A" w:rsidRDefault="00594328">
      <w:pPr>
        <w:pStyle w:val="Heading1"/>
        <w:spacing w:before="7" w:line="550" w:lineRule="atLeast"/>
        <w:ind w:right="6495" w:firstLine="720"/>
      </w:pPr>
      <w:r>
        <w:t>Глава 06. Буџетски корисник: МУЗЕЈ РУДНИЧКО-ТАКОВСКОГ КРАЈА ПРОГРАМ 13 – РАЗВОЈ КУЛТУРЕ И ИНФОРМИСАЊА</w:t>
      </w:r>
    </w:p>
    <w:p w:rsidR="00E96F2A" w:rsidRDefault="00594328">
      <w:pPr>
        <w:spacing w:before="2"/>
        <w:ind w:left="1036" w:right="6679"/>
        <w:rPr>
          <w:b/>
          <w:sz w:val="24"/>
        </w:rPr>
      </w:pPr>
      <w:r>
        <w:rPr>
          <w:b/>
          <w:sz w:val="24"/>
        </w:rPr>
        <w:t>Програмска активност 1201-0001: Функционисање локалних установа културе Функционална класификација 820: Услуге културе</w:t>
      </w:r>
    </w:p>
    <w:p w:rsidR="00E96F2A" w:rsidRDefault="00E96F2A">
      <w:pPr>
        <w:rPr>
          <w:sz w:val="24"/>
        </w:rPr>
        <w:sectPr w:rsidR="00E96F2A">
          <w:pgSz w:w="16840" w:h="11910" w:orient="landscape"/>
          <w:pgMar w:top="660" w:right="240" w:bottom="720" w:left="240" w:header="0" w:footer="408" w:gutter="0"/>
          <w:cols w:space="720"/>
        </w:sectPr>
      </w:pPr>
    </w:p>
    <w:p w:rsidR="00E96F2A" w:rsidRDefault="00594328">
      <w:pPr>
        <w:pStyle w:val="BodyText"/>
        <w:spacing w:before="62"/>
        <w:ind w:left="1036" w:right="860" w:firstLine="720"/>
        <w:jc w:val="both"/>
      </w:pPr>
      <w:r>
        <w:lastRenderedPageBreak/>
        <w:t>Буџетском кориснику, Музеју рудничко-таковског краја за рад и функционисање у 2021. години планирана су буџетска средства у износу од 27.237.000 динара. За плате 15 запослених планирано је 15.490.000 динара, а за услуге по уговору 7.317.000 динара буџетских средстава и 610.000 динара сопствених прихода. Стални трошкови су на нивоу из претходних година и износе 1.560.000 динара.</w:t>
      </w:r>
    </w:p>
    <w:p w:rsidR="00E96F2A" w:rsidRDefault="00594328">
      <w:pPr>
        <w:pStyle w:val="BodyText"/>
        <w:spacing w:before="1"/>
        <w:ind w:left="1757"/>
        <w:jc w:val="both"/>
      </w:pPr>
      <w:r>
        <w:t>Планирани сопствени приходи износе 1.600.000 динара.</w:t>
      </w:r>
    </w:p>
    <w:p w:rsidR="00E96F2A" w:rsidRDefault="00E96F2A">
      <w:pPr>
        <w:pStyle w:val="BodyText"/>
        <w:spacing w:before="4"/>
      </w:pPr>
    </w:p>
    <w:p w:rsidR="00E96F2A" w:rsidRDefault="00594328">
      <w:pPr>
        <w:pStyle w:val="Heading1"/>
        <w:jc w:val="both"/>
      </w:pPr>
      <w:r>
        <w:t>Пројекат 1201-4007: Ноћ музеја</w:t>
      </w:r>
    </w:p>
    <w:p w:rsidR="00E96F2A" w:rsidRDefault="00594328">
      <w:pPr>
        <w:pStyle w:val="BodyText"/>
        <w:spacing w:before="116"/>
        <w:ind w:left="1036" w:right="829" w:firstLine="562"/>
      </w:pPr>
      <w:r>
        <w:t>Пројекат под називом „Ноћ музеја“ обухвата активности поводом наведене манифестације и за овај пројекат су планирана средства у износу од 110.000 динара.</w:t>
      </w:r>
    </w:p>
    <w:p w:rsidR="00E96F2A" w:rsidRDefault="00594328">
      <w:pPr>
        <w:pStyle w:val="Heading1"/>
        <w:spacing w:before="126" w:line="550" w:lineRule="atLeast"/>
        <w:ind w:right="7616" w:firstLine="562"/>
      </w:pPr>
      <w:r>
        <w:t>Глава 07. Буџетски корисник: ТУРИСТИЧКА ОРГАНИЗАЦИЈА ПРОГРАМ 4 – РАЗВОЈ ТУРИЗМА</w:t>
      </w:r>
    </w:p>
    <w:p w:rsidR="00E96F2A" w:rsidRDefault="00594328">
      <w:pPr>
        <w:spacing w:before="3"/>
        <w:ind w:left="1036" w:right="9039"/>
        <w:jc w:val="both"/>
        <w:rPr>
          <w:b/>
          <w:sz w:val="24"/>
        </w:rPr>
      </w:pPr>
      <w:r>
        <w:rPr>
          <w:b/>
          <w:sz w:val="24"/>
        </w:rPr>
        <w:t>Програмска активност 1502-0002: Туристичка промоција Функционална класификација 473: Туризам</w:t>
      </w:r>
    </w:p>
    <w:p w:rsidR="00E96F2A" w:rsidRDefault="00E96F2A">
      <w:pPr>
        <w:pStyle w:val="BodyText"/>
        <w:spacing w:before="7"/>
        <w:rPr>
          <w:b/>
          <w:sz w:val="23"/>
        </w:rPr>
      </w:pPr>
    </w:p>
    <w:p w:rsidR="00E96F2A" w:rsidRDefault="00594328">
      <w:pPr>
        <w:pStyle w:val="BodyText"/>
        <w:ind w:left="1757"/>
        <w:jc w:val="both"/>
      </w:pPr>
      <w:r>
        <w:t>Планирана средства за финансирање Туристичке организације, Програм 4 – Развој туризма из буџета општине за 2021. годину износе</w:t>
      </w:r>
    </w:p>
    <w:p w:rsidR="00E96F2A" w:rsidRDefault="00594328">
      <w:pPr>
        <w:pStyle w:val="BodyText"/>
        <w:ind w:left="1036"/>
      </w:pPr>
      <w:r>
        <w:t>11.025.000 динара, што је на нивоу претходне године.</w:t>
      </w:r>
    </w:p>
    <w:p w:rsidR="00E96F2A" w:rsidRDefault="00E96F2A">
      <w:pPr>
        <w:pStyle w:val="BodyText"/>
      </w:pPr>
    </w:p>
    <w:p w:rsidR="00E96F2A" w:rsidRDefault="00594328">
      <w:pPr>
        <w:pStyle w:val="BodyText"/>
        <w:ind w:left="1036" w:right="863" w:firstLine="720"/>
        <w:jc w:val="both"/>
      </w:pPr>
      <w:r>
        <w:t>Изменама Закона о буџетском систему укинути су подрачуни сопствених прихода, осим код установа из области културе, тако да се ова средства уплаћују у буџет општине. Планирана средства од Туристичке организације износе 1.200.000 динара.</w:t>
      </w:r>
    </w:p>
    <w:p w:rsidR="00E96F2A" w:rsidRDefault="00E96F2A">
      <w:pPr>
        <w:pStyle w:val="BodyText"/>
      </w:pPr>
    </w:p>
    <w:p w:rsidR="00E96F2A" w:rsidRDefault="00594328">
      <w:pPr>
        <w:pStyle w:val="BodyText"/>
        <w:ind w:left="1036" w:right="859" w:firstLine="720"/>
        <w:jc w:val="both"/>
      </w:pPr>
      <w:r>
        <w:t>Највећи део средстава, 2.896.000 динара планирано је за плате троје запослених, за сталне трошкове 1.655.000 динара, а за услуге по уговору 2.104.000 динара.</w:t>
      </w:r>
    </w:p>
    <w:p w:rsidR="00E96F2A" w:rsidRDefault="00E96F2A">
      <w:pPr>
        <w:pStyle w:val="BodyText"/>
        <w:spacing w:before="4"/>
        <w:rPr>
          <w:sz w:val="21"/>
        </w:rPr>
      </w:pPr>
    </w:p>
    <w:p w:rsidR="00E96F2A" w:rsidRDefault="00594328">
      <w:pPr>
        <w:pStyle w:val="Heading1"/>
        <w:jc w:val="both"/>
      </w:pPr>
      <w:r>
        <w:t>Пројекат 1501-4001: Присуство на сајмовима</w:t>
      </w:r>
    </w:p>
    <w:p w:rsidR="00E96F2A" w:rsidRDefault="00594328">
      <w:pPr>
        <w:pStyle w:val="BodyText"/>
        <w:spacing w:before="115"/>
        <w:ind w:left="1036" w:right="854" w:firstLine="708"/>
        <w:jc w:val="both"/>
      </w:pPr>
      <w:r>
        <w:t>Основна</w:t>
      </w:r>
      <w:r>
        <w:rPr>
          <w:spacing w:val="-12"/>
        </w:rPr>
        <w:t xml:space="preserve"> </w:t>
      </w:r>
      <w:r>
        <w:t>делатност</w:t>
      </w:r>
      <w:r>
        <w:rPr>
          <w:spacing w:val="-10"/>
        </w:rPr>
        <w:t xml:space="preserve"> </w:t>
      </w:r>
      <w:r>
        <w:t>Туристичке</w:t>
      </w:r>
      <w:r>
        <w:rPr>
          <w:spacing w:val="-11"/>
        </w:rPr>
        <w:t xml:space="preserve"> </w:t>
      </w:r>
      <w:r>
        <w:t>организације</w:t>
      </w:r>
      <w:r>
        <w:rPr>
          <w:spacing w:val="-11"/>
        </w:rPr>
        <w:t xml:space="preserve"> </w:t>
      </w:r>
      <w:r>
        <w:t>општине</w:t>
      </w:r>
      <w:r>
        <w:rPr>
          <w:spacing w:val="-11"/>
        </w:rPr>
        <w:t xml:space="preserve"> </w:t>
      </w:r>
      <w:r>
        <w:t>је</w:t>
      </w:r>
      <w:r>
        <w:rPr>
          <w:spacing w:val="-10"/>
        </w:rPr>
        <w:t xml:space="preserve"> </w:t>
      </w:r>
      <w:r>
        <w:t>презентација</w:t>
      </w:r>
      <w:r>
        <w:rPr>
          <w:spacing w:val="-13"/>
        </w:rPr>
        <w:t xml:space="preserve"> </w:t>
      </w:r>
      <w:r>
        <w:t>туристичких</w:t>
      </w:r>
      <w:r>
        <w:rPr>
          <w:spacing w:val="-9"/>
        </w:rPr>
        <w:t xml:space="preserve"> </w:t>
      </w:r>
      <w:r>
        <w:t>потенцијала</w:t>
      </w:r>
      <w:r>
        <w:rPr>
          <w:spacing w:val="-10"/>
        </w:rPr>
        <w:t xml:space="preserve"> </w:t>
      </w:r>
      <w:r>
        <w:t>општине</w:t>
      </w:r>
      <w:r>
        <w:rPr>
          <w:spacing w:val="-11"/>
        </w:rPr>
        <w:t xml:space="preserve"> </w:t>
      </w:r>
      <w:r>
        <w:t>на</w:t>
      </w:r>
      <w:r>
        <w:rPr>
          <w:spacing w:val="-11"/>
        </w:rPr>
        <w:t xml:space="preserve"> </w:t>
      </w:r>
      <w:r>
        <w:t>бројним</w:t>
      </w:r>
      <w:r>
        <w:rPr>
          <w:spacing w:val="-13"/>
        </w:rPr>
        <w:t xml:space="preserve"> </w:t>
      </w:r>
      <w:r>
        <w:t>сајмовима</w:t>
      </w:r>
      <w:r>
        <w:rPr>
          <w:spacing w:val="-12"/>
        </w:rPr>
        <w:t xml:space="preserve"> </w:t>
      </w:r>
      <w:r>
        <w:t>(Сајам у Београду, Новом Саду, Нишу итд.). Трошкови пројекта обухватају котизацију, превоз, дневнице и смештај. За реализацију овог пројекта предвиђено је 1.150.000 динара, и то из буџета</w:t>
      </w:r>
      <w:r>
        <w:rPr>
          <w:spacing w:val="-2"/>
        </w:rPr>
        <w:t xml:space="preserve"> </w:t>
      </w:r>
      <w:r>
        <w:t>општине.</w:t>
      </w:r>
    </w:p>
    <w:p w:rsidR="00E96F2A" w:rsidRDefault="00E96F2A">
      <w:pPr>
        <w:pStyle w:val="BodyText"/>
        <w:spacing w:before="5"/>
      </w:pPr>
    </w:p>
    <w:p w:rsidR="00E96F2A" w:rsidRDefault="00594328">
      <w:pPr>
        <w:pStyle w:val="Heading1"/>
        <w:jc w:val="both"/>
      </w:pPr>
      <w:r>
        <w:t>Пројекат 1501-4002: Дани „Књегиње Љубице“</w:t>
      </w:r>
    </w:p>
    <w:p w:rsidR="00E96F2A" w:rsidRDefault="00594328">
      <w:pPr>
        <w:pStyle w:val="BodyText"/>
        <w:spacing w:before="116"/>
        <w:ind w:left="1036" w:right="860" w:firstLine="720"/>
        <w:jc w:val="both"/>
      </w:pPr>
      <w:r>
        <w:t>За пројекат Дани „Књегиње Љубице“ предвиђена су средства на економском конту 423 - услуге по уговору у износу од 700.000 динара. Наведена манифестација из године у годину добија на значају, а препозната је и у Министарству трговине, туризма и телекомуникација, које у претходној години финансирало ову манифестацију.</w:t>
      </w:r>
    </w:p>
    <w:p w:rsidR="00E96F2A" w:rsidRDefault="00E96F2A">
      <w:pPr>
        <w:jc w:val="both"/>
        <w:sectPr w:rsidR="00E96F2A">
          <w:pgSz w:w="16840" w:h="11910" w:orient="landscape"/>
          <w:pgMar w:top="660" w:right="240" w:bottom="720" w:left="240" w:header="0" w:footer="408" w:gutter="0"/>
          <w:cols w:space="720"/>
        </w:sectPr>
      </w:pPr>
    </w:p>
    <w:p w:rsidR="00E96F2A" w:rsidRDefault="00594328">
      <w:pPr>
        <w:pStyle w:val="Heading1"/>
        <w:spacing w:before="67"/>
        <w:ind w:left="1745"/>
      </w:pPr>
      <w:r>
        <w:lastRenderedPageBreak/>
        <w:t>Глава 08. Буџетски корисник: УСТАНОВА „СПОРТСКО-РЕКРЕАТИВНИ ЦЕНТАР“</w:t>
      </w:r>
    </w:p>
    <w:p w:rsidR="00E96F2A" w:rsidRDefault="00E96F2A">
      <w:pPr>
        <w:pStyle w:val="BodyText"/>
        <w:rPr>
          <w:b/>
        </w:rPr>
      </w:pPr>
    </w:p>
    <w:p w:rsidR="00E96F2A" w:rsidRDefault="00594328">
      <w:pPr>
        <w:ind w:left="1036"/>
        <w:rPr>
          <w:b/>
          <w:sz w:val="24"/>
        </w:rPr>
      </w:pPr>
      <w:r>
        <w:rPr>
          <w:b/>
          <w:sz w:val="24"/>
        </w:rPr>
        <w:t>ПРОГРАМ 14 – РАЗВОЈ СПОРТА И ОМЛАДИНЕ</w:t>
      </w:r>
    </w:p>
    <w:p w:rsidR="00E96F2A" w:rsidRDefault="00594328">
      <w:pPr>
        <w:ind w:left="1036" w:right="6430"/>
        <w:rPr>
          <w:b/>
          <w:sz w:val="24"/>
        </w:rPr>
      </w:pPr>
      <w:r>
        <w:rPr>
          <w:b/>
          <w:sz w:val="24"/>
        </w:rPr>
        <w:t>Програмска активност 1301-0004: Функционисање локалних спортских установа Функционална класификација 810: Услуге рекреације и спорта</w:t>
      </w:r>
    </w:p>
    <w:p w:rsidR="00E96F2A" w:rsidRDefault="00E96F2A">
      <w:pPr>
        <w:pStyle w:val="BodyText"/>
        <w:spacing w:before="7"/>
        <w:rPr>
          <w:b/>
          <w:sz w:val="23"/>
        </w:rPr>
      </w:pPr>
    </w:p>
    <w:p w:rsidR="00E96F2A" w:rsidRDefault="00594328">
      <w:pPr>
        <w:pStyle w:val="BodyText"/>
        <w:ind w:left="1036" w:right="856" w:firstLine="720"/>
        <w:jc w:val="both"/>
      </w:pPr>
      <w:r>
        <w:t>Свој програм рада Установа ,,Спортско-рекреативни центар” Горњи Милановац заснива на функционисању и обављању редовних активности установе односно обезбеђивање услова за рад установе, одржавање спортско-рекреативних објеката у оквиру спортског центра, подстицање и креирање услова за бављење спортом, као и пружање услуга корисницима у области спорта, културе, рекреације и забаве од интереса за општину Горњи Милановац.</w:t>
      </w:r>
    </w:p>
    <w:p w:rsidR="00E96F2A" w:rsidRDefault="00E96F2A">
      <w:pPr>
        <w:pStyle w:val="BodyText"/>
        <w:spacing w:before="1"/>
      </w:pPr>
    </w:p>
    <w:p w:rsidR="00E96F2A" w:rsidRDefault="00594328">
      <w:pPr>
        <w:pStyle w:val="BodyText"/>
        <w:ind w:left="1036" w:right="859" w:firstLine="720"/>
        <w:jc w:val="both"/>
      </w:pPr>
      <w:r>
        <w:t>За рад и функционисање Установе, односно Програмску активност 1301-0004: Функционисање локалних спортских установа, из буџета општине предвиђено је 21.500.000 динара, од чега је 4.500.000 динара од прихода који ће се остварити од коришћења хале, базена и пружања других услуга.</w:t>
      </w:r>
    </w:p>
    <w:p w:rsidR="00E96F2A" w:rsidRDefault="00E96F2A">
      <w:pPr>
        <w:pStyle w:val="BodyText"/>
      </w:pPr>
    </w:p>
    <w:p w:rsidR="00E96F2A" w:rsidRDefault="00594328">
      <w:pPr>
        <w:pStyle w:val="BodyText"/>
        <w:ind w:left="1036" w:firstLine="720"/>
      </w:pPr>
      <w:r>
        <w:t>Највећи</w:t>
      </w:r>
      <w:r>
        <w:rPr>
          <w:spacing w:val="-7"/>
        </w:rPr>
        <w:t xml:space="preserve"> </w:t>
      </w:r>
      <w:r>
        <w:t>део</w:t>
      </w:r>
      <w:r>
        <w:rPr>
          <w:spacing w:val="-8"/>
        </w:rPr>
        <w:t xml:space="preserve"> </w:t>
      </w:r>
      <w:r>
        <w:t>расхода</w:t>
      </w:r>
      <w:r>
        <w:rPr>
          <w:spacing w:val="-6"/>
        </w:rPr>
        <w:t xml:space="preserve"> </w:t>
      </w:r>
      <w:r>
        <w:t>установе</w:t>
      </w:r>
      <w:r>
        <w:rPr>
          <w:spacing w:val="-10"/>
        </w:rPr>
        <w:t xml:space="preserve"> </w:t>
      </w:r>
      <w:r>
        <w:t>планиран</w:t>
      </w:r>
      <w:r>
        <w:rPr>
          <w:spacing w:val="-9"/>
        </w:rPr>
        <w:t xml:space="preserve"> </w:t>
      </w:r>
      <w:r>
        <w:t>је</w:t>
      </w:r>
      <w:r>
        <w:rPr>
          <w:spacing w:val="-11"/>
        </w:rPr>
        <w:t xml:space="preserve"> </w:t>
      </w:r>
      <w:r>
        <w:t>за</w:t>
      </w:r>
      <w:r>
        <w:rPr>
          <w:spacing w:val="-6"/>
        </w:rPr>
        <w:t xml:space="preserve"> </w:t>
      </w:r>
      <w:r>
        <w:t>плате</w:t>
      </w:r>
      <w:r>
        <w:rPr>
          <w:spacing w:val="-8"/>
        </w:rPr>
        <w:t xml:space="preserve"> </w:t>
      </w:r>
      <w:r>
        <w:t>7.060.000</w:t>
      </w:r>
      <w:r>
        <w:rPr>
          <w:spacing w:val="-7"/>
        </w:rPr>
        <w:t xml:space="preserve"> </w:t>
      </w:r>
      <w:r>
        <w:t>динара.</w:t>
      </w:r>
      <w:r>
        <w:rPr>
          <w:spacing w:val="-8"/>
        </w:rPr>
        <w:t xml:space="preserve"> </w:t>
      </w:r>
      <w:r>
        <w:t>Остале</w:t>
      </w:r>
      <w:r>
        <w:rPr>
          <w:spacing w:val="-8"/>
        </w:rPr>
        <w:t xml:space="preserve"> </w:t>
      </w:r>
      <w:r>
        <w:t>накнаде</w:t>
      </w:r>
      <w:r>
        <w:rPr>
          <w:spacing w:val="-9"/>
        </w:rPr>
        <w:t xml:space="preserve"> </w:t>
      </w:r>
      <w:r>
        <w:t>за</w:t>
      </w:r>
      <w:r>
        <w:rPr>
          <w:spacing w:val="-8"/>
        </w:rPr>
        <w:t xml:space="preserve"> </w:t>
      </w:r>
      <w:r>
        <w:t>запослене</w:t>
      </w:r>
      <w:r>
        <w:rPr>
          <w:spacing w:val="-9"/>
        </w:rPr>
        <w:t xml:space="preserve"> </w:t>
      </w:r>
      <w:r>
        <w:t>(социјална</w:t>
      </w:r>
      <w:r>
        <w:rPr>
          <w:spacing w:val="-8"/>
        </w:rPr>
        <w:t xml:space="preserve"> </w:t>
      </w:r>
      <w:r>
        <w:t>давања,</w:t>
      </w:r>
      <w:r>
        <w:rPr>
          <w:spacing w:val="-6"/>
        </w:rPr>
        <w:t xml:space="preserve"> </w:t>
      </w:r>
      <w:r>
        <w:t>путни</w:t>
      </w:r>
      <w:r>
        <w:rPr>
          <w:spacing w:val="-7"/>
        </w:rPr>
        <w:t xml:space="preserve"> </w:t>
      </w:r>
      <w:r>
        <w:t>трошкови, јубиларне</w:t>
      </w:r>
      <w:r>
        <w:rPr>
          <w:spacing w:val="16"/>
        </w:rPr>
        <w:t xml:space="preserve"> </w:t>
      </w:r>
      <w:r>
        <w:t>награде)</w:t>
      </w:r>
      <w:r>
        <w:rPr>
          <w:spacing w:val="16"/>
        </w:rPr>
        <w:t xml:space="preserve"> </w:t>
      </w:r>
      <w:r>
        <w:t>планиране</w:t>
      </w:r>
      <w:r>
        <w:rPr>
          <w:spacing w:val="16"/>
        </w:rPr>
        <w:t xml:space="preserve"> </w:t>
      </w:r>
      <w:r>
        <w:t>су</w:t>
      </w:r>
      <w:r>
        <w:rPr>
          <w:spacing w:val="14"/>
        </w:rPr>
        <w:t xml:space="preserve"> </w:t>
      </w:r>
      <w:r>
        <w:t>у</w:t>
      </w:r>
      <w:r>
        <w:rPr>
          <w:spacing w:val="16"/>
        </w:rPr>
        <w:t xml:space="preserve"> </w:t>
      </w:r>
      <w:r>
        <w:t>износу</w:t>
      </w:r>
      <w:r>
        <w:rPr>
          <w:spacing w:val="9"/>
        </w:rPr>
        <w:t xml:space="preserve"> </w:t>
      </w:r>
      <w:r>
        <w:t>од</w:t>
      </w:r>
      <w:r>
        <w:rPr>
          <w:spacing w:val="19"/>
        </w:rPr>
        <w:t xml:space="preserve"> </w:t>
      </w:r>
      <w:r>
        <w:t>690.000</w:t>
      </w:r>
      <w:r>
        <w:rPr>
          <w:spacing w:val="16"/>
        </w:rPr>
        <w:t xml:space="preserve"> </w:t>
      </w:r>
      <w:r>
        <w:t>динара.</w:t>
      </w:r>
      <w:r>
        <w:rPr>
          <w:spacing w:val="16"/>
        </w:rPr>
        <w:t xml:space="preserve"> </w:t>
      </w:r>
      <w:r>
        <w:t>За</w:t>
      </w:r>
      <w:r>
        <w:rPr>
          <w:spacing w:val="19"/>
        </w:rPr>
        <w:t xml:space="preserve"> </w:t>
      </w:r>
      <w:r>
        <w:t>сталне</w:t>
      </w:r>
      <w:r>
        <w:rPr>
          <w:spacing w:val="16"/>
        </w:rPr>
        <w:t xml:space="preserve"> </w:t>
      </w:r>
      <w:r>
        <w:t>трошкове</w:t>
      </w:r>
      <w:r>
        <w:rPr>
          <w:spacing w:val="16"/>
        </w:rPr>
        <w:t xml:space="preserve"> </w:t>
      </w:r>
      <w:r>
        <w:t>(струја,</w:t>
      </w:r>
      <w:r>
        <w:rPr>
          <w:spacing w:val="16"/>
        </w:rPr>
        <w:t xml:space="preserve"> </w:t>
      </w:r>
      <w:r>
        <w:t>грејање,</w:t>
      </w:r>
      <w:r>
        <w:rPr>
          <w:spacing w:val="16"/>
        </w:rPr>
        <w:t xml:space="preserve"> </w:t>
      </w:r>
      <w:r>
        <w:t>вода,</w:t>
      </w:r>
      <w:r>
        <w:rPr>
          <w:spacing w:val="16"/>
        </w:rPr>
        <w:t xml:space="preserve"> </w:t>
      </w:r>
      <w:r>
        <w:t>телефони</w:t>
      </w:r>
      <w:r>
        <w:rPr>
          <w:spacing w:val="17"/>
        </w:rPr>
        <w:t xml:space="preserve"> </w:t>
      </w:r>
      <w:r>
        <w:t>и</w:t>
      </w:r>
      <w:r>
        <w:rPr>
          <w:spacing w:val="17"/>
        </w:rPr>
        <w:t xml:space="preserve"> </w:t>
      </w:r>
      <w:r>
        <w:t>слично)</w:t>
      </w:r>
      <w:r>
        <w:rPr>
          <w:spacing w:val="13"/>
        </w:rPr>
        <w:t xml:space="preserve"> </w:t>
      </w:r>
      <w:r>
        <w:t>планирано</w:t>
      </w:r>
      <w:r>
        <w:rPr>
          <w:spacing w:val="17"/>
        </w:rPr>
        <w:t xml:space="preserve"> </w:t>
      </w:r>
      <w:r>
        <w:t>је</w:t>
      </w:r>
    </w:p>
    <w:p w:rsidR="00E96F2A" w:rsidRDefault="00594328">
      <w:pPr>
        <w:pStyle w:val="BodyText"/>
        <w:ind w:left="1036"/>
      </w:pPr>
      <w:r>
        <w:t>4.630.000</w:t>
      </w:r>
      <w:r>
        <w:rPr>
          <w:spacing w:val="-16"/>
        </w:rPr>
        <w:t xml:space="preserve"> </w:t>
      </w:r>
      <w:r>
        <w:t>динара,</w:t>
      </w:r>
      <w:r>
        <w:rPr>
          <w:spacing w:val="-15"/>
        </w:rPr>
        <w:t xml:space="preserve"> </w:t>
      </w:r>
      <w:r>
        <w:t>4.120.000</w:t>
      </w:r>
      <w:r>
        <w:rPr>
          <w:spacing w:val="-16"/>
        </w:rPr>
        <w:t xml:space="preserve"> </w:t>
      </w:r>
      <w:r>
        <w:t>динара</w:t>
      </w:r>
      <w:r>
        <w:rPr>
          <w:spacing w:val="-16"/>
        </w:rPr>
        <w:t xml:space="preserve"> </w:t>
      </w:r>
      <w:r>
        <w:t>је</w:t>
      </w:r>
      <w:r>
        <w:rPr>
          <w:spacing w:val="-15"/>
        </w:rPr>
        <w:t xml:space="preserve"> </w:t>
      </w:r>
      <w:r>
        <w:t>планирано</w:t>
      </w:r>
      <w:r>
        <w:rPr>
          <w:spacing w:val="-16"/>
        </w:rPr>
        <w:t xml:space="preserve"> </w:t>
      </w:r>
      <w:r>
        <w:t>за</w:t>
      </w:r>
      <w:r>
        <w:rPr>
          <w:spacing w:val="-11"/>
        </w:rPr>
        <w:t xml:space="preserve"> </w:t>
      </w:r>
      <w:r>
        <w:t>услуге</w:t>
      </w:r>
      <w:r>
        <w:rPr>
          <w:spacing w:val="-15"/>
        </w:rPr>
        <w:t xml:space="preserve"> </w:t>
      </w:r>
      <w:r>
        <w:t>по</w:t>
      </w:r>
      <w:r>
        <w:rPr>
          <w:spacing w:val="-10"/>
        </w:rPr>
        <w:t xml:space="preserve"> </w:t>
      </w:r>
      <w:r>
        <w:t>уговору,</w:t>
      </w:r>
      <w:r>
        <w:rPr>
          <w:spacing w:val="-11"/>
        </w:rPr>
        <w:t xml:space="preserve"> </w:t>
      </w:r>
      <w:r>
        <w:t>700.000</w:t>
      </w:r>
      <w:r>
        <w:rPr>
          <w:spacing w:val="-15"/>
        </w:rPr>
        <w:t xml:space="preserve"> </w:t>
      </w:r>
      <w:r>
        <w:t>динара</w:t>
      </w:r>
      <w:r>
        <w:rPr>
          <w:spacing w:val="-16"/>
        </w:rPr>
        <w:t xml:space="preserve"> </w:t>
      </w:r>
      <w:r>
        <w:t>за</w:t>
      </w:r>
      <w:r>
        <w:rPr>
          <w:spacing w:val="-17"/>
        </w:rPr>
        <w:t xml:space="preserve"> </w:t>
      </w:r>
      <w:r>
        <w:t>текуће</w:t>
      </w:r>
      <w:r>
        <w:rPr>
          <w:spacing w:val="-16"/>
        </w:rPr>
        <w:t xml:space="preserve"> </w:t>
      </w:r>
      <w:r>
        <w:t>поправке</w:t>
      </w:r>
      <w:r>
        <w:rPr>
          <w:spacing w:val="-16"/>
        </w:rPr>
        <w:t xml:space="preserve"> </w:t>
      </w:r>
      <w:r>
        <w:t>и</w:t>
      </w:r>
      <w:r>
        <w:rPr>
          <w:spacing w:val="-14"/>
        </w:rPr>
        <w:t xml:space="preserve"> </w:t>
      </w:r>
      <w:r>
        <w:t>одржавање,</w:t>
      </w:r>
      <w:r>
        <w:rPr>
          <w:spacing w:val="-15"/>
        </w:rPr>
        <w:t xml:space="preserve"> </w:t>
      </w:r>
      <w:r>
        <w:t>а</w:t>
      </w:r>
      <w:r>
        <w:rPr>
          <w:spacing w:val="-17"/>
        </w:rPr>
        <w:t xml:space="preserve"> </w:t>
      </w:r>
      <w:r>
        <w:t>за</w:t>
      </w:r>
      <w:r>
        <w:rPr>
          <w:spacing w:val="-14"/>
        </w:rPr>
        <w:t xml:space="preserve"> </w:t>
      </w:r>
      <w:r>
        <w:t>набавку</w:t>
      </w:r>
      <w:r>
        <w:rPr>
          <w:spacing w:val="-20"/>
        </w:rPr>
        <w:t xml:space="preserve"> </w:t>
      </w:r>
      <w:r>
        <w:t>материјала</w:t>
      </w:r>
    </w:p>
    <w:p w:rsidR="00E96F2A" w:rsidRDefault="00594328">
      <w:pPr>
        <w:pStyle w:val="BodyText"/>
        <w:ind w:left="1036"/>
      </w:pPr>
      <w:r>
        <w:t>930.000 динара.</w:t>
      </w:r>
    </w:p>
    <w:p w:rsidR="00E96F2A" w:rsidRDefault="00E96F2A">
      <w:pPr>
        <w:pStyle w:val="BodyText"/>
      </w:pPr>
    </w:p>
    <w:p w:rsidR="00E96F2A" w:rsidRDefault="00594328">
      <w:pPr>
        <w:pStyle w:val="BodyText"/>
        <w:ind w:left="1036" w:right="860" w:firstLine="720"/>
        <w:jc w:val="both"/>
      </w:pPr>
      <w:r>
        <w:t>У оквиру капиталног одржавања планирана је замена метал-халогених рефлектора у хали „Бреза“ лед рефлекторима ради уштеде потрошње електричне енергије. За набавку опреме опредељено је 420.000 динара (набавка сунцобрана, набавка косачице и спортских реквизита.</w:t>
      </w:r>
    </w:p>
    <w:p w:rsidR="00E96F2A" w:rsidRDefault="00594328">
      <w:pPr>
        <w:pStyle w:val="Heading1"/>
        <w:spacing w:before="7" w:line="550" w:lineRule="atLeast"/>
        <w:ind w:right="5139" w:firstLine="4294"/>
      </w:pPr>
      <w:r>
        <w:t>РАЗДЕО 5: ОПШТИНСКО ПРАВОБРАНИЛАШТВО ПРОГРАМ 15 – ОПШТЕ УСЛУГЕ ЛОКАЛНЕ САМОУПРАВЕ</w:t>
      </w:r>
    </w:p>
    <w:p w:rsidR="00E96F2A" w:rsidRDefault="00594328">
      <w:pPr>
        <w:spacing w:before="2"/>
        <w:ind w:left="1036" w:right="7788"/>
        <w:rPr>
          <w:b/>
          <w:sz w:val="24"/>
        </w:rPr>
      </w:pPr>
      <w:r>
        <w:rPr>
          <w:b/>
          <w:sz w:val="24"/>
        </w:rPr>
        <w:t>Програмска активност 0602-0004: Општинско правобранилаштво Функционална класификација 133 - Остале опште услуге</w:t>
      </w:r>
    </w:p>
    <w:p w:rsidR="00E96F2A" w:rsidRDefault="00E96F2A">
      <w:pPr>
        <w:pStyle w:val="BodyText"/>
        <w:spacing w:before="7"/>
        <w:rPr>
          <w:b/>
          <w:sz w:val="23"/>
        </w:rPr>
      </w:pPr>
    </w:p>
    <w:p w:rsidR="00E96F2A" w:rsidRDefault="00594328">
      <w:pPr>
        <w:pStyle w:val="BodyText"/>
        <w:spacing w:before="1"/>
        <w:ind w:left="1036" w:right="856" w:firstLine="720"/>
        <w:jc w:val="both"/>
      </w:pPr>
      <w:r>
        <w:t>Општинско правобранилаштво надлежно је да у поступцима пред судовима, управним и другим надлежним органима заступа као законски</w:t>
      </w:r>
      <w:r>
        <w:rPr>
          <w:spacing w:val="-5"/>
        </w:rPr>
        <w:t xml:space="preserve"> </w:t>
      </w:r>
      <w:r>
        <w:t>заступник</w:t>
      </w:r>
      <w:r>
        <w:rPr>
          <w:spacing w:val="-3"/>
        </w:rPr>
        <w:t xml:space="preserve"> </w:t>
      </w:r>
      <w:r>
        <w:t>општину,</w:t>
      </w:r>
      <w:r>
        <w:rPr>
          <w:spacing w:val="-3"/>
        </w:rPr>
        <w:t xml:space="preserve"> </w:t>
      </w:r>
      <w:r>
        <w:t>њене</w:t>
      </w:r>
      <w:r>
        <w:rPr>
          <w:spacing w:val="-3"/>
        </w:rPr>
        <w:t xml:space="preserve"> </w:t>
      </w:r>
      <w:r>
        <w:t>органе</w:t>
      </w:r>
      <w:r>
        <w:rPr>
          <w:spacing w:val="-4"/>
        </w:rPr>
        <w:t xml:space="preserve"> </w:t>
      </w:r>
      <w:r>
        <w:t>и</w:t>
      </w:r>
      <w:r>
        <w:rPr>
          <w:spacing w:val="-3"/>
        </w:rPr>
        <w:t xml:space="preserve"> </w:t>
      </w:r>
      <w:r>
        <w:t>друга</w:t>
      </w:r>
      <w:r>
        <w:rPr>
          <w:spacing w:val="-3"/>
        </w:rPr>
        <w:t xml:space="preserve"> </w:t>
      </w:r>
      <w:r>
        <w:t>правна</w:t>
      </w:r>
      <w:r>
        <w:rPr>
          <w:spacing w:val="-4"/>
        </w:rPr>
        <w:t xml:space="preserve"> </w:t>
      </w:r>
      <w:r>
        <w:t>лица</w:t>
      </w:r>
      <w:r>
        <w:rPr>
          <w:spacing w:val="-4"/>
        </w:rPr>
        <w:t xml:space="preserve"> </w:t>
      </w:r>
      <w:r>
        <w:t>чије</w:t>
      </w:r>
      <w:r>
        <w:rPr>
          <w:spacing w:val="-2"/>
        </w:rPr>
        <w:t xml:space="preserve"> </w:t>
      </w:r>
      <w:r>
        <w:t>се</w:t>
      </w:r>
      <w:r>
        <w:rPr>
          <w:spacing w:val="-4"/>
        </w:rPr>
        <w:t xml:space="preserve"> </w:t>
      </w:r>
      <w:r>
        <w:t>финансирање</w:t>
      </w:r>
      <w:r>
        <w:rPr>
          <w:spacing w:val="-4"/>
        </w:rPr>
        <w:t xml:space="preserve"> </w:t>
      </w:r>
      <w:r>
        <w:t>обезбеђује</w:t>
      </w:r>
      <w:r>
        <w:rPr>
          <w:spacing w:val="-4"/>
        </w:rPr>
        <w:t xml:space="preserve"> </w:t>
      </w:r>
      <w:r>
        <w:t>из</w:t>
      </w:r>
      <w:r>
        <w:rPr>
          <w:spacing w:val="-2"/>
        </w:rPr>
        <w:t xml:space="preserve"> </w:t>
      </w:r>
      <w:r>
        <w:t>буџета,</w:t>
      </w:r>
      <w:r>
        <w:rPr>
          <w:spacing w:val="-3"/>
        </w:rPr>
        <w:t xml:space="preserve"> </w:t>
      </w:r>
      <w:r>
        <w:t>ради</w:t>
      </w:r>
      <w:r>
        <w:rPr>
          <w:spacing w:val="-2"/>
        </w:rPr>
        <w:t xml:space="preserve"> </w:t>
      </w:r>
      <w:r>
        <w:t>заштите</w:t>
      </w:r>
      <w:r>
        <w:rPr>
          <w:spacing w:val="-5"/>
        </w:rPr>
        <w:t xml:space="preserve"> </w:t>
      </w:r>
      <w:r>
        <w:t>имовинских</w:t>
      </w:r>
      <w:r>
        <w:rPr>
          <w:spacing w:val="7"/>
        </w:rPr>
        <w:t xml:space="preserve"> </w:t>
      </w:r>
      <w:r>
        <w:t>права</w:t>
      </w:r>
      <w:r>
        <w:rPr>
          <w:spacing w:val="-6"/>
        </w:rPr>
        <w:t xml:space="preserve"> </w:t>
      </w:r>
      <w:r>
        <w:t>и интереса општине. Поред наведног, општинско правобранилаштво прати и проучава правна питања од значаја за рад органа и правних лица које заступа, посебно у погледу заштите њихових имовинских права и интереса, даје правна мишљења приликом закључивања уговора које закључују правна лица које заступа посебно уговора из области имовинско-правних</w:t>
      </w:r>
      <w:r>
        <w:rPr>
          <w:spacing w:val="-1"/>
        </w:rPr>
        <w:t xml:space="preserve"> </w:t>
      </w:r>
      <w:r>
        <w:t>односа.</w:t>
      </w:r>
    </w:p>
    <w:p w:rsidR="00E96F2A" w:rsidRDefault="00E96F2A">
      <w:pPr>
        <w:pStyle w:val="BodyText"/>
      </w:pPr>
    </w:p>
    <w:p w:rsidR="00E96F2A" w:rsidRDefault="00594328">
      <w:pPr>
        <w:pStyle w:val="BodyText"/>
        <w:ind w:left="1036" w:right="829" w:firstLine="720"/>
      </w:pPr>
      <w:r>
        <w:t>За Програмску активност 0602-0004: Општинско правобранилаштво, планирана су средства у износу од 4.430.000 динара. Највећи износ средстава опредељен је за плате троје запослених, и то 4.000.000 динара.</w:t>
      </w:r>
    </w:p>
    <w:p w:rsidR="00E96F2A" w:rsidRDefault="00E96F2A">
      <w:pPr>
        <w:sectPr w:rsidR="00E96F2A">
          <w:pgSz w:w="16840" w:h="11910" w:orient="landscape"/>
          <w:pgMar w:top="660" w:right="240" w:bottom="600" w:left="240" w:header="0" w:footer="408" w:gutter="0"/>
          <w:cols w:space="720"/>
        </w:sectPr>
      </w:pPr>
    </w:p>
    <w:p w:rsidR="00E96F2A" w:rsidRDefault="00594328">
      <w:pPr>
        <w:pStyle w:val="Heading1"/>
        <w:spacing w:before="63"/>
      </w:pPr>
      <w:r>
        <w:lastRenderedPageBreak/>
        <w:t>ПРОГРАМ 15 – ОПШТЕ УСЛУГЕ ЛОКАЛНЕ САМОУПРАВЕ</w:t>
      </w:r>
    </w:p>
    <w:p w:rsidR="00E96F2A" w:rsidRDefault="00594328">
      <w:pPr>
        <w:ind w:left="1036"/>
        <w:rPr>
          <w:b/>
          <w:sz w:val="24"/>
        </w:rPr>
      </w:pPr>
      <w:r>
        <w:rPr>
          <w:b/>
          <w:sz w:val="24"/>
        </w:rPr>
        <w:t>Програмска активност 0602-0005:</w:t>
      </w:r>
      <w:r>
        <w:rPr>
          <w:b/>
          <w:spacing w:val="59"/>
          <w:sz w:val="24"/>
        </w:rPr>
        <w:t xml:space="preserve"> </w:t>
      </w:r>
      <w:r>
        <w:rPr>
          <w:b/>
          <w:sz w:val="24"/>
        </w:rPr>
        <w:t>Омбудсман</w:t>
      </w:r>
    </w:p>
    <w:p w:rsidR="00E96F2A" w:rsidRDefault="00594328">
      <w:pPr>
        <w:ind w:left="1036"/>
        <w:rPr>
          <w:b/>
          <w:sz w:val="24"/>
        </w:rPr>
      </w:pPr>
      <w:r>
        <w:rPr>
          <w:b/>
          <w:sz w:val="24"/>
        </w:rPr>
        <w:t>Функционална класификација 133 - Остале опште услуге</w:t>
      </w:r>
    </w:p>
    <w:p w:rsidR="00E96F2A" w:rsidRDefault="00E96F2A">
      <w:pPr>
        <w:pStyle w:val="BodyText"/>
        <w:spacing w:before="7"/>
        <w:rPr>
          <w:b/>
          <w:sz w:val="23"/>
        </w:rPr>
      </w:pPr>
    </w:p>
    <w:p w:rsidR="00E96F2A" w:rsidRDefault="00594328">
      <w:pPr>
        <w:pStyle w:val="BodyText"/>
        <w:ind w:left="1036" w:right="863" w:firstLine="708"/>
        <w:jc w:val="both"/>
      </w:pPr>
      <w:r>
        <w:t>Локални</w:t>
      </w:r>
      <w:r>
        <w:rPr>
          <w:spacing w:val="-8"/>
        </w:rPr>
        <w:t xml:space="preserve"> </w:t>
      </w:r>
      <w:r>
        <w:t>омбудсман</w:t>
      </w:r>
      <w:r>
        <w:rPr>
          <w:spacing w:val="-5"/>
        </w:rPr>
        <w:t xml:space="preserve"> </w:t>
      </w:r>
      <w:r>
        <w:t>је</w:t>
      </w:r>
      <w:r>
        <w:rPr>
          <w:spacing w:val="-6"/>
        </w:rPr>
        <w:t xml:space="preserve"> </w:t>
      </w:r>
      <w:r>
        <w:t>надлежан</w:t>
      </w:r>
      <w:r>
        <w:rPr>
          <w:spacing w:val="-6"/>
        </w:rPr>
        <w:t xml:space="preserve"> </w:t>
      </w:r>
      <w:r>
        <w:t>да</w:t>
      </w:r>
      <w:r>
        <w:rPr>
          <w:spacing w:val="-7"/>
        </w:rPr>
        <w:t xml:space="preserve"> </w:t>
      </w:r>
      <w:r>
        <w:t>независно</w:t>
      </w:r>
      <w:r>
        <w:rPr>
          <w:spacing w:val="-8"/>
        </w:rPr>
        <w:t xml:space="preserve"> </w:t>
      </w:r>
      <w:r>
        <w:t>и</w:t>
      </w:r>
      <w:r>
        <w:rPr>
          <w:spacing w:val="-5"/>
        </w:rPr>
        <w:t xml:space="preserve"> </w:t>
      </w:r>
      <w:r>
        <w:t>самостално</w:t>
      </w:r>
      <w:r>
        <w:rPr>
          <w:spacing w:val="-7"/>
        </w:rPr>
        <w:t xml:space="preserve"> </w:t>
      </w:r>
      <w:r>
        <w:t>контролише</w:t>
      </w:r>
      <w:r>
        <w:rPr>
          <w:spacing w:val="-7"/>
        </w:rPr>
        <w:t xml:space="preserve"> </w:t>
      </w:r>
      <w:r>
        <w:t>поштовање</w:t>
      </w:r>
      <w:r>
        <w:rPr>
          <w:spacing w:val="-7"/>
        </w:rPr>
        <w:t xml:space="preserve"> </w:t>
      </w:r>
      <w:r>
        <w:t>права</w:t>
      </w:r>
      <w:r>
        <w:rPr>
          <w:spacing w:val="-7"/>
        </w:rPr>
        <w:t xml:space="preserve"> </w:t>
      </w:r>
      <w:r>
        <w:t>грађана,</w:t>
      </w:r>
      <w:r>
        <w:rPr>
          <w:spacing w:val="-2"/>
        </w:rPr>
        <w:t xml:space="preserve"> </w:t>
      </w:r>
      <w:r>
        <w:t>утврђује</w:t>
      </w:r>
      <w:r>
        <w:rPr>
          <w:spacing w:val="-6"/>
        </w:rPr>
        <w:t xml:space="preserve"> </w:t>
      </w:r>
      <w:r>
        <w:t>повреде</w:t>
      </w:r>
      <w:r>
        <w:rPr>
          <w:spacing w:val="-3"/>
        </w:rPr>
        <w:t xml:space="preserve"> </w:t>
      </w:r>
      <w:r>
        <w:t>учињене</w:t>
      </w:r>
      <w:r>
        <w:rPr>
          <w:spacing w:val="-7"/>
        </w:rPr>
        <w:t xml:space="preserve"> </w:t>
      </w:r>
      <w:r>
        <w:t>актима, радњама или нечињењем органа управе или јавних служби, ако се ради о повреди прописа и општих ака та јединице локалне</w:t>
      </w:r>
      <w:r>
        <w:rPr>
          <w:spacing w:val="-29"/>
        </w:rPr>
        <w:t xml:space="preserve"> </w:t>
      </w:r>
      <w:r>
        <w:t>самоуправе.</w:t>
      </w:r>
    </w:p>
    <w:p w:rsidR="00E96F2A" w:rsidRDefault="00E96F2A">
      <w:pPr>
        <w:pStyle w:val="BodyText"/>
      </w:pPr>
    </w:p>
    <w:p w:rsidR="00E96F2A" w:rsidRDefault="00594328">
      <w:pPr>
        <w:pStyle w:val="BodyText"/>
        <w:ind w:left="1036" w:right="864" w:firstLine="708"/>
        <w:jc w:val="both"/>
      </w:pPr>
      <w:r>
        <w:t>Ради унапређења и усклађивања прописа са стандардима у области људских права, локални омбудсман је овлашћен да иницира Скупштини општине и другим надлежним органима доношење нових и промену постојећих прописа. О предлозима општинских прописа и општих</w:t>
      </w:r>
      <w:r>
        <w:rPr>
          <w:spacing w:val="-8"/>
        </w:rPr>
        <w:t xml:space="preserve"> </w:t>
      </w:r>
      <w:r>
        <w:t>аката</w:t>
      </w:r>
      <w:r>
        <w:rPr>
          <w:spacing w:val="-11"/>
        </w:rPr>
        <w:t xml:space="preserve"> </w:t>
      </w:r>
      <w:r>
        <w:t>Скупштине</w:t>
      </w:r>
      <w:r>
        <w:rPr>
          <w:spacing w:val="-11"/>
        </w:rPr>
        <w:t xml:space="preserve"> </w:t>
      </w:r>
      <w:r>
        <w:t>општине</w:t>
      </w:r>
      <w:r>
        <w:rPr>
          <w:spacing w:val="-10"/>
        </w:rPr>
        <w:t xml:space="preserve"> </w:t>
      </w:r>
      <w:r>
        <w:t>који</w:t>
      </w:r>
      <w:r>
        <w:rPr>
          <w:spacing w:val="-11"/>
        </w:rPr>
        <w:t xml:space="preserve"> </w:t>
      </w:r>
      <w:r>
        <w:t>имају</w:t>
      </w:r>
      <w:r>
        <w:rPr>
          <w:spacing w:val="-12"/>
        </w:rPr>
        <w:t xml:space="preserve"> </w:t>
      </w:r>
      <w:r>
        <w:t>утицаја</w:t>
      </w:r>
      <w:r>
        <w:rPr>
          <w:spacing w:val="-9"/>
        </w:rPr>
        <w:t xml:space="preserve"> </w:t>
      </w:r>
      <w:r>
        <w:t>на</w:t>
      </w:r>
      <w:r>
        <w:rPr>
          <w:spacing w:val="-11"/>
        </w:rPr>
        <w:t xml:space="preserve"> </w:t>
      </w:r>
      <w:r>
        <w:t>остварење</w:t>
      </w:r>
      <w:r>
        <w:rPr>
          <w:spacing w:val="-11"/>
        </w:rPr>
        <w:t xml:space="preserve"> </w:t>
      </w:r>
      <w:r>
        <w:t>и</w:t>
      </w:r>
      <w:r>
        <w:rPr>
          <w:spacing w:val="-9"/>
        </w:rPr>
        <w:t xml:space="preserve"> </w:t>
      </w:r>
      <w:r>
        <w:t>заштиту</w:t>
      </w:r>
      <w:r>
        <w:rPr>
          <w:spacing w:val="-16"/>
        </w:rPr>
        <w:t xml:space="preserve"> </w:t>
      </w:r>
      <w:r>
        <w:t>људских</w:t>
      </w:r>
      <w:r>
        <w:rPr>
          <w:spacing w:val="-10"/>
        </w:rPr>
        <w:t xml:space="preserve"> </w:t>
      </w:r>
      <w:r>
        <w:t>права</w:t>
      </w:r>
      <w:r>
        <w:rPr>
          <w:spacing w:val="-10"/>
        </w:rPr>
        <w:t xml:space="preserve"> </w:t>
      </w:r>
      <w:r>
        <w:t>и</w:t>
      </w:r>
      <w:r>
        <w:rPr>
          <w:spacing w:val="-9"/>
        </w:rPr>
        <w:t xml:space="preserve"> </w:t>
      </w:r>
      <w:r>
        <w:t>односе</w:t>
      </w:r>
      <w:r>
        <w:rPr>
          <w:spacing w:val="-11"/>
        </w:rPr>
        <w:t xml:space="preserve"> </w:t>
      </w:r>
      <w:r>
        <w:t>органа</w:t>
      </w:r>
      <w:r>
        <w:rPr>
          <w:spacing w:val="-11"/>
        </w:rPr>
        <w:t xml:space="preserve"> </w:t>
      </w:r>
      <w:r>
        <w:t>општине</w:t>
      </w:r>
      <w:r>
        <w:rPr>
          <w:spacing w:val="-10"/>
        </w:rPr>
        <w:t xml:space="preserve"> </w:t>
      </w:r>
      <w:r>
        <w:t>и</w:t>
      </w:r>
      <w:r>
        <w:rPr>
          <w:spacing w:val="-9"/>
        </w:rPr>
        <w:t xml:space="preserve"> </w:t>
      </w:r>
      <w:r>
        <w:t>грађана,</w:t>
      </w:r>
      <w:r>
        <w:rPr>
          <w:spacing w:val="-10"/>
        </w:rPr>
        <w:t xml:space="preserve"> </w:t>
      </w:r>
      <w:r>
        <w:t>Скупштина је дужна да прибави мишљење локалног</w:t>
      </w:r>
      <w:r>
        <w:rPr>
          <w:spacing w:val="-4"/>
        </w:rPr>
        <w:t xml:space="preserve"> </w:t>
      </w:r>
      <w:r>
        <w:t>омбудсмана.</w:t>
      </w:r>
    </w:p>
    <w:p w:rsidR="00E96F2A" w:rsidRDefault="00E96F2A">
      <w:pPr>
        <w:pStyle w:val="BodyText"/>
        <w:spacing w:before="1"/>
      </w:pPr>
    </w:p>
    <w:p w:rsidR="00E96F2A" w:rsidRDefault="00594328">
      <w:pPr>
        <w:pStyle w:val="BodyText"/>
        <w:ind w:left="1757"/>
      </w:pPr>
      <w:r>
        <w:t>За Програмску активност 0602-0005: Омбудсман, планирана су средства у износу од 1.660.000 динара. Највећи износ средстава и то</w:t>
      </w:r>
    </w:p>
    <w:p w:rsidR="00E96F2A" w:rsidRDefault="00594328">
      <w:pPr>
        <w:pStyle w:val="BodyText"/>
        <w:ind w:left="1036"/>
      </w:pPr>
      <w:r>
        <w:t>1.530.000 динара, опредељен је за плату заштитника грађана.</w:t>
      </w:r>
    </w:p>
    <w:p w:rsidR="00E96F2A" w:rsidRDefault="00E96F2A">
      <w:pPr>
        <w:pStyle w:val="BodyText"/>
      </w:pPr>
    </w:p>
    <w:p w:rsidR="00E96F2A" w:rsidRDefault="00594328">
      <w:pPr>
        <w:pStyle w:val="BodyText"/>
        <w:ind w:left="1036" w:right="854" w:firstLine="708"/>
        <w:jc w:val="both"/>
      </w:pPr>
      <w:r>
        <w:t xml:space="preserve">У складу са чланом 28. Закона о буџетском систему, издаци за капиталне пројекте се исказују за три године. Да би се ова законска одредба применила, у општем делу Одлуке о буџету планирани су </w:t>
      </w:r>
      <w:r>
        <w:rPr>
          <w:b/>
        </w:rPr>
        <w:t>капитални пројекти за 2021, 2022. и 2023</w:t>
      </w:r>
      <w:r>
        <w:t>.</w:t>
      </w:r>
    </w:p>
    <w:p w:rsidR="00E96F2A" w:rsidRDefault="00E96F2A">
      <w:pPr>
        <w:pStyle w:val="BodyText"/>
      </w:pPr>
    </w:p>
    <w:p w:rsidR="00E96F2A" w:rsidRDefault="00594328">
      <w:pPr>
        <w:pStyle w:val="BodyText"/>
        <w:ind w:left="1757"/>
      </w:pPr>
      <w:r>
        <w:t>Прилог: Преглед броја запослених и средстава за плате за 2021. годину (са припадајућим табелама)</w:t>
      </w:r>
    </w:p>
    <w:p w:rsidR="00E96F2A" w:rsidRDefault="00E96F2A">
      <w:pPr>
        <w:pStyle w:val="BodyText"/>
        <w:rPr>
          <w:sz w:val="26"/>
        </w:rPr>
      </w:pPr>
    </w:p>
    <w:p w:rsidR="00E96F2A" w:rsidRDefault="00E96F2A">
      <w:pPr>
        <w:pStyle w:val="BodyText"/>
        <w:rPr>
          <w:sz w:val="26"/>
        </w:rPr>
      </w:pPr>
    </w:p>
    <w:p w:rsidR="00E96F2A" w:rsidRDefault="00E96F2A">
      <w:pPr>
        <w:pStyle w:val="BodyText"/>
        <w:rPr>
          <w:sz w:val="20"/>
        </w:rPr>
      </w:pPr>
    </w:p>
    <w:p w:rsidR="00E96F2A" w:rsidRDefault="00594328">
      <w:pPr>
        <w:pStyle w:val="BodyText"/>
        <w:spacing w:before="220"/>
        <w:ind w:left="5060" w:right="4886"/>
        <w:jc w:val="center"/>
      </w:pPr>
      <w:r>
        <w:t>СКУПШТИНА ОПШТИНЕ ГОРЊИ МИЛАНОВАЦ</w:t>
      </w:r>
    </w:p>
    <w:p w:rsidR="00E96F2A" w:rsidRDefault="00E96F2A">
      <w:pPr>
        <w:pStyle w:val="BodyText"/>
        <w:rPr>
          <w:sz w:val="20"/>
        </w:rPr>
      </w:pPr>
    </w:p>
    <w:p w:rsidR="00E96F2A" w:rsidRDefault="00E96F2A">
      <w:pPr>
        <w:pStyle w:val="BodyText"/>
        <w:spacing w:before="3"/>
        <w:rPr>
          <w:sz w:val="20"/>
        </w:rPr>
      </w:pPr>
    </w:p>
    <w:p w:rsidR="00E96F2A" w:rsidRDefault="00594328">
      <w:pPr>
        <w:pStyle w:val="BodyText"/>
        <w:tabs>
          <w:tab w:val="left" w:leader="hyphen" w:pos="2844"/>
        </w:tabs>
        <w:spacing w:before="90"/>
        <w:ind w:left="1036"/>
      </w:pPr>
      <w:r>
        <w:t>Број:</w:t>
      </w:r>
      <w:r>
        <w:rPr>
          <w:spacing w:val="-1"/>
        </w:rPr>
        <w:t xml:space="preserve"> </w:t>
      </w:r>
      <w:r w:rsidR="00F07E03">
        <w:t>2-06-57</w:t>
      </w:r>
      <w:r>
        <w:t>/2020</w:t>
      </w:r>
    </w:p>
    <w:p w:rsidR="00E96F2A" w:rsidRDefault="00E96F2A">
      <w:pPr>
        <w:pStyle w:val="BodyText"/>
        <w:spacing w:before="2"/>
        <w:rPr>
          <w:sz w:val="16"/>
        </w:rPr>
      </w:pPr>
    </w:p>
    <w:p w:rsidR="00E96F2A" w:rsidRDefault="00594328" w:rsidP="00D843B2">
      <w:pPr>
        <w:pStyle w:val="BodyText"/>
        <w:spacing w:before="90"/>
        <w:ind w:left="10800" w:right="2350" w:firstLine="119"/>
        <w:jc w:val="center"/>
      </w:pPr>
      <w:r>
        <w:t>ПРЕДСЕДНИК СКУПШТИНЕ ОПШТИНЕ</w:t>
      </w:r>
    </w:p>
    <w:p w:rsidR="00E96F2A" w:rsidRPr="00D843B2" w:rsidRDefault="00594328" w:rsidP="00D843B2">
      <w:pPr>
        <w:pStyle w:val="BodyText"/>
        <w:ind w:left="11418" w:right="2973"/>
        <w:jc w:val="center"/>
        <w:rPr>
          <w:lang/>
        </w:rPr>
      </w:pPr>
      <w:r>
        <w:t>Лазар Николић</w:t>
      </w:r>
      <w:r w:rsidR="00D843B2">
        <w:t xml:space="preserve"> с.р.</w:t>
      </w:r>
    </w:p>
    <w:p w:rsidR="00E96F2A" w:rsidRDefault="00E96F2A">
      <w:pPr>
        <w:pStyle w:val="BodyText"/>
        <w:rPr>
          <w:sz w:val="26"/>
        </w:rPr>
      </w:pPr>
    </w:p>
    <w:p w:rsidR="00E96F2A" w:rsidRDefault="00E96F2A">
      <w:pPr>
        <w:pStyle w:val="BodyText"/>
        <w:rPr>
          <w:sz w:val="26"/>
        </w:rPr>
      </w:pPr>
    </w:p>
    <w:sectPr w:rsidR="00E96F2A" w:rsidSect="00E96F2A">
      <w:pgSz w:w="16840" w:h="11910" w:orient="landscape"/>
      <w:pgMar w:top="1100" w:right="240" w:bottom="720" w:left="240" w:header="0" w:footer="4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C4" w:rsidRDefault="008C54C4" w:rsidP="00E96F2A">
      <w:r>
        <w:separator/>
      </w:r>
    </w:p>
  </w:endnote>
  <w:endnote w:type="continuationSeparator" w:id="0">
    <w:p w:rsidR="008C54C4" w:rsidRDefault="008C54C4" w:rsidP="00E96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2A" w:rsidRDefault="00521C8D">
    <w:pPr>
      <w:pStyle w:val="BodyText"/>
      <w:spacing w:line="14" w:lineRule="auto"/>
      <w:rPr>
        <w:sz w:val="6"/>
      </w:rPr>
    </w:pPr>
    <w:r w:rsidRPr="00521C8D">
      <w:pict>
        <v:shapetype id="_x0000_t202" coordsize="21600,21600" o:spt="202" path="m,l,21600r21600,l21600,xe">
          <v:stroke joinstyle="miter"/>
          <v:path gradientshapeok="t" o:connecttype="rect"/>
        </v:shapetype>
        <v:shape id="_x0000_s1029" type="#_x0000_t202" style="position:absolute;margin-left:733.65pt;margin-top:558.2pt;width:73.2pt;height:13.2pt;z-index:-288235520;mso-position-horizontal-relative:page;mso-position-vertical-relative:page" filled="f" stroked="f">
          <v:textbox inset="0,0,0,0">
            <w:txbxContent>
              <w:p w:rsidR="00E96F2A" w:rsidRDefault="00594328">
                <w:pPr>
                  <w:spacing w:before="13"/>
                  <w:ind w:left="20"/>
                  <w:rPr>
                    <w:rFonts w:ascii="Arial"/>
                    <w:sz w:val="20"/>
                  </w:rPr>
                </w:pPr>
                <w:r>
                  <w:rPr>
                    <w:rFonts w:ascii="Arial"/>
                    <w:sz w:val="20"/>
                  </w:rPr>
                  <w:t xml:space="preserve">Strana </w:t>
                </w:r>
                <w:r w:rsidR="00521C8D">
                  <w:fldChar w:fldCharType="begin"/>
                </w:r>
                <w:r>
                  <w:rPr>
                    <w:rFonts w:ascii="Arial"/>
                    <w:sz w:val="20"/>
                  </w:rPr>
                  <w:instrText xml:space="preserve"> PAGE </w:instrText>
                </w:r>
                <w:r w:rsidR="00521C8D">
                  <w:fldChar w:fldCharType="separate"/>
                </w:r>
                <w:r w:rsidR="00D843B2">
                  <w:rPr>
                    <w:rFonts w:ascii="Arial"/>
                    <w:noProof/>
                    <w:sz w:val="20"/>
                  </w:rPr>
                  <w:t>67</w:t>
                </w:r>
                <w:r w:rsidR="00521C8D">
                  <w:fldChar w:fldCharType="end"/>
                </w:r>
                <w:r>
                  <w:rPr>
                    <w:rFonts w:ascii="Arial"/>
                    <w:sz w:val="20"/>
                  </w:rPr>
                  <w:t xml:space="preserve"> od 84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2A" w:rsidRDefault="00521C8D">
    <w:pPr>
      <w:pStyle w:val="BodyText"/>
      <w:spacing w:line="14" w:lineRule="auto"/>
      <w:rPr>
        <w:sz w:val="20"/>
      </w:rPr>
    </w:pPr>
    <w:r w:rsidRPr="00521C8D">
      <w:pict>
        <v:shapetype id="_x0000_t202" coordsize="21600,21600" o:spt="202" path="m,l,21600r21600,l21600,xe">
          <v:stroke joinstyle="miter"/>
          <v:path gradientshapeok="t" o:connecttype="rect"/>
        </v:shapetype>
        <v:shape id="_x0000_s1028" type="#_x0000_t202" style="position:absolute;margin-left:113.85pt;margin-top:550.7pt;width:145.4pt;height:15.3pt;z-index:-288234496;mso-position-horizontal-relative:page;mso-position-vertical-relative:page" filled="f" stroked="f">
          <v:textbox inset="0,0,0,0">
            <w:txbxContent>
              <w:p w:rsidR="00E96F2A" w:rsidRDefault="00594328">
                <w:pPr>
                  <w:spacing w:before="10"/>
                  <w:ind w:left="20"/>
                  <w:rPr>
                    <w:i/>
                    <w:sz w:val="24"/>
                  </w:rPr>
                </w:pPr>
                <w:r>
                  <w:rPr>
                    <w:i/>
                    <w:sz w:val="24"/>
                  </w:rPr>
                  <w:t>- Вертикална сигнализација</w:t>
                </w:r>
              </w:p>
            </w:txbxContent>
          </v:textbox>
          <w10:wrap anchorx="page" anchory="page"/>
        </v:shape>
      </w:pict>
    </w:r>
    <w:r w:rsidRPr="00521C8D">
      <w:pict>
        <v:shape id="_x0000_s1027" type="#_x0000_t202" style="position:absolute;margin-left:455.15pt;margin-top:550.7pt;width:50pt;height:15.3pt;z-index:-288233472;mso-position-horizontal-relative:page;mso-position-vertical-relative:page" filled="f" stroked="f">
          <v:textbox inset="0,0,0,0">
            <w:txbxContent>
              <w:p w:rsidR="00E96F2A" w:rsidRDefault="00594328">
                <w:pPr>
                  <w:spacing w:before="10"/>
                  <w:ind w:left="20"/>
                  <w:rPr>
                    <w:i/>
                    <w:sz w:val="24"/>
                  </w:rPr>
                </w:pPr>
                <w:r>
                  <w:rPr>
                    <w:i/>
                    <w:sz w:val="24"/>
                  </w:rPr>
                  <w:t>2.400.000</w:t>
                </w:r>
              </w:p>
            </w:txbxContent>
          </v:textbox>
          <w10:wrap anchorx="page" anchory="page"/>
        </v:shape>
      </w:pict>
    </w:r>
    <w:r w:rsidRPr="00521C8D">
      <w:pict>
        <v:shape id="_x0000_s1026" type="#_x0000_t202" style="position:absolute;margin-left:733.65pt;margin-top:558.2pt;width:73.2pt;height:13.2pt;z-index:-288232448;mso-position-horizontal-relative:page;mso-position-vertical-relative:page" filled="f" stroked="f">
          <v:textbox inset="0,0,0,0">
            <w:txbxContent>
              <w:p w:rsidR="00E96F2A" w:rsidRDefault="00594328">
                <w:pPr>
                  <w:spacing w:before="13"/>
                  <w:ind w:left="20"/>
                  <w:rPr>
                    <w:rFonts w:ascii="Arial"/>
                    <w:sz w:val="20"/>
                  </w:rPr>
                </w:pPr>
                <w:r>
                  <w:rPr>
                    <w:rFonts w:ascii="Arial"/>
                    <w:sz w:val="20"/>
                  </w:rPr>
                  <w:t xml:space="preserve">Strana </w:t>
                </w:r>
                <w:r w:rsidR="00521C8D">
                  <w:fldChar w:fldCharType="begin"/>
                </w:r>
                <w:r>
                  <w:rPr>
                    <w:rFonts w:ascii="Arial"/>
                    <w:sz w:val="20"/>
                  </w:rPr>
                  <w:instrText xml:space="preserve"> PAGE </w:instrText>
                </w:r>
                <w:r w:rsidR="00521C8D">
                  <w:fldChar w:fldCharType="separate"/>
                </w:r>
                <w:r w:rsidR="00D843B2">
                  <w:rPr>
                    <w:rFonts w:ascii="Arial"/>
                    <w:noProof/>
                    <w:sz w:val="20"/>
                  </w:rPr>
                  <w:t>68</w:t>
                </w:r>
                <w:r w:rsidR="00521C8D">
                  <w:fldChar w:fldCharType="end"/>
                </w:r>
                <w:r>
                  <w:rPr>
                    <w:rFonts w:ascii="Arial"/>
                    <w:sz w:val="20"/>
                  </w:rPr>
                  <w:t xml:space="preserve"> od 84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2A" w:rsidRDefault="00521C8D">
    <w:pPr>
      <w:pStyle w:val="BodyText"/>
      <w:spacing w:line="14" w:lineRule="auto"/>
      <w:rPr>
        <w:sz w:val="11"/>
      </w:rPr>
    </w:pPr>
    <w:r w:rsidRPr="00521C8D">
      <w:pict>
        <v:shapetype id="_x0000_t202" coordsize="21600,21600" o:spt="202" path="m,l,21600r21600,l21600,xe">
          <v:stroke joinstyle="miter"/>
          <v:path gradientshapeok="t" o:connecttype="rect"/>
        </v:shapetype>
        <v:shape id="_x0000_s1025" type="#_x0000_t202" style="position:absolute;margin-left:733.65pt;margin-top:558.2pt;width:73.2pt;height:13.2pt;z-index:-288231424;mso-position-horizontal-relative:page;mso-position-vertical-relative:page" filled="f" stroked="f">
          <v:textbox inset="0,0,0,0">
            <w:txbxContent>
              <w:p w:rsidR="00E96F2A" w:rsidRDefault="00594328">
                <w:pPr>
                  <w:spacing w:before="13"/>
                  <w:ind w:left="20"/>
                  <w:rPr>
                    <w:rFonts w:ascii="Arial"/>
                    <w:sz w:val="20"/>
                  </w:rPr>
                </w:pPr>
                <w:r>
                  <w:rPr>
                    <w:rFonts w:ascii="Arial"/>
                    <w:sz w:val="20"/>
                  </w:rPr>
                  <w:t xml:space="preserve">Strana </w:t>
                </w:r>
                <w:r w:rsidR="00521C8D">
                  <w:fldChar w:fldCharType="begin"/>
                </w:r>
                <w:r>
                  <w:rPr>
                    <w:rFonts w:ascii="Arial"/>
                    <w:sz w:val="20"/>
                  </w:rPr>
                  <w:instrText xml:space="preserve"> PAGE </w:instrText>
                </w:r>
                <w:r w:rsidR="00521C8D">
                  <w:fldChar w:fldCharType="separate"/>
                </w:r>
                <w:r w:rsidR="002869E3">
                  <w:rPr>
                    <w:rFonts w:ascii="Arial"/>
                    <w:noProof/>
                    <w:sz w:val="20"/>
                  </w:rPr>
                  <w:t>81</w:t>
                </w:r>
                <w:r w:rsidR="00521C8D">
                  <w:fldChar w:fldCharType="end"/>
                </w:r>
                <w:r>
                  <w:rPr>
                    <w:rFonts w:ascii="Arial"/>
                    <w:sz w:val="20"/>
                  </w:rPr>
                  <w:t xml:space="preserve"> od 84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C4" w:rsidRDefault="008C54C4" w:rsidP="00E96F2A">
      <w:r>
        <w:separator/>
      </w:r>
    </w:p>
  </w:footnote>
  <w:footnote w:type="continuationSeparator" w:id="0">
    <w:p w:rsidR="008C54C4" w:rsidRDefault="008C54C4" w:rsidP="00E96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49C2"/>
    <w:multiLevelType w:val="multilevel"/>
    <w:tmpl w:val="C6C86362"/>
    <w:lvl w:ilvl="0">
      <w:start w:val="28"/>
      <w:numFmt w:val="decimal"/>
      <w:lvlText w:val="%1"/>
      <w:lvlJc w:val="left"/>
      <w:pPr>
        <w:ind w:left="2176" w:hanging="1140"/>
        <w:jc w:val="left"/>
      </w:pPr>
      <w:rPr>
        <w:rFonts w:hint="default"/>
      </w:rPr>
    </w:lvl>
    <w:lvl w:ilvl="1">
      <w:start w:val="100"/>
      <w:numFmt w:val="decimal"/>
      <w:lvlText w:val="%1.%2"/>
      <w:lvlJc w:val="left"/>
      <w:pPr>
        <w:ind w:left="2176" w:hanging="1140"/>
        <w:jc w:val="left"/>
      </w:pPr>
      <w:rPr>
        <w:rFonts w:hint="default"/>
      </w:rPr>
    </w:lvl>
    <w:lvl w:ilvl="2">
      <w:numFmt w:val="decimalZero"/>
      <w:lvlText w:val="%1.%2.%3"/>
      <w:lvlJc w:val="left"/>
      <w:pPr>
        <w:ind w:left="2176" w:hanging="1140"/>
        <w:jc w:val="left"/>
      </w:pPr>
      <w:rPr>
        <w:rFonts w:ascii="Times New Roman" w:eastAsia="Times New Roman" w:hAnsi="Times New Roman" w:cs="Times New Roman" w:hint="default"/>
        <w:spacing w:val="-8"/>
        <w:w w:val="100"/>
        <w:sz w:val="24"/>
        <w:szCs w:val="24"/>
      </w:rPr>
    </w:lvl>
    <w:lvl w:ilvl="3">
      <w:numFmt w:val="bullet"/>
      <w:lvlText w:val="-"/>
      <w:lvlJc w:val="left"/>
      <w:pPr>
        <w:ind w:left="2177" w:hanging="360"/>
      </w:pPr>
      <w:rPr>
        <w:rFonts w:ascii="Times New Roman" w:eastAsia="Times New Roman" w:hAnsi="Times New Roman" w:cs="Times New Roman" w:hint="default"/>
        <w:spacing w:val="-5"/>
        <w:w w:val="99"/>
        <w:sz w:val="24"/>
        <w:szCs w:val="24"/>
      </w:rPr>
    </w:lvl>
    <w:lvl w:ilvl="4">
      <w:numFmt w:val="bullet"/>
      <w:lvlText w:val="•"/>
      <w:lvlJc w:val="left"/>
      <w:pPr>
        <w:ind w:left="7850" w:hanging="360"/>
      </w:pPr>
      <w:rPr>
        <w:rFonts w:hint="default"/>
      </w:rPr>
    </w:lvl>
    <w:lvl w:ilvl="5">
      <w:numFmt w:val="bullet"/>
      <w:lvlText w:val="•"/>
      <w:lvlJc w:val="left"/>
      <w:pPr>
        <w:ind w:left="9268" w:hanging="360"/>
      </w:pPr>
      <w:rPr>
        <w:rFonts w:hint="default"/>
      </w:rPr>
    </w:lvl>
    <w:lvl w:ilvl="6">
      <w:numFmt w:val="bullet"/>
      <w:lvlText w:val="•"/>
      <w:lvlJc w:val="left"/>
      <w:pPr>
        <w:ind w:left="10685" w:hanging="360"/>
      </w:pPr>
      <w:rPr>
        <w:rFonts w:hint="default"/>
      </w:rPr>
    </w:lvl>
    <w:lvl w:ilvl="7">
      <w:numFmt w:val="bullet"/>
      <w:lvlText w:val="•"/>
      <w:lvlJc w:val="left"/>
      <w:pPr>
        <w:ind w:left="12103" w:hanging="360"/>
      </w:pPr>
      <w:rPr>
        <w:rFonts w:hint="default"/>
      </w:rPr>
    </w:lvl>
    <w:lvl w:ilvl="8">
      <w:numFmt w:val="bullet"/>
      <w:lvlText w:val="•"/>
      <w:lvlJc w:val="left"/>
      <w:pPr>
        <w:ind w:left="13520" w:hanging="360"/>
      </w:pPr>
      <w:rPr>
        <w:rFonts w:hint="default"/>
      </w:rPr>
    </w:lvl>
  </w:abstractNum>
  <w:abstractNum w:abstractNumId="1">
    <w:nsid w:val="15976C67"/>
    <w:multiLevelType w:val="hybridMultilevel"/>
    <w:tmpl w:val="013235A4"/>
    <w:lvl w:ilvl="0" w:tplc="2820C0AC">
      <w:numFmt w:val="bullet"/>
      <w:lvlText w:val="-"/>
      <w:lvlJc w:val="left"/>
      <w:pPr>
        <w:ind w:left="1889" w:hanging="147"/>
      </w:pPr>
      <w:rPr>
        <w:rFonts w:ascii="Times New Roman" w:eastAsia="Times New Roman" w:hAnsi="Times New Roman" w:cs="Times New Roman" w:hint="default"/>
        <w:w w:val="99"/>
        <w:sz w:val="24"/>
        <w:szCs w:val="24"/>
      </w:rPr>
    </w:lvl>
    <w:lvl w:ilvl="1" w:tplc="F7AE7150">
      <w:numFmt w:val="bullet"/>
      <w:lvlText w:val="•"/>
      <w:lvlJc w:val="left"/>
      <w:pPr>
        <w:ind w:left="3327" w:hanging="147"/>
      </w:pPr>
      <w:rPr>
        <w:rFonts w:hint="default"/>
      </w:rPr>
    </w:lvl>
    <w:lvl w:ilvl="2" w:tplc="99E2134A">
      <w:numFmt w:val="bullet"/>
      <w:lvlText w:val="•"/>
      <w:lvlJc w:val="left"/>
      <w:pPr>
        <w:ind w:left="4775" w:hanging="147"/>
      </w:pPr>
      <w:rPr>
        <w:rFonts w:hint="default"/>
      </w:rPr>
    </w:lvl>
    <w:lvl w:ilvl="3" w:tplc="78BA1926">
      <w:numFmt w:val="bullet"/>
      <w:lvlText w:val="•"/>
      <w:lvlJc w:val="left"/>
      <w:pPr>
        <w:ind w:left="6222" w:hanging="147"/>
      </w:pPr>
      <w:rPr>
        <w:rFonts w:hint="default"/>
      </w:rPr>
    </w:lvl>
    <w:lvl w:ilvl="4" w:tplc="42E49FA8">
      <w:numFmt w:val="bullet"/>
      <w:lvlText w:val="•"/>
      <w:lvlJc w:val="left"/>
      <w:pPr>
        <w:ind w:left="7670" w:hanging="147"/>
      </w:pPr>
      <w:rPr>
        <w:rFonts w:hint="default"/>
      </w:rPr>
    </w:lvl>
    <w:lvl w:ilvl="5" w:tplc="7A92C99C">
      <w:numFmt w:val="bullet"/>
      <w:lvlText w:val="•"/>
      <w:lvlJc w:val="left"/>
      <w:pPr>
        <w:ind w:left="9118" w:hanging="147"/>
      </w:pPr>
      <w:rPr>
        <w:rFonts w:hint="default"/>
      </w:rPr>
    </w:lvl>
    <w:lvl w:ilvl="6" w:tplc="F2DCACBC">
      <w:numFmt w:val="bullet"/>
      <w:lvlText w:val="•"/>
      <w:lvlJc w:val="left"/>
      <w:pPr>
        <w:ind w:left="10565" w:hanging="147"/>
      </w:pPr>
      <w:rPr>
        <w:rFonts w:hint="default"/>
      </w:rPr>
    </w:lvl>
    <w:lvl w:ilvl="7" w:tplc="58F6647E">
      <w:numFmt w:val="bullet"/>
      <w:lvlText w:val="•"/>
      <w:lvlJc w:val="left"/>
      <w:pPr>
        <w:ind w:left="12013" w:hanging="147"/>
      </w:pPr>
      <w:rPr>
        <w:rFonts w:hint="default"/>
      </w:rPr>
    </w:lvl>
    <w:lvl w:ilvl="8" w:tplc="A13E3C94">
      <w:numFmt w:val="bullet"/>
      <w:lvlText w:val="•"/>
      <w:lvlJc w:val="left"/>
      <w:pPr>
        <w:ind w:left="13460" w:hanging="147"/>
      </w:pPr>
      <w:rPr>
        <w:rFonts w:hint="default"/>
      </w:rPr>
    </w:lvl>
  </w:abstractNum>
  <w:abstractNum w:abstractNumId="2">
    <w:nsid w:val="38FB34CF"/>
    <w:multiLevelType w:val="hybridMultilevel"/>
    <w:tmpl w:val="5704B588"/>
    <w:lvl w:ilvl="0" w:tplc="C5B07F9E">
      <w:start w:val="1"/>
      <w:numFmt w:val="decimal"/>
      <w:lvlText w:val="%1)"/>
      <w:lvlJc w:val="left"/>
      <w:pPr>
        <w:ind w:left="1036" w:hanging="283"/>
        <w:jc w:val="left"/>
      </w:pPr>
      <w:rPr>
        <w:rFonts w:ascii="Times New Roman" w:eastAsia="Times New Roman" w:hAnsi="Times New Roman" w:cs="Times New Roman" w:hint="default"/>
        <w:w w:val="100"/>
        <w:sz w:val="24"/>
        <w:szCs w:val="24"/>
      </w:rPr>
    </w:lvl>
    <w:lvl w:ilvl="1" w:tplc="6CF6A3B2">
      <w:numFmt w:val="bullet"/>
      <w:lvlText w:val="•"/>
      <w:lvlJc w:val="left"/>
      <w:pPr>
        <w:ind w:left="2571" w:hanging="283"/>
      </w:pPr>
      <w:rPr>
        <w:rFonts w:hint="default"/>
      </w:rPr>
    </w:lvl>
    <w:lvl w:ilvl="2" w:tplc="8FDEB0EA">
      <w:numFmt w:val="bullet"/>
      <w:lvlText w:val="•"/>
      <w:lvlJc w:val="left"/>
      <w:pPr>
        <w:ind w:left="4103" w:hanging="283"/>
      </w:pPr>
      <w:rPr>
        <w:rFonts w:hint="default"/>
      </w:rPr>
    </w:lvl>
    <w:lvl w:ilvl="3" w:tplc="9586A3F2">
      <w:numFmt w:val="bullet"/>
      <w:lvlText w:val="•"/>
      <w:lvlJc w:val="left"/>
      <w:pPr>
        <w:ind w:left="5634" w:hanging="283"/>
      </w:pPr>
      <w:rPr>
        <w:rFonts w:hint="default"/>
      </w:rPr>
    </w:lvl>
    <w:lvl w:ilvl="4" w:tplc="1FF2D4F4">
      <w:numFmt w:val="bullet"/>
      <w:lvlText w:val="•"/>
      <w:lvlJc w:val="left"/>
      <w:pPr>
        <w:ind w:left="7166" w:hanging="283"/>
      </w:pPr>
      <w:rPr>
        <w:rFonts w:hint="default"/>
      </w:rPr>
    </w:lvl>
    <w:lvl w:ilvl="5" w:tplc="24424322">
      <w:numFmt w:val="bullet"/>
      <w:lvlText w:val="•"/>
      <w:lvlJc w:val="left"/>
      <w:pPr>
        <w:ind w:left="8698" w:hanging="283"/>
      </w:pPr>
      <w:rPr>
        <w:rFonts w:hint="default"/>
      </w:rPr>
    </w:lvl>
    <w:lvl w:ilvl="6" w:tplc="ED2AFF68">
      <w:numFmt w:val="bullet"/>
      <w:lvlText w:val="•"/>
      <w:lvlJc w:val="left"/>
      <w:pPr>
        <w:ind w:left="10229" w:hanging="283"/>
      </w:pPr>
      <w:rPr>
        <w:rFonts w:hint="default"/>
      </w:rPr>
    </w:lvl>
    <w:lvl w:ilvl="7" w:tplc="DC7AF0A2">
      <w:numFmt w:val="bullet"/>
      <w:lvlText w:val="•"/>
      <w:lvlJc w:val="left"/>
      <w:pPr>
        <w:ind w:left="11761" w:hanging="283"/>
      </w:pPr>
      <w:rPr>
        <w:rFonts w:hint="default"/>
      </w:rPr>
    </w:lvl>
    <w:lvl w:ilvl="8" w:tplc="39781316">
      <w:numFmt w:val="bullet"/>
      <w:lvlText w:val="•"/>
      <w:lvlJc w:val="left"/>
      <w:pPr>
        <w:ind w:left="13292" w:hanging="283"/>
      </w:pPr>
      <w:rPr>
        <w:rFonts w:hint="default"/>
      </w:rPr>
    </w:lvl>
  </w:abstractNum>
  <w:abstractNum w:abstractNumId="3">
    <w:nsid w:val="3D7B6A97"/>
    <w:multiLevelType w:val="hybridMultilevel"/>
    <w:tmpl w:val="E988BA22"/>
    <w:lvl w:ilvl="0" w:tplc="2FBE1494">
      <w:numFmt w:val="bullet"/>
      <w:lvlText w:val=""/>
      <w:lvlJc w:val="left"/>
      <w:pPr>
        <w:ind w:left="1757" w:hanging="361"/>
      </w:pPr>
      <w:rPr>
        <w:rFonts w:ascii="Symbol" w:eastAsia="Symbol" w:hAnsi="Symbol" w:cs="Symbol" w:hint="default"/>
        <w:w w:val="100"/>
        <w:sz w:val="24"/>
        <w:szCs w:val="24"/>
      </w:rPr>
    </w:lvl>
    <w:lvl w:ilvl="1" w:tplc="C5223996">
      <w:numFmt w:val="bullet"/>
      <w:lvlText w:val="•"/>
      <w:lvlJc w:val="left"/>
      <w:pPr>
        <w:ind w:left="3219" w:hanging="361"/>
      </w:pPr>
      <w:rPr>
        <w:rFonts w:hint="default"/>
      </w:rPr>
    </w:lvl>
    <w:lvl w:ilvl="2" w:tplc="8C785EA8">
      <w:numFmt w:val="bullet"/>
      <w:lvlText w:val="•"/>
      <w:lvlJc w:val="left"/>
      <w:pPr>
        <w:ind w:left="4679" w:hanging="361"/>
      </w:pPr>
      <w:rPr>
        <w:rFonts w:hint="default"/>
      </w:rPr>
    </w:lvl>
    <w:lvl w:ilvl="3" w:tplc="AEA20B8A">
      <w:numFmt w:val="bullet"/>
      <w:lvlText w:val="•"/>
      <w:lvlJc w:val="left"/>
      <w:pPr>
        <w:ind w:left="6138" w:hanging="361"/>
      </w:pPr>
      <w:rPr>
        <w:rFonts w:hint="default"/>
      </w:rPr>
    </w:lvl>
    <w:lvl w:ilvl="4" w:tplc="23DE6936">
      <w:numFmt w:val="bullet"/>
      <w:lvlText w:val="•"/>
      <w:lvlJc w:val="left"/>
      <w:pPr>
        <w:ind w:left="7598" w:hanging="361"/>
      </w:pPr>
      <w:rPr>
        <w:rFonts w:hint="default"/>
      </w:rPr>
    </w:lvl>
    <w:lvl w:ilvl="5" w:tplc="BC0CC156">
      <w:numFmt w:val="bullet"/>
      <w:lvlText w:val="•"/>
      <w:lvlJc w:val="left"/>
      <w:pPr>
        <w:ind w:left="9058" w:hanging="361"/>
      </w:pPr>
      <w:rPr>
        <w:rFonts w:hint="default"/>
      </w:rPr>
    </w:lvl>
    <w:lvl w:ilvl="6" w:tplc="9CE0DE94">
      <w:numFmt w:val="bullet"/>
      <w:lvlText w:val="•"/>
      <w:lvlJc w:val="left"/>
      <w:pPr>
        <w:ind w:left="10517" w:hanging="361"/>
      </w:pPr>
      <w:rPr>
        <w:rFonts w:hint="default"/>
      </w:rPr>
    </w:lvl>
    <w:lvl w:ilvl="7" w:tplc="7C3EEC22">
      <w:numFmt w:val="bullet"/>
      <w:lvlText w:val="•"/>
      <w:lvlJc w:val="left"/>
      <w:pPr>
        <w:ind w:left="11977" w:hanging="361"/>
      </w:pPr>
      <w:rPr>
        <w:rFonts w:hint="default"/>
      </w:rPr>
    </w:lvl>
    <w:lvl w:ilvl="8" w:tplc="9BAE0F76">
      <w:numFmt w:val="bullet"/>
      <w:lvlText w:val="•"/>
      <w:lvlJc w:val="left"/>
      <w:pPr>
        <w:ind w:left="13436" w:hanging="361"/>
      </w:pPr>
      <w:rPr>
        <w:rFonts w:hint="default"/>
      </w:rPr>
    </w:lvl>
  </w:abstractNum>
  <w:abstractNum w:abstractNumId="4">
    <w:nsid w:val="405C393F"/>
    <w:multiLevelType w:val="hybridMultilevel"/>
    <w:tmpl w:val="A91E9792"/>
    <w:lvl w:ilvl="0" w:tplc="64569D00">
      <w:start w:val="52"/>
      <w:numFmt w:val="decimal"/>
      <w:lvlText w:val="%1."/>
      <w:lvlJc w:val="left"/>
      <w:pPr>
        <w:ind w:left="1396" w:hanging="360"/>
        <w:jc w:val="left"/>
      </w:pPr>
      <w:rPr>
        <w:rFonts w:ascii="Times New Roman" w:eastAsia="Times New Roman" w:hAnsi="Times New Roman" w:cs="Times New Roman" w:hint="default"/>
        <w:spacing w:val="-8"/>
        <w:w w:val="100"/>
        <w:sz w:val="24"/>
        <w:szCs w:val="24"/>
      </w:rPr>
    </w:lvl>
    <w:lvl w:ilvl="1" w:tplc="7BE0BD60">
      <w:start w:val="1"/>
      <w:numFmt w:val="decimal"/>
      <w:lvlText w:val="%2)"/>
      <w:lvlJc w:val="left"/>
      <w:pPr>
        <w:ind w:left="1036" w:hanging="281"/>
        <w:jc w:val="left"/>
      </w:pPr>
      <w:rPr>
        <w:rFonts w:ascii="Times New Roman" w:eastAsia="Times New Roman" w:hAnsi="Times New Roman" w:cs="Times New Roman" w:hint="default"/>
        <w:w w:val="100"/>
        <w:sz w:val="24"/>
        <w:szCs w:val="24"/>
      </w:rPr>
    </w:lvl>
    <w:lvl w:ilvl="2" w:tplc="AB7C29F8">
      <w:numFmt w:val="bullet"/>
      <w:lvlText w:val="•"/>
      <w:lvlJc w:val="left"/>
      <w:pPr>
        <w:ind w:left="3061" w:hanging="281"/>
      </w:pPr>
      <w:rPr>
        <w:rFonts w:hint="default"/>
      </w:rPr>
    </w:lvl>
    <w:lvl w:ilvl="3" w:tplc="5740CC26">
      <w:numFmt w:val="bullet"/>
      <w:lvlText w:val="•"/>
      <w:lvlJc w:val="left"/>
      <w:pPr>
        <w:ind w:left="4723" w:hanging="281"/>
      </w:pPr>
      <w:rPr>
        <w:rFonts w:hint="default"/>
      </w:rPr>
    </w:lvl>
    <w:lvl w:ilvl="4" w:tplc="4E241D94">
      <w:numFmt w:val="bullet"/>
      <w:lvlText w:val="•"/>
      <w:lvlJc w:val="left"/>
      <w:pPr>
        <w:ind w:left="6385" w:hanging="281"/>
      </w:pPr>
      <w:rPr>
        <w:rFonts w:hint="default"/>
      </w:rPr>
    </w:lvl>
    <w:lvl w:ilvl="5" w:tplc="064E37AA">
      <w:numFmt w:val="bullet"/>
      <w:lvlText w:val="•"/>
      <w:lvlJc w:val="left"/>
      <w:pPr>
        <w:ind w:left="8047" w:hanging="281"/>
      </w:pPr>
      <w:rPr>
        <w:rFonts w:hint="default"/>
      </w:rPr>
    </w:lvl>
    <w:lvl w:ilvl="6" w:tplc="EC6A514A">
      <w:numFmt w:val="bullet"/>
      <w:lvlText w:val="•"/>
      <w:lvlJc w:val="left"/>
      <w:pPr>
        <w:ind w:left="9708" w:hanging="281"/>
      </w:pPr>
      <w:rPr>
        <w:rFonts w:hint="default"/>
      </w:rPr>
    </w:lvl>
    <w:lvl w:ilvl="7" w:tplc="EF648240">
      <w:numFmt w:val="bullet"/>
      <w:lvlText w:val="•"/>
      <w:lvlJc w:val="left"/>
      <w:pPr>
        <w:ind w:left="11370" w:hanging="281"/>
      </w:pPr>
      <w:rPr>
        <w:rFonts w:hint="default"/>
      </w:rPr>
    </w:lvl>
    <w:lvl w:ilvl="8" w:tplc="72D26C4A">
      <w:numFmt w:val="bullet"/>
      <w:lvlText w:val="•"/>
      <w:lvlJc w:val="left"/>
      <w:pPr>
        <w:ind w:left="13032" w:hanging="281"/>
      </w:pPr>
      <w:rPr>
        <w:rFonts w:hint="default"/>
      </w:rPr>
    </w:lvl>
  </w:abstractNum>
  <w:abstractNum w:abstractNumId="5">
    <w:nsid w:val="427665B9"/>
    <w:multiLevelType w:val="hybridMultilevel"/>
    <w:tmpl w:val="8E9676CC"/>
    <w:lvl w:ilvl="0" w:tplc="EF4A72AA">
      <w:start w:val="1"/>
      <w:numFmt w:val="decimal"/>
      <w:lvlText w:val="%1)"/>
      <w:lvlJc w:val="left"/>
      <w:pPr>
        <w:ind w:left="1779" w:hanging="260"/>
        <w:jc w:val="left"/>
      </w:pPr>
      <w:rPr>
        <w:rFonts w:ascii="Times New Roman" w:eastAsia="Times New Roman" w:hAnsi="Times New Roman" w:cs="Times New Roman" w:hint="default"/>
        <w:spacing w:val="-5"/>
        <w:w w:val="100"/>
        <w:sz w:val="24"/>
        <w:szCs w:val="24"/>
      </w:rPr>
    </w:lvl>
    <w:lvl w:ilvl="1" w:tplc="60424C3E">
      <w:start w:val="1"/>
      <w:numFmt w:val="decimal"/>
      <w:lvlText w:val="%2."/>
      <w:lvlJc w:val="left"/>
      <w:pPr>
        <w:ind w:left="1036" w:hanging="281"/>
        <w:jc w:val="left"/>
      </w:pPr>
      <w:rPr>
        <w:rFonts w:ascii="Times New Roman" w:eastAsia="Times New Roman" w:hAnsi="Times New Roman" w:cs="Times New Roman" w:hint="default"/>
        <w:spacing w:val="-20"/>
        <w:w w:val="100"/>
        <w:sz w:val="24"/>
        <w:szCs w:val="24"/>
      </w:rPr>
    </w:lvl>
    <w:lvl w:ilvl="2" w:tplc="48682A5E">
      <w:numFmt w:val="bullet"/>
      <w:lvlText w:val="•"/>
      <w:lvlJc w:val="left"/>
      <w:pPr>
        <w:ind w:left="3399" w:hanging="281"/>
      </w:pPr>
      <w:rPr>
        <w:rFonts w:hint="default"/>
      </w:rPr>
    </w:lvl>
    <w:lvl w:ilvl="3" w:tplc="ADA8843E">
      <w:numFmt w:val="bullet"/>
      <w:lvlText w:val="•"/>
      <w:lvlJc w:val="left"/>
      <w:pPr>
        <w:ind w:left="5019" w:hanging="281"/>
      </w:pPr>
      <w:rPr>
        <w:rFonts w:hint="default"/>
      </w:rPr>
    </w:lvl>
    <w:lvl w:ilvl="4" w:tplc="AD5AED9A">
      <w:numFmt w:val="bullet"/>
      <w:lvlText w:val="•"/>
      <w:lvlJc w:val="left"/>
      <w:pPr>
        <w:ind w:left="6638" w:hanging="281"/>
      </w:pPr>
      <w:rPr>
        <w:rFonts w:hint="default"/>
      </w:rPr>
    </w:lvl>
    <w:lvl w:ilvl="5" w:tplc="ACBE6BEC">
      <w:numFmt w:val="bullet"/>
      <w:lvlText w:val="•"/>
      <w:lvlJc w:val="left"/>
      <w:pPr>
        <w:ind w:left="8258" w:hanging="281"/>
      </w:pPr>
      <w:rPr>
        <w:rFonts w:hint="default"/>
      </w:rPr>
    </w:lvl>
    <w:lvl w:ilvl="6" w:tplc="A03828AA">
      <w:numFmt w:val="bullet"/>
      <w:lvlText w:val="•"/>
      <w:lvlJc w:val="left"/>
      <w:pPr>
        <w:ind w:left="9877" w:hanging="281"/>
      </w:pPr>
      <w:rPr>
        <w:rFonts w:hint="default"/>
      </w:rPr>
    </w:lvl>
    <w:lvl w:ilvl="7" w:tplc="6DAE33A4">
      <w:numFmt w:val="bullet"/>
      <w:lvlText w:val="•"/>
      <w:lvlJc w:val="left"/>
      <w:pPr>
        <w:ind w:left="11497" w:hanging="281"/>
      </w:pPr>
      <w:rPr>
        <w:rFonts w:hint="default"/>
      </w:rPr>
    </w:lvl>
    <w:lvl w:ilvl="8" w:tplc="9F6EC03E">
      <w:numFmt w:val="bullet"/>
      <w:lvlText w:val="•"/>
      <w:lvlJc w:val="left"/>
      <w:pPr>
        <w:ind w:left="13116" w:hanging="281"/>
      </w:pPr>
      <w:rPr>
        <w:rFonts w:hint="default"/>
      </w:rPr>
    </w:lvl>
  </w:abstractNum>
  <w:abstractNum w:abstractNumId="6">
    <w:nsid w:val="4D6C64A3"/>
    <w:multiLevelType w:val="hybridMultilevel"/>
    <w:tmpl w:val="2E04D5DE"/>
    <w:lvl w:ilvl="0" w:tplc="2B6C4E44">
      <w:numFmt w:val="bullet"/>
      <w:lvlText w:val="-"/>
      <w:lvlJc w:val="left"/>
      <w:pPr>
        <w:ind w:left="1896" w:hanging="140"/>
      </w:pPr>
      <w:rPr>
        <w:rFonts w:ascii="Times New Roman" w:eastAsia="Times New Roman" w:hAnsi="Times New Roman" w:cs="Times New Roman" w:hint="default"/>
        <w:w w:val="99"/>
        <w:sz w:val="24"/>
        <w:szCs w:val="24"/>
      </w:rPr>
    </w:lvl>
    <w:lvl w:ilvl="1" w:tplc="F6523BE4">
      <w:numFmt w:val="bullet"/>
      <w:lvlText w:val="•"/>
      <w:lvlJc w:val="left"/>
      <w:pPr>
        <w:ind w:left="3345" w:hanging="140"/>
      </w:pPr>
      <w:rPr>
        <w:rFonts w:hint="default"/>
      </w:rPr>
    </w:lvl>
    <w:lvl w:ilvl="2" w:tplc="EA72C790">
      <w:numFmt w:val="bullet"/>
      <w:lvlText w:val="•"/>
      <w:lvlJc w:val="left"/>
      <w:pPr>
        <w:ind w:left="4791" w:hanging="140"/>
      </w:pPr>
      <w:rPr>
        <w:rFonts w:hint="default"/>
      </w:rPr>
    </w:lvl>
    <w:lvl w:ilvl="3" w:tplc="68F87D4C">
      <w:numFmt w:val="bullet"/>
      <w:lvlText w:val="•"/>
      <w:lvlJc w:val="left"/>
      <w:pPr>
        <w:ind w:left="6236" w:hanging="140"/>
      </w:pPr>
      <w:rPr>
        <w:rFonts w:hint="default"/>
      </w:rPr>
    </w:lvl>
    <w:lvl w:ilvl="4" w:tplc="5D1EC5E2">
      <w:numFmt w:val="bullet"/>
      <w:lvlText w:val="•"/>
      <w:lvlJc w:val="left"/>
      <w:pPr>
        <w:ind w:left="7682" w:hanging="140"/>
      </w:pPr>
      <w:rPr>
        <w:rFonts w:hint="default"/>
      </w:rPr>
    </w:lvl>
    <w:lvl w:ilvl="5" w:tplc="1A6CFB3C">
      <w:numFmt w:val="bullet"/>
      <w:lvlText w:val="•"/>
      <w:lvlJc w:val="left"/>
      <w:pPr>
        <w:ind w:left="9128" w:hanging="140"/>
      </w:pPr>
      <w:rPr>
        <w:rFonts w:hint="default"/>
      </w:rPr>
    </w:lvl>
    <w:lvl w:ilvl="6" w:tplc="D3C835A6">
      <w:numFmt w:val="bullet"/>
      <w:lvlText w:val="•"/>
      <w:lvlJc w:val="left"/>
      <w:pPr>
        <w:ind w:left="10573" w:hanging="140"/>
      </w:pPr>
      <w:rPr>
        <w:rFonts w:hint="default"/>
      </w:rPr>
    </w:lvl>
    <w:lvl w:ilvl="7" w:tplc="94C0157E">
      <w:numFmt w:val="bullet"/>
      <w:lvlText w:val="•"/>
      <w:lvlJc w:val="left"/>
      <w:pPr>
        <w:ind w:left="12019" w:hanging="140"/>
      </w:pPr>
      <w:rPr>
        <w:rFonts w:hint="default"/>
      </w:rPr>
    </w:lvl>
    <w:lvl w:ilvl="8" w:tplc="E2C2ED6C">
      <w:numFmt w:val="bullet"/>
      <w:lvlText w:val="•"/>
      <w:lvlJc w:val="left"/>
      <w:pPr>
        <w:ind w:left="13464" w:hanging="140"/>
      </w:pPr>
      <w:rPr>
        <w:rFonts w:hint="default"/>
      </w:rPr>
    </w:lvl>
  </w:abstractNum>
  <w:abstractNum w:abstractNumId="7">
    <w:nsid w:val="50CA0A79"/>
    <w:multiLevelType w:val="multilevel"/>
    <w:tmpl w:val="0CCA1396"/>
    <w:lvl w:ilvl="0">
      <w:start w:val="26"/>
      <w:numFmt w:val="decimal"/>
      <w:lvlText w:val="%1"/>
      <w:lvlJc w:val="left"/>
      <w:pPr>
        <w:ind w:left="1889" w:hanging="1145"/>
        <w:jc w:val="left"/>
      </w:pPr>
      <w:rPr>
        <w:rFonts w:hint="default"/>
      </w:rPr>
    </w:lvl>
    <w:lvl w:ilvl="1">
      <w:start w:val="700"/>
      <w:numFmt w:val="decimal"/>
      <w:lvlText w:val="%1.%2"/>
      <w:lvlJc w:val="left"/>
      <w:pPr>
        <w:ind w:left="1889" w:hanging="1145"/>
        <w:jc w:val="left"/>
      </w:pPr>
      <w:rPr>
        <w:rFonts w:hint="default"/>
      </w:rPr>
    </w:lvl>
    <w:lvl w:ilvl="2">
      <w:numFmt w:val="decimalZero"/>
      <w:lvlText w:val="%1.%2.%3"/>
      <w:lvlJc w:val="left"/>
      <w:pPr>
        <w:ind w:left="1889" w:hanging="1145"/>
        <w:jc w:val="left"/>
      </w:pPr>
      <w:rPr>
        <w:rFonts w:ascii="Times New Roman" w:eastAsia="Times New Roman" w:hAnsi="Times New Roman" w:cs="Times New Roman" w:hint="default"/>
        <w:w w:val="100"/>
        <w:sz w:val="24"/>
        <w:szCs w:val="24"/>
      </w:rPr>
    </w:lvl>
    <w:lvl w:ilvl="3">
      <w:numFmt w:val="bullet"/>
      <w:lvlText w:val="-"/>
      <w:lvlJc w:val="left"/>
      <w:pPr>
        <w:ind w:left="1889" w:hanging="132"/>
      </w:pPr>
      <w:rPr>
        <w:rFonts w:ascii="Times New Roman" w:eastAsia="Times New Roman" w:hAnsi="Times New Roman" w:cs="Times New Roman" w:hint="default"/>
        <w:w w:val="99"/>
        <w:sz w:val="24"/>
        <w:szCs w:val="24"/>
      </w:rPr>
    </w:lvl>
    <w:lvl w:ilvl="4">
      <w:numFmt w:val="bullet"/>
      <w:lvlText w:val="•"/>
      <w:lvlJc w:val="left"/>
      <w:pPr>
        <w:ind w:left="7670" w:hanging="132"/>
      </w:pPr>
      <w:rPr>
        <w:rFonts w:hint="default"/>
      </w:rPr>
    </w:lvl>
    <w:lvl w:ilvl="5">
      <w:numFmt w:val="bullet"/>
      <w:lvlText w:val="•"/>
      <w:lvlJc w:val="left"/>
      <w:pPr>
        <w:ind w:left="9118" w:hanging="132"/>
      </w:pPr>
      <w:rPr>
        <w:rFonts w:hint="default"/>
      </w:rPr>
    </w:lvl>
    <w:lvl w:ilvl="6">
      <w:numFmt w:val="bullet"/>
      <w:lvlText w:val="•"/>
      <w:lvlJc w:val="left"/>
      <w:pPr>
        <w:ind w:left="10565" w:hanging="132"/>
      </w:pPr>
      <w:rPr>
        <w:rFonts w:hint="default"/>
      </w:rPr>
    </w:lvl>
    <w:lvl w:ilvl="7">
      <w:numFmt w:val="bullet"/>
      <w:lvlText w:val="•"/>
      <w:lvlJc w:val="left"/>
      <w:pPr>
        <w:ind w:left="12013" w:hanging="132"/>
      </w:pPr>
      <w:rPr>
        <w:rFonts w:hint="default"/>
      </w:rPr>
    </w:lvl>
    <w:lvl w:ilvl="8">
      <w:numFmt w:val="bullet"/>
      <w:lvlText w:val="•"/>
      <w:lvlJc w:val="left"/>
      <w:pPr>
        <w:ind w:left="13460" w:hanging="132"/>
      </w:pPr>
      <w:rPr>
        <w:rFonts w:hint="default"/>
      </w:rPr>
    </w:lvl>
  </w:abstractNum>
  <w:abstractNum w:abstractNumId="8">
    <w:nsid w:val="65912759"/>
    <w:multiLevelType w:val="hybridMultilevel"/>
    <w:tmpl w:val="806C2F4A"/>
    <w:lvl w:ilvl="0" w:tplc="85F8FCE2">
      <w:numFmt w:val="bullet"/>
      <w:lvlText w:val="-"/>
      <w:lvlJc w:val="left"/>
      <w:pPr>
        <w:ind w:left="2177" w:hanging="360"/>
      </w:pPr>
      <w:rPr>
        <w:rFonts w:ascii="Times New Roman" w:eastAsia="Times New Roman" w:hAnsi="Times New Roman" w:cs="Times New Roman" w:hint="default"/>
        <w:spacing w:val="-5"/>
        <w:w w:val="99"/>
        <w:sz w:val="24"/>
        <w:szCs w:val="24"/>
      </w:rPr>
    </w:lvl>
    <w:lvl w:ilvl="1" w:tplc="FFC83332">
      <w:numFmt w:val="bullet"/>
      <w:lvlText w:val="•"/>
      <w:lvlJc w:val="left"/>
      <w:pPr>
        <w:ind w:left="3597" w:hanging="360"/>
      </w:pPr>
      <w:rPr>
        <w:rFonts w:hint="default"/>
      </w:rPr>
    </w:lvl>
    <w:lvl w:ilvl="2" w:tplc="5F42F85A">
      <w:numFmt w:val="bullet"/>
      <w:lvlText w:val="•"/>
      <w:lvlJc w:val="left"/>
      <w:pPr>
        <w:ind w:left="5015" w:hanging="360"/>
      </w:pPr>
      <w:rPr>
        <w:rFonts w:hint="default"/>
      </w:rPr>
    </w:lvl>
    <w:lvl w:ilvl="3" w:tplc="36221458">
      <w:numFmt w:val="bullet"/>
      <w:lvlText w:val="•"/>
      <w:lvlJc w:val="left"/>
      <w:pPr>
        <w:ind w:left="6432" w:hanging="360"/>
      </w:pPr>
      <w:rPr>
        <w:rFonts w:hint="default"/>
      </w:rPr>
    </w:lvl>
    <w:lvl w:ilvl="4" w:tplc="D1A8C648">
      <w:numFmt w:val="bullet"/>
      <w:lvlText w:val="•"/>
      <w:lvlJc w:val="left"/>
      <w:pPr>
        <w:ind w:left="7850" w:hanging="360"/>
      </w:pPr>
      <w:rPr>
        <w:rFonts w:hint="default"/>
      </w:rPr>
    </w:lvl>
    <w:lvl w:ilvl="5" w:tplc="71926B9E">
      <w:numFmt w:val="bullet"/>
      <w:lvlText w:val="•"/>
      <w:lvlJc w:val="left"/>
      <w:pPr>
        <w:ind w:left="9268" w:hanging="360"/>
      </w:pPr>
      <w:rPr>
        <w:rFonts w:hint="default"/>
      </w:rPr>
    </w:lvl>
    <w:lvl w:ilvl="6" w:tplc="F092C930">
      <w:numFmt w:val="bullet"/>
      <w:lvlText w:val="•"/>
      <w:lvlJc w:val="left"/>
      <w:pPr>
        <w:ind w:left="10685" w:hanging="360"/>
      </w:pPr>
      <w:rPr>
        <w:rFonts w:hint="default"/>
      </w:rPr>
    </w:lvl>
    <w:lvl w:ilvl="7" w:tplc="D57A45CA">
      <w:numFmt w:val="bullet"/>
      <w:lvlText w:val="•"/>
      <w:lvlJc w:val="left"/>
      <w:pPr>
        <w:ind w:left="12103" w:hanging="360"/>
      </w:pPr>
      <w:rPr>
        <w:rFonts w:hint="default"/>
      </w:rPr>
    </w:lvl>
    <w:lvl w:ilvl="8" w:tplc="EBACEBCC">
      <w:numFmt w:val="bullet"/>
      <w:lvlText w:val="•"/>
      <w:lvlJc w:val="left"/>
      <w:pPr>
        <w:ind w:left="13520" w:hanging="360"/>
      </w:pPr>
      <w:rPr>
        <w:rFonts w:hint="default"/>
      </w:rPr>
    </w:lvl>
  </w:abstractNum>
  <w:abstractNum w:abstractNumId="9">
    <w:nsid w:val="68500CB4"/>
    <w:multiLevelType w:val="hybridMultilevel"/>
    <w:tmpl w:val="2C08B662"/>
    <w:lvl w:ilvl="0" w:tplc="4B4C31B4">
      <w:start w:val="1"/>
      <w:numFmt w:val="decimal"/>
      <w:lvlText w:val="%1)"/>
      <w:lvlJc w:val="left"/>
      <w:pPr>
        <w:ind w:left="2005" w:hanging="260"/>
        <w:jc w:val="left"/>
      </w:pPr>
      <w:rPr>
        <w:rFonts w:ascii="Times New Roman" w:eastAsia="Times New Roman" w:hAnsi="Times New Roman" w:cs="Times New Roman" w:hint="default"/>
        <w:spacing w:val="-5"/>
        <w:w w:val="100"/>
        <w:sz w:val="24"/>
        <w:szCs w:val="24"/>
      </w:rPr>
    </w:lvl>
    <w:lvl w:ilvl="1" w:tplc="3CEA7128">
      <w:numFmt w:val="bullet"/>
      <w:lvlText w:val="•"/>
      <w:lvlJc w:val="left"/>
      <w:pPr>
        <w:ind w:left="3435" w:hanging="260"/>
      </w:pPr>
      <w:rPr>
        <w:rFonts w:hint="default"/>
      </w:rPr>
    </w:lvl>
    <w:lvl w:ilvl="2" w:tplc="89BA2DDC">
      <w:numFmt w:val="bullet"/>
      <w:lvlText w:val="•"/>
      <w:lvlJc w:val="left"/>
      <w:pPr>
        <w:ind w:left="4871" w:hanging="260"/>
      </w:pPr>
      <w:rPr>
        <w:rFonts w:hint="default"/>
      </w:rPr>
    </w:lvl>
    <w:lvl w:ilvl="3" w:tplc="D44012C0">
      <w:numFmt w:val="bullet"/>
      <w:lvlText w:val="•"/>
      <w:lvlJc w:val="left"/>
      <w:pPr>
        <w:ind w:left="6306" w:hanging="260"/>
      </w:pPr>
      <w:rPr>
        <w:rFonts w:hint="default"/>
      </w:rPr>
    </w:lvl>
    <w:lvl w:ilvl="4" w:tplc="938021D4">
      <w:numFmt w:val="bullet"/>
      <w:lvlText w:val="•"/>
      <w:lvlJc w:val="left"/>
      <w:pPr>
        <w:ind w:left="7742" w:hanging="260"/>
      </w:pPr>
      <w:rPr>
        <w:rFonts w:hint="default"/>
      </w:rPr>
    </w:lvl>
    <w:lvl w:ilvl="5" w:tplc="26DC2C0C">
      <w:numFmt w:val="bullet"/>
      <w:lvlText w:val="•"/>
      <w:lvlJc w:val="left"/>
      <w:pPr>
        <w:ind w:left="9178" w:hanging="260"/>
      </w:pPr>
      <w:rPr>
        <w:rFonts w:hint="default"/>
      </w:rPr>
    </w:lvl>
    <w:lvl w:ilvl="6" w:tplc="43B2857E">
      <w:numFmt w:val="bullet"/>
      <w:lvlText w:val="•"/>
      <w:lvlJc w:val="left"/>
      <w:pPr>
        <w:ind w:left="10613" w:hanging="260"/>
      </w:pPr>
      <w:rPr>
        <w:rFonts w:hint="default"/>
      </w:rPr>
    </w:lvl>
    <w:lvl w:ilvl="7" w:tplc="AD0E922A">
      <w:numFmt w:val="bullet"/>
      <w:lvlText w:val="•"/>
      <w:lvlJc w:val="left"/>
      <w:pPr>
        <w:ind w:left="12049" w:hanging="260"/>
      </w:pPr>
      <w:rPr>
        <w:rFonts w:hint="default"/>
      </w:rPr>
    </w:lvl>
    <w:lvl w:ilvl="8" w:tplc="D598A68A">
      <w:numFmt w:val="bullet"/>
      <w:lvlText w:val="•"/>
      <w:lvlJc w:val="left"/>
      <w:pPr>
        <w:ind w:left="13484" w:hanging="260"/>
      </w:pPr>
      <w:rPr>
        <w:rFonts w:hint="default"/>
      </w:rPr>
    </w:lvl>
  </w:abstractNum>
  <w:abstractNum w:abstractNumId="10">
    <w:nsid w:val="7AC11DF5"/>
    <w:multiLevelType w:val="hybridMultilevel"/>
    <w:tmpl w:val="FDDEE9A4"/>
    <w:lvl w:ilvl="0" w:tplc="C1D46592">
      <w:numFmt w:val="bullet"/>
      <w:lvlText w:val="-"/>
      <w:lvlJc w:val="left"/>
      <w:pPr>
        <w:ind w:left="1884" w:hanging="140"/>
      </w:pPr>
      <w:rPr>
        <w:rFonts w:ascii="Times New Roman" w:eastAsia="Times New Roman" w:hAnsi="Times New Roman" w:cs="Times New Roman" w:hint="default"/>
        <w:w w:val="99"/>
        <w:sz w:val="24"/>
        <w:szCs w:val="24"/>
      </w:rPr>
    </w:lvl>
    <w:lvl w:ilvl="1" w:tplc="F65EFB34">
      <w:numFmt w:val="bullet"/>
      <w:lvlText w:val="•"/>
      <w:lvlJc w:val="left"/>
      <w:pPr>
        <w:ind w:left="3327" w:hanging="140"/>
      </w:pPr>
      <w:rPr>
        <w:rFonts w:hint="default"/>
      </w:rPr>
    </w:lvl>
    <w:lvl w:ilvl="2" w:tplc="B296DA14">
      <w:numFmt w:val="bullet"/>
      <w:lvlText w:val="•"/>
      <w:lvlJc w:val="left"/>
      <w:pPr>
        <w:ind w:left="4775" w:hanging="140"/>
      </w:pPr>
      <w:rPr>
        <w:rFonts w:hint="default"/>
      </w:rPr>
    </w:lvl>
    <w:lvl w:ilvl="3" w:tplc="C7D6FE52">
      <w:numFmt w:val="bullet"/>
      <w:lvlText w:val="•"/>
      <w:lvlJc w:val="left"/>
      <w:pPr>
        <w:ind w:left="6222" w:hanging="140"/>
      </w:pPr>
      <w:rPr>
        <w:rFonts w:hint="default"/>
      </w:rPr>
    </w:lvl>
    <w:lvl w:ilvl="4" w:tplc="5DC60572">
      <w:numFmt w:val="bullet"/>
      <w:lvlText w:val="•"/>
      <w:lvlJc w:val="left"/>
      <w:pPr>
        <w:ind w:left="7670" w:hanging="140"/>
      </w:pPr>
      <w:rPr>
        <w:rFonts w:hint="default"/>
      </w:rPr>
    </w:lvl>
    <w:lvl w:ilvl="5" w:tplc="4CD02A5A">
      <w:numFmt w:val="bullet"/>
      <w:lvlText w:val="•"/>
      <w:lvlJc w:val="left"/>
      <w:pPr>
        <w:ind w:left="9118" w:hanging="140"/>
      </w:pPr>
      <w:rPr>
        <w:rFonts w:hint="default"/>
      </w:rPr>
    </w:lvl>
    <w:lvl w:ilvl="6" w:tplc="4B72C8AC">
      <w:numFmt w:val="bullet"/>
      <w:lvlText w:val="•"/>
      <w:lvlJc w:val="left"/>
      <w:pPr>
        <w:ind w:left="10565" w:hanging="140"/>
      </w:pPr>
      <w:rPr>
        <w:rFonts w:hint="default"/>
      </w:rPr>
    </w:lvl>
    <w:lvl w:ilvl="7" w:tplc="00B0A154">
      <w:numFmt w:val="bullet"/>
      <w:lvlText w:val="•"/>
      <w:lvlJc w:val="left"/>
      <w:pPr>
        <w:ind w:left="12013" w:hanging="140"/>
      </w:pPr>
      <w:rPr>
        <w:rFonts w:hint="default"/>
      </w:rPr>
    </w:lvl>
    <w:lvl w:ilvl="8" w:tplc="B12EE228">
      <w:numFmt w:val="bullet"/>
      <w:lvlText w:val="•"/>
      <w:lvlJc w:val="left"/>
      <w:pPr>
        <w:ind w:left="13460" w:hanging="140"/>
      </w:pPr>
      <w:rPr>
        <w:rFonts w:hint="default"/>
      </w:rPr>
    </w:lvl>
  </w:abstractNum>
  <w:num w:numId="1">
    <w:abstractNumId w:val="0"/>
  </w:num>
  <w:num w:numId="2">
    <w:abstractNumId w:val="6"/>
  </w:num>
  <w:num w:numId="3">
    <w:abstractNumId w:val="10"/>
  </w:num>
  <w:num w:numId="4">
    <w:abstractNumId w:val="8"/>
  </w:num>
  <w:num w:numId="5">
    <w:abstractNumId w:val="3"/>
  </w:num>
  <w:num w:numId="6">
    <w:abstractNumId w:val="4"/>
  </w:num>
  <w:num w:numId="7">
    <w:abstractNumId w:val="9"/>
  </w:num>
  <w:num w:numId="8">
    <w:abstractNumId w:val="2"/>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compat>
  <w:rsids>
    <w:rsidRoot w:val="00E96F2A"/>
    <w:rsid w:val="002364D6"/>
    <w:rsid w:val="002869E3"/>
    <w:rsid w:val="00521C8D"/>
    <w:rsid w:val="00594328"/>
    <w:rsid w:val="008C54C4"/>
    <w:rsid w:val="009501A9"/>
    <w:rsid w:val="00CD192E"/>
    <w:rsid w:val="00CE5E35"/>
    <w:rsid w:val="00D843B2"/>
    <w:rsid w:val="00E96F2A"/>
    <w:rsid w:val="00F0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6F2A"/>
    <w:rPr>
      <w:rFonts w:ascii="Times New Roman" w:eastAsia="Times New Roman" w:hAnsi="Times New Roman" w:cs="Times New Roman"/>
    </w:rPr>
  </w:style>
  <w:style w:type="paragraph" w:styleId="Heading1">
    <w:name w:val="heading 1"/>
    <w:basedOn w:val="Normal"/>
    <w:uiPriority w:val="1"/>
    <w:qFormat/>
    <w:rsid w:val="00E96F2A"/>
    <w:pPr>
      <w:ind w:left="10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96F2A"/>
    <w:rPr>
      <w:sz w:val="24"/>
      <w:szCs w:val="24"/>
    </w:rPr>
  </w:style>
  <w:style w:type="paragraph" w:styleId="ListParagraph">
    <w:name w:val="List Paragraph"/>
    <w:basedOn w:val="Normal"/>
    <w:uiPriority w:val="1"/>
    <w:qFormat/>
    <w:rsid w:val="00E96F2A"/>
    <w:pPr>
      <w:ind w:left="2177" w:hanging="361"/>
    </w:pPr>
  </w:style>
  <w:style w:type="paragraph" w:customStyle="1" w:styleId="TableParagraph">
    <w:name w:val="Table Paragraph"/>
    <w:basedOn w:val="Normal"/>
    <w:uiPriority w:val="1"/>
    <w:qFormat/>
    <w:rsid w:val="00E96F2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83</Pages>
  <Words>29783</Words>
  <Characters>169764</Characters>
  <Application>Microsoft Office Word</Application>
  <DocSecurity>0</DocSecurity>
  <Lines>1414</Lines>
  <Paragraphs>398</Paragraphs>
  <ScaleCrop>false</ScaleCrop>
  <Company/>
  <LinksUpToDate>false</LinksUpToDate>
  <CharactersWithSpaces>199149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aleksandra.milosevic</dc:creator>
  <cp:lastModifiedBy>aleksandra.milosevic</cp:lastModifiedBy>
  <cp:revision>7</cp:revision>
  <dcterms:created xsi:type="dcterms:W3CDTF">2020-12-07T13:33:00Z</dcterms:created>
  <dcterms:modified xsi:type="dcterms:W3CDTF">2021-03-24T08:05:00Z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2016</vt:lpwstr>
  </property>
  <property fmtid="{D5CDD505-2E9C-101B-9397-08002B2CF9AE}" pid="4" name="LastSaved">
    <vt:filetime>2020-12-07T00:00:00Z</vt:filetime>
  </property>
</Properties>
</file>