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5E501" w14:textId="776025EB" w:rsidR="00D81BFE" w:rsidRDefault="00D81BFE" w:rsidP="009561EC">
      <w:pPr>
        <w:autoSpaceDE w:val="0"/>
        <w:autoSpaceDN w:val="0"/>
        <w:adjustRightInd w:val="0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lang w:val="en-US"/>
        </w:rPr>
        <w:t xml:space="preserve">                     </w:t>
      </w:r>
      <w:r>
        <w:rPr>
          <w:rFonts w:ascii="Tahoma" w:hAnsi="Tahoma" w:cs="Tahoma"/>
          <w:b/>
          <w:bCs/>
          <w:lang w:val="sr-Cyrl-RS"/>
        </w:rPr>
        <w:t xml:space="preserve">ОПШТИНСКА УПРАВА ОПШТИНЕ </w:t>
      </w:r>
      <w:r>
        <w:rPr>
          <w:rFonts w:ascii="Tahoma" w:hAnsi="Tahoma" w:cs="Tahoma"/>
          <w:b/>
          <w:bCs/>
          <w:lang w:val="en-US"/>
        </w:rPr>
        <w:t>ГОРЊИ МИЛАНОВАЦ</w:t>
      </w:r>
    </w:p>
    <w:p w14:paraId="262F1F12" w14:textId="77777777" w:rsidR="00D81BFE" w:rsidRDefault="00D81BFE" w:rsidP="00D81BFE">
      <w:pPr>
        <w:autoSpaceDE w:val="0"/>
        <w:autoSpaceDN w:val="0"/>
        <w:adjustRightInd w:val="0"/>
        <w:ind w:right="38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Горњи Милановац,</w:t>
      </w:r>
    </w:p>
    <w:p w14:paraId="78C7C8DB" w14:textId="77777777" w:rsidR="00D81BFE" w:rsidRDefault="00D81BFE" w:rsidP="00D81BFE">
      <w:pPr>
        <w:autoSpaceDE w:val="0"/>
        <w:autoSpaceDN w:val="0"/>
        <w:adjustRightInd w:val="0"/>
        <w:ind w:right="38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 Таковска 2</w:t>
      </w:r>
    </w:p>
    <w:p w14:paraId="2371792A" w14:textId="77777777" w:rsidR="00D81BFE" w:rsidRDefault="00D81BFE" w:rsidP="00D81BFE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b/>
          <w:bCs/>
          <w:lang w:val="en-US"/>
        </w:rPr>
      </w:pPr>
    </w:p>
    <w:p w14:paraId="5342009F" w14:textId="77777777" w:rsidR="00D81BFE" w:rsidRDefault="00D81BFE" w:rsidP="00D81BFE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ОБРАЗАЦ ЗА ПОДНОШЕЊЕ ПРОГРАМА/ПРОЈЕКТА</w:t>
      </w:r>
    </w:p>
    <w:p w14:paraId="261EAEBA" w14:textId="77777777" w:rsidR="00D81BFE" w:rsidRDefault="00D81BFE" w:rsidP="00D81BFE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УДРУЖЕЊА</w:t>
      </w:r>
    </w:p>
    <w:p w14:paraId="0221DCAE" w14:textId="77777777" w:rsidR="00D81BFE" w:rsidRDefault="00D81BFE" w:rsidP="00D81BFE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u w:val="single"/>
          <w:lang w:val="en-US"/>
        </w:rPr>
      </w:pPr>
    </w:p>
    <w:p w14:paraId="681BC125" w14:textId="132E4FE4" w:rsidR="00D81BFE" w:rsidRDefault="00D81BFE" w:rsidP="00D81BFE">
      <w:pPr>
        <w:autoSpaceDE w:val="0"/>
        <w:autoSpaceDN w:val="0"/>
        <w:adjustRightInd w:val="0"/>
        <w:spacing w:line="320" w:lineRule="atLeast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Датум подношења програ</w:t>
      </w:r>
      <w:r w:rsidR="002F682F">
        <w:rPr>
          <w:rFonts w:ascii="Tahoma" w:hAnsi="Tahoma" w:cs="Tahoma"/>
          <w:b/>
          <w:bCs/>
          <w:lang w:val="en-US"/>
        </w:rPr>
        <w:t>ма/пројекта: _______________</w:t>
      </w:r>
      <w:r w:rsidR="00C457D8">
        <w:rPr>
          <w:rFonts w:ascii="Tahoma" w:hAnsi="Tahoma" w:cs="Tahoma"/>
          <w:b/>
          <w:bCs/>
          <w:lang w:val="sr-Cyrl-RS"/>
        </w:rPr>
        <w:t>2022</w:t>
      </w:r>
      <w:bookmarkStart w:id="0" w:name="_GoBack"/>
      <w:bookmarkEnd w:id="0"/>
      <w:r>
        <w:rPr>
          <w:rFonts w:ascii="Tahoma" w:hAnsi="Tahoma" w:cs="Tahoma"/>
          <w:b/>
          <w:bCs/>
          <w:lang w:val="en-US"/>
        </w:rPr>
        <w:t>. године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59"/>
        <w:gridCol w:w="2174"/>
        <w:gridCol w:w="1857"/>
      </w:tblGrid>
      <w:tr w:rsidR="00D81BFE" w14:paraId="095C2879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14:paraId="6AE5B4F6" w14:textId="77777777" w:rsidR="00D81BFE" w:rsidRDefault="00D81BFE" w:rsidP="00D81B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Информације о подносиоцу програма/пројекта</w:t>
            </w:r>
          </w:p>
        </w:tc>
      </w:tr>
      <w:tr w:rsidR="00D81BFE" w14:paraId="61CDC047" w14:textId="77777777" w:rsidTr="009561EC">
        <w:trPr>
          <w:trHeight w:val="759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895B09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Подносилац програма/пројекта – пун назив удружења </w:t>
            </w:r>
          </w:p>
          <w:p w14:paraId="43764122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(према акту о регистрацији)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AD9F87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083A5326" w14:textId="77777777" w:rsidTr="009561EC">
        <w:trPr>
          <w:trHeight w:val="416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565383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Скраћени назив (уколико постоји)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E9BC2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6364CA9" w14:textId="77777777" w:rsidTr="009561EC">
        <w:trPr>
          <w:trHeight w:val="42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947AF9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ПИБ (порески идентификациони број)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E75B4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0A905447" w14:textId="77777777" w:rsidTr="009561EC">
        <w:trPr>
          <w:trHeight w:val="413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27DA2B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Матични број удружења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E9773F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63086268" w14:textId="77777777" w:rsidTr="009561EC">
        <w:trPr>
          <w:trHeight w:val="419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FDD799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Назив банке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44DE13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00B9D179" w14:textId="77777777" w:rsidTr="009561EC">
        <w:trPr>
          <w:trHeight w:val="41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B41203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Адреса банке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3DBF3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27E8F257" w14:textId="77777777" w:rsidTr="009561EC">
        <w:trPr>
          <w:trHeight w:val="373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A5BA6A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Број рачуна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D5BD6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2E5E4AC1" w14:textId="77777777" w:rsidTr="009561EC">
        <w:trPr>
          <w:trHeight w:val="31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A5C607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Број посебног наменског динарског рачуна </w:t>
            </w:r>
          </w:p>
          <w:p w14:paraId="28AACCE4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код Управе за трезор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31235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6C246929" w14:textId="77777777" w:rsidTr="009561EC">
        <w:trPr>
          <w:trHeight w:val="486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669D3C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Име потписника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AFFCE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7C75238" w14:textId="77777777" w:rsidTr="009561EC">
        <w:trPr>
          <w:trHeight w:val="448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E3363E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Функција потписника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4B52C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A9656AE" w14:textId="77777777" w:rsidTr="009561EC">
        <w:trPr>
          <w:trHeight w:val="411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AA0424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Адреса (седиште)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6D8BBA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1627EF92" w14:textId="77777777" w:rsidTr="009561EC">
        <w:trPr>
          <w:trHeight w:val="418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883191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Правни статус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E27826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9A018E6" w14:textId="77777777" w:rsidTr="009561EC">
        <w:trPr>
          <w:trHeight w:val="461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1E7C7F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Датум оснивања удружења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9AE06A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E17E803" w14:textId="77777777" w:rsidTr="009561EC">
        <w:trPr>
          <w:trHeight w:val="707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E819F5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Контакт особа (име, презиме, функција у удружењу, мобилни телефон и електорнска пошта)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387CC8" w14:textId="77777777" w:rsidR="00D81BFE" w:rsidRDefault="00D81BFE">
            <w:pPr>
              <w:autoSpaceDE w:val="0"/>
              <w:autoSpaceDN w:val="0"/>
              <w:adjustRightInd w:val="0"/>
              <w:ind w:left="6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88D699D" w14:textId="77777777" w:rsidTr="009561EC">
        <w:trPr>
          <w:trHeight w:val="446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2C8F8A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Телефон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8B4971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0B4835F9" w14:textId="77777777" w:rsidTr="009561EC">
        <w:trPr>
          <w:trHeight w:val="407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1985B9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Fax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2BF44F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74C0DFA4" w14:textId="77777777" w:rsidTr="009561EC">
        <w:trPr>
          <w:trHeight w:val="370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4B3891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E-mail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C60BD6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87F7AE8" w14:textId="77777777" w:rsidTr="009561EC">
        <w:trPr>
          <w:trHeight w:val="473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507AAF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Интернет страница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7F58D2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1C342459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D9AF19E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4. Основни подаци о програму/пројекту </w:t>
            </w:r>
          </w:p>
        </w:tc>
      </w:tr>
      <w:tr w:rsidR="00D81BFE" w14:paraId="554F6843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7633E08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Назив пројекта:</w:t>
            </w:r>
          </w:p>
        </w:tc>
      </w:tr>
      <w:tr w:rsidR="00D81BFE" w14:paraId="2A1EE3E1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5FA462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Територија на којој се програм/пројекат реализује</w:t>
            </w:r>
          </w:p>
          <w:p w14:paraId="44C7AE5D" w14:textId="346B2552" w:rsidR="00D81BFE" w:rsidRDefault="00D81BFE" w:rsidP="009561E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(навести ближе локације, насељена места)</w:t>
            </w: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8F369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28860F96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18F551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Област за коју се програм/пројекат подноси:</w:t>
            </w:r>
          </w:p>
          <w:p w14:paraId="1E8828A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</w:t>
            </w:r>
          </w:p>
          <w:p w14:paraId="688D3F40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06241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C87B6AD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10BB4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Основни циљеви програма/пројекта:</w:t>
            </w:r>
          </w:p>
          <w:p w14:paraId="2EED0E6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574D373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84C179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2A32CBB0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CD6C2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13A995D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7801C2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Очекивани резултати програма/пројекта:</w:t>
            </w:r>
          </w:p>
          <w:p w14:paraId="5FE8536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6ED588A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10E7C1B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25FF3D8F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953A4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AB51AAC" w14:textId="77777777" w:rsidTr="009561EC">
        <w:trPr>
          <w:trHeight w:val="360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1A5602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Број лица укључених у спровођење </w:t>
            </w:r>
          </w:p>
          <w:p w14:paraId="1D6260A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програма/пројекта и њихова улога:</w:t>
            </w:r>
          </w:p>
          <w:p w14:paraId="62236712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3360D6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BAD2FE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E1300E4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60B1C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60CFC404" w14:textId="77777777" w:rsidTr="009561EC">
        <w:trPr>
          <w:trHeight w:val="360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CD08B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Врста и обим активности које се спроводе у оквиру пројекта</w:t>
            </w:r>
          </w:p>
          <w:p w14:paraId="74D4DC6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2517450A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8C0555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5596DA1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1739D5B7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87EC9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6B4AC6D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1C47AF69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5211282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76998E5E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9FAF89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Износ укупне вредности програма/пројекта: 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1DEBB2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динара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E7C5BC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%</w:t>
            </w:r>
          </w:p>
        </w:tc>
      </w:tr>
      <w:tr w:rsidR="00D81BFE" w14:paraId="642EA2DC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F79A84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Износ који се потражује од Општине: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EFA938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динара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3BBF81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%</w:t>
            </w:r>
          </w:p>
        </w:tc>
      </w:tr>
      <w:tr w:rsidR="00D81BFE" w14:paraId="055F15E5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2ABA72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Износ средстава из других извора финансирања (ако их има)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3F902A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динара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8A72B3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%</w:t>
            </w:r>
          </w:p>
        </w:tc>
      </w:tr>
      <w:tr w:rsidR="00D81BFE" w14:paraId="09BE5C26" w14:textId="77777777" w:rsidTr="009561EC">
        <w:trPr>
          <w:trHeight w:val="232"/>
        </w:trPr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D7B601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Износ сопственог новчаног учешћа удружења у укупној вредности програма/пројекта: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6E069A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динара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000B4D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%</w:t>
            </w:r>
          </w:p>
        </w:tc>
      </w:tr>
      <w:tr w:rsidR="00D81BFE" w14:paraId="7DF8E1EA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14:paraId="66E1C2BE" w14:textId="77777777" w:rsidR="00D81BFE" w:rsidRDefault="00D81BFE" w:rsidP="00D81BFE">
            <w:pPr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Ближи опис програма/пројекта </w:t>
            </w:r>
          </w:p>
        </w:tc>
      </w:tr>
      <w:tr w:rsidR="00D81BFE" w14:paraId="4E5D3E9A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FFC79E" w14:textId="77777777" w:rsidR="00D81BFE" w:rsidRDefault="00D81BFE" w:rsidP="00D81B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Чиме се програм/пројекат бави; који су задаци програма/пројекта; зашто је њихова реализација важна; како ће програм/пројекат решити, одговорити или задовољити задатак на који се односи; који су кључни проблеми које програм/пројекат треба да реши и које потребе циљних група и корисника треба да задовољи; образложење коју друштвену промену подржавају активности пројекта/програма и какав ће утицај имати на средину у којој се спроводе, као и на који начин програм/пројекат доприноси остварењу општег интереса)</w:t>
            </w:r>
          </w:p>
          <w:p w14:paraId="2299CAB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t>&gt;овде унети текст&lt;</w:t>
            </w:r>
          </w:p>
          <w:p w14:paraId="0103CCC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9D34AB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9E5AA8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ACB681A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8657CFB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8788EE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4105A7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26A5EF1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5C91EE4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FB2D46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A8BBA3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D7332A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76C3C97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C2992F7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377A4D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Циљеви, циљне групе програма/пројекта (ставити у везу циљне групе и циљеве пројекта)</w:t>
            </w:r>
          </w:p>
          <w:p w14:paraId="6D5BCC7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t>&gt;овде унети текст&lt;</w:t>
            </w:r>
          </w:p>
          <w:p w14:paraId="75BED72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551C82B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D78E5FA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21B5ED1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F115E34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857C86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AB01D9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16CF617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5F1A4AA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7F9ED" w14:textId="77777777" w:rsidR="00D81BFE" w:rsidRDefault="00D81BFE" w:rsidP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Очекивани резултати и значај (шта се жели постићи програмом/пројектом у односу на конкретне циљне групе, ко су непосредни корисници из активности пројекта и њихов оквирни број)</w:t>
            </w:r>
          </w:p>
          <w:p w14:paraId="513BE97D" w14:textId="77777777" w:rsidR="00D81BFE" w:rsidRDefault="00D81BFE" w:rsidP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t>&gt;овде унети текст&lt;</w:t>
            </w:r>
          </w:p>
          <w:p w14:paraId="02794BF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262DC6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5AE275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52765B4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3757252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BAF9C0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B01126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32BE83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6793871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376F714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3163C426" w14:textId="77777777" w:rsidTr="009561EC">
        <w:trPr>
          <w:trHeight w:val="1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46E4E6" w14:textId="77777777" w:rsidR="00D81BFE" w:rsidRDefault="00D81BFE" w:rsidP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Активности (наведите и опишите активности које су планиране и шта свака од тих активности има за циљ, односно који резултат треба да постигне у односу на циљну групу)</w:t>
            </w:r>
          </w:p>
          <w:p w14:paraId="54C82EE9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t>&gt;овде унети текст&lt;</w:t>
            </w:r>
            <w:r>
              <w:rPr>
                <w:rFonts w:ascii="Tahoma" w:hAnsi="Tahoma" w:cs="Tahoma"/>
                <w:highlight w:val="lightGray"/>
                <w:lang w:val="en-US"/>
              </w:rPr>
              <w:tab/>
            </w:r>
          </w:p>
          <w:p w14:paraId="1EBC74F1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EDF024A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507DF0A0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A8512CE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E2F12CC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E4B7F68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1B516AEC" w14:textId="77777777" w:rsidTr="009561EC">
        <w:trPr>
          <w:trHeight w:val="294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68B9F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План активности (кроз табелу исказати временски план активности)</w:t>
            </w:r>
          </w:p>
          <w:tbl>
            <w:tblPr>
              <w:tblW w:w="0" w:type="auto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191"/>
              <w:gridCol w:w="2730"/>
              <w:gridCol w:w="3145"/>
            </w:tblGrid>
            <w:tr w:rsidR="00D81BFE" w14:paraId="12DCAFDF" w14:textId="77777777">
              <w:trPr>
                <w:trHeight w:val="399"/>
              </w:trPr>
              <w:tc>
                <w:tcPr>
                  <w:tcW w:w="36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  <w:shd w:val="clear" w:color="auto" w:fill="FFFFCC"/>
                  <w:vAlign w:val="center"/>
                </w:tcPr>
                <w:p w14:paraId="5BB27871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en-US"/>
                    </w:rPr>
                    <w:t xml:space="preserve">Време одигравања активности програма/пројекта </w:t>
                  </w:r>
                </w:p>
              </w:tc>
              <w:tc>
                <w:tcPr>
                  <w:tcW w:w="3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  <w:shd w:val="clear" w:color="auto" w:fill="FFFFCC"/>
                  <w:vAlign w:val="center"/>
                </w:tcPr>
                <w:p w14:paraId="68C366BB" w14:textId="77777777" w:rsidR="00D81BFE" w:rsidRPr="00D81BFE" w:rsidRDefault="00D81BFE" w:rsidP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  <w:r w:rsidRPr="00D81BFE">
                    <w:rPr>
                      <w:rFonts w:ascii="Tahoma" w:hAnsi="Tahoma" w:cs="Tahoma"/>
                      <w:b/>
                      <w:bCs/>
                      <w:lang w:val="en-US"/>
                    </w:rPr>
                    <w:t>кратак опис активности</w:t>
                  </w: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CC"/>
                  <w:vAlign w:val="center"/>
                </w:tcPr>
                <w:p w14:paraId="2B49126A" w14:textId="77777777" w:rsidR="00D81BFE" w:rsidRPr="00D81BFE" w:rsidRDefault="00D81BFE" w:rsidP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  <w:r w:rsidRPr="00D81BFE">
                    <w:rPr>
                      <w:rFonts w:ascii="Tahoma" w:hAnsi="Tahoma" w:cs="Tahoma"/>
                      <w:b/>
                      <w:bCs/>
                      <w:lang w:val="en-US"/>
                    </w:rPr>
                    <w:t xml:space="preserve">период реализације активност програма/пројекта </w:t>
                  </w:r>
                </w:p>
                <w:p w14:paraId="2D54375D" w14:textId="77777777" w:rsidR="00D81BFE" w:rsidRPr="00D81BFE" w:rsidRDefault="00D81BFE" w:rsidP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  <w:r w:rsidRPr="00D81BFE">
                    <w:rPr>
                      <w:rFonts w:ascii="Tahoma" w:hAnsi="Tahoma" w:cs="Tahoma"/>
                      <w:b/>
                      <w:bCs/>
                      <w:lang w:val="en-US"/>
                    </w:rPr>
                    <w:t>(по месецима)</w:t>
                  </w:r>
                </w:p>
              </w:tc>
            </w:tr>
            <w:tr w:rsidR="00D81BFE" w14:paraId="11A42C1D" w14:textId="77777777">
              <w:trPr>
                <w:trHeight w:val="207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3753C39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23847ACA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C674A8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6FE4C70C" w14:textId="77777777">
              <w:trPr>
                <w:trHeight w:val="207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623D180B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5CD05116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EC392D5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684BBA16" w14:textId="77777777">
              <w:trPr>
                <w:trHeight w:val="207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36B5171D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5C4481D5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B35C176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49C73ED5" w14:textId="77777777"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2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C2EBF40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2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86BCB3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A61174B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4312BC36" w14:textId="77777777"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BC2601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AEE70EE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86F5B69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273330D3" w14:textId="77777777"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0CB4121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08E5CD7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08C7362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57503A55" w14:textId="77777777"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1E4C74C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0BEA03C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C161C80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1E81583F" w14:textId="77777777"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BDAB4E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05BF76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3304985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5F38372B" w14:textId="77777777"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3233623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8E0C0F8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157C548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0AA94890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15B31B75" w14:textId="77777777" w:rsidTr="009561EC">
        <w:trPr>
          <w:trHeight w:val="775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F927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Особље ангажовано на програму/пројекту </w:t>
            </w:r>
          </w:p>
          <w:p w14:paraId="4222919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(навести лица која учествују у реализацији програма/пројекта, као и њихове стручне компетенције и кратку биографију)</w:t>
            </w:r>
          </w:p>
          <w:p w14:paraId="4337DD5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t>&gt;овде унети текст&lt;</w:t>
            </w:r>
          </w:p>
          <w:p w14:paraId="513429A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592DCE1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D4848E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922C6F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638299A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3A0EF6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00D495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8C453C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ECF78D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85CF2F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0E162D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19AAB87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DE65822" w14:textId="77777777" w:rsidTr="009561EC">
        <w:trPr>
          <w:trHeight w:val="732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120F0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Одрживост програма/пројекта (навести могућности или начине за наставак свих или неких одређених активности из оквира програма/пројекта после престанка подршке од стране општине Горњи Милановац у овом периоду)</w:t>
            </w:r>
          </w:p>
          <w:p w14:paraId="5EC94AF6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347AE6D6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69F661E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2C16DAA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3CFC6B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5506FFD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892D9F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4C19FC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131C034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34B61D5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990AA69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36E99198" w14:textId="77777777" w:rsidTr="009561EC">
        <w:trPr>
          <w:trHeight w:val="732"/>
        </w:trPr>
        <w:tc>
          <w:tcPr>
            <w:tcW w:w="9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FEFF6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Законитост и ефикасност коришћења средстава и одрживост ранијих програма (да ли је подносилац до сада имао пројекте које је финанасирала општина Горњи Милановац, да ли је обезбеђено финансирање наставка неких од тих програма и након престанка подршке Општине и на који начин)</w:t>
            </w:r>
          </w:p>
          <w:p w14:paraId="7C358183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2BB673EE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118A3653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7E52BEDA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4770B3F2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49B42367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1EBF141E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23737361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1F1E17B9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6080D29F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491D035D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7916EC4F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7F74979E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39833E2C" w14:textId="77777777" w:rsidR="00D81BFE" w:rsidRDefault="00D81BFE" w:rsidP="00D81BFE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p w14:paraId="36E2492B" w14:textId="77777777" w:rsidR="000C2E3A" w:rsidRDefault="009561EC" w:rsidP="000C2E3A">
      <w:pPr>
        <w:tabs>
          <w:tab w:val="left" w:pos="5357"/>
        </w:tabs>
        <w:autoSpaceDE w:val="0"/>
        <w:autoSpaceDN w:val="0"/>
        <w:adjustRightInd w:val="0"/>
        <w:ind w:left="360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lang w:val="en-US"/>
        </w:rPr>
        <w:br w:type="page"/>
      </w:r>
      <w:r w:rsidR="000C2E3A">
        <w:rPr>
          <w:rFonts w:ascii="Tahoma" w:hAnsi="Tahoma" w:cs="Tahoma"/>
          <w:b/>
          <w:bCs/>
          <w:lang w:val="en-US"/>
        </w:rPr>
        <w:lastRenderedPageBreak/>
        <w:t>ИЗЈАВА НОСИОЦА ПРОГРАМА/ПРОЈЕКТА</w:t>
      </w:r>
    </w:p>
    <w:p w14:paraId="221DCFB7" w14:textId="77777777" w:rsidR="000C2E3A" w:rsidRDefault="000C2E3A" w:rsidP="000C2E3A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lang w:val="en-US"/>
        </w:rPr>
      </w:pPr>
    </w:p>
    <w:p w14:paraId="6CB651D4" w14:textId="77777777" w:rsidR="000C2E3A" w:rsidRDefault="000C2E3A" w:rsidP="000C2E3A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lang w:val="en-US"/>
        </w:rPr>
      </w:pPr>
    </w:p>
    <w:p w14:paraId="296E349E" w14:textId="77777777" w:rsidR="000C2E3A" w:rsidRDefault="000C2E3A" w:rsidP="000C2E3A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Ја, доле потписани, под материјалном, моралном и кривичном одговорношћу потврђујем за програм/пројекат  под називом </w:t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lang w:val="en-US"/>
        </w:rPr>
        <w:t xml:space="preserve"> организације  </w:t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lang w:val="en-US"/>
        </w:rPr>
        <w:t xml:space="preserve"> (уписати назив организације), следеће:</w:t>
      </w:r>
    </w:p>
    <w:p w14:paraId="03E55BF5" w14:textId="77777777" w:rsidR="000C2E3A" w:rsidRDefault="000C2E3A" w:rsidP="000C2E3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lang w:val="en-US"/>
        </w:rPr>
      </w:pPr>
    </w:p>
    <w:p w14:paraId="11056F38" w14:textId="77777777" w:rsidR="000C2E3A" w:rsidRDefault="000C2E3A" w:rsidP="000C2E3A">
      <w:pPr>
        <w:numPr>
          <w:ilvl w:val="0"/>
          <w:numId w:val="2"/>
        </w:numPr>
        <w:tabs>
          <w:tab w:val="left" w:pos="426"/>
        </w:tabs>
        <w:jc w:val="both"/>
        <w:rPr>
          <w:rFonts w:ascii="Tahoma" w:hAnsi="Tahoma" w:cs="Tahoma"/>
          <w:lang w:val="ru-RU" w:eastAsia="en-US"/>
        </w:rPr>
      </w:pPr>
      <w:r>
        <w:rPr>
          <w:rFonts w:ascii="Tahoma" w:hAnsi="Tahoma" w:cs="Tahoma"/>
        </w:rPr>
        <w:t xml:space="preserve">да су </w:t>
      </w:r>
      <w:r>
        <w:rPr>
          <w:rFonts w:ascii="Tahoma" w:hAnsi="Tahoma" w:cs="Tahoma"/>
          <w:lang w:val="ru-RU"/>
        </w:rPr>
        <w:t xml:space="preserve">информације изнете у </w:t>
      </w:r>
      <w:r>
        <w:rPr>
          <w:rFonts w:ascii="Tahoma" w:hAnsi="Tahoma" w:cs="Tahoma"/>
          <w:bCs/>
          <w:lang w:val="ru-RU"/>
        </w:rPr>
        <w:t>програму</w:t>
      </w:r>
      <w:r>
        <w:rPr>
          <w:rFonts w:ascii="Tahoma" w:hAnsi="Tahoma" w:cs="Tahoma"/>
          <w:lang w:val="ru-RU"/>
        </w:rPr>
        <w:t xml:space="preserve"> тачне;</w:t>
      </w:r>
    </w:p>
    <w:p w14:paraId="18886713" w14:textId="77777777" w:rsidR="000C2E3A" w:rsidRDefault="000C2E3A" w:rsidP="000C2E3A">
      <w:pPr>
        <w:numPr>
          <w:ilvl w:val="0"/>
          <w:numId w:val="2"/>
        </w:numPr>
        <w:tabs>
          <w:tab w:val="left" w:pos="426"/>
        </w:tabs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да носилац </w:t>
      </w:r>
      <w:r>
        <w:rPr>
          <w:rFonts w:ascii="Tahoma" w:hAnsi="Tahoma" w:cs="Tahoma"/>
          <w:bCs/>
          <w:lang w:val="ru-RU"/>
        </w:rPr>
        <w:t>програма</w:t>
      </w:r>
      <w:r>
        <w:rPr>
          <w:rFonts w:ascii="Tahoma" w:hAnsi="Tahoma" w:cs="Tahoma"/>
          <w:lang w:val="ru-RU"/>
        </w:rPr>
        <w:t xml:space="preserve"> испуњава све услове из конкурсне документације да учествуј</w:t>
      </w:r>
      <w:r>
        <w:rPr>
          <w:rFonts w:ascii="Tahoma" w:hAnsi="Tahoma" w:cs="Tahoma"/>
        </w:rPr>
        <w:t>е</w:t>
      </w:r>
      <w:r>
        <w:rPr>
          <w:rFonts w:ascii="Tahoma" w:hAnsi="Tahoma" w:cs="Tahoma"/>
          <w:lang w:val="ru-RU"/>
        </w:rPr>
        <w:t xml:space="preserve"> у реализацији овог </w:t>
      </w:r>
      <w:r>
        <w:rPr>
          <w:rFonts w:ascii="Tahoma" w:hAnsi="Tahoma" w:cs="Tahoma"/>
          <w:bCs/>
          <w:lang w:val="ru-RU"/>
        </w:rPr>
        <w:t>програма</w:t>
      </w:r>
      <w:r>
        <w:rPr>
          <w:rFonts w:ascii="Tahoma" w:hAnsi="Tahoma" w:cs="Tahoma"/>
          <w:lang w:val="ru-RU"/>
        </w:rPr>
        <w:t>;</w:t>
      </w:r>
    </w:p>
    <w:p w14:paraId="43E7126D" w14:textId="77777777" w:rsidR="000C2E3A" w:rsidRDefault="000C2E3A" w:rsidP="000C2E3A">
      <w:pPr>
        <w:numPr>
          <w:ilvl w:val="0"/>
          <w:numId w:val="2"/>
        </w:numPr>
        <w:tabs>
          <w:tab w:val="left" w:pos="426"/>
        </w:tabs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ru-RU"/>
        </w:rPr>
        <w:t xml:space="preserve">да носилац </w:t>
      </w:r>
      <w:r>
        <w:rPr>
          <w:rFonts w:ascii="Tahoma" w:hAnsi="Tahoma" w:cs="Tahoma"/>
          <w:bCs/>
          <w:lang w:val="ru-RU"/>
        </w:rPr>
        <w:t>програма</w:t>
      </w:r>
      <w:r>
        <w:rPr>
          <w:rFonts w:ascii="Tahoma" w:hAnsi="Tahoma" w:cs="Tahoma"/>
          <w:lang w:val="ru-RU"/>
        </w:rPr>
        <w:t xml:space="preserve"> и особе предвиђене за реализацију </w:t>
      </w:r>
      <w:r>
        <w:rPr>
          <w:rFonts w:ascii="Tahoma" w:hAnsi="Tahoma" w:cs="Tahoma"/>
          <w:bCs/>
          <w:lang w:val="ru-RU"/>
        </w:rPr>
        <w:t>програма</w:t>
      </w:r>
      <w:r>
        <w:rPr>
          <w:rFonts w:ascii="Tahoma" w:hAnsi="Tahoma" w:cs="Tahoma"/>
          <w:lang w:val="ru-RU"/>
        </w:rPr>
        <w:t xml:space="preserve"> имају  професионалне компетенције и наведене квалификације.</w:t>
      </w:r>
    </w:p>
    <w:p w14:paraId="12BAC73A" w14:textId="77777777" w:rsidR="000C2E3A" w:rsidRDefault="000C2E3A" w:rsidP="000C2E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да сам уколико средства буду одобрена упознат о следећем:</w:t>
      </w:r>
    </w:p>
    <w:p w14:paraId="2279B791" w14:textId="77777777" w:rsidR="000C2E3A" w:rsidRDefault="000C2E3A" w:rsidP="000C2E3A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да ће надлежнo Одељење за финансије, рачуноводство и локалну пореску администрацију Општинске управе општине Горњи Милановац преносити одобрена средства искључиво на наменски рачун корисника код Управе за трезор у складу са динамиком прилива средстава у буџет општине искључиво на основу ваљане рачуноводствене документације коју је корисник у обавези да приложи уз рачун,</w:t>
      </w:r>
    </w:p>
    <w:p w14:paraId="3283F1B2" w14:textId="77777777" w:rsidR="000C2E3A" w:rsidRDefault="000C2E3A" w:rsidP="000C2E3A">
      <w:pPr>
        <w:pStyle w:val="NoSpacing"/>
        <w:numPr>
          <w:ilvl w:val="0"/>
          <w:numId w:val="3"/>
        </w:numPr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 xml:space="preserve">да је корисник дужан да средства користи искључиво за намену за које су она додељена, а неутрошена да врати у корист буџета општине, </w:t>
      </w:r>
    </w:p>
    <w:p w14:paraId="0ADC001A" w14:textId="77777777" w:rsidR="000C2E3A" w:rsidRDefault="000C2E3A" w:rsidP="000C2E3A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да је корисник средстава у обавези да најкасније до 31.01.2023. године поднесе</w:t>
      </w:r>
      <w:r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Општини Горњи Милановац Извештај о наменски утрошеним средствима, са одговарајућом документацијом</w:t>
      </w:r>
      <w:r>
        <w:rPr>
          <w:rFonts w:ascii="Tahoma" w:hAnsi="Tahoma" w:cs="Tahoma"/>
          <w:sz w:val="22"/>
          <w:szCs w:val="22"/>
        </w:rPr>
        <w:t>.</w:t>
      </w:r>
    </w:p>
    <w:p w14:paraId="34FC8F08" w14:textId="77777777" w:rsidR="000C2E3A" w:rsidRDefault="000C2E3A" w:rsidP="000C2E3A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 xml:space="preserve">да  ће у случају сумње да додељена средства нису наменски коришћена, бити покренут поступак пред надлежним органима, ради контроле законитог и наменског коришћења средстава, </w:t>
      </w:r>
    </w:p>
    <w:p w14:paraId="5807F87A" w14:textId="77777777" w:rsidR="000C2E3A" w:rsidRDefault="000C2E3A" w:rsidP="000C2E3A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да се, уколико се утврди, да се додељена средства нису наменски користила, пријаве тих подносилаца неће узимати у разматрање приликом њиховог наредног учешћа на конкурсу за доделу средстава.</w:t>
      </w:r>
    </w:p>
    <w:p w14:paraId="44D4409A" w14:textId="77777777" w:rsidR="000C2E3A" w:rsidRDefault="000C2E3A" w:rsidP="000C2E3A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09"/>
        <w:gridCol w:w="5581"/>
      </w:tblGrid>
      <w:tr w:rsidR="000C2E3A" w14:paraId="733057D6" w14:textId="77777777" w:rsidTr="00E11B5F">
        <w:trPr>
          <w:trHeight w:val="371"/>
        </w:trPr>
        <w:tc>
          <w:tcPr>
            <w:tcW w:w="3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14:paraId="1DBF3D72" w14:textId="77777777" w:rsidR="000C2E3A" w:rsidRDefault="000C2E3A" w:rsidP="00E11B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Име и презиме даваоца изјаве:</w:t>
            </w:r>
          </w:p>
        </w:tc>
        <w:tc>
          <w:tcPr>
            <w:tcW w:w="5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A50EA9" w14:textId="77777777" w:rsidR="000C2E3A" w:rsidRDefault="000C2E3A" w:rsidP="00E11B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C2E3A" w14:paraId="10167368" w14:textId="77777777" w:rsidTr="00E11B5F">
        <w:trPr>
          <w:trHeight w:val="404"/>
        </w:trPr>
        <w:tc>
          <w:tcPr>
            <w:tcW w:w="3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14:paraId="20A6A2E8" w14:textId="77777777" w:rsidR="000C2E3A" w:rsidRDefault="000C2E3A" w:rsidP="00E11B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Функција у организацији:</w:t>
            </w:r>
          </w:p>
        </w:tc>
        <w:tc>
          <w:tcPr>
            <w:tcW w:w="5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C462FE" w14:textId="77777777" w:rsidR="000C2E3A" w:rsidRDefault="000C2E3A" w:rsidP="00E11B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48561B0C" w14:textId="77777777" w:rsidR="000C2E3A" w:rsidRDefault="000C2E3A" w:rsidP="000C2E3A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p w14:paraId="2A587307" w14:textId="77777777" w:rsidR="000C2E3A" w:rsidRDefault="000C2E3A" w:rsidP="000C2E3A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1585"/>
        <w:gridCol w:w="3924"/>
      </w:tblGrid>
      <w:tr w:rsidR="000C2E3A" w:rsidRPr="0028362C" w14:paraId="013B6479" w14:textId="77777777" w:rsidTr="00E11B5F">
        <w:tc>
          <w:tcPr>
            <w:tcW w:w="3888" w:type="dxa"/>
          </w:tcPr>
          <w:p w14:paraId="1E419AF4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>Датум подношења пријаве</w:t>
            </w:r>
          </w:p>
          <w:p w14:paraId="55E23A16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</w:p>
          <w:p w14:paraId="62DB47B7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</w:p>
          <w:p w14:paraId="115B1CA3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>________________________</w:t>
            </w:r>
          </w:p>
        </w:tc>
        <w:tc>
          <w:tcPr>
            <w:tcW w:w="1800" w:type="dxa"/>
          </w:tcPr>
          <w:p w14:paraId="6F6654EE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 xml:space="preserve">        </w:t>
            </w:r>
          </w:p>
          <w:p w14:paraId="43D525BF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</w:p>
          <w:p w14:paraId="6315F0D1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>М.П.</w:t>
            </w:r>
          </w:p>
        </w:tc>
        <w:tc>
          <w:tcPr>
            <w:tcW w:w="3934" w:type="dxa"/>
          </w:tcPr>
          <w:p w14:paraId="5BC4795C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ahoma" w:hAnsi="Tahoma" w:cs="Tahoma"/>
                <w:b/>
                <w:bCs/>
                <w:lang w:val="en-US"/>
              </w:rPr>
            </w:pPr>
          </w:p>
          <w:p w14:paraId="1B70ACCB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ahoma" w:hAnsi="Tahoma" w:cs="Tahoma"/>
                <w:b/>
                <w:bCs/>
                <w:lang w:val="en-US"/>
              </w:rPr>
            </w:pPr>
          </w:p>
          <w:p w14:paraId="4CA1B093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ahoma" w:hAnsi="Tahoma" w:cs="Tahoma"/>
                <w:b/>
                <w:bCs/>
                <w:lang w:val="en-US"/>
              </w:rPr>
            </w:pPr>
          </w:p>
          <w:p w14:paraId="71FFE685" w14:textId="77777777" w:rsidR="000C2E3A" w:rsidRPr="0028362C" w:rsidRDefault="000C2E3A" w:rsidP="00E11B5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>________________________</w:t>
            </w:r>
          </w:p>
        </w:tc>
      </w:tr>
    </w:tbl>
    <w:p w14:paraId="5E8A15A6" w14:textId="77777777" w:rsidR="000C2E3A" w:rsidRDefault="000C2E3A" w:rsidP="000C2E3A">
      <w:pPr>
        <w:autoSpaceDE w:val="0"/>
        <w:autoSpaceDN w:val="0"/>
        <w:adjustRightInd w:val="0"/>
        <w:spacing w:line="320" w:lineRule="atLeast"/>
        <w:jc w:val="right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Потпис овлашћеног лица</w:t>
      </w:r>
    </w:p>
    <w:p w14:paraId="4721ABB8" w14:textId="77777777" w:rsidR="009561EC" w:rsidRDefault="009561EC">
      <w:pPr>
        <w:rPr>
          <w:rFonts w:ascii="Tahoma" w:hAnsi="Tahoma" w:cs="Tahoma"/>
          <w:lang w:val="en-US"/>
        </w:rPr>
      </w:pPr>
    </w:p>
    <w:sectPr w:rsidR="009561EC" w:rsidSect="009561EC">
      <w:pgSz w:w="12240" w:h="15840"/>
      <w:pgMar w:top="1170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9A7A3E"/>
    <w:lvl w:ilvl="0">
      <w:numFmt w:val="bullet"/>
      <w:lvlText w:val="*"/>
      <w:lvlJc w:val="left"/>
    </w:lvl>
  </w:abstractNum>
  <w:abstractNum w:abstractNumId="1">
    <w:nsid w:val="46310A01"/>
    <w:multiLevelType w:val="hybridMultilevel"/>
    <w:tmpl w:val="A3C4F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840A8"/>
    <w:multiLevelType w:val="hybridMultilevel"/>
    <w:tmpl w:val="3E0EE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FE"/>
    <w:rsid w:val="000C2E3A"/>
    <w:rsid w:val="0028362C"/>
    <w:rsid w:val="002A4833"/>
    <w:rsid w:val="002F682F"/>
    <w:rsid w:val="00301392"/>
    <w:rsid w:val="004A2CF2"/>
    <w:rsid w:val="0050076C"/>
    <w:rsid w:val="00530628"/>
    <w:rsid w:val="005A78F3"/>
    <w:rsid w:val="005F08BA"/>
    <w:rsid w:val="006664C6"/>
    <w:rsid w:val="007B6C1F"/>
    <w:rsid w:val="009561EC"/>
    <w:rsid w:val="00AE730A"/>
    <w:rsid w:val="00C457D8"/>
    <w:rsid w:val="00D81BFE"/>
    <w:rsid w:val="00D8625D"/>
    <w:rsid w:val="00D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31633"/>
  <w15:chartTrackingRefBased/>
  <w15:docId w15:val="{57BC21AD-9355-490D-BF97-DDD21EE4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BFE"/>
    <w:rPr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2E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2E3A"/>
    <w:pPr>
      <w:ind w:left="7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</vt:lpstr>
      <vt:lpstr>                     </vt:lpstr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viktoris</dc:creator>
  <cp:keywords/>
  <cp:lastModifiedBy>Sandra Ralović</cp:lastModifiedBy>
  <cp:revision>6</cp:revision>
  <dcterms:created xsi:type="dcterms:W3CDTF">2021-01-27T19:52:00Z</dcterms:created>
  <dcterms:modified xsi:type="dcterms:W3CDTF">2022-02-01T08:46:00Z</dcterms:modified>
</cp:coreProperties>
</file>