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E81EB0" w:rsidRPr="002E4834" w:rsidTr="0096298D">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E81EB0" w:rsidRPr="002E4834" w:rsidTr="0096298D">
              <w:trPr>
                <w:trHeight w:val="621"/>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42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38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461"/>
              </w:trPr>
              <w:tc>
                <w:tcPr>
                  <w:tcW w:w="2466" w:type="dxa"/>
                </w:tcPr>
                <w:p w:rsidR="00E81EB0" w:rsidRPr="002E4834" w:rsidRDefault="00E81EB0" w:rsidP="0096298D">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D069D4" w:rsidRPr="002E4834" w:rsidTr="0096298D">
              <w:trPr>
                <w:trHeight w:val="461"/>
              </w:trPr>
              <w:tc>
                <w:tcPr>
                  <w:tcW w:w="2466" w:type="dxa"/>
                </w:tcPr>
                <w:p w:rsidR="00D069D4" w:rsidRPr="00D069D4" w:rsidRDefault="00D069D4" w:rsidP="0096298D">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D069D4" w:rsidRPr="002E4834" w:rsidRDefault="00D069D4" w:rsidP="0096298D">
                  <w:pPr>
                    <w:framePr w:hSpace="180" w:wrap="around" w:vAnchor="text" w:hAnchor="margin" w:y="-839"/>
                    <w:suppressOverlap/>
                    <w:jc w:val="right"/>
                    <w:rPr>
                      <w:rFonts w:ascii="Times New Roman" w:hAnsi="Times New Roman" w:cs="Times New Roman"/>
                      <w:sz w:val="28"/>
                      <w:szCs w:val="28"/>
                    </w:rPr>
                  </w:pPr>
                </w:p>
              </w:tc>
            </w:tr>
          </w:tbl>
          <w:p w:rsidR="00E81EB0" w:rsidRDefault="00E81EB0" w:rsidP="0096298D">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D069D4" w:rsidRDefault="00D069D4" w:rsidP="0096298D">
            <w:pPr>
              <w:rPr>
                <w:rFonts w:ascii="Times New Roman" w:hAnsi="Times New Roman" w:cs="Times New Roman"/>
                <w:sz w:val="28"/>
                <w:szCs w:val="28"/>
                <w:lang w:val="sr-Cyrl-RS"/>
              </w:rPr>
            </w:pPr>
          </w:p>
          <w:p w:rsidR="00D069D4" w:rsidRPr="002E4834" w:rsidRDefault="00D069D4" w:rsidP="0096298D">
            <w:pPr>
              <w:rPr>
                <w:rFonts w:ascii="Times New Roman" w:hAnsi="Times New Roman" w:cs="Times New Roman"/>
                <w:sz w:val="28"/>
                <w:szCs w:val="28"/>
                <w:lang w:val="sr-Cyrl-RS"/>
              </w:rPr>
            </w:pPr>
          </w:p>
          <w:p w:rsidR="00E81EB0" w:rsidRPr="002E4834" w:rsidRDefault="00E81EB0" w:rsidP="0096298D">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E81EB0" w:rsidRPr="002E4834" w:rsidRDefault="00E81EB0" w:rsidP="0096298D">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E81EB0" w:rsidRDefault="00E81EB0" w:rsidP="00E81EB0"/>
    <w:p w:rsidR="00E81EB0" w:rsidRDefault="00E81EB0" w:rsidP="00E81EB0"/>
    <w:p w:rsidR="00E81EB0" w:rsidRDefault="00E81EB0" w:rsidP="00E81EB0"/>
    <w:p w:rsidR="00E81EB0" w:rsidRDefault="00E81EB0" w:rsidP="00FC5BC9">
      <w:pPr>
        <w:spacing w:line="276" w:lineRule="auto"/>
        <w:jc w:val="both"/>
        <w:rPr>
          <w:rFonts w:ascii="Times New Roman" w:hAnsi="Times New Roman" w:cs="Times New Roman"/>
          <w:b/>
          <w:sz w:val="24"/>
          <w:szCs w:val="24"/>
        </w:rPr>
      </w:pPr>
    </w:p>
    <w:p w:rsidR="00E81EB0" w:rsidRPr="00570BC0" w:rsidRDefault="00E81EB0" w:rsidP="00FC5BC9">
      <w:pPr>
        <w:spacing w:line="276" w:lineRule="auto"/>
        <w:jc w:val="both"/>
        <w:rPr>
          <w:rFonts w:ascii="Times New Roman" w:hAnsi="Times New Roman" w:cs="Times New Roman"/>
          <w:b/>
          <w:sz w:val="24"/>
          <w:szCs w:val="24"/>
        </w:rPr>
      </w:pPr>
    </w:p>
    <w:p w:rsidR="00BC529E" w:rsidRPr="00BC529E" w:rsidRDefault="00E06F75" w:rsidP="00D4041C">
      <w:pPr>
        <w:spacing w:line="276" w:lineRule="auto"/>
        <w:jc w:val="center"/>
        <w:rPr>
          <w:rFonts w:ascii="Times New Roman" w:hAnsi="Times New Roman" w:cs="Times New Roman"/>
          <w:b/>
          <w:sz w:val="32"/>
          <w:szCs w:val="32"/>
          <w:lang w:val="sr-Cyrl-RS"/>
        </w:rPr>
      </w:pPr>
      <w:r w:rsidRPr="00BC529E">
        <w:rPr>
          <w:rFonts w:ascii="Times New Roman" w:hAnsi="Times New Roman" w:cs="Times New Roman"/>
          <w:b/>
          <w:sz w:val="32"/>
          <w:szCs w:val="32"/>
        </w:rPr>
        <w:t>ЗАХТЕВ ЗА ОД</w:t>
      </w:r>
      <w:r w:rsidR="001B3160" w:rsidRPr="00BC529E">
        <w:rPr>
          <w:rFonts w:ascii="Times New Roman" w:hAnsi="Times New Roman" w:cs="Times New Roman"/>
          <w:b/>
          <w:sz w:val="32"/>
          <w:szCs w:val="32"/>
          <w:lang w:val="sr-Cyrl-RS"/>
        </w:rPr>
        <w:t>РЕЂИВАЊЕ ОБИМА И САДРЖАЈА СТУДИЈЕ</w:t>
      </w:r>
    </w:p>
    <w:p w:rsidR="00235579" w:rsidRPr="001B3160" w:rsidRDefault="001B3160" w:rsidP="00D4041C">
      <w:pPr>
        <w:spacing w:line="276" w:lineRule="auto"/>
        <w:jc w:val="center"/>
        <w:rPr>
          <w:rFonts w:ascii="Times New Roman" w:hAnsi="Times New Roman" w:cs="Times New Roman"/>
          <w:b/>
          <w:sz w:val="28"/>
          <w:szCs w:val="28"/>
          <w:lang w:val="sr-Cyrl-RS"/>
        </w:rPr>
      </w:pPr>
      <w:r w:rsidRPr="00BC529E">
        <w:rPr>
          <w:rFonts w:ascii="Times New Roman" w:hAnsi="Times New Roman" w:cs="Times New Roman"/>
          <w:b/>
          <w:sz w:val="32"/>
          <w:szCs w:val="32"/>
          <w:lang w:val="sr-Cyrl-RS"/>
        </w:rPr>
        <w:t xml:space="preserve"> О</w:t>
      </w:r>
      <w:r w:rsidRPr="00BC529E">
        <w:rPr>
          <w:rFonts w:ascii="Times New Roman" w:hAnsi="Times New Roman" w:cs="Times New Roman"/>
          <w:b/>
          <w:sz w:val="32"/>
          <w:szCs w:val="32"/>
        </w:rPr>
        <w:t xml:space="preserve"> ПРОЦЕНИ</w:t>
      </w:r>
      <w:r w:rsidR="00E06F75" w:rsidRPr="00BC529E">
        <w:rPr>
          <w:rFonts w:ascii="Times New Roman" w:hAnsi="Times New Roman" w:cs="Times New Roman"/>
          <w:b/>
          <w:sz w:val="32"/>
          <w:szCs w:val="32"/>
        </w:rPr>
        <w:t xml:space="preserve"> УТИЦАЈА</w:t>
      </w:r>
      <w:r w:rsidR="00570BC0" w:rsidRPr="00BC529E">
        <w:rPr>
          <w:rFonts w:ascii="Times New Roman" w:hAnsi="Times New Roman" w:cs="Times New Roman"/>
          <w:b/>
          <w:sz w:val="32"/>
          <w:szCs w:val="32"/>
        </w:rPr>
        <w:t xml:space="preserve"> </w:t>
      </w:r>
      <w:r w:rsidR="00057B19" w:rsidRPr="00BC529E">
        <w:rPr>
          <w:rFonts w:ascii="Times New Roman" w:hAnsi="Times New Roman" w:cs="Times New Roman"/>
          <w:b/>
          <w:sz w:val="32"/>
          <w:szCs w:val="32"/>
        </w:rPr>
        <w:t xml:space="preserve"> </w:t>
      </w:r>
      <w:r w:rsidRPr="00BC529E">
        <w:rPr>
          <w:rFonts w:ascii="Times New Roman" w:hAnsi="Times New Roman" w:cs="Times New Roman"/>
          <w:b/>
          <w:sz w:val="32"/>
          <w:szCs w:val="32"/>
          <w:lang w:val="sr-Cyrl-RS"/>
        </w:rPr>
        <w:t>НА ЖИВОТНУ СРЕДИНУ</w:t>
      </w:r>
    </w:p>
    <w:p w:rsidR="00D4041C" w:rsidRDefault="00D4041C" w:rsidP="00D4041C">
      <w:pPr>
        <w:spacing w:line="276" w:lineRule="auto"/>
        <w:jc w:val="center"/>
        <w:rPr>
          <w:rFonts w:ascii="Times New Roman" w:hAnsi="Times New Roman" w:cs="Times New Roman"/>
          <w:b/>
          <w:sz w:val="28"/>
          <w:szCs w:val="28"/>
        </w:rPr>
      </w:pPr>
    </w:p>
    <w:p w:rsidR="0075201E" w:rsidRDefault="0075201E" w:rsidP="00D4041C">
      <w:pPr>
        <w:spacing w:line="276" w:lineRule="auto"/>
        <w:jc w:val="center"/>
        <w:rPr>
          <w:rFonts w:ascii="Times New Roman" w:hAnsi="Times New Roman" w:cs="Times New Roman"/>
          <w:b/>
          <w:sz w:val="28"/>
          <w:szCs w:val="28"/>
        </w:rPr>
      </w:pPr>
    </w:p>
    <w:p w:rsidR="00E81EB0" w:rsidRPr="00D4041C" w:rsidRDefault="00E81EB0" w:rsidP="00D4041C">
      <w:pPr>
        <w:spacing w:line="276" w:lineRule="auto"/>
        <w:jc w:val="center"/>
        <w:rPr>
          <w:rFonts w:ascii="Times New Roman" w:hAnsi="Times New Roman" w:cs="Times New Roman"/>
          <w:b/>
          <w:sz w:val="28"/>
          <w:szCs w:val="28"/>
        </w:rPr>
      </w:pPr>
    </w:p>
    <w:p w:rsidR="00277C53" w:rsidRDefault="00277C53" w:rsidP="00277C53">
      <w:pPr>
        <w:ind w:firstLine="720"/>
        <w:jc w:val="both"/>
        <w:rPr>
          <w:rFonts w:ascii="Times New Roman" w:hAnsi="Times New Roman" w:cs="Times New Roman"/>
          <w:color w:val="auto"/>
          <w:sz w:val="24"/>
          <w:lang w:val="en-US" w:eastAsia="zh-CN"/>
        </w:rPr>
      </w:pPr>
      <w:r w:rsidRPr="00570AEF">
        <w:rPr>
          <w:rFonts w:ascii="Times New Roman" w:hAnsi="Times New Roman" w:cs="Times New Roman"/>
          <w:sz w:val="24"/>
          <w:szCs w:val="24"/>
          <w:lang w:val="ru-RU"/>
        </w:rPr>
        <w:t>У складу са чланом 17. Закона о процени утицаја на животну средину (</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 и чланом 3.</w:t>
      </w:r>
      <w:r w:rsidRPr="00570AEF">
        <w:rPr>
          <w:rFonts w:ascii="Times New Roman" w:hAnsi="Times New Roman" w:cs="Times New Roman"/>
          <w:sz w:val="24"/>
          <w:szCs w:val="24"/>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sidRPr="00570AEF">
        <w:rPr>
          <w:rFonts w:ascii="Times New Roman" w:hAnsi="Times New Roman" w:cs="Times New Roman"/>
          <w:sz w:val="24"/>
          <w:szCs w:val="24"/>
          <w:lang w:val="ru-RU"/>
        </w:rPr>
        <w:t>РС</w:t>
      </w:r>
      <w:r w:rsidRPr="00570AEF">
        <w:rPr>
          <w:rFonts w:ascii="Times New Roman" w:hAnsi="Times New Roman" w:cs="Times New Roman"/>
          <w:sz w:val="24"/>
          <w:szCs w:val="24"/>
        </w:rPr>
        <w:t>“</w:t>
      </w:r>
      <w:r w:rsidRPr="00570AEF">
        <w:rPr>
          <w:rFonts w:ascii="Times New Roman" w:hAnsi="Times New Roman" w:cs="Times New Roman"/>
          <w:sz w:val="24"/>
          <w:szCs w:val="24"/>
          <w:lang w:val="sr-Cyrl-CS"/>
        </w:rPr>
        <w:t>, бр. 69/05)</w:t>
      </w:r>
      <w:r>
        <w:rPr>
          <w:rFonts w:cs="Arial"/>
          <w:szCs w:val="22"/>
          <w:lang w:val="sr-Cyrl-CS"/>
        </w:rPr>
        <w:t xml:space="preserve"> </w:t>
      </w:r>
      <w:r w:rsidRPr="00570AEF">
        <w:rPr>
          <w:rFonts w:ascii="Times New Roman" w:hAnsi="Times New Roman" w:cs="Times New Roman"/>
          <w:sz w:val="24"/>
          <w:szCs w:val="24"/>
          <w:lang w:val="ru-RU"/>
        </w:rPr>
        <w:t>подносим Захтев за  одређивање обим</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и садржај</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студије о процени утицаја на животну средину ПРОЈЕКТА:</w:t>
      </w:r>
    </w:p>
    <w:p w:rsidR="00277C53" w:rsidRDefault="00277C53" w:rsidP="00277C53">
      <w:pPr>
        <w:ind w:firstLine="720"/>
        <w:jc w:val="both"/>
      </w:pPr>
    </w:p>
    <w:p w:rsidR="00277C53" w:rsidRDefault="00277C53" w:rsidP="00277C53">
      <w:pPr>
        <w:jc w:val="both"/>
      </w:pPr>
      <w:r>
        <w:rPr>
          <w:rFonts w:cs="Arial"/>
          <w:szCs w:val="22"/>
        </w:rPr>
        <w:t>__________________________________________________________________________________</w:t>
      </w:r>
      <w:r w:rsidR="00570AEF">
        <w:rPr>
          <w:rFonts w:cs="Arial"/>
          <w:szCs w:val="22"/>
        </w:rPr>
        <w:t>___</w:t>
      </w:r>
    </w:p>
    <w:p w:rsidR="00277C53" w:rsidRDefault="00277C53" w:rsidP="00277C53">
      <w:pPr>
        <w:jc w:val="both"/>
      </w:pPr>
    </w:p>
    <w:p w:rsidR="00277C53" w:rsidRDefault="00277C53" w:rsidP="00277C53">
      <w:pPr>
        <w:jc w:val="both"/>
      </w:pPr>
      <w:r>
        <w:rPr>
          <w:rFonts w:cs="Arial"/>
          <w:szCs w:val="22"/>
          <w:lang w:val="sr-Cyrl-CS"/>
        </w:rPr>
        <w:t>__________________________________________________________________</w:t>
      </w:r>
      <w:r>
        <w:rPr>
          <w:rFonts w:cs="Arial"/>
          <w:szCs w:val="22"/>
        </w:rPr>
        <w:t>________________</w:t>
      </w:r>
      <w:r w:rsidR="00570AEF">
        <w:rPr>
          <w:rFonts w:cs="Arial"/>
          <w:szCs w:val="22"/>
        </w:rPr>
        <w:t>___</w:t>
      </w:r>
    </w:p>
    <w:p w:rsidR="00277C53" w:rsidRDefault="00277C53" w:rsidP="00277C53">
      <w:pPr>
        <w:jc w:val="both"/>
      </w:pPr>
    </w:p>
    <w:p w:rsidR="00277C53" w:rsidRDefault="00277C53" w:rsidP="00277C53">
      <w:pPr>
        <w:jc w:val="both"/>
        <w:rPr>
          <w:rFonts w:cs="Arial"/>
          <w:szCs w:val="22"/>
          <w:lang w:val="sr-Cyrl-CS"/>
        </w:rPr>
      </w:pPr>
      <w:r w:rsidRPr="00570AEF">
        <w:rPr>
          <w:rFonts w:ascii="Times New Roman" w:hAnsi="Times New Roman" w:cs="Times New Roman"/>
          <w:sz w:val="24"/>
          <w:szCs w:val="24"/>
          <w:lang w:val="sr-Cyrl-CS"/>
        </w:rPr>
        <w:t>на катастарској парцели бр</w:t>
      </w:r>
      <w:r w:rsidRPr="00570AEF">
        <w:rPr>
          <w:rFonts w:ascii="Times New Roman" w:hAnsi="Times New Roman" w:cs="Times New Roman"/>
          <w:sz w:val="24"/>
          <w:szCs w:val="24"/>
        </w:rPr>
        <w:t>oj</w:t>
      </w:r>
      <w:r>
        <w:rPr>
          <w:rFonts w:cs="Arial"/>
          <w:szCs w:val="22"/>
        </w:rPr>
        <w:t xml:space="preserve"> </w:t>
      </w:r>
      <w:r>
        <w:rPr>
          <w:rFonts w:cs="Arial"/>
          <w:szCs w:val="22"/>
          <w:lang w:val="sr-Cyrl-CS"/>
        </w:rPr>
        <w:t xml:space="preserve"> ____________</w:t>
      </w:r>
      <w:r w:rsidR="00570AEF">
        <w:rPr>
          <w:rFonts w:cs="Arial"/>
          <w:szCs w:val="22"/>
          <w:lang w:val="sr-Latn-RS"/>
        </w:rPr>
        <w:t>______</w:t>
      </w:r>
      <w:r>
        <w:rPr>
          <w:rFonts w:cs="Arial"/>
          <w:szCs w:val="22"/>
          <w:lang w:val="sr-Cyrl-CS"/>
        </w:rPr>
        <w:t xml:space="preserve"> </w:t>
      </w:r>
      <w:r w:rsidRPr="00570AEF">
        <w:rPr>
          <w:rFonts w:ascii="Times New Roman" w:hAnsi="Times New Roman" w:cs="Times New Roman"/>
          <w:sz w:val="24"/>
          <w:szCs w:val="24"/>
          <w:lang w:val="sr-Cyrl-CS"/>
        </w:rPr>
        <w:t>КО</w:t>
      </w:r>
      <w:r w:rsidR="00570AEF">
        <w:rPr>
          <w:rFonts w:cs="Arial"/>
          <w:szCs w:val="22"/>
          <w:lang w:val="sr-Cyrl-CS"/>
        </w:rPr>
        <w:t xml:space="preserve"> __________________________________</w:t>
      </w:r>
      <w:r w:rsidR="00570AEF">
        <w:rPr>
          <w:rFonts w:cs="Arial"/>
          <w:szCs w:val="22"/>
          <w:lang w:val="sr-Latn-RS"/>
        </w:rPr>
        <w:t>____</w:t>
      </w:r>
      <w:r>
        <w:rPr>
          <w:rFonts w:cs="Arial"/>
          <w:szCs w:val="22"/>
          <w:lang w:val="sr-Cyrl-CS"/>
        </w:rPr>
        <w:t>.</w:t>
      </w:r>
    </w:p>
    <w:p w:rsidR="00277C53" w:rsidRDefault="00277C53" w:rsidP="00277C53">
      <w:pPr>
        <w:jc w:val="both"/>
        <w:rPr>
          <w:rFonts w:cs="Arial"/>
          <w:szCs w:val="22"/>
          <w:lang w:val="sr-Cyrl-CS"/>
        </w:rPr>
      </w:pPr>
    </w:p>
    <w:p w:rsidR="00277C53" w:rsidRDefault="00277C53" w:rsidP="00277C53">
      <w:pPr>
        <w:jc w:val="both"/>
        <w:rPr>
          <w:rFonts w:cs="Arial"/>
          <w:szCs w:val="22"/>
        </w:rPr>
      </w:pPr>
    </w:p>
    <w:p w:rsidR="00277C53" w:rsidRDefault="00277C53" w:rsidP="00277C53">
      <w:pPr>
        <w:jc w:val="both"/>
        <w:rPr>
          <w:rFonts w:cs="Arial"/>
          <w:szCs w:val="22"/>
          <w:lang w:val="ru-RU"/>
        </w:rPr>
      </w:pPr>
    </w:p>
    <w:p w:rsidR="00E06F75" w:rsidRDefault="00E06F75" w:rsidP="00807AAF">
      <w:pPr>
        <w:spacing w:line="360" w:lineRule="auto"/>
        <w:jc w:val="both"/>
        <w:rPr>
          <w:rFonts w:ascii="Times New Roman" w:hAnsi="Times New Roman" w:cs="Times New Roman"/>
          <w:color w:val="FF0000"/>
          <w:sz w:val="24"/>
          <w:szCs w:val="24"/>
        </w:rPr>
      </w:pPr>
    </w:p>
    <w:p w:rsidR="00E81EB0" w:rsidRDefault="00E81EB0" w:rsidP="00807AAF">
      <w:pPr>
        <w:spacing w:line="360" w:lineRule="auto"/>
        <w:jc w:val="both"/>
        <w:rPr>
          <w:rFonts w:ascii="Times New Roman" w:hAnsi="Times New Roman" w:cs="Times New Roman"/>
          <w:color w:val="FF0000"/>
          <w:sz w:val="24"/>
          <w:szCs w:val="24"/>
        </w:rPr>
      </w:pPr>
    </w:p>
    <w:p w:rsidR="0075201E" w:rsidRDefault="0075201E" w:rsidP="0075201E">
      <w:pPr>
        <w:rPr>
          <w:rFonts w:ascii="Times New Roman" w:hAnsi="Times New Roman" w:cs="Times New Roman"/>
          <w:b/>
          <w:noProof/>
          <w:sz w:val="24"/>
          <w:szCs w:val="24"/>
          <w:lang w:val="sr-Cyrl-RS"/>
        </w:rPr>
      </w:pPr>
      <w:r w:rsidRPr="00822E5B">
        <w:rPr>
          <w:rFonts w:ascii="Times New Roman" w:hAnsi="Times New Roman" w:cs="Times New Roman"/>
          <w:b/>
          <w:noProof/>
          <w:sz w:val="24"/>
          <w:szCs w:val="24"/>
          <w:lang w:val="sr-Cyrl-RS"/>
        </w:rPr>
        <w:lastRenderedPageBreak/>
        <w:t>ПРИЛОЗИ:</w:t>
      </w:r>
    </w:p>
    <w:p w:rsidR="0075201E" w:rsidRDefault="0075201E" w:rsidP="0075201E">
      <w:pPr>
        <w:ind w:firstLine="720"/>
        <w:jc w:val="both"/>
        <w:rPr>
          <w:rFonts w:ascii="Times New Roman" w:hAnsi="Times New Roman" w:cs="Times New Roman"/>
          <w:sz w:val="24"/>
          <w:szCs w:val="24"/>
        </w:rPr>
      </w:pPr>
    </w:p>
    <w:p w:rsidR="0075201E" w:rsidRDefault="0075201E" w:rsidP="0075201E">
      <w:pPr>
        <w:ind w:firstLine="720"/>
        <w:jc w:val="both"/>
        <w:rPr>
          <w:rFonts w:ascii="Times New Roman" w:hAnsi="Times New Roman" w:cs="Times New Roman"/>
          <w:sz w:val="24"/>
          <w:szCs w:val="24"/>
        </w:rPr>
      </w:pPr>
      <w:r w:rsidRPr="00D70CBD">
        <w:rPr>
          <w:rFonts w:ascii="Times New Roman" w:hAnsi="Times New Roman" w:cs="Times New Roman"/>
          <w:sz w:val="24"/>
          <w:szCs w:val="24"/>
        </w:rPr>
        <w:t xml:space="preserve">У складу са Законом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 на животну средину треба да садржи и следеће:</w:t>
      </w:r>
    </w:p>
    <w:p w:rsidR="0075201E" w:rsidRDefault="0075201E" w:rsidP="0075201E">
      <w:pPr>
        <w:ind w:firstLine="720"/>
        <w:jc w:val="both"/>
        <w:rPr>
          <w:rFonts w:ascii="Times New Roman" w:hAnsi="Times New Roman" w:cs="Times New Roman"/>
          <w:sz w:val="24"/>
          <w:szCs w:val="24"/>
        </w:rPr>
      </w:pP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75201E" w:rsidRPr="00524E54"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75201E" w:rsidRDefault="0075201E" w:rsidP="0075201E">
      <w:pPr>
        <w:rPr>
          <w:rFonts w:cs="Arial"/>
          <w:color w:val="FF0000"/>
          <w:szCs w:val="22"/>
        </w:rPr>
      </w:pPr>
    </w:p>
    <w:p w:rsidR="0075201E" w:rsidRPr="00D70CBD" w:rsidRDefault="0075201E" w:rsidP="0075201E">
      <w:pPr>
        <w:rPr>
          <w:rFonts w:cs="Arial"/>
          <w:color w:val="FF0000"/>
          <w:szCs w:val="22"/>
        </w:rPr>
      </w:pPr>
    </w:p>
    <w:p w:rsidR="0075201E" w:rsidRPr="00A1270C" w:rsidRDefault="0075201E" w:rsidP="0075201E">
      <w:pPr>
        <w:pStyle w:val="NoSpacing"/>
        <w:tabs>
          <w:tab w:val="left" w:pos="2000"/>
        </w:tabs>
        <w:spacing w:line="276" w:lineRule="auto"/>
        <w:rPr>
          <w:rStyle w:val="Bodytext6"/>
          <w:b/>
          <w:color w:val="000000"/>
          <w:sz w:val="22"/>
        </w:rPr>
      </w:pPr>
      <w:r w:rsidRPr="00A1270C">
        <w:rPr>
          <w:rStyle w:val="Bodytext6"/>
          <w:b/>
          <w:color w:val="000000"/>
          <w:sz w:val="22"/>
        </w:rPr>
        <w:t>Таксе/накнаде</w:t>
      </w:r>
    </w:p>
    <w:p w:rsidR="0075201E" w:rsidRPr="00A1270C" w:rsidRDefault="0075201E" w:rsidP="0075201E">
      <w:pPr>
        <w:spacing w:line="276" w:lineRule="auto"/>
        <w:jc w:val="both"/>
        <w:rPr>
          <w:rStyle w:val="Bodytext6"/>
          <w:sz w:val="22"/>
          <w:szCs w:val="22"/>
        </w:rPr>
      </w:pPr>
      <w:r>
        <w:rPr>
          <w:rStyle w:val="Bodytext6"/>
          <w:rFonts w:cs="Times New Roman"/>
          <w:color w:val="000000"/>
          <w:sz w:val="22"/>
          <w:szCs w:val="22"/>
        </w:rPr>
        <w:t>Републичкa административнa</w:t>
      </w:r>
      <w:r w:rsidRPr="00A1270C">
        <w:rPr>
          <w:rStyle w:val="Bodytext6"/>
          <w:rFonts w:cs="Times New Roman"/>
          <w:color w:val="000000"/>
          <w:sz w:val="22"/>
          <w:szCs w:val="22"/>
        </w:rPr>
        <w:t xml:space="preserve"> такс</w:t>
      </w:r>
      <w:r>
        <w:rPr>
          <w:rStyle w:val="Bodytext6"/>
          <w:rFonts w:cs="Times New Roman"/>
          <w:color w:val="000000"/>
          <w:sz w:val="22"/>
          <w:szCs w:val="22"/>
        </w:rPr>
        <w:t>a</w:t>
      </w:r>
      <w:r w:rsidRPr="00A1270C">
        <w:rPr>
          <w:rStyle w:val="Bodytext6"/>
          <w:rFonts w:cs="Times New Roman"/>
          <w:color w:val="000000"/>
          <w:sz w:val="22"/>
          <w:szCs w:val="22"/>
        </w:rPr>
        <w:t xml:space="preserve"> за </w:t>
      </w:r>
      <w:r>
        <w:rPr>
          <w:rStyle w:val="Bodytext6"/>
          <w:rFonts w:cs="Times New Roman"/>
          <w:color w:val="000000"/>
          <w:sz w:val="22"/>
          <w:szCs w:val="22"/>
          <w:lang w:val="sr-Cyrl-RS"/>
        </w:rPr>
        <w:t xml:space="preserve">одређивање обима и садржаја студије о процени утицаја </w:t>
      </w:r>
      <w:r>
        <w:rPr>
          <w:rStyle w:val="Bodytext6"/>
          <w:rFonts w:cs="Times New Roman"/>
          <w:color w:val="000000"/>
          <w:sz w:val="22"/>
          <w:szCs w:val="22"/>
        </w:rPr>
        <w:t>на животну средину</w:t>
      </w:r>
      <w:r w:rsidRPr="00A1270C">
        <w:rPr>
          <w:rStyle w:val="Bodytext6"/>
          <w:rFonts w:cs="Times New Roman"/>
          <w:color w:val="auto"/>
          <w:sz w:val="22"/>
          <w:szCs w:val="22"/>
        </w:rPr>
        <w:t xml:space="preserve"> у износу од </w:t>
      </w:r>
      <w:r w:rsidRPr="00B4235C">
        <w:rPr>
          <w:rStyle w:val="Bodytext6"/>
          <w:rFonts w:cs="Times New Roman"/>
          <w:b/>
          <w:color w:val="auto"/>
          <w:sz w:val="22"/>
          <w:szCs w:val="22"/>
        </w:rPr>
        <w:t>2.610,00</w:t>
      </w:r>
      <w:r>
        <w:rPr>
          <w:rStyle w:val="Bodytext6"/>
          <w:rFonts w:cs="Times New Roman"/>
          <w:color w:val="auto"/>
          <w:sz w:val="22"/>
          <w:szCs w:val="22"/>
        </w:rPr>
        <w:t xml:space="preserve"> динара (Тар. бр. 186) </w:t>
      </w:r>
      <w:r w:rsidRPr="00A1270C">
        <w:rPr>
          <w:rStyle w:val="Bodytext6"/>
          <w:rFonts w:cs="Times New Roman"/>
          <w:color w:val="auto"/>
          <w:sz w:val="22"/>
          <w:szCs w:val="22"/>
        </w:rPr>
        <w:t>Тарифе републичких административних такси и накнада се уплаћује на</w:t>
      </w:r>
      <w:r w:rsidRPr="00A1270C">
        <w:rPr>
          <w:rStyle w:val="Bodytext6"/>
          <w:rFonts w:cs="Times New Roman"/>
          <w:color w:val="000000"/>
          <w:sz w:val="22"/>
          <w:szCs w:val="22"/>
        </w:rPr>
        <w:t xml:space="preserve"> текући рачун број </w:t>
      </w:r>
      <w:r w:rsidRPr="00A1270C">
        <w:rPr>
          <w:rFonts w:ascii="Times New Roman" w:hAnsi="Times New Roman" w:cs="Times New Roman"/>
          <w:b/>
          <w:szCs w:val="22"/>
          <w:lang w:eastAsia="en-US"/>
        </w:rPr>
        <w:t>840-742221843-57</w:t>
      </w:r>
      <w:r w:rsidRPr="00A1270C">
        <w:rPr>
          <w:rFonts w:ascii="Times New Roman" w:hAnsi="Times New Roman" w:cs="Times New Roman"/>
          <w:szCs w:val="22"/>
          <w:lang w:eastAsia="en-US"/>
        </w:rPr>
        <w:t xml:space="preserve">, корисник Буџет Републике Србије, </w:t>
      </w:r>
      <w:r w:rsidR="004945BB">
        <w:rPr>
          <w:rFonts w:ascii="Times New Roman" w:hAnsi="Times New Roman" w:cs="Times New Roman"/>
          <w:color w:val="auto"/>
          <w:szCs w:val="22"/>
          <w:lang w:eastAsia="en-US"/>
        </w:rPr>
        <w:t xml:space="preserve">позив на број </w:t>
      </w:r>
      <w:r w:rsidR="004945BB">
        <w:rPr>
          <w:rFonts w:ascii="Times New Roman" w:hAnsi="Times New Roman" w:cs="Times New Roman"/>
          <w:color w:val="auto"/>
          <w:szCs w:val="22"/>
          <w:lang w:val="sr-Cyrl-RS" w:eastAsia="en-US"/>
        </w:rPr>
        <w:t>по моделу 97:</w:t>
      </w:r>
      <w:r w:rsidR="00C42E3A" w:rsidRPr="00C42E3A">
        <w:rPr>
          <w:rFonts w:ascii="Times New Roman" w:hAnsi="Times New Roman" w:cs="Times New Roman"/>
          <w:b/>
          <w:szCs w:val="22"/>
          <w:lang w:val="sr-Latn-RS" w:eastAsia="en-US"/>
        </w:rPr>
        <w:t xml:space="preserve"> </w:t>
      </w:r>
      <w:r w:rsidR="00C42E3A">
        <w:rPr>
          <w:rFonts w:ascii="Times New Roman" w:hAnsi="Times New Roman" w:cs="Times New Roman"/>
          <w:b/>
          <w:szCs w:val="22"/>
          <w:lang w:val="sr-Latn-RS" w:eastAsia="en-US"/>
        </w:rPr>
        <w:t>3304105094</w:t>
      </w:r>
      <w:bookmarkStart w:id="0" w:name="_GoBack"/>
      <w:bookmarkEnd w:id="0"/>
      <w:r w:rsidRPr="00A1270C">
        <w:rPr>
          <w:rFonts w:ascii="Times New Roman" w:hAnsi="Times New Roman" w:cs="Times New Roman"/>
          <w:color w:val="auto"/>
          <w:szCs w:val="22"/>
          <w:lang w:eastAsia="en-US"/>
        </w:rPr>
        <w:t>, сврха дознаке „Републичка административна такса“.</w:t>
      </w:r>
      <w:r w:rsidRPr="00A1270C">
        <w:rPr>
          <w:rStyle w:val="FootnoteReference"/>
          <w:szCs w:val="22"/>
        </w:rPr>
        <w:t xml:space="preserve"> </w:t>
      </w:r>
      <w:r w:rsidRPr="00A1270C">
        <w:rPr>
          <w:rStyle w:val="Bodytext6"/>
          <w:sz w:val="22"/>
          <w:szCs w:val="22"/>
        </w:rPr>
        <w:t xml:space="preserve">Таксене тарифе из Закона о републичким административним таксама. </w:t>
      </w: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E06F75">
      <w:pPr>
        <w:rPr>
          <w:rFonts w:ascii="Times New Roman" w:hAnsi="Times New Roman" w:cs="Times New Roman"/>
          <w:noProof/>
          <w:sz w:val="24"/>
          <w:szCs w:val="24"/>
          <w:lang w:val="sr-Cyrl-RS"/>
        </w:rPr>
      </w:pPr>
    </w:p>
    <w:p w:rsidR="0075201E" w:rsidRPr="00570AEF" w:rsidRDefault="0075201E" w:rsidP="0075201E">
      <w:pPr>
        <w:ind w:right="617"/>
        <w:jc w:val="right"/>
        <w:rPr>
          <w:rFonts w:ascii="Times New Roman" w:hAnsi="Times New Roman" w:cs="Times New Roman"/>
          <w:sz w:val="24"/>
          <w:szCs w:val="24"/>
          <w:lang w:val="sr-Cyrl-CS"/>
        </w:rPr>
      </w:pPr>
      <w:r w:rsidRPr="00570AEF">
        <w:rPr>
          <w:rFonts w:ascii="Times New Roman" w:hAnsi="Times New Roman" w:cs="Times New Roman"/>
          <w:sz w:val="24"/>
          <w:szCs w:val="24"/>
          <w:lang w:val="sr-Cyrl-CS"/>
        </w:rPr>
        <w:t>(Носилац пројекта)</w:t>
      </w:r>
    </w:p>
    <w:p w:rsidR="0075201E" w:rsidRDefault="0075201E" w:rsidP="0075201E">
      <w:pPr>
        <w:jc w:val="right"/>
        <w:rPr>
          <w:rFonts w:cs="Arial"/>
          <w:szCs w:val="22"/>
          <w:lang w:val="sr-Cyrl-CS"/>
        </w:rPr>
      </w:pPr>
    </w:p>
    <w:p w:rsidR="0075201E" w:rsidRDefault="0075201E" w:rsidP="0075201E">
      <w:pPr>
        <w:jc w:val="right"/>
        <w:rPr>
          <w:rFonts w:cs="Arial"/>
          <w:szCs w:val="22"/>
          <w:lang w:val="sr-Cyrl-CS"/>
        </w:rPr>
      </w:pPr>
      <w:r>
        <w:rPr>
          <w:rFonts w:cs="Arial"/>
          <w:szCs w:val="22"/>
          <w:lang w:val="sr-Cyrl-CS"/>
        </w:rPr>
        <w:t>___________________________</w:t>
      </w:r>
    </w:p>
    <w:p w:rsidR="0075201E" w:rsidRDefault="0075201E" w:rsidP="0075201E">
      <w:pPr>
        <w:jc w:val="right"/>
        <w:rPr>
          <w:rFonts w:cs="Arial"/>
          <w:szCs w:val="22"/>
          <w:lang w:val="sr-Cyrl-CS"/>
        </w:rPr>
      </w:pPr>
    </w:p>
    <w:p w:rsidR="0075201E" w:rsidRDefault="0075201E" w:rsidP="0075201E">
      <w:pPr>
        <w:rPr>
          <w:rFonts w:ascii="Times New Roman" w:hAnsi="Times New Roman" w:cs="Times New Roman"/>
          <w:noProof/>
          <w:sz w:val="24"/>
          <w:szCs w:val="24"/>
          <w:lang w:val="sr-Cyrl-RS"/>
        </w:rPr>
      </w:pPr>
      <w:r>
        <w:rPr>
          <w:rFonts w:cs="Arial"/>
          <w:szCs w:val="22"/>
          <w:lang w:val="sr-Latn-RS"/>
        </w:rPr>
        <w:t xml:space="preserve">                                                                                                                          </w:t>
      </w:r>
      <w:r>
        <w:rPr>
          <w:rFonts w:cs="Arial"/>
          <w:szCs w:val="22"/>
          <w:lang w:val="sr-Cyrl-CS"/>
        </w:rPr>
        <w:t>___________________________</w:t>
      </w: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EC206A" w:rsidRPr="00EC206A" w:rsidRDefault="00EC206A" w:rsidP="00E06F75">
      <w:pPr>
        <w:rPr>
          <w:rFonts w:ascii="Times New Roman" w:hAnsi="Times New Roman" w:cs="Times New Roman"/>
          <w:noProof/>
          <w:sz w:val="24"/>
          <w:szCs w:val="24"/>
          <w:lang w:val="sr-Cyrl-RS"/>
        </w:rPr>
      </w:pPr>
      <w:r w:rsidRPr="00EC206A">
        <w:rPr>
          <w:rFonts w:ascii="Times New Roman" w:hAnsi="Times New Roman" w:cs="Times New Roman"/>
          <w:noProof/>
          <w:sz w:val="24"/>
          <w:szCs w:val="24"/>
          <w:lang w:val="sr-Cyrl-RS"/>
        </w:rPr>
        <w:lastRenderedPageBreak/>
        <w:t>Прилог 2.</w:t>
      </w:r>
    </w:p>
    <w:p w:rsidR="00EC206A" w:rsidRDefault="00EC206A" w:rsidP="00EC206A">
      <w:pPr>
        <w:rPr>
          <w:rFonts w:cs="Arial"/>
          <w:color w:val="auto"/>
          <w:szCs w:val="22"/>
          <w:lang w:val="en-US" w:eastAsia="zh-CN"/>
        </w:rPr>
      </w:pPr>
    </w:p>
    <w:p w:rsidR="00427F61" w:rsidRDefault="00427F61" w:rsidP="00427F61">
      <w:pPr>
        <w:pStyle w:val="wyq060---pododeljak"/>
        <w:rPr>
          <w:rFonts w:ascii="Times New Roman" w:hAnsi="Times New Roman" w:cs="Times New Roman"/>
          <w:sz w:val="24"/>
          <w:szCs w:val="24"/>
        </w:rPr>
      </w:pPr>
      <w:r w:rsidRPr="00C87999">
        <w:rPr>
          <w:rFonts w:ascii="Times New Roman" w:hAnsi="Times New Roman" w:cs="Times New Roman"/>
          <w:sz w:val="24"/>
          <w:szCs w:val="24"/>
        </w:rPr>
        <w:t>САДРЖИНА ЗАХТЕВА ЗА ОДРЕЂИВАЊЕ ОБИМА И САДРЖАЈА СТУДИЈЕ О ПРОЦЕНИ УТИЦАЈА НА ЖИВОТНУ СРЕДИНУ</w:t>
      </w:r>
    </w:p>
    <w:p w:rsidR="00427F61" w:rsidRPr="0079122D" w:rsidRDefault="00427F61" w:rsidP="00427F61">
      <w:pPr>
        <w:pStyle w:val="normalprored"/>
        <w:rPr>
          <w:rFonts w:ascii="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10"/>
        <w:gridCol w:w="10620"/>
      </w:tblGrid>
      <w:tr w:rsidR="00427F61" w:rsidRPr="00C87999" w:rsidTr="00427F61">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носиоцу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Назив, односно име; седиште, односно адреса; телефонски број; факс; е-маил.</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опис физичких карактеристика пројекта и услова коришћења земљишта у фази извођења и фази редовног рада;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опис главних карактеристика производног поступка (природе и количина коришћења материјала);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процена врсте и количине очекиваних отпадних материја и емисија који су резултат редовног рада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воде;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ваздуха и земљишта;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бука, вибрација;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светлост, топлота, радијација, итд.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Приказ главних алтернатива</w:t>
            </w:r>
            <w:r w:rsidRPr="00C87999">
              <w:rPr>
                <w:rFonts w:ascii="Times New Roman" w:hAnsi="Times New Roman" w:cs="Times New Roman"/>
                <w:sz w:val="24"/>
                <w:szCs w:val="24"/>
              </w:rPr>
              <w:t xml:space="preserve"> које је носилац пројекта размотрио и најважнијих разлога за одлучивање, водећи при том рачуна о утицају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чинилаца животне средине </w:t>
            </w:r>
            <w:r w:rsidRPr="00C87999">
              <w:rPr>
                <w:rFonts w:ascii="Times New Roman" w:hAnsi="Times New Roman" w:cs="Times New Roman"/>
                <w:sz w:val="24"/>
                <w:szCs w:val="24"/>
              </w:rPr>
              <w:t>за које постоји могућност да буду знатно изложени ризику услед реализације пројекта укључујући: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становништво;</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фауна;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флора;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(г) земљиште;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(д) вода;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(ђ) ваздух;</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(е) климатски чиниоци;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(ж) грађевине;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(з) непокретна културна добра и археолошка налазишта;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(и) пејзаж; као 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(ј) међусобни односи наведених чинилаца.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могућих значајних утицаја пројекта на животну средину</w:t>
            </w:r>
            <w:r w:rsidRPr="00C87999">
              <w:rPr>
                <w:rFonts w:ascii="Times New Roman" w:hAnsi="Times New Roman" w:cs="Times New Roman"/>
                <w:sz w:val="24"/>
                <w:szCs w:val="24"/>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постојања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коришћења природних ресурса;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емисија загађујућих материја, стварања неугодности и уклањања отпада;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као и опис метода предвиђања коришћених приликом процене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мера предвиђених у циљу спречавања, смањења или отклањања </w:t>
            </w:r>
            <w:r w:rsidRPr="00C87999">
              <w:rPr>
                <w:rFonts w:ascii="Times New Roman" w:hAnsi="Times New Roman" w:cs="Times New Roman"/>
                <w:sz w:val="24"/>
                <w:szCs w:val="24"/>
              </w:rPr>
              <w:t>сваког значајног штетног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Нетехнички резиме информација од 2 до 6. </w:t>
            </w:r>
          </w:p>
        </w:tc>
      </w:tr>
      <w:tr w:rsidR="00427F61" w:rsidRPr="00C87999" w:rsidTr="00427F61">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могућим тешкоћама</w:t>
            </w:r>
            <w:r w:rsidRPr="00C87999">
              <w:rPr>
                <w:rFonts w:ascii="Times New Roman" w:hAnsi="Times New Roman" w:cs="Times New Roman"/>
                <w:sz w:val="24"/>
                <w:szCs w:val="24"/>
              </w:rPr>
              <w:t xml:space="preserve"> (технички недостаци или непостојање одговарајућег стручног знања и вештина) на које је наишао носилац пројекта.</w:t>
            </w:r>
          </w:p>
        </w:tc>
      </w:tr>
    </w:tbl>
    <w:p w:rsidR="00427F61" w:rsidRPr="00C87999" w:rsidRDefault="00427F61" w:rsidP="00427F61">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427F61" w:rsidRDefault="00427F61" w:rsidP="00427F61">
      <w:pPr>
        <w:pStyle w:val="wyq080---odsek"/>
        <w:rPr>
          <w:rFonts w:ascii="Times New Roman" w:hAnsi="Times New Roman" w:cs="Times New Roman"/>
          <w:sz w:val="24"/>
          <w:szCs w:val="24"/>
        </w:rPr>
      </w:pPr>
      <w:bookmarkStart w:id="1" w:name="str_3"/>
      <w:bookmarkEnd w:id="1"/>
    </w:p>
    <w:p w:rsidR="00D70CBD" w:rsidRDefault="00D70CBD" w:rsidP="00EC206A">
      <w:pPr>
        <w:ind w:firstLine="720"/>
        <w:jc w:val="both"/>
        <w:rPr>
          <w:kern w:val="2"/>
          <w:sz w:val="16"/>
          <w:szCs w:val="16"/>
          <w:lang w:val="en-US" w:eastAsia="zh-CN"/>
        </w:rPr>
      </w:pPr>
    </w:p>
    <w:p w:rsidR="00D70CBD" w:rsidRDefault="00D70CBD" w:rsidP="00EC206A">
      <w:pPr>
        <w:ind w:firstLine="720"/>
        <w:jc w:val="both"/>
        <w:rPr>
          <w:kern w:val="2"/>
          <w:sz w:val="16"/>
          <w:szCs w:val="16"/>
          <w:lang w:val="en-US" w:eastAsia="zh-CN"/>
        </w:rPr>
      </w:pPr>
    </w:p>
    <w:p w:rsidR="00BF475B" w:rsidRPr="00A80B45" w:rsidRDefault="00A80B45" w:rsidP="00A80B45">
      <w:pPr>
        <w:pStyle w:val="wyq060---pododeljak"/>
        <w:jc w:val="left"/>
        <w:rPr>
          <w:rFonts w:ascii="Times New Roman" w:hAnsi="Times New Roman" w:cs="Times New Roman"/>
          <w:b/>
          <w:sz w:val="24"/>
          <w:szCs w:val="24"/>
        </w:rPr>
      </w:pPr>
      <w:r>
        <w:rPr>
          <w:rFonts w:ascii="Times New Roman" w:hAnsi="Times New Roman" w:cs="Times New Roman"/>
          <w:sz w:val="24"/>
          <w:szCs w:val="24"/>
        </w:rPr>
        <w:t xml:space="preserve"> </w:t>
      </w:r>
      <w:r w:rsidR="0079122D">
        <w:rPr>
          <w:rFonts w:ascii="Times New Roman" w:hAnsi="Times New Roman" w:cs="Times New Roman"/>
          <w:sz w:val="24"/>
          <w:szCs w:val="24"/>
        </w:rPr>
        <w:t xml:space="preserve">                                                   </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lastRenderedPageBreak/>
        <w:t>Део I</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t>Карактеристике пројекта</w:t>
      </w:r>
    </w:p>
    <w:p w:rsidR="009735D6" w:rsidRDefault="009735D6" w:rsidP="009735D6">
      <w:pPr>
        <w:pStyle w:val="wyq080---odsek"/>
        <w:rPr>
          <w:rFonts w:ascii="Times New Roman" w:hAnsi="Times New Roman" w:cs="Times New Roman"/>
          <w:sz w:val="24"/>
          <w:szCs w:val="24"/>
        </w:rPr>
      </w:pPr>
    </w:p>
    <w:p w:rsidR="009E599B" w:rsidRPr="00C87999" w:rsidRDefault="009E599B" w:rsidP="009735D6">
      <w:pPr>
        <w:pStyle w:val="wyq080---odsek"/>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5001"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05"/>
        <w:gridCol w:w="3057"/>
        <w:gridCol w:w="708"/>
        <w:gridCol w:w="3260"/>
        <w:gridCol w:w="3302"/>
      </w:tblGrid>
      <w:tr w:rsidR="00177E76" w:rsidRPr="00C87999" w:rsidTr="00177E76">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Ред. бр.</w:t>
            </w:r>
          </w:p>
        </w:tc>
        <w:tc>
          <w:tcPr>
            <w:tcW w:w="1411"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327"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9E599B" w:rsidRDefault="009735D6" w:rsidP="00107DBE">
            <w:pPr>
              <w:pStyle w:val="Normal1"/>
              <w:jc w:val="center"/>
              <w:rPr>
                <w:rFonts w:ascii="Times New Roman" w:hAnsi="Times New Roman" w:cs="Times New Roman"/>
              </w:rPr>
            </w:pPr>
            <w:r w:rsidRPr="009E599B">
              <w:rPr>
                <w:rFonts w:ascii="Times New Roman" w:hAnsi="Times New Roman" w:cs="Times New Roman"/>
              </w:rPr>
              <w:t>ДА/НЕ</w:t>
            </w:r>
          </w:p>
        </w:tc>
        <w:tc>
          <w:tcPr>
            <w:tcW w:w="150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Које карактеристике окружења Пројеката могу бити захваћене утицајем и како?</w:t>
            </w:r>
          </w:p>
        </w:tc>
        <w:tc>
          <w:tcPr>
            <w:tcW w:w="1524" w:type="pct"/>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 ли последице могу бити значајне? Зашто?</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Трајну или привремену промену коришћења земљишта, површинског слоја или топографије укључујући повећање интензитета коришћења?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039"/>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Рашчишћавање постојећег земљишта, вегетације или грађевина?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2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Настанак новог вида коришћења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Претходни радови, на пример бушотине, испитивање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радови?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Довођење локације у задовољавајуће стање по престанку пројекта?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Привремене локације за грађевинске радове или становање грађевинских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Надземне грађевине, конструкције или земљани радови укључујући пресецање линеарних објеката, насипање или ископе?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Подземни радови укључујући рудничке радове и копање тунела?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Радови на исушивању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65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Измуљивање?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46"/>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1.12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Индустријски и занатски производни процеси?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1.13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складиштење робе и материјала?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третман или одлагање чврстог отпада или течних ефлуената?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дугорочни смештај погонских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или речни транспорт током градње или експлоатације?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960" w:beforeAutospacing="0"/>
              <w:rPr>
                <w:rFonts w:ascii="Times New Roman" w:hAnsi="Times New Roman" w:cs="Times New Roman"/>
                <w:sz w:val="24"/>
                <w:szCs w:val="24"/>
              </w:rPr>
            </w:pPr>
            <w:r w:rsidRPr="00C87999">
              <w:rPr>
                <w:rFonts w:ascii="Times New Roman" w:hAnsi="Times New Roman" w:cs="Times New Roman"/>
                <w:sz w:val="24"/>
                <w:szCs w:val="24"/>
              </w:rPr>
              <w:t>1.17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Затварање или скретање постојећих транспортних праваца или инфраструктуре која води ка изменама кретања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Нове или скренуте преносне линије или цевоводи?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Запречавање, изградња брана, изградња пропуста, регулација или друге промене у хидрологији водотока или аквифера?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42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Прелази преко водотока?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Црпљење или трансфер воде из подземних или површинских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водним телима или на површини земљишта које погађају одводњавање или отицање?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Превоз персонала или материјала за градњу, погон или потпуни престанак?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303"/>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Дугорочни радови на демонтажи, потпуном престанку или обнављању рада?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Текуће активности током потпуног престанка рада које могу имати утицај на животну средину?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Прилив људи у подручје, привремен или сталан?</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Увођење нових животињских и биљних врста?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Губитак аутохтоних врста или генетске и биолошке разноврсности?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1.30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Земљиште, посебно неизграђено или пољопривредно?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Минерали?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Камен, шљунак, песак?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Шуме и коришћење дрвета?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Енергија, укључујући електричну и течна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Други ресурси?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3.1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E3509F">
            <w:pPr>
              <w:pStyle w:val="Normal1"/>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916552">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3.2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3.3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утицати на благостање становништва, на пример променом услова живота?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3.4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постоје посебно рањиве групе становника које могу бити погођене извођењем пројекта, на пример болнички пацијенти, стари?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3.5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током извођења, рада или коначног престанка рада настајати чврсти отпад?</w:t>
            </w:r>
          </w:p>
        </w:tc>
      </w:tr>
      <w:tr w:rsidR="0068630F" w:rsidRPr="00C87999" w:rsidTr="00177E76">
        <w:trPr>
          <w:trHeight w:val="1378"/>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4.1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68630F"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Јаловина, депонија уклоњеног површинског слоја или руднички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Градски отпад (из станова или комерцијални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Опасан или токсични отпад (укључујући радио-активни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индустријски процесни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Вишак производа?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Отпадни муљ или други муљеви као резултат третмана ефлуента?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4.7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отпад или шут?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Сувишак машина и опреме?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Контаминирано тло или други материјал?</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Пољопривредни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Друга врста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582067">
        <w:trPr>
          <w:trHeight w:val="66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582067">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Емисије из стационарних или мобилних извора за сагоревање фосилних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производних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материјала којима се рукује укључујући складиштење и транспорт?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грађевинских активности укључујући постројења и опрему?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5.5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Прашина или непријатни мириси који настају руковањем материјалима укључујући грађевинске материјале, канализацију 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5.6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 на отвореном простору (на пример, исечени материјал, грађевински остаци)?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5.8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Емисије 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E3509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рада опреме, на пример машина, вентилационих постројења, дробилица?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Из индустријских или сличних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грађевинских радова и уклањања грађевинских и других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или побијања шипова?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грађевинског или погонског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Из система за осветљење или система за хлађење?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Из извора електромагнетног зрачења (подразумевају се ефекти на најближу осетљиву опрему као и на људе)?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6.8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7.1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руковања, складиштења, коришћења или цурења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7.2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испуштања канализације или других флуената (третираних или нетретираних) у воду или у земљиште?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Таложењем загађујућих материја испуштених у ваздух, у земљиште или у воду?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Постоји ли дугорочни ризик због загађујућих материја у животној средини из ових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током извођења и рада пројекта може настати ризик од удеса који могу утицати на људско здравље или животну средину?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8.1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9170A3">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исцуривања, ватре итд. током складиштења, руковања, коришћења или производње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8.2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rPr>
                <w:rFonts w:ascii="Times New Roman" w:hAnsi="Times New Roman" w:cs="Times New Roman"/>
                <w:sz w:val="24"/>
                <w:szCs w:val="24"/>
              </w:rPr>
            </w:pPr>
            <w:r w:rsidRPr="00C87999">
              <w:rPr>
                <w:rFonts w:ascii="Times New Roman" w:hAnsi="Times New Roman" w:cs="Times New Roman"/>
                <w:sz w:val="24"/>
                <w:szCs w:val="24"/>
              </w:rPr>
              <w:t>Због разлога који су изван граница уобичајене заштите животне средине, на пример због пропуста у систему контроле загађења?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8.3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Због других разлога?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8.4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Због природних непогода (на пример, поплаве, земљотреси, клизишта,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пројекат довести до социјалних промена, на пример у демографији, традиционалном начину живота, запошљавању?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Промене у обиму популације, старосном добу, структури, социјалним групама?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Расељавање становника или рушење кућа или насеља или јавних објеката у насељима, на пример школа, болница, друштвених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Кроз досељавање нових становника или стварање нових заједница?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9.4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Испостављањем повећаних захтева локалној инфраструктури или службама, на пример становање, образовање, здравствена заштита?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9.5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080" w:beforeAutospacing="0"/>
              <w:rPr>
                <w:rFonts w:ascii="Times New Roman" w:hAnsi="Times New Roman" w:cs="Times New Roman"/>
                <w:sz w:val="24"/>
                <w:szCs w:val="24"/>
              </w:rPr>
            </w:pPr>
            <w:r w:rsidRPr="00C87999">
              <w:rPr>
                <w:rFonts w:ascii="Times New Roman" w:hAnsi="Times New Roman" w:cs="Times New Roman"/>
                <w:sz w:val="24"/>
                <w:szCs w:val="24"/>
              </w:rPr>
              <w:t>10.1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6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10.2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Да ли ће пројекат довести до накнадног коришћења локације које ће имати утицај на животну средину? </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омогућити у будућности развој по истом моделу?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имати кумулативне ефекте због близине других постојећих или планираних пројеката са сличним ефектима?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bl>
    <w:p w:rsidR="009735D6"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5D52B6" w:rsidRDefault="005D52B6"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9735D6" w:rsidRDefault="009735D6" w:rsidP="00B91706">
      <w:pPr>
        <w:pStyle w:val="wyq080---odsek"/>
        <w:rPr>
          <w:rFonts w:ascii="Times New Roman" w:hAnsi="Times New Roman" w:cs="Times New Roman"/>
          <w:sz w:val="24"/>
          <w:szCs w:val="24"/>
        </w:rPr>
      </w:pPr>
      <w:bookmarkStart w:id="2" w:name="str_4"/>
      <w:bookmarkEnd w:id="2"/>
      <w:r w:rsidRPr="00C87999">
        <w:rPr>
          <w:rFonts w:ascii="Times New Roman" w:hAnsi="Times New Roman" w:cs="Times New Roman"/>
          <w:sz w:val="24"/>
          <w:szCs w:val="24"/>
        </w:rPr>
        <w:lastRenderedPageBreak/>
        <w:t>Део II</w:t>
      </w:r>
    </w:p>
    <w:p w:rsidR="009735D6" w:rsidRPr="00C87999" w:rsidRDefault="009735D6" w:rsidP="00B9170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ширег подручја на коме се планира реализација пројекта</w:t>
      </w:r>
    </w:p>
    <w:p w:rsidR="005D52B6" w:rsidRDefault="005D52B6" w:rsidP="002431C0">
      <w:pPr>
        <w:pStyle w:val="normalprored"/>
        <w:rPr>
          <w:rFonts w:ascii="Times New Roman" w:hAnsi="Times New Roman" w:cs="Times New Roman"/>
          <w:sz w:val="24"/>
          <w:szCs w:val="24"/>
        </w:rPr>
      </w:pPr>
    </w:p>
    <w:p w:rsidR="0075201E" w:rsidRDefault="0075201E" w:rsidP="002431C0">
      <w:pPr>
        <w:pStyle w:val="normalprored"/>
        <w:rPr>
          <w:rFonts w:ascii="Times New Roman" w:hAnsi="Times New Roman" w:cs="Times New Roman"/>
          <w:sz w:val="24"/>
          <w:szCs w:val="24"/>
        </w:rPr>
      </w:pPr>
    </w:p>
    <w:p w:rsid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p w:rsidR="005D52B6" w:rsidRDefault="005D52B6" w:rsidP="0079122D">
      <w:pPr>
        <w:pStyle w:val="normalprored"/>
        <w:rPr>
          <w:rFonts w:ascii="Times New Roman" w:hAnsi="Times New Roman" w:cs="Times New Roman"/>
          <w:sz w:val="24"/>
          <w:szCs w:val="24"/>
        </w:rPr>
      </w:pPr>
    </w:p>
    <w:p w:rsidR="00B91706" w:rsidRPr="0079122D" w:rsidRDefault="00B91706" w:rsidP="0079122D">
      <w:pPr>
        <w:pStyle w:val="normalprored"/>
        <w:rPr>
          <w:rFonts w:ascii="Times New Roman" w:hAnsi="Times New Roman" w:cs="Times New Roman"/>
          <w:sz w:val="24"/>
          <w:szCs w:val="24"/>
        </w:rPr>
      </w:pPr>
    </w:p>
    <w:tbl>
      <w:tblPr>
        <w:tblW w:w="4977"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245"/>
        <w:gridCol w:w="9535"/>
      </w:tblGrid>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унутрашње површинске и подземне воде;</w:t>
            </w:r>
          </w:p>
        </w:tc>
      </w:tr>
      <w:tr w:rsidR="009735D6" w:rsidRPr="00C87999" w:rsidTr="005D52B6">
        <w:trPr>
          <w:trHeight w:val="24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заштићена природна добра;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правци или објекти који се користе за јавни приступ рекреационим и другим објектима;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саобраћајни правци подложни загушењима или који могу проузроковати проблеме животној средини;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подручја на којима се налазе непокретна културна добра;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локацији на којој ће вероватно бити видљив многим људима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претходно неизграђеној локацији, на којој ће доћи до губитка зелених површина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куће, баште, друга приватна имовина;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индустрија;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трговина;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рекреација;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јавни отворени простори;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јавни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7) пољопривреда;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8) шумарство;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9) туризам;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10) рудници и каменоломи, и др.;</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планови за будуће коришћење земљишта на локацији или у околини које би могло бити захваћено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која су густо насељена, која би могла бити захваћена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осетљивог коришћења земљишта на локацији или у околини, која могу бити захваћена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болнице;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школе;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верски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јавни објекти?</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подземне воде;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површинске воде;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шуме;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4) пољопривредно земљиште;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5) риболовно подручје;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6) туристичко подручје;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минералне сировине;</w:t>
            </w:r>
          </w:p>
        </w:tc>
      </w:tr>
      <w:tr w:rsidR="009735D6" w:rsidRPr="00C87999" w:rsidTr="005D52B6">
        <w:trPr>
          <w:trHeight w:val="784"/>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9735D6" w:rsidRPr="00C87999" w:rsidTr="005D52B6">
        <w:trPr>
          <w:trHeight w:val="1053"/>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9735D6" w:rsidRPr="00C87999" w:rsidTr="005D52B6">
        <w:trPr>
          <w:trHeight w:val="51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испуштања пројекта имати последице по квалитет чинилаца животне средине: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климатских, укључујући микроклиму и локалне и шире климатске услове;</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хидролошких - на пример, количине, протицај или ниво подземних вода и вода у рекама и језерима;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педолошких - на пример, количина, дубина, влажност;</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геоморфолошких - на пример, стабилност или ерозивност;</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пројекат утицати на доступност или довољност ресурса, локално или глобално: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фосилних горива;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вода;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минералне сировине, камен, песак, шљунак;</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дрво;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других необновљивих ресурса;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9735D6" w:rsidRPr="00C87999" w:rsidTr="005D52B6">
        <w:trPr>
          <w:trHeight w:val="538"/>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вероватноћа да пројекат утиче на људско здравље и благостање заједнице:</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квалитет или токсичност ваздуха, воде, прехрамбених производа и других производа за људску потрошњу;</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стопу болести и смртности појединаца, заједнице или популације због изложености загађењу;</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појаву или распоређеност преносиоца болести, укључујући инсекте;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угроженост појединаца, заједница или популације болестима;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осећање личне сигурности појединаца;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кохезију и идентитет заједнице;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културни идентитет и заједништво;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права мањина;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9) услове становања;</w:t>
            </w:r>
          </w:p>
        </w:tc>
      </w:tr>
    </w:tbl>
    <w:p w:rsidR="00114EE1" w:rsidRDefault="00114EE1" w:rsidP="009E599B">
      <w:pPr>
        <w:rPr>
          <w:rFonts w:cs="Arial"/>
          <w:sz w:val="20"/>
        </w:rPr>
      </w:pPr>
    </w:p>
    <w:p w:rsidR="00114EE1" w:rsidRDefault="00114EE1" w:rsidP="009E599B">
      <w:pPr>
        <w:rPr>
          <w:rFonts w:ascii="Times New Roman" w:hAnsi="Times New Roman" w:cs="Times New Roman"/>
          <w:b/>
          <w:noProof/>
          <w:sz w:val="24"/>
          <w:szCs w:val="24"/>
          <w:lang w:val="sr-Cyrl-RS"/>
        </w:rPr>
      </w:pPr>
    </w:p>
    <w:p w:rsidR="00114EE1" w:rsidRDefault="00114EE1" w:rsidP="009E599B">
      <w:pPr>
        <w:pStyle w:val="NoSpacing"/>
        <w:tabs>
          <w:tab w:val="left" w:pos="2000"/>
        </w:tabs>
        <w:spacing w:line="276" w:lineRule="auto"/>
        <w:rPr>
          <w:rFonts w:ascii="Times New Roman" w:hAnsi="Times New Roman"/>
          <w:b/>
          <w:color w:val="000000"/>
          <w:sz w:val="22"/>
        </w:rPr>
      </w:pPr>
    </w:p>
    <w:p w:rsidR="0075201E" w:rsidRDefault="0075201E" w:rsidP="009E599B">
      <w:pPr>
        <w:pStyle w:val="NoSpacing"/>
        <w:tabs>
          <w:tab w:val="left" w:pos="2000"/>
        </w:tabs>
        <w:spacing w:line="276" w:lineRule="auto"/>
        <w:rPr>
          <w:rFonts w:ascii="Times New Roman" w:hAnsi="Times New Roman"/>
          <w:b/>
          <w:color w:val="000000"/>
          <w:sz w:val="22"/>
        </w:rPr>
      </w:pPr>
    </w:p>
    <w:p w:rsidR="00114EE1" w:rsidRPr="00A1270C" w:rsidRDefault="00114EE1" w:rsidP="009E599B">
      <w:pPr>
        <w:pStyle w:val="NoSpacing"/>
        <w:tabs>
          <w:tab w:val="left" w:pos="2000"/>
        </w:tabs>
        <w:spacing w:line="276" w:lineRule="auto"/>
        <w:rPr>
          <w:rFonts w:ascii="Times New Roman" w:hAnsi="Times New Roman"/>
          <w:b/>
          <w:color w:val="000000"/>
          <w:sz w:val="22"/>
        </w:rPr>
      </w:pPr>
    </w:p>
    <w:tbl>
      <w:tblPr>
        <w:tblW w:w="4428" w:type="dxa"/>
        <w:tblLook w:val="00A0" w:firstRow="1" w:lastRow="0" w:firstColumn="1" w:lastColumn="0" w:noHBand="0" w:noVBand="0"/>
      </w:tblPr>
      <w:tblGrid>
        <w:gridCol w:w="4428"/>
      </w:tblGrid>
      <w:tr w:rsidR="00114EE1" w:rsidRPr="00570BC0" w:rsidTr="00FE32F5">
        <w:trPr>
          <w:trHeight w:val="1732"/>
        </w:trPr>
        <w:tc>
          <w:tcPr>
            <w:tcW w:w="4428" w:type="dxa"/>
          </w:tcPr>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У________________________________,</w:t>
            </w:r>
          </w:p>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__________________________</w:t>
            </w:r>
            <w:r>
              <w:rPr>
                <w:rFonts w:ascii="Times New Roman" w:hAnsi="Times New Roman" w:cs="Times New Roman"/>
                <w:color w:val="auto"/>
                <w:sz w:val="24"/>
                <w:szCs w:val="24"/>
                <w:lang w:val="sr-Cyrl-RS"/>
              </w:rPr>
              <w:t>_</w:t>
            </w:r>
            <w:r>
              <w:rPr>
                <w:rFonts w:ascii="Times New Roman" w:hAnsi="Times New Roman" w:cs="Times New Roman"/>
                <w:color w:val="auto"/>
                <w:sz w:val="24"/>
                <w:szCs w:val="24"/>
                <w:lang w:val="sr-Latn-RS"/>
              </w:rPr>
              <w:t xml:space="preserve"> године</w:t>
            </w:r>
          </w:p>
          <w:p w:rsidR="00C77858" w:rsidRDefault="00C77858" w:rsidP="00C77858">
            <w:pPr>
              <w:pStyle w:val="NoSpacing"/>
              <w:tabs>
                <w:tab w:val="left" w:pos="2000"/>
              </w:tabs>
              <w:spacing w:line="276" w:lineRule="auto"/>
              <w:rPr>
                <w:rFonts w:ascii="Times New Roman" w:hAnsi="Times New Roman"/>
                <w:b/>
                <w:color w:val="auto"/>
                <w:szCs w:val="24"/>
              </w:rPr>
            </w:pPr>
          </w:p>
          <w:p w:rsidR="00FE32F5" w:rsidRPr="00570BC0" w:rsidRDefault="00FE32F5" w:rsidP="007B66FA">
            <w:pPr>
              <w:spacing w:line="276" w:lineRule="auto"/>
              <w:rPr>
                <w:rFonts w:ascii="Times New Roman" w:hAnsi="Times New Roman" w:cs="Times New Roman"/>
                <w:sz w:val="24"/>
                <w:szCs w:val="24"/>
              </w:rPr>
            </w:pPr>
          </w:p>
        </w:tc>
      </w:tr>
    </w:tbl>
    <w:p w:rsidR="00FE32F5" w:rsidRPr="00570BC0" w:rsidRDefault="00FE32F5" w:rsidP="00FE32F5">
      <w:pPr>
        <w:suppressAutoHyphens w:val="0"/>
        <w:rPr>
          <w:rFonts w:ascii="Times New Roman" w:hAnsi="Times New Roman" w:cs="Times New Roman"/>
          <w:color w:val="auto"/>
          <w:sz w:val="24"/>
          <w:szCs w:val="24"/>
          <w:lang w:eastAsia="en-US"/>
        </w:rPr>
      </w:pPr>
    </w:p>
    <w:sectPr w:rsidR="00FE32F5" w:rsidRPr="00570BC0" w:rsidSect="001C633F">
      <w:pgSz w:w="12240" w:h="15840"/>
      <w:pgMar w:top="720" w:right="720" w:bottom="720" w:left="72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F2C" w:rsidRDefault="005F0F2C" w:rsidP="0041341B">
      <w:r>
        <w:separator/>
      </w:r>
    </w:p>
  </w:endnote>
  <w:endnote w:type="continuationSeparator" w:id="0">
    <w:p w:rsidR="005F0F2C" w:rsidRDefault="005F0F2C"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F2C" w:rsidRDefault="005F0F2C">
      <w:r>
        <w:separator/>
      </w:r>
    </w:p>
  </w:footnote>
  <w:footnote w:type="continuationSeparator" w:id="0">
    <w:p w:rsidR="005F0F2C" w:rsidRDefault="005F0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7">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7">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24"/>
  </w:num>
  <w:num w:numId="16">
    <w:abstractNumId w:val="12"/>
  </w:num>
  <w:num w:numId="17">
    <w:abstractNumId w:val="16"/>
  </w:num>
  <w:num w:numId="18">
    <w:abstractNumId w:val="13"/>
  </w:num>
  <w:num w:numId="19">
    <w:abstractNumId w:val="27"/>
  </w:num>
  <w:num w:numId="20">
    <w:abstractNumId w:val="14"/>
  </w:num>
  <w:num w:numId="21">
    <w:abstractNumId w:val="25"/>
  </w:num>
  <w:num w:numId="22">
    <w:abstractNumId w:val="17"/>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29"/>
  </w:num>
  <w:num w:numId="29">
    <w:abstractNumId w:val="22"/>
  </w:num>
  <w:num w:numId="30">
    <w:abstractNumId w:val="28"/>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06A9C"/>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AFF"/>
    <w:rsid w:val="000516E6"/>
    <w:rsid w:val="00051798"/>
    <w:rsid w:val="00053173"/>
    <w:rsid w:val="00055997"/>
    <w:rsid w:val="00057B19"/>
    <w:rsid w:val="000670AE"/>
    <w:rsid w:val="00067A56"/>
    <w:rsid w:val="00072841"/>
    <w:rsid w:val="0008068C"/>
    <w:rsid w:val="000819FD"/>
    <w:rsid w:val="000821EB"/>
    <w:rsid w:val="0008348D"/>
    <w:rsid w:val="00092827"/>
    <w:rsid w:val="00096122"/>
    <w:rsid w:val="000A1D1F"/>
    <w:rsid w:val="000A4594"/>
    <w:rsid w:val="000A7B88"/>
    <w:rsid w:val="000B124F"/>
    <w:rsid w:val="000B61B6"/>
    <w:rsid w:val="000C082F"/>
    <w:rsid w:val="000C3728"/>
    <w:rsid w:val="000C41CE"/>
    <w:rsid w:val="000C7A57"/>
    <w:rsid w:val="000D0883"/>
    <w:rsid w:val="000D2C7B"/>
    <w:rsid w:val="000D56EF"/>
    <w:rsid w:val="000D5966"/>
    <w:rsid w:val="000D6D54"/>
    <w:rsid w:val="000E0D39"/>
    <w:rsid w:val="000E2EC2"/>
    <w:rsid w:val="000E6445"/>
    <w:rsid w:val="000E68B7"/>
    <w:rsid w:val="00101ADA"/>
    <w:rsid w:val="00107DBE"/>
    <w:rsid w:val="001125FF"/>
    <w:rsid w:val="001128ED"/>
    <w:rsid w:val="00114DCC"/>
    <w:rsid w:val="00114EE1"/>
    <w:rsid w:val="00116252"/>
    <w:rsid w:val="00121C41"/>
    <w:rsid w:val="001222AE"/>
    <w:rsid w:val="00123AD7"/>
    <w:rsid w:val="001243AE"/>
    <w:rsid w:val="0012485C"/>
    <w:rsid w:val="001267EF"/>
    <w:rsid w:val="00130A43"/>
    <w:rsid w:val="001314FC"/>
    <w:rsid w:val="00131DDB"/>
    <w:rsid w:val="001320FF"/>
    <w:rsid w:val="00132462"/>
    <w:rsid w:val="00135643"/>
    <w:rsid w:val="00135D30"/>
    <w:rsid w:val="00136E92"/>
    <w:rsid w:val="00140CC3"/>
    <w:rsid w:val="00141E28"/>
    <w:rsid w:val="00144B68"/>
    <w:rsid w:val="00144C55"/>
    <w:rsid w:val="0015225B"/>
    <w:rsid w:val="00153005"/>
    <w:rsid w:val="00156469"/>
    <w:rsid w:val="00156D4D"/>
    <w:rsid w:val="00157908"/>
    <w:rsid w:val="001624E9"/>
    <w:rsid w:val="0017690B"/>
    <w:rsid w:val="00177E76"/>
    <w:rsid w:val="00177F45"/>
    <w:rsid w:val="00180B1B"/>
    <w:rsid w:val="00183BFF"/>
    <w:rsid w:val="00192085"/>
    <w:rsid w:val="001A0971"/>
    <w:rsid w:val="001A4FDA"/>
    <w:rsid w:val="001B16A0"/>
    <w:rsid w:val="001B3160"/>
    <w:rsid w:val="001B73A4"/>
    <w:rsid w:val="001C2CD4"/>
    <w:rsid w:val="001C3011"/>
    <w:rsid w:val="001C633F"/>
    <w:rsid w:val="001D3594"/>
    <w:rsid w:val="001D7BAB"/>
    <w:rsid w:val="001E4736"/>
    <w:rsid w:val="001F0941"/>
    <w:rsid w:val="001F3405"/>
    <w:rsid w:val="002027DF"/>
    <w:rsid w:val="002029FC"/>
    <w:rsid w:val="00204425"/>
    <w:rsid w:val="0020750A"/>
    <w:rsid w:val="00207E64"/>
    <w:rsid w:val="002127F2"/>
    <w:rsid w:val="0021299D"/>
    <w:rsid w:val="00212FD7"/>
    <w:rsid w:val="00217BF2"/>
    <w:rsid w:val="00220F69"/>
    <w:rsid w:val="00224714"/>
    <w:rsid w:val="00227F5C"/>
    <w:rsid w:val="002332F7"/>
    <w:rsid w:val="00233DA9"/>
    <w:rsid w:val="00235010"/>
    <w:rsid w:val="00235579"/>
    <w:rsid w:val="002421E7"/>
    <w:rsid w:val="00242D85"/>
    <w:rsid w:val="002431C0"/>
    <w:rsid w:val="00244615"/>
    <w:rsid w:val="0025404A"/>
    <w:rsid w:val="002543EF"/>
    <w:rsid w:val="00254642"/>
    <w:rsid w:val="00254FCC"/>
    <w:rsid w:val="002577D5"/>
    <w:rsid w:val="00260B91"/>
    <w:rsid w:val="002616A4"/>
    <w:rsid w:val="00262035"/>
    <w:rsid w:val="00262317"/>
    <w:rsid w:val="00266824"/>
    <w:rsid w:val="002670B2"/>
    <w:rsid w:val="002734A0"/>
    <w:rsid w:val="00277C53"/>
    <w:rsid w:val="00284F4D"/>
    <w:rsid w:val="00291D15"/>
    <w:rsid w:val="002946B1"/>
    <w:rsid w:val="00294D82"/>
    <w:rsid w:val="00295041"/>
    <w:rsid w:val="00295A15"/>
    <w:rsid w:val="00296937"/>
    <w:rsid w:val="002A2264"/>
    <w:rsid w:val="002A52E2"/>
    <w:rsid w:val="002A718B"/>
    <w:rsid w:val="002B3850"/>
    <w:rsid w:val="002B60B1"/>
    <w:rsid w:val="002B69DA"/>
    <w:rsid w:val="002C532B"/>
    <w:rsid w:val="002D0474"/>
    <w:rsid w:val="002D1868"/>
    <w:rsid w:val="002D1F30"/>
    <w:rsid w:val="002E65D3"/>
    <w:rsid w:val="002F4286"/>
    <w:rsid w:val="002F6DA5"/>
    <w:rsid w:val="003006F3"/>
    <w:rsid w:val="0030179F"/>
    <w:rsid w:val="00302A3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6C7E"/>
    <w:rsid w:val="00341101"/>
    <w:rsid w:val="003420F4"/>
    <w:rsid w:val="00355586"/>
    <w:rsid w:val="00355BAE"/>
    <w:rsid w:val="003574D3"/>
    <w:rsid w:val="003632B7"/>
    <w:rsid w:val="0036382F"/>
    <w:rsid w:val="00363B51"/>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D0790"/>
    <w:rsid w:val="003D2B72"/>
    <w:rsid w:val="003D58A5"/>
    <w:rsid w:val="003D7F82"/>
    <w:rsid w:val="003E0A34"/>
    <w:rsid w:val="003E6677"/>
    <w:rsid w:val="003E6877"/>
    <w:rsid w:val="003E6EDA"/>
    <w:rsid w:val="003F26FB"/>
    <w:rsid w:val="003F3B9E"/>
    <w:rsid w:val="003F4559"/>
    <w:rsid w:val="003F588A"/>
    <w:rsid w:val="00405E75"/>
    <w:rsid w:val="00407104"/>
    <w:rsid w:val="0041341B"/>
    <w:rsid w:val="00423AF5"/>
    <w:rsid w:val="0042410B"/>
    <w:rsid w:val="00425769"/>
    <w:rsid w:val="004266DE"/>
    <w:rsid w:val="00427F61"/>
    <w:rsid w:val="00432265"/>
    <w:rsid w:val="00434791"/>
    <w:rsid w:val="004432E8"/>
    <w:rsid w:val="00451DB3"/>
    <w:rsid w:val="004569A4"/>
    <w:rsid w:val="0046046D"/>
    <w:rsid w:val="004657BF"/>
    <w:rsid w:val="00470609"/>
    <w:rsid w:val="00476852"/>
    <w:rsid w:val="00480155"/>
    <w:rsid w:val="004833E8"/>
    <w:rsid w:val="00493F72"/>
    <w:rsid w:val="004945BB"/>
    <w:rsid w:val="0049480D"/>
    <w:rsid w:val="004A0220"/>
    <w:rsid w:val="004A187C"/>
    <w:rsid w:val="004A2DFF"/>
    <w:rsid w:val="004A31D5"/>
    <w:rsid w:val="004A6F92"/>
    <w:rsid w:val="004B63A8"/>
    <w:rsid w:val="004C18F0"/>
    <w:rsid w:val="004C453C"/>
    <w:rsid w:val="004C6566"/>
    <w:rsid w:val="004C6F80"/>
    <w:rsid w:val="004D020F"/>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02C5"/>
    <w:rsid w:val="00521398"/>
    <w:rsid w:val="00523AA0"/>
    <w:rsid w:val="00524C34"/>
    <w:rsid w:val="005273BB"/>
    <w:rsid w:val="00530B3A"/>
    <w:rsid w:val="005349B5"/>
    <w:rsid w:val="0053503B"/>
    <w:rsid w:val="00536401"/>
    <w:rsid w:val="005376EF"/>
    <w:rsid w:val="00541DF7"/>
    <w:rsid w:val="00555F8F"/>
    <w:rsid w:val="00557A08"/>
    <w:rsid w:val="00561D46"/>
    <w:rsid w:val="005666F3"/>
    <w:rsid w:val="005668AE"/>
    <w:rsid w:val="00570AEF"/>
    <w:rsid w:val="00570BC0"/>
    <w:rsid w:val="0057198B"/>
    <w:rsid w:val="00573719"/>
    <w:rsid w:val="00575A85"/>
    <w:rsid w:val="00582067"/>
    <w:rsid w:val="00583885"/>
    <w:rsid w:val="00591EA6"/>
    <w:rsid w:val="00593436"/>
    <w:rsid w:val="00593DEF"/>
    <w:rsid w:val="00596554"/>
    <w:rsid w:val="005970EE"/>
    <w:rsid w:val="005A36A4"/>
    <w:rsid w:val="005B432E"/>
    <w:rsid w:val="005C3986"/>
    <w:rsid w:val="005D41D5"/>
    <w:rsid w:val="005D52B6"/>
    <w:rsid w:val="005D675C"/>
    <w:rsid w:val="005E21B9"/>
    <w:rsid w:val="005E222C"/>
    <w:rsid w:val="005E266B"/>
    <w:rsid w:val="005E45B2"/>
    <w:rsid w:val="005E70DF"/>
    <w:rsid w:val="005E72E6"/>
    <w:rsid w:val="005E7755"/>
    <w:rsid w:val="005F0F2C"/>
    <w:rsid w:val="005F2DEB"/>
    <w:rsid w:val="0060063F"/>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25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630F"/>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D1D7D"/>
    <w:rsid w:val="006D312A"/>
    <w:rsid w:val="006D4D06"/>
    <w:rsid w:val="006D7754"/>
    <w:rsid w:val="006E2F99"/>
    <w:rsid w:val="006E3B8E"/>
    <w:rsid w:val="006E4CF4"/>
    <w:rsid w:val="006E6614"/>
    <w:rsid w:val="006F31A6"/>
    <w:rsid w:val="006F5F8A"/>
    <w:rsid w:val="006F65DF"/>
    <w:rsid w:val="00707A33"/>
    <w:rsid w:val="00707F71"/>
    <w:rsid w:val="007105FA"/>
    <w:rsid w:val="00712827"/>
    <w:rsid w:val="00720F96"/>
    <w:rsid w:val="00725D76"/>
    <w:rsid w:val="007338E4"/>
    <w:rsid w:val="00736545"/>
    <w:rsid w:val="00740C69"/>
    <w:rsid w:val="00746184"/>
    <w:rsid w:val="0075201E"/>
    <w:rsid w:val="00755846"/>
    <w:rsid w:val="0075699F"/>
    <w:rsid w:val="007715A5"/>
    <w:rsid w:val="00790D09"/>
    <w:rsid w:val="0079122D"/>
    <w:rsid w:val="0079206B"/>
    <w:rsid w:val="007937EF"/>
    <w:rsid w:val="007A6185"/>
    <w:rsid w:val="007A6251"/>
    <w:rsid w:val="007B5381"/>
    <w:rsid w:val="007B66FA"/>
    <w:rsid w:val="007B7625"/>
    <w:rsid w:val="007C0991"/>
    <w:rsid w:val="007C0F26"/>
    <w:rsid w:val="007C6F64"/>
    <w:rsid w:val="007C7AFF"/>
    <w:rsid w:val="007D1E4B"/>
    <w:rsid w:val="007D2501"/>
    <w:rsid w:val="007E1578"/>
    <w:rsid w:val="007E15D7"/>
    <w:rsid w:val="007F0EBB"/>
    <w:rsid w:val="007F1431"/>
    <w:rsid w:val="007F5B0D"/>
    <w:rsid w:val="008020EB"/>
    <w:rsid w:val="00803E26"/>
    <w:rsid w:val="00807AAF"/>
    <w:rsid w:val="008134BD"/>
    <w:rsid w:val="00813E99"/>
    <w:rsid w:val="00815928"/>
    <w:rsid w:val="008206AF"/>
    <w:rsid w:val="00820A87"/>
    <w:rsid w:val="00821734"/>
    <w:rsid w:val="0082405C"/>
    <w:rsid w:val="00824CA1"/>
    <w:rsid w:val="00825539"/>
    <w:rsid w:val="00826C05"/>
    <w:rsid w:val="00827A45"/>
    <w:rsid w:val="00832957"/>
    <w:rsid w:val="00835502"/>
    <w:rsid w:val="00835FCF"/>
    <w:rsid w:val="00836EF6"/>
    <w:rsid w:val="00840E8E"/>
    <w:rsid w:val="00843D22"/>
    <w:rsid w:val="0084672B"/>
    <w:rsid w:val="00847B43"/>
    <w:rsid w:val="00850E9E"/>
    <w:rsid w:val="008524EF"/>
    <w:rsid w:val="0085644D"/>
    <w:rsid w:val="00860418"/>
    <w:rsid w:val="00860C06"/>
    <w:rsid w:val="00861BE2"/>
    <w:rsid w:val="00876647"/>
    <w:rsid w:val="0087799C"/>
    <w:rsid w:val="00881610"/>
    <w:rsid w:val="0088211B"/>
    <w:rsid w:val="00885185"/>
    <w:rsid w:val="00886E61"/>
    <w:rsid w:val="008A1FDD"/>
    <w:rsid w:val="008A4154"/>
    <w:rsid w:val="008A5B36"/>
    <w:rsid w:val="008A70D2"/>
    <w:rsid w:val="008B0E2F"/>
    <w:rsid w:val="008B1337"/>
    <w:rsid w:val="008B1CA2"/>
    <w:rsid w:val="008B1E12"/>
    <w:rsid w:val="008B6AAE"/>
    <w:rsid w:val="008B7B40"/>
    <w:rsid w:val="008C13FE"/>
    <w:rsid w:val="008C21C4"/>
    <w:rsid w:val="008C3068"/>
    <w:rsid w:val="008C4711"/>
    <w:rsid w:val="008C59A9"/>
    <w:rsid w:val="008C7686"/>
    <w:rsid w:val="008D047C"/>
    <w:rsid w:val="008D64BE"/>
    <w:rsid w:val="008D7295"/>
    <w:rsid w:val="008F53C1"/>
    <w:rsid w:val="008F714A"/>
    <w:rsid w:val="00902D34"/>
    <w:rsid w:val="00907078"/>
    <w:rsid w:val="00911254"/>
    <w:rsid w:val="00911525"/>
    <w:rsid w:val="00915473"/>
    <w:rsid w:val="00916552"/>
    <w:rsid w:val="009170A3"/>
    <w:rsid w:val="00922D7D"/>
    <w:rsid w:val="00927242"/>
    <w:rsid w:val="009300E7"/>
    <w:rsid w:val="0093573E"/>
    <w:rsid w:val="00941685"/>
    <w:rsid w:val="0094182B"/>
    <w:rsid w:val="009419AD"/>
    <w:rsid w:val="009441AF"/>
    <w:rsid w:val="00944789"/>
    <w:rsid w:val="0094647F"/>
    <w:rsid w:val="00947678"/>
    <w:rsid w:val="009533CC"/>
    <w:rsid w:val="00963B7B"/>
    <w:rsid w:val="00965370"/>
    <w:rsid w:val="009676D3"/>
    <w:rsid w:val="00972558"/>
    <w:rsid w:val="00972966"/>
    <w:rsid w:val="009735D6"/>
    <w:rsid w:val="00973B51"/>
    <w:rsid w:val="00975512"/>
    <w:rsid w:val="00981DC6"/>
    <w:rsid w:val="00982A98"/>
    <w:rsid w:val="00996426"/>
    <w:rsid w:val="009A6863"/>
    <w:rsid w:val="009B58EE"/>
    <w:rsid w:val="009B64DB"/>
    <w:rsid w:val="009C2B08"/>
    <w:rsid w:val="009C418C"/>
    <w:rsid w:val="009C43CB"/>
    <w:rsid w:val="009C5EEA"/>
    <w:rsid w:val="009D1383"/>
    <w:rsid w:val="009D353E"/>
    <w:rsid w:val="009D4B5E"/>
    <w:rsid w:val="009E4CFE"/>
    <w:rsid w:val="009E4E64"/>
    <w:rsid w:val="009E599B"/>
    <w:rsid w:val="009E77A3"/>
    <w:rsid w:val="009F3CCC"/>
    <w:rsid w:val="00A107A6"/>
    <w:rsid w:val="00A1270C"/>
    <w:rsid w:val="00A17AFA"/>
    <w:rsid w:val="00A23A9B"/>
    <w:rsid w:val="00A30A6F"/>
    <w:rsid w:val="00A35313"/>
    <w:rsid w:val="00A37FF6"/>
    <w:rsid w:val="00A4396D"/>
    <w:rsid w:val="00A45B35"/>
    <w:rsid w:val="00A47241"/>
    <w:rsid w:val="00A51F3D"/>
    <w:rsid w:val="00A52327"/>
    <w:rsid w:val="00A6059D"/>
    <w:rsid w:val="00A72E8D"/>
    <w:rsid w:val="00A74E58"/>
    <w:rsid w:val="00A80383"/>
    <w:rsid w:val="00A80B45"/>
    <w:rsid w:val="00A843E5"/>
    <w:rsid w:val="00A86A83"/>
    <w:rsid w:val="00A94736"/>
    <w:rsid w:val="00A947E8"/>
    <w:rsid w:val="00A97A31"/>
    <w:rsid w:val="00AA06B5"/>
    <w:rsid w:val="00AA1614"/>
    <w:rsid w:val="00AA356F"/>
    <w:rsid w:val="00AA4B30"/>
    <w:rsid w:val="00AB0B06"/>
    <w:rsid w:val="00AB3696"/>
    <w:rsid w:val="00AB41C1"/>
    <w:rsid w:val="00AB7904"/>
    <w:rsid w:val="00AC1755"/>
    <w:rsid w:val="00AC193A"/>
    <w:rsid w:val="00AC2709"/>
    <w:rsid w:val="00AC2F15"/>
    <w:rsid w:val="00AC4524"/>
    <w:rsid w:val="00AC7E6D"/>
    <w:rsid w:val="00AD1E62"/>
    <w:rsid w:val="00AD37AC"/>
    <w:rsid w:val="00AD5910"/>
    <w:rsid w:val="00AE4D25"/>
    <w:rsid w:val="00AE6962"/>
    <w:rsid w:val="00AE7B47"/>
    <w:rsid w:val="00AF481A"/>
    <w:rsid w:val="00AF4A90"/>
    <w:rsid w:val="00AF4E46"/>
    <w:rsid w:val="00B0276D"/>
    <w:rsid w:val="00B02A85"/>
    <w:rsid w:val="00B124FD"/>
    <w:rsid w:val="00B169EC"/>
    <w:rsid w:val="00B17B0B"/>
    <w:rsid w:val="00B22A9E"/>
    <w:rsid w:val="00B25C59"/>
    <w:rsid w:val="00B25F83"/>
    <w:rsid w:val="00B305B3"/>
    <w:rsid w:val="00B3063C"/>
    <w:rsid w:val="00B33EC2"/>
    <w:rsid w:val="00B36980"/>
    <w:rsid w:val="00B4235C"/>
    <w:rsid w:val="00B47966"/>
    <w:rsid w:val="00B47E24"/>
    <w:rsid w:val="00B50C3E"/>
    <w:rsid w:val="00B61BDE"/>
    <w:rsid w:val="00B61C8A"/>
    <w:rsid w:val="00B72986"/>
    <w:rsid w:val="00B75C70"/>
    <w:rsid w:val="00B80778"/>
    <w:rsid w:val="00B811A8"/>
    <w:rsid w:val="00B817C8"/>
    <w:rsid w:val="00B8395B"/>
    <w:rsid w:val="00B84442"/>
    <w:rsid w:val="00B862AB"/>
    <w:rsid w:val="00B87AF1"/>
    <w:rsid w:val="00B909B8"/>
    <w:rsid w:val="00B90EF2"/>
    <w:rsid w:val="00B91706"/>
    <w:rsid w:val="00B941C1"/>
    <w:rsid w:val="00B97F34"/>
    <w:rsid w:val="00BA0D24"/>
    <w:rsid w:val="00BA4067"/>
    <w:rsid w:val="00BB5290"/>
    <w:rsid w:val="00BC01DF"/>
    <w:rsid w:val="00BC0601"/>
    <w:rsid w:val="00BC21E6"/>
    <w:rsid w:val="00BC4313"/>
    <w:rsid w:val="00BC529E"/>
    <w:rsid w:val="00BC5BA8"/>
    <w:rsid w:val="00BC5E34"/>
    <w:rsid w:val="00BC7407"/>
    <w:rsid w:val="00BC7650"/>
    <w:rsid w:val="00BD0824"/>
    <w:rsid w:val="00BD20C1"/>
    <w:rsid w:val="00BD2148"/>
    <w:rsid w:val="00BD31BC"/>
    <w:rsid w:val="00BD358A"/>
    <w:rsid w:val="00BD6F83"/>
    <w:rsid w:val="00BD74C2"/>
    <w:rsid w:val="00BD7F28"/>
    <w:rsid w:val="00BE6F77"/>
    <w:rsid w:val="00BE76CE"/>
    <w:rsid w:val="00BF0D06"/>
    <w:rsid w:val="00BF280E"/>
    <w:rsid w:val="00BF4234"/>
    <w:rsid w:val="00BF475B"/>
    <w:rsid w:val="00BF55DA"/>
    <w:rsid w:val="00C008EA"/>
    <w:rsid w:val="00C029CB"/>
    <w:rsid w:val="00C1006E"/>
    <w:rsid w:val="00C24C00"/>
    <w:rsid w:val="00C25A35"/>
    <w:rsid w:val="00C30637"/>
    <w:rsid w:val="00C33AD4"/>
    <w:rsid w:val="00C35356"/>
    <w:rsid w:val="00C3747F"/>
    <w:rsid w:val="00C41BD1"/>
    <w:rsid w:val="00C42E3A"/>
    <w:rsid w:val="00C500AB"/>
    <w:rsid w:val="00C51C40"/>
    <w:rsid w:val="00C627F9"/>
    <w:rsid w:val="00C70011"/>
    <w:rsid w:val="00C77858"/>
    <w:rsid w:val="00C81CF2"/>
    <w:rsid w:val="00C82E71"/>
    <w:rsid w:val="00C84485"/>
    <w:rsid w:val="00C84B0A"/>
    <w:rsid w:val="00C858AF"/>
    <w:rsid w:val="00C93E9E"/>
    <w:rsid w:val="00C96D76"/>
    <w:rsid w:val="00CB2C57"/>
    <w:rsid w:val="00CB58A5"/>
    <w:rsid w:val="00CC6619"/>
    <w:rsid w:val="00CD12C7"/>
    <w:rsid w:val="00CD14E1"/>
    <w:rsid w:val="00CD68D1"/>
    <w:rsid w:val="00CE0ABF"/>
    <w:rsid w:val="00CE1759"/>
    <w:rsid w:val="00CE1A45"/>
    <w:rsid w:val="00CE438E"/>
    <w:rsid w:val="00CE4AFC"/>
    <w:rsid w:val="00CE7DE6"/>
    <w:rsid w:val="00CF28F3"/>
    <w:rsid w:val="00D02043"/>
    <w:rsid w:val="00D024A6"/>
    <w:rsid w:val="00D0624C"/>
    <w:rsid w:val="00D069D4"/>
    <w:rsid w:val="00D11CDE"/>
    <w:rsid w:val="00D1554A"/>
    <w:rsid w:val="00D20307"/>
    <w:rsid w:val="00D26939"/>
    <w:rsid w:val="00D362C4"/>
    <w:rsid w:val="00D373D5"/>
    <w:rsid w:val="00D37911"/>
    <w:rsid w:val="00D4041C"/>
    <w:rsid w:val="00D47669"/>
    <w:rsid w:val="00D47E4D"/>
    <w:rsid w:val="00D55D48"/>
    <w:rsid w:val="00D60DAC"/>
    <w:rsid w:val="00D660F9"/>
    <w:rsid w:val="00D70CBD"/>
    <w:rsid w:val="00D72DD9"/>
    <w:rsid w:val="00D739FB"/>
    <w:rsid w:val="00D7486A"/>
    <w:rsid w:val="00D977E9"/>
    <w:rsid w:val="00DA1194"/>
    <w:rsid w:val="00DA19B5"/>
    <w:rsid w:val="00DA53B2"/>
    <w:rsid w:val="00DB02A5"/>
    <w:rsid w:val="00DB14FA"/>
    <w:rsid w:val="00DB7AD5"/>
    <w:rsid w:val="00DB7CAF"/>
    <w:rsid w:val="00DC58E0"/>
    <w:rsid w:val="00DC6DD8"/>
    <w:rsid w:val="00DC7C34"/>
    <w:rsid w:val="00DE03D9"/>
    <w:rsid w:val="00DF12C4"/>
    <w:rsid w:val="00E007DC"/>
    <w:rsid w:val="00E03272"/>
    <w:rsid w:val="00E06F75"/>
    <w:rsid w:val="00E07D9D"/>
    <w:rsid w:val="00E1135A"/>
    <w:rsid w:val="00E14AF5"/>
    <w:rsid w:val="00E14F59"/>
    <w:rsid w:val="00E16CE6"/>
    <w:rsid w:val="00E17544"/>
    <w:rsid w:val="00E206EE"/>
    <w:rsid w:val="00E232E4"/>
    <w:rsid w:val="00E25C78"/>
    <w:rsid w:val="00E264B2"/>
    <w:rsid w:val="00E270CE"/>
    <w:rsid w:val="00E34C4C"/>
    <w:rsid w:val="00E34DAB"/>
    <w:rsid w:val="00E3509F"/>
    <w:rsid w:val="00E36430"/>
    <w:rsid w:val="00E36895"/>
    <w:rsid w:val="00E428DF"/>
    <w:rsid w:val="00E460D0"/>
    <w:rsid w:val="00E5064D"/>
    <w:rsid w:val="00E65712"/>
    <w:rsid w:val="00E7005D"/>
    <w:rsid w:val="00E71447"/>
    <w:rsid w:val="00E737C6"/>
    <w:rsid w:val="00E75C3B"/>
    <w:rsid w:val="00E8148D"/>
    <w:rsid w:val="00E81EB0"/>
    <w:rsid w:val="00E83476"/>
    <w:rsid w:val="00E850FC"/>
    <w:rsid w:val="00E9493D"/>
    <w:rsid w:val="00EA2D16"/>
    <w:rsid w:val="00EA3A8C"/>
    <w:rsid w:val="00EA4C3E"/>
    <w:rsid w:val="00EA5FD8"/>
    <w:rsid w:val="00EB0F36"/>
    <w:rsid w:val="00EB21B7"/>
    <w:rsid w:val="00EB2864"/>
    <w:rsid w:val="00EB2BBE"/>
    <w:rsid w:val="00EC206A"/>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12136"/>
    <w:rsid w:val="00F12D41"/>
    <w:rsid w:val="00F13418"/>
    <w:rsid w:val="00F1517C"/>
    <w:rsid w:val="00F21A83"/>
    <w:rsid w:val="00F22143"/>
    <w:rsid w:val="00F2237B"/>
    <w:rsid w:val="00F22A87"/>
    <w:rsid w:val="00F22E28"/>
    <w:rsid w:val="00F27893"/>
    <w:rsid w:val="00F30E5E"/>
    <w:rsid w:val="00F327E6"/>
    <w:rsid w:val="00F357B8"/>
    <w:rsid w:val="00F419B5"/>
    <w:rsid w:val="00F44CB4"/>
    <w:rsid w:val="00F463CA"/>
    <w:rsid w:val="00F54B25"/>
    <w:rsid w:val="00F60FD0"/>
    <w:rsid w:val="00F65D95"/>
    <w:rsid w:val="00F715A9"/>
    <w:rsid w:val="00F743C6"/>
    <w:rsid w:val="00F816CB"/>
    <w:rsid w:val="00F83B20"/>
    <w:rsid w:val="00F84831"/>
    <w:rsid w:val="00F864DB"/>
    <w:rsid w:val="00F92DEE"/>
    <w:rsid w:val="00F946A4"/>
    <w:rsid w:val="00F95172"/>
    <w:rsid w:val="00F96858"/>
    <w:rsid w:val="00F96A25"/>
    <w:rsid w:val="00FA00B0"/>
    <w:rsid w:val="00FA01BD"/>
    <w:rsid w:val="00FA4264"/>
    <w:rsid w:val="00FA5CB5"/>
    <w:rsid w:val="00FA725F"/>
    <w:rsid w:val="00FB1703"/>
    <w:rsid w:val="00FB532D"/>
    <w:rsid w:val="00FB5E0D"/>
    <w:rsid w:val="00FC5B27"/>
    <w:rsid w:val="00FC5BC9"/>
    <w:rsid w:val="00FD0719"/>
    <w:rsid w:val="00FD0B0D"/>
    <w:rsid w:val="00FD240B"/>
    <w:rsid w:val="00FD310F"/>
    <w:rsid w:val="00FD6AF1"/>
    <w:rsid w:val="00FD6C89"/>
    <w:rsid w:val="00FE115E"/>
    <w:rsid w:val="00FE15F3"/>
    <w:rsid w:val="00FE20D5"/>
    <w:rsid w:val="00FE32F5"/>
    <w:rsid w:val="00FE4057"/>
    <w:rsid w:val="00FE5357"/>
    <w:rsid w:val="00FE596B"/>
    <w:rsid w:val="00FF09FC"/>
    <w:rsid w:val="00FF1AB0"/>
    <w:rsid w:val="00FF24CD"/>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paragraph" w:customStyle="1" w:styleId="Normal2">
    <w:name w:val="Normal2"/>
    <w:basedOn w:val="Normal"/>
    <w:rsid w:val="007B66FA"/>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5961">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9841">
      <w:bodyDiv w:val="1"/>
      <w:marLeft w:val="0"/>
      <w:marRight w:val="0"/>
      <w:marTop w:val="0"/>
      <w:marBottom w:val="0"/>
      <w:divBdr>
        <w:top w:val="none" w:sz="0" w:space="0" w:color="auto"/>
        <w:left w:val="none" w:sz="0" w:space="0" w:color="auto"/>
        <w:bottom w:val="none" w:sz="0" w:space="0" w:color="auto"/>
        <w:right w:val="none" w:sz="0" w:space="0" w:color="auto"/>
      </w:divBdr>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841700521">
      <w:bodyDiv w:val="1"/>
      <w:marLeft w:val="0"/>
      <w:marRight w:val="0"/>
      <w:marTop w:val="0"/>
      <w:marBottom w:val="0"/>
      <w:divBdr>
        <w:top w:val="none" w:sz="0" w:space="0" w:color="auto"/>
        <w:left w:val="none" w:sz="0" w:space="0" w:color="auto"/>
        <w:bottom w:val="none" w:sz="0" w:space="0" w:color="auto"/>
        <w:right w:val="none" w:sz="0" w:space="0" w:color="auto"/>
      </w:divBdr>
    </w:div>
    <w:div w:id="1204558682">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DEFC-58B4-419A-94AD-75236636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95</cp:revision>
  <cp:lastPrinted>2018-01-30T10:14:00Z</cp:lastPrinted>
  <dcterms:created xsi:type="dcterms:W3CDTF">2017-06-25T20:33:00Z</dcterms:created>
  <dcterms:modified xsi:type="dcterms:W3CDTF">2025-01-29T13:26:00Z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