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C" w:rsidRPr="00DB6E0A" w:rsidRDefault="00933AAC" w:rsidP="007147AE">
      <w:pPr>
        <w:jc w:val="both"/>
        <w:rPr>
          <w:b/>
        </w:rPr>
      </w:pPr>
      <w:r w:rsidRPr="00DB6E0A">
        <w:rPr>
          <w:b/>
        </w:rPr>
        <w:t>РЕПУБЛИКА СРБИЈА</w:t>
      </w:r>
    </w:p>
    <w:p w:rsidR="00933AAC" w:rsidRPr="00DB6E0A" w:rsidRDefault="00933AAC" w:rsidP="007147AE">
      <w:pPr>
        <w:jc w:val="both"/>
        <w:rPr>
          <w:b/>
        </w:rPr>
      </w:pPr>
      <w:r w:rsidRPr="00DB6E0A">
        <w:rPr>
          <w:b/>
        </w:rPr>
        <w:t>ОПШТИНА ГОРЊИ МИЛАНОВАЦ</w:t>
      </w:r>
    </w:p>
    <w:p w:rsidR="00933AAC" w:rsidRPr="00DB6E0A" w:rsidRDefault="00933AAC" w:rsidP="007147AE">
      <w:pPr>
        <w:jc w:val="both"/>
        <w:rPr>
          <w:b/>
        </w:rPr>
      </w:pPr>
      <w:r w:rsidRPr="00DB6E0A">
        <w:rPr>
          <w:b/>
        </w:rPr>
        <w:t>ПРЕДСЕДНИК ОПШТИНЕ</w:t>
      </w:r>
    </w:p>
    <w:p w:rsidR="00933AAC" w:rsidRPr="00DB6E0A" w:rsidRDefault="00933AAC" w:rsidP="007147AE">
      <w:pPr>
        <w:jc w:val="both"/>
        <w:rPr>
          <w:b/>
        </w:rPr>
      </w:pPr>
      <w:proofErr w:type="spellStart"/>
      <w:r w:rsidRPr="00DB6E0A">
        <w:rPr>
          <w:b/>
        </w:rPr>
        <w:t>Број</w:t>
      </w:r>
      <w:proofErr w:type="spellEnd"/>
      <w:r w:rsidRPr="00DB6E0A">
        <w:rPr>
          <w:b/>
        </w:rPr>
        <w:t>: 1-404-368</w:t>
      </w:r>
    </w:p>
    <w:p w:rsidR="00933AAC" w:rsidRPr="00DB6E0A" w:rsidRDefault="00933AAC" w:rsidP="007147AE">
      <w:pPr>
        <w:jc w:val="both"/>
        <w:rPr>
          <w:b/>
        </w:rPr>
      </w:pPr>
      <w:r w:rsidRPr="00DB6E0A">
        <w:rPr>
          <w:b/>
        </w:rPr>
        <w:t>Датум</w:t>
      </w:r>
      <w:proofErr w:type="gramStart"/>
      <w:r w:rsidRPr="00DB6E0A">
        <w:rPr>
          <w:b/>
        </w:rPr>
        <w:t>:12.10.2017.године</w:t>
      </w:r>
      <w:proofErr w:type="gramEnd"/>
    </w:p>
    <w:p w:rsidR="00933AAC" w:rsidRDefault="00933AAC" w:rsidP="007147AE">
      <w:pPr>
        <w:jc w:val="both"/>
      </w:pPr>
    </w:p>
    <w:p w:rsidR="00933AAC" w:rsidRDefault="00933AAC" w:rsidP="007147AE">
      <w:pPr>
        <w:jc w:val="both"/>
      </w:pPr>
    </w:p>
    <w:p w:rsidR="007147AE" w:rsidRDefault="007147AE" w:rsidP="007147AE">
      <w:pPr>
        <w:jc w:val="both"/>
        <w:rPr>
          <w:lang w:val="sr-Cyrl-CS"/>
        </w:rPr>
      </w:pPr>
      <w:r w:rsidRPr="00560BEE">
        <w:rPr>
          <w:lang w:val="sr-Cyrl-CS"/>
        </w:rPr>
        <w:t xml:space="preserve">На основу </w:t>
      </w:r>
      <w:r w:rsidRPr="00002806">
        <w:rPr>
          <w:lang w:val="sr-Cyrl-CS"/>
        </w:rPr>
        <w:t>члана 5</w:t>
      </w:r>
      <w:r w:rsidR="00846FB4">
        <w:rPr>
          <w:lang w:val="sr-Cyrl-CS"/>
        </w:rPr>
        <w:t>3</w:t>
      </w:r>
      <w:r w:rsidRPr="00002806">
        <w:rPr>
          <w:lang w:val="sr-Cyrl-CS"/>
        </w:rPr>
        <w:t>. Статута општине Горњи Милановац („Сл. гласник општине Горњи Милановац“,</w:t>
      </w:r>
      <w:r w:rsidRPr="00E63989">
        <w:rPr>
          <w:lang w:val="sr-Cyrl-CS"/>
        </w:rPr>
        <w:t xml:space="preserve"> број: </w:t>
      </w:r>
      <w:r w:rsidR="00846FB4">
        <w:rPr>
          <w:lang w:val="sr-Cyrl-CS"/>
        </w:rPr>
        <w:t>23/16</w:t>
      </w:r>
      <w:r w:rsidRPr="00E63989">
        <w:rPr>
          <w:lang w:val="sr-Cyrl-CS"/>
        </w:rPr>
        <w:t xml:space="preserve">), и </w:t>
      </w:r>
      <w:r w:rsidRPr="00340DE3">
        <w:rPr>
          <w:lang w:val="sr-Cyrl-CS"/>
        </w:rPr>
        <w:t>члана 3. став 1. Одлуке о условима и начину поверавања обављања линијског превоза путника у градском и приградском саобраћају на територији општине Горњи Милановац на основу јавног конкурса („Сл. гласник општине  Горњи Милановац“, број 6/09)</w:t>
      </w:r>
      <w:r>
        <w:rPr>
          <w:lang w:val="sr-Cyrl-CS"/>
        </w:rPr>
        <w:t xml:space="preserve"> </w:t>
      </w:r>
    </w:p>
    <w:p w:rsidR="007147AE" w:rsidRDefault="007147AE" w:rsidP="007147AE">
      <w:pPr>
        <w:jc w:val="both"/>
        <w:rPr>
          <w:lang w:val="sr-Cyrl-CS"/>
        </w:rPr>
      </w:pPr>
    </w:p>
    <w:p w:rsidR="007147AE" w:rsidRPr="00D94271" w:rsidRDefault="007147AE" w:rsidP="007147AE">
      <w:pPr>
        <w:jc w:val="center"/>
        <w:rPr>
          <w:b/>
          <w:lang w:val="sr-Cyrl-CS"/>
        </w:rPr>
      </w:pPr>
      <w:r w:rsidRPr="00D94271">
        <w:rPr>
          <w:b/>
          <w:lang w:val="sr-Cyrl-CS"/>
        </w:rPr>
        <w:t>ПРЕДСЕДНИК  ОПШТИНЕ  ГОРЊИ  МИЛАНОВАЦ</w:t>
      </w:r>
    </w:p>
    <w:p w:rsidR="007147AE" w:rsidRDefault="007147AE" w:rsidP="007147AE">
      <w:pPr>
        <w:jc w:val="center"/>
        <w:rPr>
          <w:lang w:val="sr-Cyrl-CS"/>
        </w:rPr>
      </w:pPr>
    </w:p>
    <w:p w:rsidR="007147AE" w:rsidRDefault="007147AE" w:rsidP="007147AE">
      <w:pPr>
        <w:jc w:val="center"/>
        <w:rPr>
          <w:lang w:val="sr-Cyrl-CS"/>
        </w:rPr>
      </w:pPr>
      <w:r>
        <w:rPr>
          <w:lang w:val="sr-Cyrl-CS"/>
        </w:rPr>
        <w:t>расписује</w:t>
      </w:r>
    </w:p>
    <w:p w:rsidR="007147AE" w:rsidRDefault="007147AE" w:rsidP="007147AE">
      <w:pPr>
        <w:rPr>
          <w:lang w:val="sr-Cyrl-CS"/>
        </w:rPr>
      </w:pPr>
    </w:p>
    <w:p w:rsidR="007147AE" w:rsidRPr="004030F2" w:rsidRDefault="007147AE" w:rsidP="007147AE">
      <w:pPr>
        <w:jc w:val="center"/>
        <w:rPr>
          <w:b/>
          <w:lang w:val="sr-Cyrl-CS"/>
        </w:rPr>
      </w:pPr>
      <w:r w:rsidRPr="004030F2">
        <w:rPr>
          <w:b/>
          <w:lang w:val="sr-Cyrl-CS"/>
        </w:rPr>
        <w:t xml:space="preserve">Ј А В Н И     К ОН К У Р С </w:t>
      </w:r>
    </w:p>
    <w:p w:rsidR="007147AE" w:rsidRDefault="007147AE" w:rsidP="00933AAC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="00933AAC">
        <w:rPr>
          <w:b/>
          <w:lang w:val="sr-Cyrl-CS"/>
        </w:rPr>
        <w:t xml:space="preserve"> ПРИКУПЉАЊЕ ПОНУДА ЗА</w:t>
      </w:r>
      <w:r>
        <w:rPr>
          <w:b/>
          <w:lang w:val="sr-Cyrl-CS"/>
        </w:rPr>
        <w:t xml:space="preserve"> ПОВЕРАВАЊЕ</w:t>
      </w:r>
      <w:r w:rsidR="00933AAC">
        <w:rPr>
          <w:b/>
          <w:lang w:val="sr-Cyrl-CS"/>
        </w:rPr>
        <w:t xml:space="preserve"> ОБАВЉАЊА ЈАВНОГ </w:t>
      </w:r>
      <w:r>
        <w:rPr>
          <w:b/>
          <w:lang w:val="sr-Cyrl-CS"/>
        </w:rPr>
        <w:t>ЛИНИЈСКОГ</w:t>
      </w:r>
      <w:r w:rsidRPr="004030F2">
        <w:rPr>
          <w:b/>
          <w:lang w:val="sr-Cyrl-CS"/>
        </w:rPr>
        <w:t xml:space="preserve"> ПРЕВОЗА ПУТНИКА</w:t>
      </w:r>
    </w:p>
    <w:p w:rsidR="007147AE" w:rsidRPr="004030F2" w:rsidRDefault="007147AE" w:rsidP="00933AAC">
      <w:pPr>
        <w:jc w:val="center"/>
        <w:rPr>
          <w:b/>
          <w:lang w:val="sr-Cyrl-CS"/>
        </w:rPr>
      </w:pPr>
      <w:r w:rsidRPr="004030F2">
        <w:rPr>
          <w:b/>
          <w:lang w:val="sr-Cyrl-CS"/>
        </w:rPr>
        <w:t>У ГРАДСКОМ И ПРИГРАДСКОМ САОБРАЋАЈУ</w:t>
      </w:r>
    </w:p>
    <w:p w:rsidR="007147AE" w:rsidRPr="004030F2" w:rsidRDefault="007147AE" w:rsidP="00933AAC">
      <w:pPr>
        <w:jc w:val="center"/>
        <w:rPr>
          <w:b/>
          <w:lang w:val="sr-Cyrl-CS"/>
        </w:rPr>
      </w:pPr>
      <w:r w:rsidRPr="004030F2">
        <w:rPr>
          <w:b/>
          <w:lang w:val="sr-Cyrl-CS"/>
        </w:rPr>
        <w:t>НА ТЕРИТОРИЈИ ОПШТИНЕ ГОРЊИ МИЛАНОВАЦ</w:t>
      </w:r>
    </w:p>
    <w:p w:rsidR="007147AE" w:rsidRDefault="007147AE" w:rsidP="007147AE">
      <w:pPr>
        <w:jc w:val="center"/>
        <w:rPr>
          <w:lang w:val="sr-Cyrl-CS"/>
        </w:rPr>
      </w:pP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340DE3">
        <w:rPr>
          <w:lang w:val="sr-Cyrl-CS"/>
        </w:rPr>
        <w:t>Јавни конкурс се р</w:t>
      </w:r>
      <w:r>
        <w:rPr>
          <w:lang w:val="sr-Cyrl-CS"/>
        </w:rPr>
        <w:t xml:space="preserve">асписује </w:t>
      </w:r>
      <w:r w:rsidR="00340DE3">
        <w:rPr>
          <w:lang w:val="sr-Cyrl-CS"/>
        </w:rPr>
        <w:t>у циљу прикупљања</w:t>
      </w:r>
      <w:r w:rsidR="00933AAC">
        <w:rPr>
          <w:lang w:val="sr-Cyrl-CS"/>
        </w:rPr>
        <w:t xml:space="preserve"> понуда за </w:t>
      </w:r>
      <w:r>
        <w:rPr>
          <w:lang w:val="sr-Cyrl-CS"/>
        </w:rPr>
        <w:t xml:space="preserve"> поверавање</w:t>
      </w:r>
      <w:r w:rsidR="00933AAC">
        <w:rPr>
          <w:lang w:val="sr-Cyrl-CS"/>
        </w:rPr>
        <w:t xml:space="preserve"> обављања</w:t>
      </w:r>
      <w:r>
        <w:rPr>
          <w:lang w:val="sr-Cyrl-CS"/>
        </w:rPr>
        <w:t xml:space="preserve">  </w:t>
      </w:r>
      <w:r w:rsidR="009D2E01">
        <w:rPr>
          <w:lang w:val="sr-Cyrl-CS"/>
        </w:rPr>
        <w:t xml:space="preserve">јавног </w:t>
      </w:r>
      <w:r>
        <w:rPr>
          <w:lang w:val="sr-Cyrl-CS"/>
        </w:rPr>
        <w:t>линијског превоза путника у гра</w:t>
      </w:r>
      <w:r w:rsidR="00933AAC">
        <w:rPr>
          <w:lang w:val="sr-Cyrl-CS"/>
        </w:rPr>
        <w:t xml:space="preserve">дском и приградском саобраћају </w:t>
      </w:r>
      <w:r>
        <w:rPr>
          <w:lang w:val="sr-Cyrl-CS"/>
        </w:rPr>
        <w:t>на територији општине Горњи Милановац, на линијама прецизираним у конкурсној документацији.</w:t>
      </w: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 xml:space="preserve">2. Обављање комуналне делатности линијског превоза путника у градском и приградском саобраћају на територији општине Горњи Милановац  поверава се </w:t>
      </w:r>
      <w:r w:rsidRPr="00437417">
        <w:rPr>
          <w:lang w:val="sr-Cyrl-CS"/>
        </w:rPr>
        <w:t>на</w:t>
      </w:r>
      <w:r w:rsidR="00340DE3">
        <w:rPr>
          <w:lang w:val="sr-Cyrl-CS"/>
        </w:rPr>
        <w:t xml:space="preserve"> период од </w:t>
      </w:r>
      <w:r w:rsidRPr="00437417">
        <w:rPr>
          <w:lang w:val="sr-Cyrl-CS"/>
        </w:rPr>
        <w:t xml:space="preserve"> </w:t>
      </w:r>
      <w:r w:rsidRPr="00437417">
        <w:rPr>
          <w:lang w:val="ru-RU"/>
        </w:rPr>
        <w:t>3</w:t>
      </w:r>
      <w:r w:rsidRPr="00437417">
        <w:rPr>
          <w:lang w:val="sr-Cyrl-CS"/>
        </w:rPr>
        <w:t xml:space="preserve"> (три) године.</w:t>
      </w:r>
      <w:r>
        <w:rPr>
          <w:lang w:val="sr-Cyrl-CS"/>
        </w:rPr>
        <w:t xml:space="preserve"> </w:t>
      </w: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 xml:space="preserve">3. Обављање поверене комуналне делатности вршиће се по ценама образованим по посебним прописима уз сагласност Председника општине и регистрованом и овереном реду вожње. </w:t>
      </w:r>
    </w:p>
    <w:p w:rsidR="00A3202F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 xml:space="preserve">4.  </w:t>
      </w:r>
      <w:r w:rsidRPr="00340DE3">
        <w:rPr>
          <w:lang w:val="sr-Cyrl-CS"/>
        </w:rPr>
        <w:t>Право учешћа на конкурсу имају</w:t>
      </w:r>
      <w:r w:rsidR="00A56375">
        <w:rPr>
          <w:lang w:val="sr-Cyrl-CS"/>
        </w:rPr>
        <w:t xml:space="preserve"> привредна друштва или друга</w:t>
      </w:r>
      <w:r w:rsidRPr="00340DE3">
        <w:rPr>
          <w:lang w:val="sr-Cyrl-CS"/>
        </w:rPr>
        <w:t xml:space="preserve"> правна лица</w:t>
      </w:r>
      <w:r w:rsidR="00A56375">
        <w:rPr>
          <w:lang w:val="sr-Cyrl-CS"/>
        </w:rPr>
        <w:t xml:space="preserve"> и предузетници </w:t>
      </w:r>
      <w:r w:rsidRPr="00340DE3">
        <w:rPr>
          <w:lang w:val="sr-Cyrl-CS"/>
        </w:rPr>
        <w:t xml:space="preserve"> која су регистрована за обављање </w:t>
      </w:r>
      <w:r w:rsidR="00933AAC" w:rsidRPr="00340DE3">
        <w:rPr>
          <w:lang w:val="sr-Cyrl-CS"/>
        </w:rPr>
        <w:t>јавног линијског превоза путника</w:t>
      </w:r>
      <w:r w:rsidRPr="00340DE3">
        <w:rPr>
          <w:lang w:val="sr-Cyrl-CS"/>
        </w:rPr>
        <w:t xml:space="preserve">, </w:t>
      </w:r>
      <w:r w:rsidR="00A3202F">
        <w:rPr>
          <w:lang w:val="sr-Cyrl-CS"/>
        </w:rPr>
        <w:t xml:space="preserve">која су уписана у акт којим се утврђује исуњеност услова за отпочињање и обављање јавног превоза путника, који се издаје у складу са законом, власници су најмање 35 (тридесетпет) регистрована аутобуса, имају обезбеђен паркинг простор за сва возила којима обављају превоз и имају простор, опрему и кадрове за послове редовног одржавања возила и контролу техничке исправности, који </w:t>
      </w:r>
      <w:r w:rsidRPr="00340DE3">
        <w:rPr>
          <w:lang w:val="sr-Cyrl-CS"/>
        </w:rPr>
        <w:t>испуњавају услове утврђене Законом о превозу</w:t>
      </w:r>
      <w:r w:rsidR="00340DE3" w:rsidRPr="00340DE3">
        <w:rPr>
          <w:lang w:val="sr-Cyrl-CS"/>
        </w:rPr>
        <w:t xml:space="preserve"> путника</w:t>
      </w:r>
      <w:r w:rsidRPr="00340DE3">
        <w:rPr>
          <w:lang w:val="sr-Cyrl-CS"/>
        </w:rPr>
        <w:t xml:space="preserve"> у друмском саобраћају („Сл. гласник РС“, број </w:t>
      </w:r>
      <w:r w:rsidR="00340DE3" w:rsidRPr="00340DE3">
        <w:rPr>
          <w:lang w:val="sr-Cyrl-CS"/>
        </w:rPr>
        <w:t>68/2015</w:t>
      </w:r>
      <w:r w:rsidR="00ED4D7F" w:rsidRPr="00340DE3">
        <w:rPr>
          <w:lang w:val="sr-Cyrl-CS"/>
        </w:rPr>
        <w:t>),</w:t>
      </w:r>
      <w:r w:rsidR="009D2E01">
        <w:rPr>
          <w:lang w:val="sr-Cyrl-CS"/>
        </w:rPr>
        <w:t xml:space="preserve"> </w:t>
      </w:r>
    </w:p>
    <w:p w:rsidR="007147AE" w:rsidRDefault="007147AE" w:rsidP="007147AE">
      <w:pPr>
        <w:jc w:val="both"/>
        <w:rPr>
          <w:lang w:val="sr-Cyrl-CS"/>
        </w:rPr>
      </w:pPr>
      <w:r w:rsidRPr="0063079F">
        <w:rPr>
          <w:lang w:val="sr-Cyrl-CS"/>
        </w:rPr>
        <w:t xml:space="preserve">конкурсном документацијом </w:t>
      </w:r>
      <w:r w:rsidR="00ED4D7F">
        <w:rPr>
          <w:lang w:val="sr-Cyrl-CS"/>
        </w:rPr>
        <w:t xml:space="preserve">и </w:t>
      </w:r>
      <w:r>
        <w:rPr>
          <w:lang w:val="sr-Cyrl-CS"/>
        </w:rPr>
        <w:t>Одлуком о организацији и начину обављања јавног превоза путника на територији општине Горњи Милановац („Сл. гласник општине Горњи Милановац“, број 30/08</w:t>
      </w:r>
      <w:r w:rsidR="009D2E01">
        <w:rPr>
          <w:lang w:val="sr-Cyrl-CS"/>
        </w:rPr>
        <w:t xml:space="preserve">, 7/10, </w:t>
      </w:r>
      <w:r w:rsidR="00340DE3">
        <w:rPr>
          <w:lang w:val="sr-Cyrl-CS"/>
        </w:rPr>
        <w:t>22/10,</w:t>
      </w:r>
      <w:r w:rsidR="009D2E01">
        <w:rPr>
          <w:lang w:val="sr-Cyrl-CS"/>
        </w:rPr>
        <w:t>30/12 и 20/17</w:t>
      </w:r>
      <w:r>
        <w:rPr>
          <w:lang w:val="sr-Cyrl-CS"/>
        </w:rPr>
        <w:t xml:space="preserve">). </w:t>
      </w: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>5. Учесник конкурса дужан је да уз понуду достави доказе прецизиране конкурсном документацијом.</w:t>
      </w: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 xml:space="preserve">6. Преузимање конкурсне документације може се извршити у згради Општинске управе општине Горњи Милановац, </w:t>
      </w:r>
      <w:r w:rsidR="00ED4D7F">
        <w:rPr>
          <w:lang w:val="sr-Cyrl-CS"/>
        </w:rPr>
        <w:t>Таковска бр. 2, канцеларија – 25</w:t>
      </w:r>
      <w:r w:rsidR="00340DE3">
        <w:rPr>
          <w:lang w:val="sr-Cyrl-CS"/>
        </w:rPr>
        <w:t xml:space="preserve"> и интернет страници Општине Горњи Милановац www.</w:t>
      </w:r>
      <w:proofErr w:type="spellStart"/>
      <w:r w:rsidR="00340DE3">
        <w:t>gornjimilanovac</w:t>
      </w:r>
      <w:proofErr w:type="spellEnd"/>
      <w:r w:rsidR="00340DE3" w:rsidRPr="002A20FE">
        <w:rPr>
          <w:lang w:val="sr-Cyrl-CS"/>
        </w:rPr>
        <w:t>.</w:t>
      </w:r>
      <w:proofErr w:type="spellStart"/>
      <w:r w:rsidR="00340DE3">
        <w:t>rs</w:t>
      </w:r>
      <w:proofErr w:type="spellEnd"/>
      <w:r w:rsidR="00ED4D7F">
        <w:rPr>
          <w:lang w:val="sr-Cyrl-CS"/>
        </w:rPr>
        <w:t>.</w:t>
      </w:r>
    </w:p>
    <w:p w:rsidR="007147AE" w:rsidRPr="002A20FE" w:rsidRDefault="007147AE" w:rsidP="007147AE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7. Понуде се достављају у затвореним ковертима са назнаком: „Пријава на конкурс </w:t>
      </w:r>
      <w:r w:rsidR="009D2E01">
        <w:rPr>
          <w:lang w:val="sr-Cyrl-CS"/>
        </w:rPr>
        <w:t>за</w:t>
      </w:r>
      <w:r>
        <w:rPr>
          <w:lang w:val="sr-Cyrl-CS"/>
        </w:rPr>
        <w:t xml:space="preserve"> </w:t>
      </w:r>
      <w:r w:rsidR="00284A0B">
        <w:rPr>
          <w:lang w:val="sr-Cyrl-CS"/>
        </w:rPr>
        <w:t xml:space="preserve"> обављање</w:t>
      </w:r>
      <w:r w:rsidR="009D2E01">
        <w:rPr>
          <w:lang w:val="sr-Cyrl-CS"/>
        </w:rPr>
        <w:t xml:space="preserve"> </w:t>
      </w:r>
      <w:r>
        <w:rPr>
          <w:lang w:val="sr-Cyrl-CS"/>
        </w:rPr>
        <w:t xml:space="preserve"> јавног линијског превоза путника у градском и приградском саобраћају на територији општине Горњи Милановац – „НЕ ОТВАРАЈ“; НА АДРЕСУ: Општинска управа општ</w:t>
      </w:r>
      <w:r w:rsidR="00FF7A8F">
        <w:rPr>
          <w:lang w:val="sr-Cyrl-CS"/>
        </w:rPr>
        <w:t>ине Горњи Милановац, Таковска 2,32</w:t>
      </w:r>
      <w:r w:rsidR="00DB6E0A">
        <w:rPr>
          <w:lang w:val="sr-Cyrl-CS"/>
        </w:rPr>
        <w:t xml:space="preserve"> </w:t>
      </w:r>
      <w:r w:rsidR="00FF7A8F">
        <w:rPr>
          <w:lang w:val="sr-Cyrl-CS"/>
        </w:rPr>
        <w:t>300 Горњи Милановац.</w:t>
      </w:r>
    </w:p>
    <w:p w:rsidR="007147AE" w:rsidRPr="009D2E01" w:rsidRDefault="007147AE" w:rsidP="007147A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874A66">
        <w:rPr>
          <w:lang w:val="sr-Cyrl-CS"/>
        </w:rPr>
        <w:t>Рок за достављање понуда је 15 дана од</w:t>
      </w:r>
      <w:r w:rsidR="009D2E01">
        <w:rPr>
          <w:lang w:val="sr-Cyrl-CS"/>
        </w:rPr>
        <w:t xml:space="preserve"> дана</w:t>
      </w:r>
      <w:r w:rsidRPr="00874A66">
        <w:rPr>
          <w:lang w:val="sr-Cyrl-CS"/>
        </w:rPr>
        <w:t xml:space="preserve"> објављивања конкурса у дневном листу</w:t>
      </w:r>
      <w:r w:rsidR="00340DE3">
        <w:rPr>
          <w:lang w:val="sr-Cyrl-CS"/>
        </w:rPr>
        <w:t xml:space="preserve"> „Данас“</w:t>
      </w:r>
      <w:r w:rsidR="009D2E01">
        <w:rPr>
          <w:lang w:val="sr-Cyrl-CS"/>
        </w:rPr>
        <w:t>, односно до 30.10.2017.године</w:t>
      </w:r>
      <w:r w:rsidR="009D2E01" w:rsidRPr="009D2E01">
        <w:rPr>
          <w:lang w:val="sr-Cyrl-CS"/>
        </w:rPr>
        <w:t xml:space="preserve"> </w:t>
      </w:r>
      <w:r w:rsidR="009D2E01" w:rsidRPr="00874A66">
        <w:rPr>
          <w:lang w:val="sr-Cyrl-CS"/>
        </w:rPr>
        <w:t>до 12.00 сати</w:t>
      </w:r>
      <w:r w:rsidRPr="00874A66">
        <w:rPr>
          <w:lang w:val="sr-Cyrl-CS"/>
        </w:rPr>
        <w:t xml:space="preserve">. Отварање понуда је </w:t>
      </w:r>
      <w:r w:rsidRPr="009D2E01">
        <w:rPr>
          <w:lang w:val="sr-Cyrl-CS"/>
        </w:rPr>
        <w:t>истог дана у 12.</w:t>
      </w:r>
      <w:r w:rsidR="009D2E01" w:rsidRPr="009D2E01">
        <w:rPr>
          <w:lang w:val="sr-Cyrl-CS"/>
        </w:rPr>
        <w:t>30</w:t>
      </w:r>
      <w:r w:rsidRPr="009D2E01">
        <w:rPr>
          <w:lang w:val="sr-Cyrl-CS"/>
        </w:rPr>
        <w:t xml:space="preserve"> сати у просторијама Општинске управе општине Горњи Милановац, Таковска бр. 2 (мала сала)</w:t>
      </w: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 xml:space="preserve">8. Непотпуне, незатворене и неблаговремено поднете понуде неће се узети у разматрање. Понуда мора </w:t>
      </w:r>
      <w:r w:rsidR="00FF7A8F">
        <w:rPr>
          <w:lang w:val="sr-Cyrl-CS"/>
        </w:rPr>
        <w:t>да саджи обрасце и доказе тражене конкурсном документацијом.</w:t>
      </w:r>
    </w:p>
    <w:p w:rsidR="007147AE" w:rsidRDefault="007147AE" w:rsidP="00FF7A8F">
      <w:pPr>
        <w:ind w:firstLine="720"/>
        <w:jc w:val="both"/>
        <w:rPr>
          <w:lang w:val="sr-Cyrl-CS"/>
        </w:rPr>
      </w:pPr>
      <w:r>
        <w:rPr>
          <w:lang w:val="sr-Cyrl-CS"/>
        </w:rPr>
        <w:t>9</w:t>
      </w:r>
      <w:r w:rsidR="00FF7A8F">
        <w:rPr>
          <w:lang w:val="sr-Cyrl-CS"/>
        </w:rPr>
        <w:t>. Критеријуми за оцењивање</w:t>
      </w:r>
      <w:r>
        <w:rPr>
          <w:lang w:val="sr-Cyrl-CS"/>
        </w:rPr>
        <w:t xml:space="preserve">, рангирање и вредновање </w:t>
      </w:r>
      <w:r w:rsidR="00FF7A8F">
        <w:rPr>
          <w:lang w:val="sr-Cyrl-CS"/>
        </w:rPr>
        <w:t xml:space="preserve"> понуда ближе су одређени конкурсном документацијом.</w:t>
      </w: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  <w:t xml:space="preserve">10. Одлука о избору најповољније понуде биће донета у року од 5(пет) дана од дана отварања понуда, након чега ће се са изабраним учесником конкурса закључити уговор. </w:t>
      </w:r>
    </w:p>
    <w:p w:rsidR="007147AE" w:rsidRDefault="007147AE" w:rsidP="007147AE">
      <w:pPr>
        <w:jc w:val="both"/>
        <w:rPr>
          <w:lang w:val="sr-Cyrl-CS"/>
        </w:rPr>
      </w:pPr>
      <w:r>
        <w:rPr>
          <w:lang w:val="sr-Cyrl-CS"/>
        </w:rPr>
        <w:tab/>
      </w:r>
      <w:r w:rsidRPr="00A73957">
        <w:rPr>
          <w:lang w:val="sr-Cyrl-CS"/>
        </w:rPr>
        <w:t>11. Додатна обавештења мог</w:t>
      </w:r>
      <w:r w:rsidR="00700CE0" w:rsidRPr="00A73957">
        <w:rPr>
          <w:lang w:val="sr-Cyrl-CS"/>
        </w:rPr>
        <w:t>у се добити на тел. 032/515 0047</w:t>
      </w:r>
      <w:r w:rsidR="00A73957" w:rsidRPr="00A73957">
        <w:rPr>
          <w:lang w:val="sr-Cyrl-CS"/>
        </w:rPr>
        <w:t>, Група за јавне набавке</w:t>
      </w:r>
      <w:r w:rsidRPr="00A73957">
        <w:rPr>
          <w:lang w:val="ru-RU"/>
        </w:rPr>
        <w:t>.</w:t>
      </w:r>
    </w:p>
    <w:p w:rsidR="007147AE" w:rsidRDefault="007147AE" w:rsidP="007147AE">
      <w:pPr>
        <w:jc w:val="both"/>
        <w:rPr>
          <w:lang w:val="sr-Cyrl-CS"/>
        </w:rPr>
      </w:pPr>
    </w:p>
    <w:p w:rsidR="007147AE" w:rsidRDefault="007147AE" w:rsidP="007147AE">
      <w:pPr>
        <w:jc w:val="both"/>
        <w:rPr>
          <w:lang w:val="sr-Cyrl-CS"/>
        </w:rPr>
      </w:pPr>
    </w:p>
    <w:p w:rsidR="007147AE" w:rsidRDefault="007147AE" w:rsidP="007147AE">
      <w:pPr>
        <w:jc w:val="both"/>
        <w:rPr>
          <w:lang w:val="sr-Cyrl-CS"/>
        </w:rPr>
      </w:pPr>
    </w:p>
    <w:p w:rsidR="007147AE" w:rsidRPr="00430BA0" w:rsidRDefault="007147AE" w:rsidP="007147A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</w:t>
      </w:r>
      <w:r w:rsidRPr="00430BA0">
        <w:rPr>
          <w:b/>
          <w:lang w:val="sr-Cyrl-CS"/>
        </w:rPr>
        <w:t>ПРЕДСЕДНИК</w:t>
      </w:r>
      <w:r>
        <w:rPr>
          <w:b/>
          <w:lang w:val="sr-Cyrl-CS"/>
        </w:rPr>
        <w:t xml:space="preserve"> ОПШТИНЕ</w:t>
      </w:r>
    </w:p>
    <w:p w:rsidR="007147AE" w:rsidRPr="002A20FE" w:rsidRDefault="00700CE0" w:rsidP="007147AE">
      <w:pPr>
        <w:jc w:val="center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</w:t>
      </w:r>
      <w:r w:rsidR="009D2E01">
        <w:rPr>
          <w:b/>
          <w:lang w:val="sr-Cyrl-CS"/>
        </w:rPr>
        <w:t xml:space="preserve">      </w:t>
      </w:r>
      <w:r>
        <w:rPr>
          <w:b/>
          <w:lang w:val="sr-Cyrl-CS"/>
        </w:rPr>
        <w:t>Дејан Ковачевић</w:t>
      </w:r>
      <w:r w:rsidR="002A20FE">
        <w:rPr>
          <w:b/>
        </w:rPr>
        <w:t xml:space="preserve"> </w:t>
      </w:r>
      <w:r w:rsidR="002A20FE">
        <w:rPr>
          <w:b/>
          <w:lang/>
        </w:rPr>
        <w:t>с.р.</w:t>
      </w:r>
    </w:p>
    <w:p w:rsidR="007147AE" w:rsidRDefault="007147AE" w:rsidP="007147AE">
      <w:pPr>
        <w:jc w:val="right"/>
        <w:rPr>
          <w:lang w:val="sr-Cyrl-CS"/>
        </w:rPr>
      </w:pPr>
    </w:p>
    <w:p w:rsidR="007147AE" w:rsidRPr="00430BA0" w:rsidRDefault="007147AE" w:rsidP="007147AE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                                                                   </w:t>
      </w:r>
    </w:p>
    <w:p w:rsidR="007147AE" w:rsidRDefault="007147AE" w:rsidP="007147AE">
      <w:pPr>
        <w:jc w:val="both"/>
        <w:rPr>
          <w:lang w:val="sr-Cyrl-CS"/>
        </w:rPr>
      </w:pPr>
    </w:p>
    <w:p w:rsidR="007147AE" w:rsidRDefault="007147AE" w:rsidP="007147AE">
      <w:pPr>
        <w:jc w:val="both"/>
        <w:rPr>
          <w:lang w:val="sr-Cyrl-CS"/>
        </w:rPr>
      </w:pPr>
    </w:p>
    <w:p w:rsidR="007147AE" w:rsidRDefault="007147AE" w:rsidP="007147AE">
      <w:pPr>
        <w:jc w:val="both"/>
        <w:rPr>
          <w:lang w:val="sr-Cyrl-CS"/>
        </w:rPr>
      </w:pPr>
    </w:p>
    <w:p w:rsidR="007147AE" w:rsidRDefault="007147AE" w:rsidP="007147AE">
      <w:pPr>
        <w:jc w:val="both"/>
        <w:rPr>
          <w:lang w:val="sr-Cyrl-CS"/>
        </w:rPr>
      </w:pPr>
    </w:p>
    <w:p w:rsidR="00894AD3" w:rsidRDefault="00894AD3"/>
    <w:sectPr w:rsidR="00894AD3" w:rsidSect="00B7789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F7" w:rsidRDefault="00D137F7" w:rsidP="009D2E01">
      <w:r>
        <w:separator/>
      </w:r>
    </w:p>
  </w:endnote>
  <w:endnote w:type="continuationSeparator" w:id="0">
    <w:p w:rsidR="00D137F7" w:rsidRDefault="00D137F7" w:rsidP="009D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F7" w:rsidRDefault="00D137F7" w:rsidP="009D2E01">
      <w:r>
        <w:separator/>
      </w:r>
    </w:p>
  </w:footnote>
  <w:footnote w:type="continuationSeparator" w:id="0">
    <w:p w:rsidR="00D137F7" w:rsidRDefault="00D137F7" w:rsidP="009D2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AE"/>
    <w:rsid w:val="00284A0B"/>
    <w:rsid w:val="002A20FE"/>
    <w:rsid w:val="00340DE3"/>
    <w:rsid w:val="006C31BF"/>
    <w:rsid w:val="00700CE0"/>
    <w:rsid w:val="00702CB9"/>
    <w:rsid w:val="007147AE"/>
    <w:rsid w:val="00846FB4"/>
    <w:rsid w:val="00894AD3"/>
    <w:rsid w:val="008F597B"/>
    <w:rsid w:val="00933AAC"/>
    <w:rsid w:val="009D2E01"/>
    <w:rsid w:val="00A3202F"/>
    <w:rsid w:val="00A56375"/>
    <w:rsid w:val="00A717B3"/>
    <w:rsid w:val="00A73957"/>
    <w:rsid w:val="00B77898"/>
    <w:rsid w:val="00D137F7"/>
    <w:rsid w:val="00D254C3"/>
    <w:rsid w:val="00D6501F"/>
    <w:rsid w:val="00DB6E0A"/>
    <w:rsid w:val="00ED4D7F"/>
    <w:rsid w:val="00EE2621"/>
    <w:rsid w:val="00F964DF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E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E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E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E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mirjana.otasevic</dc:creator>
  <cp:lastModifiedBy>Bolero</cp:lastModifiedBy>
  <cp:revision>2</cp:revision>
  <cp:lastPrinted>2017-10-12T10:52:00Z</cp:lastPrinted>
  <dcterms:created xsi:type="dcterms:W3CDTF">2017-10-18T06:14:00Z</dcterms:created>
  <dcterms:modified xsi:type="dcterms:W3CDTF">2017-10-18T06:14:00Z</dcterms:modified>
</cp:coreProperties>
</file>