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A68" w:rsidRDefault="006B5A68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796"/>
      </w:tblGrid>
      <w:tr w:rsidR="006B5A68" w:rsidRPr="00F40002" w:rsidTr="00795786">
        <w:trPr>
          <w:gridAfter w:val="1"/>
          <w:wAfter w:w="7796" w:type="dxa"/>
        </w:trPr>
        <w:tc>
          <w:tcPr>
            <w:tcW w:w="1384" w:type="dxa"/>
            <w:shd w:val="clear" w:color="auto" w:fill="auto"/>
          </w:tcPr>
          <w:p w:rsidR="006B5A68" w:rsidRPr="00F40002" w:rsidRDefault="00E34ACA" w:rsidP="00795786">
            <w:pPr>
              <w:pStyle w:val="Header"/>
              <w:rPr>
                <w:rFonts w:cs="Arial"/>
                <w:caps/>
                <w:color w:val="A6A6A6"/>
                <w:sz w:val="20"/>
                <w:highlight w:val="yellow"/>
              </w:rPr>
            </w:pPr>
            <w:r>
              <w:rPr>
                <w:rFonts w:cs="Arial"/>
                <w:caps/>
                <w:color w:val="A6A6A6"/>
                <w:sz w:val="20"/>
                <w:highlight w:val="yellow"/>
              </w:rPr>
              <w:t xml:space="preserve">   </w:t>
            </w:r>
          </w:p>
        </w:tc>
      </w:tr>
      <w:tr w:rsidR="006B5A68" w:rsidRPr="00F40002" w:rsidTr="00795786">
        <w:trPr>
          <w:trHeight w:val="249"/>
        </w:trPr>
        <w:tc>
          <w:tcPr>
            <w:tcW w:w="9180" w:type="dxa"/>
            <w:gridSpan w:val="2"/>
            <w:shd w:val="clear" w:color="auto" w:fill="auto"/>
          </w:tcPr>
          <w:tbl>
            <w:tblPr>
              <w:tblW w:w="9214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7796"/>
            </w:tblGrid>
            <w:tr w:rsidR="00E34ACA" w:rsidRPr="00F40002" w:rsidTr="000B052A">
              <w:trPr>
                <w:gridAfter w:val="1"/>
                <w:wAfter w:w="7796" w:type="dxa"/>
              </w:trPr>
              <w:tc>
                <w:tcPr>
                  <w:tcW w:w="1418" w:type="dxa"/>
                  <w:shd w:val="clear" w:color="auto" w:fill="auto"/>
                </w:tcPr>
                <w:p w:rsidR="00E34ACA" w:rsidRPr="00F40002" w:rsidRDefault="00E34ACA" w:rsidP="00795786">
                  <w:pPr>
                    <w:pStyle w:val="Header"/>
                    <w:rPr>
                      <w:rFonts w:cs="Arial"/>
                      <w:caps/>
                      <w:color w:val="A6A6A6"/>
                      <w:sz w:val="20"/>
                      <w:highlight w:val="yellow"/>
                    </w:rPr>
                  </w:pPr>
                  <w:r>
                    <w:rPr>
                      <w:rFonts w:cs="Calibri"/>
                    </w:rPr>
                    <w:br w:type="page"/>
                  </w:r>
                  <w:r>
                    <w:rPr>
                      <w:rFonts w:ascii="Times New Roman" w:hAnsi="Times New Roman"/>
                    </w:rPr>
                    <w:br w:type="page"/>
                  </w:r>
                  <w:r w:rsidRPr="00F40002">
                    <w:rPr>
                      <w:rFonts w:cs="Arial"/>
                      <w:caps/>
                      <w:color w:val="A6A6A6"/>
                      <w:sz w:val="20"/>
                      <w:highlight w:val="yellow"/>
                    </w:rPr>
                    <w:t xml:space="preserve"> </w:t>
                  </w:r>
                </w:p>
              </w:tc>
            </w:tr>
            <w:tr w:rsidR="00E34ACA" w:rsidRPr="00570BC0" w:rsidTr="000B052A">
              <w:trPr>
                <w:trHeight w:val="249"/>
              </w:trPr>
              <w:tc>
                <w:tcPr>
                  <w:tcW w:w="9214" w:type="dxa"/>
                  <w:gridSpan w:val="2"/>
                  <w:shd w:val="clear" w:color="auto" w:fill="auto"/>
                </w:tcPr>
                <w:p w:rsidR="00E34ACA" w:rsidRPr="00570BC0" w:rsidRDefault="00E34ACA" w:rsidP="00795786">
                  <w:pPr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</w:pPr>
                  <w:r w:rsidRPr="00570BC0"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  <w:t>РЕПУБЛИКА СРБИЈА</w:t>
                  </w:r>
                </w:p>
                <w:p w:rsidR="00E34ACA" w:rsidRPr="00570BC0" w:rsidRDefault="00E34ACA" w:rsidP="0079578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0BC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Општина Горњи Милановац</w:t>
                  </w:r>
                </w:p>
                <w:p w:rsidR="00E34ACA" w:rsidRDefault="00E34ACA" w:rsidP="00795786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70BC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Канцеларија за заштиту животне средине</w:t>
                  </w:r>
                </w:p>
                <w:p w:rsidR="00E34ACA" w:rsidRPr="00B61BDE" w:rsidRDefault="00E34ACA" w:rsidP="00795786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E34ACA" w:rsidRDefault="00E34ACA" w:rsidP="0079578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61BD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Телефон: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032/515 0546</w:t>
                  </w:r>
                </w:p>
                <w:p w:rsidR="00E34ACA" w:rsidRDefault="00E34ACA" w:rsidP="0079578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e-mail: ekoloska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@gornjimilanovac.</w:t>
                  </w:r>
                  <w:r w:rsidR="00FA615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ls.gov.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rs</w:t>
                  </w:r>
                </w:p>
                <w:p w:rsidR="00703C93" w:rsidRPr="00B61BDE" w:rsidRDefault="00703C93" w:rsidP="0079578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34ACA" w:rsidRPr="00570BC0" w:rsidRDefault="00E34ACA" w:rsidP="0079578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4ACA" w:rsidRPr="00570BC0" w:rsidTr="000B052A">
              <w:tc>
                <w:tcPr>
                  <w:tcW w:w="9214" w:type="dxa"/>
                  <w:gridSpan w:val="2"/>
                  <w:shd w:val="clear" w:color="auto" w:fill="auto"/>
                </w:tcPr>
                <w:p w:rsidR="00475BB6" w:rsidRPr="00475BB6" w:rsidRDefault="00E34ACA" w:rsidP="00795786">
                  <w:pPr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</w:pPr>
                  <w:r w:rsidRPr="00570BC0"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6B5A68" w:rsidRPr="00F40002" w:rsidRDefault="006B5A68" w:rsidP="00795786">
            <w:pPr>
              <w:rPr>
                <w:sz w:val="20"/>
              </w:rPr>
            </w:pPr>
          </w:p>
        </w:tc>
      </w:tr>
      <w:tr w:rsidR="006B5A68" w:rsidRPr="00F40002" w:rsidTr="00795786">
        <w:tc>
          <w:tcPr>
            <w:tcW w:w="9180" w:type="dxa"/>
            <w:gridSpan w:val="2"/>
            <w:shd w:val="clear" w:color="auto" w:fill="auto"/>
          </w:tcPr>
          <w:p w:rsidR="00C31FA6" w:rsidRPr="00C31FA6" w:rsidRDefault="00C31FA6" w:rsidP="00795786">
            <w:pPr>
              <w:rPr>
                <w:rFonts w:cs="Arial"/>
                <w:b/>
                <w:caps/>
                <w:sz w:val="20"/>
              </w:rPr>
            </w:pPr>
          </w:p>
        </w:tc>
      </w:tr>
      <w:tr w:rsidR="006B5A68" w:rsidRPr="00F40002" w:rsidTr="00795786">
        <w:tc>
          <w:tcPr>
            <w:tcW w:w="9180" w:type="dxa"/>
            <w:gridSpan w:val="2"/>
            <w:shd w:val="clear" w:color="auto" w:fill="auto"/>
          </w:tcPr>
          <w:p w:rsidR="006B5A68" w:rsidRPr="00F40002" w:rsidRDefault="006B5A68" w:rsidP="00795786">
            <w:pPr>
              <w:rPr>
                <w:rFonts w:cs="Arial"/>
                <w:b/>
                <w:caps/>
                <w:sz w:val="20"/>
              </w:rPr>
            </w:pPr>
          </w:p>
        </w:tc>
      </w:tr>
    </w:tbl>
    <w:p w:rsidR="006E3490" w:rsidRPr="00E02898" w:rsidRDefault="006E3490" w:rsidP="009F672C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02898">
        <w:rPr>
          <w:rFonts w:ascii="Times New Roman" w:hAnsi="Times New Roman" w:cs="Times New Roman"/>
          <w:b/>
          <w:sz w:val="36"/>
          <w:szCs w:val="36"/>
        </w:rPr>
        <w:t xml:space="preserve">ЗАХТЕВ ЗА </w:t>
      </w:r>
      <w:r w:rsidR="002267B9" w:rsidRPr="00E02898">
        <w:rPr>
          <w:rFonts w:ascii="Times New Roman" w:hAnsi="Times New Roman" w:cs="Times New Roman"/>
          <w:b/>
          <w:sz w:val="36"/>
          <w:szCs w:val="36"/>
        </w:rPr>
        <w:t>РЕВИЗИЈУ</w:t>
      </w:r>
      <w:r w:rsidRPr="00E02898">
        <w:rPr>
          <w:rFonts w:ascii="Times New Roman" w:hAnsi="Times New Roman" w:cs="Times New Roman"/>
          <w:b/>
          <w:sz w:val="36"/>
          <w:szCs w:val="36"/>
        </w:rPr>
        <w:t xml:space="preserve"> ИНТЕГРИСАНЕ ДОЗВОЛЕ</w:t>
      </w:r>
    </w:p>
    <w:p w:rsidR="006E3490" w:rsidRPr="00D0550F" w:rsidRDefault="006E3490" w:rsidP="00A01E8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1640B" w:rsidRPr="00C31FA6" w:rsidRDefault="0091640B" w:rsidP="00A01E86">
      <w:pPr>
        <w:spacing w:line="276" w:lineRule="auto"/>
        <w:rPr>
          <w:rFonts w:cs="Arial"/>
          <w:sz w:val="20"/>
        </w:rPr>
      </w:pPr>
    </w:p>
    <w:p w:rsidR="009F672C" w:rsidRDefault="006E3490" w:rsidP="006537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1">
        <w:rPr>
          <w:rFonts w:ascii="Times New Roman" w:hAnsi="Times New Roman" w:cs="Times New Roman"/>
          <w:sz w:val="24"/>
          <w:szCs w:val="24"/>
        </w:rPr>
        <w:t>На основу члана чланa</w:t>
      </w:r>
      <w:r w:rsidR="002267B9" w:rsidRPr="00653731">
        <w:rPr>
          <w:rFonts w:ascii="Times New Roman" w:hAnsi="Times New Roman" w:cs="Times New Roman"/>
          <w:sz w:val="24"/>
          <w:szCs w:val="24"/>
        </w:rPr>
        <w:t xml:space="preserve"> 18</w:t>
      </w:r>
      <w:r w:rsidRPr="00653731">
        <w:rPr>
          <w:rFonts w:ascii="Times New Roman" w:hAnsi="Times New Roman" w:cs="Times New Roman"/>
          <w:sz w:val="24"/>
          <w:szCs w:val="24"/>
        </w:rPr>
        <w:t>.</w:t>
      </w:r>
      <w:r w:rsidR="002267B9" w:rsidRPr="00653731">
        <w:rPr>
          <w:rFonts w:ascii="Times New Roman" w:hAnsi="Times New Roman" w:cs="Times New Roman"/>
          <w:sz w:val="24"/>
          <w:szCs w:val="24"/>
        </w:rPr>
        <w:t xml:space="preserve"> ст.</w:t>
      </w:r>
      <w:r w:rsidR="00A11AE6" w:rsidRPr="00653731">
        <w:rPr>
          <w:rFonts w:ascii="Times New Roman" w:hAnsi="Times New Roman" w:cs="Times New Roman"/>
          <w:sz w:val="24"/>
          <w:szCs w:val="24"/>
        </w:rPr>
        <w:t xml:space="preserve"> </w:t>
      </w:r>
      <w:r w:rsidR="002267B9" w:rsidRPr="00653731">
        <w:rPr>
          <w:rFonts w:ascii="Times New Roman" w:hAnsi="Times New Roman" w:cs="Times New Roman"/>
          <w:sz w:val="24"/>
          <w:szCs w:val="24"/>
        </w:rPr>
        <w:t>2.</w:t>
      </w:r>
      <w:r w:rsidRPr="00653731">
        <w:rPr>
          <w:rFonts w:ascii="Times New Roman" w:hAnsi="Times New Roman" w:cs="Times New Roman"/>
          <w:sz w:val="24"/>
          <w:szCs w:val="24"/>
        </w:rPr>
        <w:t xml:space="preserve"> Закона о интегрисаном спречавању и контроли загађивања животне средине (</w:t>
      </w:r>
      <w:r w:rsidR="00A11AE6" w:rsidRPr="00653731">
        <w:rPr>
          <w:rFonts w:ascii="Times New Roman" w:hAnsi="Times New Roman" w:cs="Times New Roman"/>
          <w:sz w:val="24"/>
          <w:szCs w:val="24"/>
        </w:rPr>
        <w:t>„Службени гласник РС“ број</w:t>
      </w:r>
      <w:r w:rsidRPr="00653731">
        <w:rPr>
          <w:rFonts w:ascii="Times New Roman" w:hAnsi="Times New Roman" w:cs="Times New Roman"/>
          <w:sz w:val="24"/>
          <w:szCs w:val="24"/>
        </w:rPr>
        <w:t xml:space="preserve"> 135/</w:t>
      </w:r>
      <w:r w:rsidR="00A94E8D">
        <w:rPr>
          <w:rFonts w:ascii="Times New Roman" w:hAnsi="Times New Roman" w:cs="Times New Roman"/>
          <w:sz w:val="24"/>
          <w:szCs w:val="24"/>
        </w:rPr>
        <w:t>20</w:t>
      </w:r>
      <w:r w:rsidRPr="00653731">
        <w:rPr>
          <w:rFonts w:ascii="Times New Roman" w:hAnsi="Times New Roman" w:cs="Times New Roman"/>
          <w:sz w:val="24"/>
          <w:szCs w:val="24"/>
        </w:rPr>
        <w:t xml:space="preserve">04 и </w:t>
      </w:r>
      <w:r w:rsidRPr="006B7393">
        <w:rPr>
          <w:rFonts w:ascii="Times New Roman" w:hAnsi="Times New Roman" w:cs="Times New Roman"/>
          <w:sz w:val="24"/>
          <w:szCs w:val="24"/>
        </w:rPr>
        <w:t>25/</w:t>
      </w:r>
      <w:r w:rsidR="00A94E8D">
        <w:rPr>
          <w:rFonts w:ascii="Times New Roman" w:hAnsi="Times New Roman" w:cs="Times New Roman"/>
          <w:sz w:val="24"/>
          <w:szCs w:val="24"/>
        </w:rPr>
        <w:t>20</w:t>
      </w:r>
      <w:r w:rsidRPr="006B7393">
        <w:rPr>
          <w:rFonts w:ascii="Times New Roman" w:hAnsi="Times New Roman" w:cs="Times New Roman"/>
          <w:sz w:val="24"/>
          <w:szCs w:val="24"/>
        </w:rPr>
        <w:t xml:space="preserve">15) </w:t>
      </w:r>
      <w:r w:rsidR="002267B9" w:rsidRPr="006B7393">
        <w:rPr>
          <w:rFonts w:ascii="Times New Roman" w:hAnsi="Times New Roman" w:cs="Times New Roman"/>
          <w:sz w:val="24"/>
          <w:szCs w:val="24"/>
        </w:rPr>
        <w:t>подносим</w:t>
      </w:r>
      <w:r w:rsidR="002267B9" w:rsidRPr="00653731">
        <w:rPr>
          <w:rFonts w:ascii="Times New Roman" w:hAnsi="Times New Roman" w:cs="Times New Roman"/>
          <w:sz w:val="24"/>
          <w:szCs w:val="24"/>
        </w:rPr>
        <w:t xml:space="preserve">  захтев  за ревизију</w:t>
      </w:r>
      <w:r w:rsidR="00A94E8D">
        <w:rPr>
          <w:rFonts w:ascii="Times New Roman" w:hAnsi="Times New Roman" w:cs="Times New Roman"/>
          <w:sz w:val="24"/>
          <w:szCs w:val="24"/>
        </w:rPr>
        <w:t xml:space="preserve"> </w:t>
      </w:r>
      <w:r w:rsidRPr="00653731">
        <w:rPr>
          <w:rFonts w:ascii="Times New Roman" w:hAnsi="Times New Roman" w:cs="Times New Roman"/>
          <w:sz w:val="24"/>
          <w:szCs w:val="24"/>
        </w:rPr>
        <w:t>интегрисане дозволе</w:t>
      </w:r>
      <w:r w:rsidR="002267B9" w:rsidRPr="00653731">
        <w:rPr>
          <w:rFonts w:ascii="Times New Roman" w:hAnsi="Times New Roman" w:cs="Times New Roman"/>
          <w:sz w:val="24"/>
          <w:szCs w:val="24"/>
        </w:rPr>
        <w:t xml:space="preserve"> издате од стране </w:t>
      </w:r>
      <w:r w:rsidR="00653731">
        <w:rPr>
          <w:rFonts w:ascii="Times New Roman" w:hAnsi="Times New Roman" w:cs="Times New Roman"/>
          <w:sz w:val="24"/>
          <w:szCs w:val="24"/>
        </w:rPr>
        <w:t>_______________________________</w:t>
      </w:r>
      <w:r w:rsidR="009F672C">
        <w:rPr>
          <w:rFonts w:ascii="Times New Roman" w:hAnsi="Times New Roman" w:cs="Times New Roman"/>
          <w:sz w:val="24"/>
          <w:szCs w:val="24"/>
        </w:rPr>
        <w:t>________</w:t>
      </w:r>
    </w:p>
    <w:p w:rsidR="006E3490" w:rsidRPr="00653731" w:rsidRDefault="002267B9" w:rsidP="006537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1">
        <w:rPr>
          <w:rFonts w:ascii="Times New Roman" w:hAnsi="Times New Roman" w:cs="Times New Roman"/>
          <w:sz w:val="24"/>
          <w:szCs w:val="24"/>
        </w:rPr>
        <w:t>Решењем</w:t>
      </w:r>
      <w:r w:rsidR="006E3490" w:rsidRPr="00653731">
        <w:rPr>
          <w:rFonts w:ascii="Times New Roman" w:hAnsi="Times New Roman" w:cs="Times New Roman"/>
          <w:sz w:val="24"/>
          <w:szCs w:val="24"/>
        </w:rPr>
        <w:t xml:space="preserve"> </w:t>
      </w:r>
      <w:r w:rsidRPr="00653731">
        <w:rPr>
          <w:rFonts w:ascii="Times New Roman" w:hAnsi="Times New Roman" w:cs="Times New Roman"/>
          <w:sz w:val="24"/>
          <w:szCs w:val="24"/>
        </w:rPr>
        <w:t>бр.____________</w:t>
      </w:r>
      <w:r w:rsidR="00040FF7" w:rsidRPr="00653731">
        <w:rPr>
          <w:rFonts w:ascii="Times New Roman" w:hAnsi="Times New Roman" w:cs="Times New Roman"/>
          <w:sz w:val="24"/>
          <w:szCs w:val="24"/>
        </w:rPr>
        <w:t>___________</w:t>
      </w:r>
      <w:r w:rsidR="00D0550F">
        <w:rPr>
          <w:rFonts w:ascii="Times New Roman" w:hAnsi="Times New Roman" w:cs="Times New Roman"/>
          <w:sz w:val="24"/>
          <w:szCs w:val="24"/>
        </w:rPr>
        <w:t>_____</w:t>
      </w:r>
      <w:r w:rsidR="009F672C">
        <w:rPr>
          <w:rFonts w:ascii="Times New Roman" w:hAnsi="Times New Roman" w:cs="Times New Roman"/>
          <w:sz w:val="24"/>
          <w:szCs w:val="24"/>
        </w:rPr>
        <w:t>__</w:t>
      </w:r>
      <w:r w:rsidRPr="00653731">
        <w:rPr>
          <w:rFonts w:ascii="Times New Roman" w:hAnsi="Times New Roman" w:cs="Times New Roman"/>
          <w:sz w:val="24"/>
          <w:szCs w:val="24"/>
        </w:rPr>
        <w:t xml:space="preserve"> од____________</w:t>
      </w:r>
      <w:r w:rsidR="00BD13DE">
        <w:rPr>
          <w:rFonts w:ascii="Times New Roman" w:hAnsi="Times New Roman" w:cs="Times New Roman"/>
          <w:sz w:val="24"/>
          <w:szCs w:val="24"/>
        </w:rPr>
        <w:t>________</w:t>
      </w:r>
      <w:r w:rsidR="009F672C">
        <w:rPr>
          <w:rFonts w:ascii="Times New Roman" w:hAnsi="Times New Roman" w:cs="Times New Roman"/>
          <w:sz w:val="24"/>
          <w:szCs w:val="24"/>
        </w:rPr>
        <w:t>___</w:t>
      </w:r>
      <w:r w:rsidR="00285F28" w:rsidRPr="00653731">
        <w:rPr>
          <w:rFonts w:ascii="Times New Roman" w:hAnsi="Times New Roman" w:cs="Times New Roman"/>
          <w:sz w:val="24"/>
          <w:szCs w:val="24"/>
        </w:rPr>
        <w:t xml:space="preserve"> </w:t>
      </w:r>
      <w:r w:rsidRPr="00653731">
        <w:rPr>
          <w:rFonts w:ascii="Times New Roman" w:hAnsi="Times New Roman" w:cs="Times New Roman"/>
          <w:sz w:val="24"/>
          <w:szCs w:val="24"/>
        </w:rPr>
        <w:t>године.</w:t>
      </w:r>
    </w:p>
    <w:p w:rsidR="00475BB6" w:rsidRDefault="00475BB6" w:rsidP="00653731">
      <w:pPr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40B" w:rsidRPr="00C31FA6" w:rsidRDefault="0091640B" w:rsidP="00653731">
      <w:pPr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5A68" w:rsidRDefault="006B5A68" w:rsidP="00653731">
      <w:pPr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653731">
        <w:rPr>
          <w:rFonts w:ascii="Times New Roman" w:hAnsi="Times New Roman" w:cs="Times New Roman"/>
          <w:b/>
          <w:noProof/>
          <w:sz w:val="24"/>
          <w:szCs w:val="24"/>
          <w:u w:val="single"/>
        </w:rPr>
        <w:t>Уз захтев достављам:</w:t>
      </w:r>
    </w:p>
    <w:p w:rsidR="00C31FA6" w:rsidRPr="00C31FA6" w:rsidRDefault="00C31FA6" w:rsidP="00653731">
      <w:pPr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1D6694" w:rsidRPr="00C31FA6" w:rsidRDefault="001D6694" w:rsidP="00653731">
      <w:pPr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811"/>
        <w:gridCol w:w="2977"/>
      </w:tblGrid>
      <w:tr w:rsidR="006B5A68" w:rsidRPr="00653731" w:rsidTr="00795786">
        <w:trPr>
          <w:trHeight w:val="741"/>
        </w:trPr>
        <w:tc>
          <w:tcPr>
            <w:tcW w:w="568" w:type="dxa"/>
            <w:shd w:val="clear" w:color="auto" w:fill="D9D9D9"/>
          </w:tcPr>
          <w:p w:rsidR="006B5A68" w:rsidRPr="00653731" w:rsidRDefault="006B5A68" w:rsidP="0065373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537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РБ</w:t>
            </w:r>
          </w:p>
        </w:tc>
        <w:tc>
          <w:tcPr>
            <w:tcW w:w="5811" w:type="dxa"/>
            <w:shd w:val="clear" w:color="auto" w:fill="D9D9D9"/>
          </w:tcPr>
          <w:p w:rsidR="006B5A68" w:rsidRPr="00653731" w:rsidRDefault="006B5A68" w:rsidP="0065373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537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Документа</w:t>
            </w:r>
          </w:p>
        </w:tc>
        <w:tc>
          <w:tcPr>
            <w:tcW w:w="2977" w:type="dxa"/>
            <w:shd w:val="clear" w:color="auto" w:fill="D9D9D9"/>
          </w:tcPr>
          <w:p w:rsidR="006B5A68" w:rsidRPr="00653731" w:rsidRDefault="006B5A68" w:rsidP="0065373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537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Форма документа</w:t>
            </w:r>
          </w:p>
        </w:tc>
      </w:tr>
      <w:tr w:rsidR="006B5A68" w:rsidRPr="00653731" w:rsidTr="00795786">
        <w:tc>
          <w:tcPr>
            <w:tcW w:w="568" w:type="dxa"/>
            <w:shd w:val="clear" w:color="auto" w:fill="auto"/>
          </w:tcPr>
          <w:p w:rsidR="006B5A68" w:rsidRPr="00653731" w:rsidRDefault="006B5A68" w:rsidP="00653731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537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5811" w:type="dxa"/>
            <w:shd w:val="clear" w:color="auto" w:fill="auto"/>
          </w:tcPr>
          <w:p w:rsidR="006B5A68" w:rsidRPr="00653731" w:rsidRDefault="006B5A68" w:rsidP="0065373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31">
              <w:rPr>
                <w:rFonts w:ascii="Times New Roman" w:hAnsi="Times New Roman" w:cs="Times New Roman"/>
                <w:sz w:val="24"/>
                <w:szCs w:val="24"/>
              </w:rPr>
              <w:t>Доказ о уплати републичке административне таксе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B5A68" w:rsidRPr="00653731" w:rsidRDefault="006B5A68" w:rsidP="00653731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31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6B5A68" w:rsidRDefault="00653731" w:rsidP="00653731">
      <w:pPr>
        <w:jc w:val="both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</w:t>
      </w:r>
    </w:p>
    <w:p w:rsidR="00795786" w:rsidRPr="00C31FA6" w:rsidRDefault="00795786" w:rsidP="00653731">
      <w:pPr>
        <w:jc w:val="both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</w:p>
    <w:p w:rsidR="00795786" w:rsidRPr="00C31FA6" w:rsidRDefault="006B5A68" w:rsidP="00C31FA6">
      <w:pPr>
        <w:pStyle w:val="tekstdokumenta"/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653731">
        <w:rPr>
          <w:rFonts w:ascii="Times New Roman" w:hAnsi="Times New Roman" w:cs="Times New Roman"/>
          <w:sz w:val="24"/>
          <w:szCs w:val="24"/>
        </w:rPr>
        <w:t xml:space="preserve">Упознат/а сам са одредбом члана 103. став 3. Закона о општем управном поступку („Службени гласник РС“, бр. </w:t>
      </w:r>
      <w:r w:rsidRPr="006B7393">
        <w:rPr>
          <w:rFonts w:ascii="Times New Roman" w:hAnsi="Times New Roman" w:cs="Times New Roman"/>
          <w:color w:val="auto"/>
          <w:sz w:val="24"/>
          <w:szCs w:val="24"/>
        </w:rPr>
        <w:t>18/</w:t>
      </w:r>
      <w:r w:rsidRPr="006E7B9E">
        <w:rPr>
          <w:rFonts w:ascii="Times New Roman" w:hAnsi="Times New Roman" w:cs="Times New Roman"/>
          <w:color w:val="auto"/>
          <w:sz w:val="24"/>
          <w:szCs w:val="24"/>
        </w:rPr>
        <w:t>2016</w:t>
      </w:r>
      <w:r w:rsidR="00D0550F" w:rsidRPr="006E7B9E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6B7393" w:rsidRPr="006E7B9E">
        <w:rPr>
          <w:rFonts w:ascii="Times New Roman" w:hAnsi="Times New Roman" w:cs="Times New Roman"/>
          <w:color w:val="auto"/>
          <w:sz w:val="24"/>
          <w:szCs w:val="24"/>
        </w:rPr>
        <w:t>95/2018-аутентично тумачење</w:t>
      </w:r>
      <w:r w:rsidR="00D0550F" w:rsidRPr="006E7B9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E7B9E" w:rsidRPr="006E7B9E">
        <w:rPr>
          <w:rFonts w:ascii="Times New Roman" w:hAnsi="Times New Roman" w:cs="Times New Roman"/>
          <w:color w:val="auto"/>
          <w:sz w:val="24"/>
          <w:szCs w:val="24"/>
          <w:lang w:val="sr-Cyrl-RS"/>
        </w:rPr>
        <w:t>и 2/2023-одлука УС</w:t>
      </w:r>
      <w:r w:rsidRPr="006E7B9E">
        <w:rPr>
          <w:rFonts w:ascii="Times New Roman" w:hAnsi="Times New Roman" w:cs="Times New Roman"/>
          <w:color w:val="auto"/>
          <w:sz w:val="24"/>
          <w:szCs w:val="24"/>
        </w:rPr>
        <w:t>),</w:t>
      </w:r>
      <w:r w:rsidRPr="00653731">
        <w:rPr>
          <w:rFonts w:ascii="Times New Roman" w:hAnsi="Times New Roman" w:cs="Times New Roman"/>
          <w:sz w:val="24"/>
          <w:szCs w:val="24"/>
        </w:rPr>
        <w:t xml:space="preserve"> којом је прописано да у поступку који се покреће по захтеву странке орган може</w:t>
      </w:r>
      <w:r w:rsidRPr="0065373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53731">
        <w:rPr>
          <w:rFonts w:ascii="Times New Roman" w:hAnsi="Times New Roman" w:cs="Times New Roman"/>
          <w:sz w:val="24"/>
          <w:szCs w:val="24"/>
        </w:rPr>
        <w:t>да врши увид, прибавља и обрађује личне податке о чињеницама о којима се води службена евиденција када је то неопходно за одлучивање, осим ако странка</w:t>
      </w:r>
      <w:r w:rsidR="00C31FA6">
        <w:rPr>
          <w:rFonts w:ascii="Times New Roman" w:hAnsi="Times New Roman" w:cs="Times New Roman"/>
          <w:sz w:val="24"/>
          <w:szCs w:val="24"/>
        </w:rPr>
        <w:t xml:space="preserve"> </w:t>
      </w:r>
      <w:r w:rsidR="00653731" w:rsidRPr="00653731">
        <w:rPr>
          <w:rFonts w:ascii="Times New Roman" w:hAnsi="Times New Roman" w:cs="Times New Roman"/>
          <w:sz w:val="24"/>
          <w:szCs w:val="24"/>
        </w:rPr>
        <w:t>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</w:t>
      </w:r>
      <w:r w:rsidR="0065373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568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091"/>
        <w:gridCol w:w="8477"/>
      </w:tblGrid>
      <w:tr w:rsidR="006E3490" w:rsidRPr="00653731" w:rsidTr="00046493">
        <w:trPr>
          <w:trHeight w:val="103"/>
        </w:trPr>
        <w:tc>
          <w:tcPr>
            <w:tcW w:w="2091" w:type="dxa"/>
          </w:tcPr>
          <w:p w:rsidR="00653731" w:rsidRPr="00BD13DE" w:rsidRDefault="00653731" w:rsidP="006537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8477" w:type="dxa"/>
          </w:tcPr>
          <w:p w:rsidR="006E3490" w:rsidRPr="00653731" w:rsidRDefault="006E3490" w:rsidP="006537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</w:tbl>
    <w:p w:rsidR="00C31FA6" w:rsidRDefault="00C31FA6" w:rsidP="0065373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page" w:horzAnchor="margin" w:tblpY="4884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4831"/>
        <w:gridCol w:w="1984"/>
        <w:gridCol w:w="1985"/>
      </w:tblGrid>
      <w:tr w:rsidR="00C31FA6" w:rsidRPr="00653731" w:rsidTr="00FA5F2E">
        <w:tc>
          <w:tcPr>
            <w:tcW w:w="522" w:type="dxa"/>
            <w:shd w:val="clear" w:color="auto" w:fill="D9D9D9"/>
          </w:tcPr>
          <w:p w:rsidR="00C31FA6" w:rsidRPr="00653731" w:rsidRDefault="00C31FA6" w:rsidP="00FA5F2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31" w:type="dxa"/>
            <w:shd w:val="clear" w:color="auto" w:fill="D9D9D9"/>
          </w:tcPr>
          <w:p w:rsidR="00C31FA6" w:rsidRPr="00653731" w:rsidRDefault="00C31FA6" w:rsidP="00FA5F2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3969" w:type="dxa"/>
            <w:gridSpan w:val="2"/>
            <w:shd w:val="clear" w:color="auto" w:fill="D9D9D9"/>
            <w:vAlign w:val="center"/>
          </w:tcPr>
          <w:p w:rsidR="00C31FA6" w:rsidRPr="00653731" w:rsidRDefault="00C31FA6" w:rsidP="00FA5F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653731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 xml:space="preserve">ОЗНАЧИТЕ ЗНАКОМ X 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 xml:space="preserve">                      </w:t>
            </w:r>
            <w:r w:rsidRPr="00653731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У ПОЉИМА ИСПОД</w:t>
            </w:r>
          </w:p>
        </w:tc>
      </w:tr>
      <w:tr w:rsidR="00C31FA6" w:rsidRPr="00653731" w:rsidTr="00FA5F2E">
        <w:tc>
          <w:tcPr>
            <w:tcW w:w="522" w:type="dxa"/>
            <w:shd w:val="clear" w:color="auto" w:fill="D9D9D9"/>
            <w:vAlign w:val="center"/>
          </w:tcPr>
          <w:p w:rsidR="00C31FA6" w:rsidRPr="00653731" w:rsidRDefault="00C31FA6" w:rsidP="00FA5F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РБ</w:t>
            </w:r>
          </w:p>
        </w:tc>
        <w:tc>
          <w:tcPr>
            <w:tcW w:w="4831" w:type="dxa"/>
            <w:shd w:val="clear" w:color="auto" w:fill="D9D9D9"/>
            <w:vAlign w:val="center"/>
          </w:tcPr>
          <w:p w:rsidR="00C31FA6" w:rsidRPr="00653731" w:rsidRDefault="00C31FA6" w:rsidP="00FA5F2E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sr-Cyrl-CS"/>
              </w:rPr>
            </w:pPr>
            <w:r w:rsidRPr="0065373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Подаци из документа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C31FA6" w:rsidRPr="00653731" w:rsidRDefault="00C31FA6" w:rsidP="00FA5F2E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65373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Сагласан сам да податке прибави орган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C31FA6" w:rsidRPr="00653731" w:rsidRDefault="00C31FA6" w:rsidP="00FA5F2E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65373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Достављам сам</w:t>
            </w:r>
          </w:p>
        </w:tc>
      </w:tr>
      <w:tr w:rsidR="00C31FA6" w:rsidRPr="00653731" w:rsidTr="00FA5F2E">
        <w:trPr>
          <w:trHeight w:val="405"/>
        </w:trPr>
        <w:tc>
          <w:tcPr>
            <w:tcW w:w="522" w:type="dxa"/>
            <w:shd w:val="clear" w:color="auto" w:fill="auto"/>
            <w:vAlign w:val="center"/>
          </w:tcPr>
          <w:p w:rsidR="00C31FA6" w:rsidRPr="00653731" w:rsidRDefault="00C31FA6" w:rsidP="00FA5F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31" w:type="dxa"/>
            <w:shd w:val="clear" w:color="auto" w:fill="auto"/>
          </w:tcPr>
          <w:p w:rsidR="00C31FA6" w:rsidRPr="00653731" w:rsidRDefault="00C31FA6" w:rsidP="00FA5F2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31">
              <w:rPr>
                <w:rFonts w:ascii="Times New Roman" w:hAnsi="Times New Roman" w:cs="Times New Roman"/>
                <w:sz w:val="24"/>
                <w:szCs w:val="24"/>
              </w:rPr>
              <w:t xml:space="preserve">Решење о издавању интегрисане    </w:t>
            </w:r>
          </w:p>
          <w:p w:rsidR="00C31FA6" w:rsidRPr="00653731" w:rsidRDefault="00C31FA6" w:rsidP="00FA5F2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31">
              <w:rPr>
                <w:rFonts w:ascii="Times New Roman" w:hAnsi="Times New Roman" w:cs="Times New Roman"/>
                <w:sz w:val="24"/>
                <w:szCs w:val="24"/>
              </w:rPr>
              <w:t>дозволе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31FA6" w:rsidRPr="00653731" w:rsidRDefault="00C31FA6" w:rsidP="00FA5F2E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31FA6" w:rsidRPr="00653731" w:rsidRDefault="00C31FA6" w:rsidP="00FA5F2E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FFFFFF"/>
                <w:sz w:val="24"/>
                <w:szCs w:val="24"/>
              </w:rPr>
            </w:pPr>
          </w:p>
        </w:tc>
      </w:tr>
      <w:tr w:rsidR="00C31FA6" w:rsidRPr="00653731" w:rsidTr="00FA5F2E">
        <w:trPr>
          <w:trHeight w:val="405"/>
        </w:trPr>
        <w:tc>
          <w:tcPr>
            <w:tcW w:w="522" w:type="dxa"/>
            <w:shd w:val="clear" w:color="auto" w:fill="auto"/>
            <w:vAlign w:val="center"/>
          </w:tcPr>
          <w:p w:rsidR="00C31FA6" w:rsidRPr="00653731" w:rsidRDefault="00C31FA6" w:rsidP="00FA5F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31" w:type="dxa"/>
            <w:shd w:val="clear" w:color="auto" w:fill="auto"/>
          </w:tcPr>
          <w:p w:rsidR="00C31FA6" w:rsidRPr="00653731" w:rsidRDefault="00C31FA6" w:rsidP="00FA5F2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31">
              <w:rPr>
                <w:rFonts w:ascii="Times New Roman" w:hAnsi="Times New Roman" w:cs="Times New Roman"/>
                <w:sz w:val="24"/>
                <w:szCs w:val="24"/>
              </w:rPr>
              <w:t xml:space="preserve">Пратећа документација поднета уз захтев за издавање интегрисане дозволе чија се ревизија захтева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31FA6" w:rsidRPr="00653731" w:rsidRDefault="00C31FA6" w:rsidP="00FA5F2E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31FA6" w:rsidRPr="00653731" w:rsidRDefault="00C31FA6" w:rsidP="00FA5F2E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FFFFFF"/>
                <w:sz w:val="24"/>
                <w:szCs w:val="24"/>
              </w:rPr>
            </w:pPr>
          </w:p>
        </w:tc>
      </w:tr>
    </w:tbl>
    <w:p w:rsidR="00E02898" w:rsidRDefault="00E02898" w:rsidP="00C31FA6">
      <w:pPr>
        <w:pStyle w:val="NoSpacing"/>
        <w:spacing w:line="360" w:lineRule="auto"/>
        <w:jc w:val="both"/>
        <w:rPr>
          <w:rFonts w:ascii="Times New Roman" w:hAnsi="Times New Roman"/>
          <w:b/>
        </w:rPr>
      </w:pPr>
    </w:p>
    <w:p w:rsidR="00E02898" w:rsidRPr="00C31FA6" w:rsidRDefault="006E3490" w:rsidP="00C31FA6">
      <w:pPr>
        <w:pStyle w:val="NoSpacing"/>
        <w:spacing w:line="360" w:lineRule="auto"/>
        <w:jc w:val="both"/>
        <w:rPr>
          <w:rFonts w:ascii="Times New Roman" w:hAnsi="Times New Roman"/>
          <w:b/>
        </w:rPr>
      </w:pPr>
      <w:r w:rsidRPr="00C31FA6">
        <w:rPr>
          <w:rFonts w:ascii="Times New Roman" w:hAnsi="Times New Roman"/>
          <w:b/>
        </w:rPr>
        <w:t>Таксе/накнаде:</w:t>
      </w:r>
    </w:p>
    <w:p w:rsidR="006E3490" w:rsidRPr="009F672C" w:rsidRDefault="00493211" w:rsidP="009F672C">
      <w:pPr>
        <w:pStyle w:val="NoSpacing"/>
        <w:spacing w:line="360" w:lineRule="auto"/>
        <w:jc w:val="both"/>
        <w:rPr>
          <w:rStyle w:val="Bodytext6"/>
          <w:b/>
          <w:sz w:val="22"/>
          <w:lang w:val="en-US"/>
        </w:rPr>
      </w:pPr>
      <w:r w:rsidRPr="00C31FA6">
        <w:rPr>
          <w:rStyle w:val="Bodytext6"/>
          <w:color w:val="000000"/>
          <w:sz w:val="22"/>
        </w:rPr>
        <w:t xml:space="preserve">Републичка административна такса у </w:t>
      </w:r>
      <w:r w:rsidRPr="00C31FA6">
        <w:rPr>
          <w:rStyle w:val="Bodytext6"/>
          <w:sz w:val="22"/>
        </w:rPr>
        <w:t xml:space="preserve">износу од </w:t>
      </w:r>
      <w:r w:rsidR="00DD7D75" w:rsidRPr="00DD7D75">
        <w:rPr>
          <w:rStyle w:val="Bodytext6"/>
          <w:b/>
          <w:sz w:val="22"/>
          <w:lang w:val="sr-Latn-RS"/>
        </w:rPr>
        <w:t>8</w:t>
      </w:r>
      <w:r w:rsidR="009442AB">
        <w:rPr>
          <w:rStyle w:val="Bodytext6"/>
          <w:b/>
          <w:sz w:val="22"/>
          <w:lang w:val="sr-Latn-RS"/>
        </w:rPr>
        <w:t>4</w:t>
      </w:r>
      <w:r w:rsidR="00DD7D75" w:rsidRPr="00DD7D75">
        <w:rPr>
          <w:rStyle w:val="Bodytext6"/>
          <w:b/>
          <w:sz w:val="22"/>
        </w:rPr>
        <w:t>.</w:t>
      </w:r>
      <w:r w:rsidR="009442AB">
        <w:rPr>
          <w:rStyle w:val="Bodytext6"/>
          <w:b/>
          <w:sz w:val="22"/>
          <w:lang w:val="sr-Latn-RS"/>
        </w:rPr>
        <w:t>79</w:t>
      </w:r>
      <w:bookmarkStart w:id="0" w:name="_GoBack"/>
      <w:bookmarkEnd w:id="0"/>
      <w:r w:rsidR="004B1D32" w:rsidRPr="008F0382">
        <w:rPr>
          <w:rStyle w:val="Bodytext6"/>
          <w:b/>
          <w:sz w:val="22"/>
        </w:rPr>
        <w:t>0</w:t>
      </w:r>
      <w:r w:rsidRPr="008F0382">
        <w:rPr>
          <w:rStyle w:val="Bodytext6"/>
          <w:b/>
          <w:sz w:val="22"/>
        </w:rPr>
        <w:t>,00</w:t>
      </w:r>
      <w:r w:rsidR="008F0382">
        <w:rPr>
          <w:rStyle w:val="Bodytext6"/>
          <w:color w:val="000000"/>
          <w:sz w:val="22"/>
        </w:rPr>
        <w:t xml:space="preserve"> динара</w:t>
      </w:r>
      <w:r w:rsidR="008F0382">
        <w:rPr>
          <w:rStyle w:val="Bodytext6"/>
          <w:color w:val="000000"/>
          <w:sz w:val="22"/>
          <w:lang w:val="sr-Latn-RS"/>
        </w:rPr>
        <w:t xml:space="preserve"> </w:t>
      </w:r>
      <w:r w:rsidR="008F0382">
        <w:rPr>
          <w:rStyle w:val="Bodytext6"/>
          <w:color w:val="000000"/>
          <w:sz w:val="22"/>
          <w:lang w:val="sr-Cyrl-RS"/>
        </w:rPr>
        <w:t>за захтев за ревизију дозволе</w:t>
      </w:r>
      <w:r w:rsidR="008F0382">
        <w:rPr>
          <w:rStyle w:val="Bodytext6"/>
          <w:color w:val="000000"/>
          <w:sz w:val="22"/>
        </w:rPr>
        <w:t xml:space="preserve"> (</w:t>
      </w:r>
      <w:r w:rsidRPr="00C31FA6">
        <w:rPr>
          <w:rStyle w:val="Bodytext6"/>
          <w:color w:val="000000"/>
          <w:sz w:val="22"/>
        </w:rPr>
        <w:t xml:space="preserve">Тар. бр. 193) Тарифе републичких административних такси и накнада се уплаћује на текући рачун број </w:t>
      </w:r>
      <w:r w:rsidRPr="00C31FA6">
        <w:rPr>
          <w:rFonts w:ascii="Times New Roman" w:hAnsi="Times New Roman"/>
          <w:b/>
        </w:rPr>
        <w:t>840-742221843-57</w:t>
      </w:r>
      <w:r w:rsidRPr="00C31FA6">
        <w:rPr>
          <w:rFonts w:ascii="Times New Roman" w:hAnsi="Times New Roman"/>
        </w:rPr>
        <w:t>, корисник Буџет Републике Србије,</w:t>
      </w:r>
      <w:r w:rsidR="009533AF" w:rsidRPr="009533AF">
        <w:rPr>
          <w:rFonts w:ascii="Times New Roman" w:hAnsi="Times New Roman"/>
        </w:rPr>
        <w:t xml:space="preserve"> </w:t>
      </w:r>
      <w:r w:rsidR="009533AF">
        <w:rPr>
          <w:rFonts w:ascii="Times New Roman" w:hAnsi="Times New Roman"/>
        </w:rPr>
        <w:t xml:space="preserve">позив на број </w:t>
      </w:r>
      <w:r w:rsidR="009533AF">
        <w:rPr>
          <w:rFonts w:ascii="Times New Roman" w:hAnsi="Times New Roman"/>
          <w:lang w:val="sr-Cyrl-RS"/>
        </w:rPr>
        <w:t xml:space="preserve">по моделу 97: </w:t>
      </w:r>
      <w:r w:rsidR="00CC7B78">
        <w:rPr>
          <w:rFonts w:ascii="Times New Roman" w:hAnsi="Times New Roman"/>
          <w:b/>
          <w:lang w:val="sr-Latn-RS"/>
        </w:rPr>
        <w:t>3304105094</w:t>
      </w:r>
      <w:r w:rsidR="00BD13DE" w:rsidRPr="00C31FA6">
        <w:rPr>
          <w:rFonts w:ascii="Times New Roman" w:hAnsi="Times New Roman"/>
        </w:rPr>
        <w:t>, сврха дознаке „Р</w:t>
      </w:r>
      <w:r w:rsidRPr="00C31FA6">
        <w:rPr>
          <w:rFonts w:ascii="Times New Roman" w:hAnsi="Times New Roman"/>
        </w:rPr>
        <w:t xml:space="preserve">епубличка административна такса“. </w:t>
      </w:r>
      <w:r w:rsidRPr="00C31FA6">
        <w:rPr>
          <w:rStyle w:val="Bodytext6"/>
          <w:sz w:val="22"/>
        </w:rPr>
        <w:t>Таксене тарифе из Закона о републичким административним таксама</w:t>
      </w:r>
      <w:r w:rsidR="00BD13DE" w:rsidRPr="00C31FA6">
        <w:rPr>
          <w:rStyle w:val="Bodytext6"/>
          <w:sz w:val="22"/>
        </w:rPr>
        <w:t>.</w:t>
      </w:r>
      <w:r w:rsidRPr="00C31FA6">
        <w:rPr>
          <w:rStyle w:val="Bodytext6"/>
          <w:sz w:val="22"/>
        </w:rPr>
        <w:t xml:space="preserve"> 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44"/>
        <w:gridCol w:w="5103"/>
      </w:tblGrid>
      <w:tr w:rsidR="006E3490" w:rsidRPr="00653731" w:rsidTr="00BD13DE">
        <w:trPr>
          <w:trHeight w:val="976"/>
        </w:trPr>
        <w:tc>
          <w:tcPr>
            <w:tcW w:w="4644" w:type="dxa"/>
          </w:tcPr>
          <w:p w:rsidR="00C31FA6" w:rsidRDefault="00C31FA6" w:rsidP="00653731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2C" w:rsidRDefault="009F672C" w:rsidP="00653731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490" w:rsidRPr="00653731" w:rsidRDefault="006E3490" w:rsidP="00653731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731">
              <w:rPr>
                <w:rFonts w:ascii="Times New Roman" w:hAnsi="Times New Roman" w:cs="Times New Roman"/>
                <w:sz w:val="24"/>
                <w:szCs w:val="24"/>
              </w:rPr>
              <w:t>У________________________________,</w:t>
            </w:r>
          </w:p>
          <w:p w:rsidR="006E3490" w:rsidRDefault="00C31FA6" w:rsidP="00653731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</w:t>
            </w:r>
            <w:r w:rsidR="006E3490" w:rsidRPr="00653731">
              <w:rPr>
                <w:rFonts w:ascii="Times New Roman" w:hAnsi="Times New Roman" w:cs="Times New Roman"/>
                <w:sz w:val="24"/>
                <w:szCs w:val="24"/>
              </w:rPr>
              <w:t xml:space="preserve"> године</w:t>
            </w:r>
          </w:p>
          <w:p w:rsidR="00BD13DE" w:rsidRDefault="00BD13DE" w:rsidP="00653731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DE" w:rsidRPr="00BD13DE" w:rsidRDefault="00BD13DE" w:rsidP="00653731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C31FA6" w:rsidRDefault="00C31FA6" w:rsidP="00153DB3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DE" w:rsidRPr="00BD13DE" w:rsidRDefault="00BD13DE" w:rsidP="00153DB3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490" w:rsidRPr="00653731" w:rsidTr="00BD13DE">
        <w:trPr>
          <w:trHeight w:val="488"/>
        </w:trPr>
        <w:tc>
          <w:tcPr>
            <w:tcW w:w="4644" w:type="dxa"/>
          </w:tcPr>
          <w:p w:rsidR="006E3490" w:rsidRPr="009F672C" w:rsidRDefault="006E3490" w:rsidP="00653731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E3490" w:rsidRPr="009F672C" w:rsidRDefault="00A11AE6" w:rsidP="00153DB3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72C">
              <w:rPr>
                <w:rFonts w:ascii="Times New Roman" w:hAnsi="Times New Roman" w:cs="Times New Roman"/>
                <w:sz w:val="24"/>
                <w:szCs w:val="24"/>
              </w:rPr>
              <w:t xml:space="preserve">Име и презиме </w:t>
            </w:r>
            <w:r w:rsidR="006E3490" w:rsidRPr="009F672C">
              <w:rPr>
                <w:rFonts w:ascii="Times New Roman" w:hAnsi="Times New Roman" w:cs="Times New Roman"/>
                <w:sz w:val="24"/>
                <w:szCs w:val="24"/>
              </w:rPr>
              <w:t>физичког лица/пословно име правног лица/предузетника</w:t>
            </w:r>
            <w:r w:rsidR="00153DB3" w:rsidRPr="009F672C">
              <w:rPr>
                <w:rFonts w:ascii="Times New Roman" w:hAnsi="Times New Roman" w:cs="Times New Roman"/>
                <w:sz w:val="24"/>
                <w:szCs w:val="24"/>
              </w:rPr>
              <w:t xml:space="preserve"> подносиоца</w:t>
            </w:r>
          </w:p>
          <w:p w:rsidR="006E3490" w:rsidRPr="009F672C" w:rsidRDefault="006E3490" w:rsidP="00153DB3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72C">
              <w:rPr>
                <w:rFonts w:ascii="Times New Roman" w:hAnsi="Times New Roman" w:cs="Times New Roman"/>
                <w:sz w:val="24"/>
                <w:szCs w:val="24"/>
              </w:rPr>
              <w:t>захтева-оператера</w:t>
            </w:r>
          </w:p>
        </w:tc>
      </w:tr>
      <w:tr w:rsidR="006E3490" w:rsidRPr="00653731" w:rsidTr="00BD13DE">
        <w:trPr>
          <w:trHeight w:val="337"/>
        </w:trPr>
        <w:tc>
          <w:tcPr>
            <w:tcW w:w="4644" w:type="dxa"/>
          </w:tcPr>
          <w:p w:rsidR="006E3490" w:rsidRPr="009F672C" w:rsidRDefault="006E3490" w:rsidP="00653731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6E3490" w:rsidRPr="009F672C" w:rsidRDefault="006E3490" w:rsidP="00153DB3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490" w:rsidRPr="00653731" w:rsidTr="00BD13DE">
        <w:trPr>
          <w:trHeight w:val="244"/>
        </w:trPr>
        <w:tc>
          <w:tcPr>
            <w:tcW w:w="4644" w:type="dxa"/>
          </w:tcPr>
          <w:p w:rsidR="006E3490" w:rsidRPr="009F672C" w:rsidRDefault="006E3490" w:rsidP="00653731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E3490" w:rsidRPr="009F672C" w:rsidRDefault="006E3490" w:rsidP="00153DB3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72C">
              <w:rPr>
                <w:rFonts w:ascii="Times New Roman" w:hAnsi="Times New Roman" w:cs="Times New Roman"/>
                <w:sz w:val="24"/>
                <w:szCs w:val="24"/>
              </w:rPr>
              <w:t>МБ и ПИБ (за правно лице/предузетника)</w:t>
            </w:r>
          </w:p>
        </w:tc>
      </w:tr>
      <w:tr w:rsidR="006E3490" w:rsidRPr="00653731" w:rsidTr="00BD13DE">
        <w:trPr>
          <w:trHeight w:val="374"/>
        </w:trPr>
        <w:tc>
          <w:tcPr>
            <w:tcW w:w="4644" w:type="dxa"/>
          </w:tcPr>
          <w:p w:rsidR="006E3490" w:rsidRPr="009F672C" w:rsidRDefault="006E3490" w:rsidP="00653731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6E3490" w:rsidRPr="009F672C" w:rsidRDefault="006E3490" w:rsidP="00153DB3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490" w:rsidRPr="00653731" w:rsidTr="00BD13DE">
        <w:trPr>
          <w:trHeight w:val="499"/>
        </w:trPr>
        <w:tc>
          <w:tcPr>
            <w:tcW w:w="4644" w:type="dxa"/>
          </w:tcPr>
          <w:p w:rsidR="006E3490" w:rsidRPr="009F672C" w:rsidRDefault="006E3490" w:rsidP="00653731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E3490" w:rsidRPr="009F672C" w:rsidRDefault="00A11AE6" w:rsidP="00153DB3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72C">
              <w:rPr>
                <w:rFonts w:ascii="Times New Roman" w:hAnsi="Times New Roman" w:cs="Times New Roman"/>
                <w:sz w:val="24"/>
                <w:szCs w:val="24"/>
              </w:rPr>
              <w:t>Адреса пребивалишта/седиште</w:t>
            </w:r>
          </w:p>
        </w:tc>
      </w:tr>
      <w:tr w:rsidR="006E3490" w:rsidRPr="00653731" w:rsidTr="009F672C">
        <w:trPr>
          <w:trHeight w:val="716"/>
        </w:trPr>
        <w:tc>
          <w:tcPr>
            <w:tcW w:w="4644" w:type="dxa"/>
          </w:tcPr>
          <w:p w:rsidR="006E3490" w:rsidRPr="009F672C" w:rsidRDefault="006E3490" w:rsidP="00653731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E3490" w:rsidRPr="009F672C" w:rsidRDefault="00A11AE6" w:rsidP="00153DB3">
            <w:pPr>
              <w:spacing w:line="276" w:lineRule="auto"/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72C">
              <w:rPr>
                <w:rFonts w:ascii="Times New Roman" w:hAnsi="Times New Roman" w:cs="Times New Roman"/>
                <w:sz w:val="24"/>
                <w:szCs w:val="24"/>
              </w:rPr>
              <w:t>Контакт телефон</w:t>
            </w:r>
          </w:p>
          <w:p w:rsidR="006E3490" w:rsidRPr="009F672C" w:rsidRDefault="006E3490" w:rsidP="00153DB3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490" w:rsidRPr="00653731" w:rsidTr="00BD13DE">
        <w:trPr>
          <w:trHeight w:val="213"/>
        </w:trPr>
        <w:tc>
          <w:tcPr>
            <w:tcW w:w="4644" w:type="dxa"/>
          </w:tcPr>
          <w:p w:rsidR="006E3490" w:rsidRPr="009F672C" w:rsidRDefault="006E3490" w:rsidP="00653731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E3490" w:rsidRPr="009F672C" w:rsidRDefault="00A11AE6" w:rsidP="00153DB3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72C">
              <w:rPr>
                <w:rFonts w:ascii="Times New Roman" w:hAnsi="Times New Roman" w:cs="Times New Roman"/>
                <w:sz w:val="24"/>
                <w:szCs w:val="24"/>
              </w:rPr>
              <w:t>Потпис (и печат за правно лице)</w:t>
            </w:r>
          </w:p>
        </w:tc>
      </w:tr>
      <w:tr w:rsidR="006A01BA" w:rsidRPr="00653731" w:rsidTr="00C31FA6">
        <w:trPr>
          <w:trHeight w:val="50"/>
        </w:trPr>
        <w:tc>
          <w:tcPr>
            <w:tcW w:w="4644" w:type="dxa"/>
          </w:tcPr>
          <w:p w:rsidR="00795786" w:rsidRPr="009F672C" w:rsidRDefault="00795786" w:rsidP="00653731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3731" w:rsidRPr="009F672C" w:rsidRDefault="00653731" w:rsidP="00153DB3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CAD" w:rsidRPr="00653731" w:rsidTr="00BD13DE">
        <w:trPr>
          <w:trHeight w:val="213"/>
        </w:trPr>
        <w:tc>
          <w:tcPr>
            <w:tcW w:w="4644" w:type="dxa"/>
          </w:tcPr>
          <w:p w:rsidR="00556CAD" w:rsidRPr="009F672C" w:rsidRDefault="00556CAD" w:rsidP="00653731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56CAD" w:rsidRPr="009F672C" w:rsidRDefault="00556CAD" w:rsidP="00653731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2898" w:rsidRDefault="00E02898" w:rsidP="009F672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72C" w:rsidRPr="00B902F2" w:rsidRDefault="009F672C" w:rsidP="009F672C">
      <w:pPr>
        <w:jc w:val="both"/>
        <w:rPr>
          <w:rFonts w:ascii="Times New Roman" w:hAnsi="Times New Roman" w:cs="Times New Roman"/>
          <w:sz w:val="24"/>
          <w:szCs w:val="24"/>
        </w:rPr>
      </w:pPr>
      <w:r w:rsidRPr="00484020">
        <w:rPr>
          <w:rFonts w:ascii="Times New Roman" w:hAnsi="Times New Roman" w:cs="Times New Roman"/>
          <w:b/>
          <w:sz w:val="24"/>
          <w:szCs w:val="24"/>
        </w:rPr>
        <w:t>Напомена:</w:t>
      </w:r>
      <w:r w:rsidRPr="00484020">
        <w:rPr>
          <w:rFonts w:ascii="Times New Roman" w:hAnsi="Times New Roman" w:cs="Times New Roman"/>
          <w:sz w:val="24"/>
          <w:szCs w:val="24"/>
        </w:rPr>
        <w:t xml:space="preserve"> Уз овај захтев обавезно попунити прописане обрасце захтева и прописан   образац изјаве сходно Правилнику о садржини, изгледу и начину попуњавања захтева за издавање интегрисане дозволе („Службени гласник РС“ број 30/06</w:t>
      </w:r>
      <w:r w:rsidRPr="0048402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484020">
        <w:rPr>
          <w:rFonts w:ascii="Times New Roman" w:hAnsi="Times New Roman" w:cs="Times New Roman"/>
          <w:sz w:val="24"/>
          <w:szCs w:val="24"/>
        </w:rPr>
        <w:t xml:space="preserve"> 32/16</w:t>
      </w:r>
      <w:r w:rsidRPr="00484020">
        <w:rPr>
          <w:rFonts w:ascii="Times New Roman" w:hAnsi="Times New Roman" w:cs="Times New Roman"/>
          <w:sz w:val="24"/>
          <w:szCs w:val="24"/>
          <w:lang w:val="sr-Cyrl-RS"/>
        </w:rPr>
        <w:t>, 44/18-др закон и 4/24</w:t>
      </w:r>
      <w:r w:rsidRPr="00484020">
        <w:rPr>
          <w:rFonts w:ascii="Times New Roman" w:hAnsi="Times New Roman" w:cs="Times New Roman"/>
          <w:sz w:val="24"/>
          <w:szCs w:val="24"/>
        </w:rPr>
        <w:t>), који чине његов саставни део.</w:t>
      </w:r>
    </w:p>
    <w:p w:rsidR="00FA5F2E" w:rsidRDefault="00FA5F2E" w:rsidP="00FA5F2E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E02898" w:rsidRDefault="00E02898" w:rsidP="00FA5F2E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E02898" w:rsidRDefault="00E02898" w:rsidP="00FA5F2E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b/>
          <w:bCs/>
          <w:color w:val="333333"/>
          <w:sz w:val="24"/>
          <w:szCs w:val="24"/>
        </w:rPr>
        <w:lastRenderedPageBreak/>
        <w:t>Образац 1</w:t>
      </w:r>
    </w:p>
    <w:p w:rsidR="00FA5F2E" w:rsidRDefault="00FA5F2E" w:rsidP="00FA5F2E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FA5F2E">
        <w:rPr>
          <w:rFonts w:ascii="Times New Roman" w:hAnsi="Times New Roman" w:cs="Times New Roman"/>
          <w:b/>
          <w:bCs/>
          <w:color w:val="333333"/>
          <w:sz w:val="28"/>
          <w:szCs w:val="28"/>
        </w:rPr>
        <w:t>Захтев за издавање интегрисане дозволе</w:t>
      </w:r>
    </w:p>
    <w:p w:rsidR="00FA5F2E" w:rsidRPr="00FA5F2E" w:rsidRDefault="00FA5F2E" w:rsidP="00FA5F2E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НАЗИВ ОПЕРАТЕРА</w:t>
      </w:r>
      <w:r w:rsidRPr="00FA5F2E">
        <w:rPr>
          <w:rFonts w:ascii="Times New Roman" w:hAnsi="Times New Roman" w:cs="Times New Roman"/>
          <w:color w:val="333333"/>
          <w:sz w:val="24"/>
          <w:szCs w:val="24"/>
        </w:rPr>
        <w:br/>
        <w:t>СЕДИШТЕ</w:t>
      </w:r>
      <w:r w:rsidRPr="00FA5F2E">
        <w:rPr>
          <w:rFonts w:ascii="Times New Roman" w:hAnsi="Times New Roman" w:cs="Times New Roman"/>
          <w:color w:val="333333"/>
          <w:sz w:val="24"/>
          <w:szCs w:val="24"/>
        </w:rPr>
        <w:br/>
        <w:t>БРОЈ</w:t>
      </w:r>
      <w:r w:rsidRPr="00FA5F2E">
        <w:rPr>
          <w:rFonts w:ascii="Times New Roman" w:hAnsi="Times New Roman" w:cs="Times New Roman"/>
          <w:color w:val="333333"/>
          <w:sz w:val="24"/>
          <w:szCs w:val="24"/>
        </w:rPr>
        <w:br/>
        <w:t>ДАТУМ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____________________________________________________________</w:t>
      </w:r>
      <w:r w:rsidRPr="00FA5F2E">
        <w:rPr>
          <w:rFonts w:ascii="Times New Roman" w:hAnsi="Times New Roman" w:cs="Times New Roman"/>
          <w:color w:val="333333"/>
          <w:sz w:val="24"/>
          <w:szCs w:val="24"/>
        </w:rPr>
        <w:br/>
        <w:t>____________________________________________________________</w:t>
      </w:r>
    </w:p>
    <w:p w:rsidR="00FA5F2E" w:rsidRPr="00FA5F2E" w:rsidRDefault="00FA5F2E" w:rsidP="00FA5F2E">
      <w:pPr>
        <w:shd w:val="clear" w:color="auto" w:fill="FFFFFF"/>
        <w:tabs>
          <w:tab w:val="left" w:pos="9639"/>
        </w:tabs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ЗАХТЕВ ЗА ИЗДАВАЊЕ ИНТЕГРИСАНЕ ДОЗВОЛЕ ЗА РАД ПОСТРОЈЕЊА ______________________________________________________________________________</w:t>
      </w:r>
    </w:p>
    <w:p w:rsidR="00FA5F2E" w:rsidRPr="00FA5F2E" w:rsidRDefault="00FA5F2E" w:rsidP="00FA5F2E">
      <w:pPr>
        <w:shd w:val="clear" w:color="auto" w:fill="FFFFFF"/>
        <w:tabs>
          <w:tab w:val="left" w:pos="9639"/>
        </w:tabs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 xml:space="preserve"> И ОБАВЉАЊА АКТИВНОСТИ ________________________________________________ ,</w:t>
      </w:r>
    </w:p>
    <w:p w:rsidR="00FA5F2E" w:rsidRPr="00FA5F2E" w:rsidRDefault="00FA5F2E" w:rsidP="00FA5F2E">
      <w:pPr>
        <w:shd w:val="clear" w:color="auto" w:fill="FFFFFF"/>
        <w:tabs>
          <w:tab w:val="left" w:pos="9639"/>
        </w:tabs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 xml:space="preserve"> НА ЛОКАЦИЈИ ______________________, У _____________________________________ .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И. Општи подаци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b/>
          <w:bCs/>
          <w:color w:val="333333"/>
          <w:sz w:val="24"/>
          <w:szCs w:val="24"/>
        </w:rPr>
        <w:t>1. О захтеву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Означити у табели у наставку врсту захтева за издавање интегрисане дозволе (члан 7. Закона о интегрисаном спречавању и контроли загађивања животне средине)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  <w:lang w:val="sr-Cyrl-RS"/>
        </w:rPr>
      </w:pPr>
    </w:p>
    <w:tbl>
      <w:tblPr>
        <w:tblW w:w="10214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29"/>
        <w:gridCol w:w="4885"/>
      </w:tblGrid>
      <w:tr w:rsidR="00FA5F2E" w:rsidRPr="00FA5F2E" w:rsidTr="00FA5F2E"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Ново постројење</w:t>
            </w:r>
          </w:p>
        </w:tc>
        <w:tc>
          <w:tcPr>
            <w:tcW w:w="4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Рад или битне измене у раду постојећег постројења</w:t>
            </w:r>
          </w:p>
        </w:tc>
        <w:tc>
          <w:tcPr>
            <w:tcW w:w="4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Престанак активности</w:t>
            </w:r>
          </w:p>
        </w:tc>
        <w:tc>
          <w:tcPr>
            <w:tcW w:w="4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Ревизија постојеће дозволе</w:t>
            </w:r>
          </w:p>
        </w:tc>
        <w:tc>
          <w:tcPr>
            <w:tcW w:w="4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Продужење важења дозволе</w:t>
            </w:r>
          </w:p>
        </w:tc>
        <w:tc>
          <w:tcPr>
            <w:tcW w:w="4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1.1. Врста индустријске активности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Идентификовати све врсте активности, односно постројења, у складу са врстама активности и постројења за које се издаје интегрисана дозвола. Као главну активност навести активност на основу производње (нпр. 6.4 Постројење за прераду хране у складу са чланом 2. Уредбе о врстама активности и постројења за које се издаје интегрисана дозвола ("Службени гласник РС", број 84/05)), а као остале активности навести активности за које се такође издаје интегрисана дозвола и које се одвијају на локацији оператера (нпр. 1.1. термо енергетска постројења са топлотним улазом већим од 50 МW)</w:t>
      </w:r>
    </w:p>
    <w:tbl>
      <w:tblPr>
        <w:tblW w:w="10356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65"/>
        <w:gridCol w:w="2665"/>
        <w:gridCol w:w="2665"/>
        <w:gridCol w:w="2361"/>
      </w:tblGrid>
      <w:tr w:rsidR="00FA5F2E" w:rsidRPr="00FA5F2E" w:rsidTr="00FA5F2E"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Главна активност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Капацитет производње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Планирани обим годишње производње</w:t>
            </w:r>
          </w:p>
        </w:tc>
        <w:tc>
          <w:tcPr>
            <w:tcW w:w="2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Планирани датум изградње-датум пуштања у рад</w:t>
            </w:r>
          </w:p>
        </w:tc>
      </w:tr>
      <w:tr w:rsidR="00FA5F2E" w:rsidRPr="00FA5F2E" w:rsidTr="00FA5F2E"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Остале активности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lastRenderedPageBreak/>
        <w:t>1.2. Разлози за подношење захтева за издавање интегрисане дозволе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разлоге подношења захтева - да ли је у питању ново или постојеће постројење и дати посебан опис планираних промена у раду постројења и његовом функционисању (нпр. доградња и проширење капацитета, промена технологије и сл.).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b/>
          <w:bCs/>
          <w:color w:val="333333"/>
          <w:sz w:val="24"/>
          <w:szCs w:val="24"/>
        </w:rPr>
        <w:t>2. О оператеру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податке о оператеру, односно подносиоцу захтева, лицу за контакт, матичном броју и датуму регистрације. Ако постоји разлика између оператера и правног лица чије је постројење, потребно је навести и све податке о том правном лицу (државно или друштвено предузеће и други привредни субјекти).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tbl>
      <w:tblPr>
        <w:tblW w:w="10356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86"/>
        <w:gridCol w:w="4970"/>
      </w:tblGrid>
      <w:tr w:rsidR="00FA5F2E" w:rsidRPr="00FA5F2E" w:rsidTr="00FA5F2E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Назив оператера</w:t>
            </w:r>
          </w:p>
        </w:tc>
        <w:tc>
          <w:tcPr>
            <w:tcW w:w="4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Адреса</w:t>
            </w:r>
          </w:p>
        </w:tc>
        <w:tc>
          <w:tcPr>
            <w:tcW w:w="4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Број телефона</w:t>
            </w:r>
          </w:p>
        </w:tc>
        <w:tc>
          <w:tcPr>
            <w:tcW w:w="4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Е-маил</w:t>
            </w:r>
          </w:p>
        </w:tc>
        <w:tc>
          <w:tcPr>
            <w:tcW w:w="4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Матични број</w:t>
            </w:r>
          </w:p>
        </w:tc>
        <w:tc>
          <w:tcPr>
            <w:tcW w:w="4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Датум регистрације</w:t>
            </w:r>
          </w:p>
        </w:tc>
        <w:tc>
          <w:tcPr>
            <w:tcW w:w="4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Одговорно лице и подаци за контакт</w:t>
            </w:r>
          </w:p>
        </w:tc>
        <w:tc>
          <w:tcPr>
            <w:tcW w:w="4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b/>
          <w:bCs/>
          <w:color w:val="333333"/>
          <w:sz w:val="24"/>
          <w:szCs w:val="24"/>
        </w:rPr>
        <w:t>3. О постројењу и његовој околини</w:t>
      </w:r>
    </w:p>
    <w:p w:rsid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све опште информације и податке о постројењу и његовој околини (назив, адреса, лице за контакт, власник земљишта на коме се планира активност, власник главне и помоћних зграда и других објеката постројења, урбанистички услови, алтернативне локације ако постоје, околина која може бити погођена обављањем активности у случају могућих значајних утицаја на животну средину или удеса).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tbl>
      <w:tblPr>
        <w:tblW w:w="10356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86"/>
        <w:gridCol w:w="4970"/>
      </w:tblGrid>
      <w:tr w:rsidR="00FA5F2E" w:rsidRPr="00FA5F2E" w:rsidTr="00FA5F2E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Назив постројења</w:t>
            </w:r>
          </w:p>
        </w:tc>
        <w:tc>
          <w:tcPr>
            <w:tcW w:w="4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Адреса</w:t>
            </w:r>
          </w:p>
        </w:tc>
        <w:tc>
          <w:tcPr>
            <w:tcW w:w="4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Број телефона</w:t>
            </w:r>
          </w:p>
        </w:tc>
        <w:tc>
          <w:tcPr>
            <w:tcW w:w="4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Е-маил</w:t>
            </w:r>
          </w:p>
        </w:tc>
        <w:tc>
          <w:tcPr>
            <w:tcW w:w="4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Одговорно лице и подаци за контакт</w:t>
            </w:r>
          </w:p>
        </w:tc>
        <w:tc>
          <w:tcPr>
            <w:tcW w:w="4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Назив и адреса власника земљишта на коме се планира обављање активности</w:t>
            </w:r>
          </w:p>
        </w:tc>
        <w:tc>
          <w:tcPr>
            <w:tcW w:w="4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Назив и адреса власника објеката на локацији</w:t>
            </w:r>
          </w:p>
        </w:tc>
        <w:tc>
          <w:tcPr>
            <w:tcW w:w="4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Информације о условима утврђеним урбанистичким и просторним планом</w:t>
            </w:r>
          </w:p>
        </w:tc>
        <w:tc>
          <w:tcPr>
            <w:tcW w:w="4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Информације о околини на коју може утицати обављање активности или удес</w:t>
            </w:r>
          </w:p>
        </w:tc>
        <w:tc>
          <w:tcPr>
            <w:tcW w:w="4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b/>
          <w:bCs/>
          <w:color w:val="333333"/>
          <w:sz w:val="24"/>
          <w:szCs w:val="24"/>
        </w:rPr>
        <w:t>4. Подаци о планској и техничкој документацији за постројење (дозволе, одобрења, сагласности)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Одељак 4.1. до 4.3. Навести податке о надлежним органима за планирање и изградњу и управљање водама; планским документима; пројекту и његовој укључености у просторно-развојни план; катастарски подаци о власништву над земљиштем и објектом; коришћењу вода; испуштању отпадних вода; постројењу за третман отпадних вода.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lastRenderedPageBreak/>
        <w:t>Прилажу се копије планских докумената, извод из катастра, скице, мапе, копије свих дозвола, одобрења и сагласности које се прибављају у поступку издавања одобрења за изградњу и пуштање у рад постројења.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4.1. Надлежни орган одговоран за планирање и изградњу објеката на територији на којој се активност одвија или ће се одвијати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4.1.1 Назив надлежног органа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4.1.2 Планска документа (просторни и урбанистички планови)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назив Планског документа и годину усвајања.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4.1.3 Катастарски број парцеле са копијом плана издатом од надлежног органа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4.1.4 Доказ о праву коришћења земљишта, односно праву својине на објекту, односно праву коришћења на грађевинском земљишту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4.1.5 Одобрење за изградњу и употребна дозвола</w:t>
      </w:r>
    </w:p>
    <w:tbl>
      <w:tblPr>
        <w:tblW w:w="10356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54"/>
        <w:gridCol w:w="2154"/>
        <w:gridCol w:w="2154"/>
        <w:gridCol w:w="2154"/>
        <w:gridCol w:w="1740"/>
      </w:tblGrid>
      <w:tr w:rsidR="00FA5F2E" w:rsidRPr="00FA5F2E" w:rsidTr="00FA5F2E"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Објекат/постројење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Ознака објекта (</w:t>
            </w: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према ситуационом плану</w:t>
            </w: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Назив органа који је издао дозволу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Назив и број дозволе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Датум издавања дозволе</w:t>
            </w:r>
          </w:p>
        </w:tc>
      </w:tr>
      <w:tr w:rsidR="00FA5F2E" w:rsidRPr="00FA5F2E" w:rsidTr="00FA5F2E"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0B052A" w:rsidRDefault="000B052A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У овом одељку наводе се подаци о свим издатим дозволама, односно одобрењима за: изградњу/пуштање у рад постројења, испуштање отпадних вода, рад постројења за третман отпадних вода. Такође, наводе се подаци о постројењу за третман отпадних вода другог оператера ако је са њим закључен уговор о третману отпадних вода и прилаже копија уговора.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4.2. Надлежни орган одговоран за управљање водама (заштиту и коришћење вода и заштиту од штетног дејства вода)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4.2.1. Назив надлежног органа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4.2.2. Подаци из водне дозволе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4.2.3 Ако подносилац захтева за издавање дозволе планира да отпадне воде одводи у друго постројење на третман, потребно је навести податке, и то: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tbl>
      <w:tblPr>
        <w:tblW w:w="10356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43"/>
        <w:gridCol w:w="4913"/>
      </w:tblGrid>
      <w:tr w:rsidR="00FA5F2E" w:rsidRPr="00FA5F2E" w:rsidTr="00FA5F2E">
        <w:tc>
          <w:tcPr>
            <w:tcW w:w="5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Назив оператера који прима отпадне воде на третман</w:t>
            </w:r>
          </w:p>
        </w:tc>
        <w:tc>
          <w:tcPr>
            <w:tcW w:w="4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5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Адреса</w:t>
            </w:r>
          </w:p>
        </w:tc>
        <w:tc>
          <w:tcPr>
            <w:tcW w:w="4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5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Број телефона</w:t>
            </w:r>
          </w:p>
        </w:tc>
        <w:tc>
          <w:tcPr>
            <w:tcW w:w="4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5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Е-маил</w:t>
            </w:r>
          </w:p>
        </w:tc>
        <w:tc>
          <w:tcPr>
            <w:tcW w:w="4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4.2.4. Подаци из уговора закљученог између подносиоца захтева и оператера постројења за третман отпадних вода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b/>
          <w:bCs/>
          <w:color w:val="333333"/>
          <w:sz w:val="24"/>
          <w:szCs w:val="24"/>
        </w:rPr>
        <w:t>5. Особље и инвестициони трошкови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5.1. Број запослених у постојећим објектима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lastRenderedPageBreak/>
        <w:t>У случају постојећег правног лица, односно постројења, навести податке о: броју запослених и о другим запосленим лицима, односно ангажованим за обављање постојеће активности, као и лицима која ће бити ангажована после подношења захтева за време редовног обављања активности.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5.2. Укупни трошкови према програму мера прилагођавања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приказ трошкова за коришћење најбољих доступних техника БАТ (енг. БАТ - Бест Аваилабле Тецхниqуес, у даљем тексту: БАТ) за нова/постојећа постројења, и/или планираних активности за достизање БАТ према програму мера прилагођавања. Навести капиталне трошкове за нове инвестиције на које се односи захтев.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____________________________________________________________</w:t>
      </w:r>
    </w:p>
    <w:p w:rsidR="00FA5F2E" w:rsidRPr="00FA5F2E" w:rsidRDefault="00FA5F2E" w:rsidP="00FA5F2E">
      <w:pPr>
        <w:pBdr>
          <w:bottom w:val="single" w:sz="12" w:space="1" w:color="auto"/>
        </w:pBd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  <w:lang w:val="sr-Latn-RS"/>
        </w:rPr>
        <w:t>II</w:t>
      </w:r>
      <w:r w:rsidRPr="00FA5F2E">
        <w:rPr>
          <w:rFonts w:ascii="Times New Roman" w:hAnsi="Times New Roman" w:cs="Times New Roman"/>
          <w:color w:val="333333"/>
          <w:sz w:val="24"/>
          <w:szCs w:val="24"/>
        </w:rPr>
        <w:t xml:space="preserve"> Детаљни подаци о постројењу, процесима и процедурама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b/>
          <w:bCs/>
          <w:color w:val="333333"/>
          <w:sz w:val="24"/>
          <w:szCs w:val="24"/>
        </w:rPr>
        <w:t>1. Локација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све податке о локацији постројења, географске координате локације постројења, повезаности локације са инфраструктуром региона и/или локалне самоуправе.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Приложити ситуациони план са уцртаним свим објектима, емитерима, местима испуштања, пијезометрима, складиштима отпада и опасних материја. У случају када план није прегледан због великог броја објеката раздвојити у више докумената.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све информације о начину коришћења суседних локација (намени, односно врсти постројења и активности које се обављају, резидентном или индустријском подручју, јавној површини и др).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Ако постоје посебно заштићена подручја, односно зоне, приложити мапе које приказују заштићено подручје, односно зоне и објаснити активности које су забрањене или ограничене на том подручју, односно зони, а које су утврђене актом о стављању под заштиту тог подручја.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b/>
          <w:bCs/>
          <w:color w:val="333333"/>
          <w:sz w:val="24"/>
          <w:szCs w:val="24"/>
        </w:rPr>
        <w:t>2. Управљање заштитом животне средине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tbl>
      <w:tblPr>
        <w:tblW w:w="10356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28"/>
        <w:gridCol w:w="6161"/>
        <w:gridCol w:w="567"/>
      </w:tblGrid>
      <w:tr w:rsidR="00FA5F2E" w:rsidRPr="00FA5F2E" w:rsidTr="00FA5F2E">
        <w:tc>
          <w:tcPr>
            <w:tcW w:w="3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Политика заштите животне средине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Не</w:t>
            </w:r>
          </w:p>
        </w:tc>
      </w:tr>
      <w:tr w:rsidR="00FA5F2E" w:rsidRPr="00FA5F2E" w:rsidTr="00FA5F2E">
        <w:tc>
          <w:tcPr>
            <w:tcW w:w="3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Имплементиран и сертификован систем управљања квалитетом СРПС ИСО 9001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Не</w:t>
            </w:r>
          </w:p>
        </w:tc>
      </w:tr>
      <w:tr w:rsidR="00FA5F2E" w:rsidRPr="00FA5F2E" w:rsidTr="00FA5F2E">
        <w:tc>
          <w:tcPr>
            <w:tcW w:w="3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Имплементиран и сертификован систем управљања животном средином СРПС ИСО 14001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Не</w:t>
            </w:r>
          </w:p>
        </w:tc>
      </w:tr>
      <w:tr w:rsidR="00FA5F2E" w:rsidRPr="00FA5F2E" w:rsidTr="00FA5F2E">
        <w:tc>
          <w:tcPr>
            <w:tcW w:w="3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Имплементиран и сертификован систем управљања животном средином ЕМАС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Не</w:t>
            </w:r>
          </w:p>
        </w:tc>
      </w:tr>
      <w:tr w:rsidR="00FA5F2E" w:rsidRPr="00FA5F2E" w:rsidTr="00FA5F2E">
        <w:tc>
          <w:tcPr>
            <w:tcW w:w="3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Попис интерних процедура и докумената везаних за заштиту животне средине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                                                                            Навести који документ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0B052A" w:rsidRDefault="000B052A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b/>
          <w:bCs/>
          <w:color w:val="333333"/>
          <w:sz w:val="24"/>
          <w:szCs w:val="24"/>
        </w:rPr>
        <w:lastRenderedPageBreak/>
        <w:t>3. Опис процеса и примењених најбољих доступних техника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3.1. Опис постројења, производног процеса и процеса рада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производни процес и процес рада самог постројења.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3.2. Коришћење најбољих доступних техника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сва референтна документа о најбољим доступним техникама- БРЕФ документа, која су коришћена за процену усаглашености рада постројења са БАТ.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За сваки процес рада описати до ког нивоа је техника у складу са БАТ и/или описати акциони план како достићи БАТ ниво и граничне вредности емисија дефинисаних у референтним документима.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За активности за које постоје БАТ закључци, процена усаглашености се ради у складу са БАТ закључцима, за све остале активности се користе технике наведене у релевантним БРЕФ документима.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 основу акционог плана припремити Програм мера прилагођавања рада постојећег постројења и активности условима прописаним Законом о интегрисаном спречавању и контроли загађивања животне средине.</w:t>
      </w:r>
    </w:p>
    <w:tbl>
      <w:tblPr>
        <w:tblW w:w="10214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09"/>
        <w:gridCol w:w="1560"/>
        <w:gridCol w:w="3969"/>
        <w:gridCol w:w="2976"/>
      </w:tblGrid>
      <w:tr w:rsidR="00FA5F2E" w:rsidRPr="00FA5F2E" w:rsidTr="00FA5F2E">
        <w:trPr>
          <w:trHeight w:val="737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БАТ захтеви утврђеним референтним документима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Референти документ</w:t>
            </w: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br/>
              <w:t>(назив)</w:t>
            </w: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br/>
            </w: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Поглавље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Усаглашеност са БАТ захтевима (да/не/делимично/неприменљиво) са описом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Предложена мера - акциони план (датум усвајања и позив на прилог)</w:t>
            </w:r>
          </w:p>
        </w:tc>
      </w:tr>
      <w:tr w:rsidR="00FA5F2E" w:rsidRPr="00FA5F2E" w:rsidTr="00FA5F2E">
        <w:trPr>
          <w:trHeight w:val="737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rPr>
          <w:trHeight w:val="737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rPr>
          <w:trHeight w:val="737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rPr>
          <w:trHeight w:val="737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b/>
          <w:bCs/>
          <w:color w:val="333333"/>
          <w:sz w:val="24"/>
          <w:szCs w:val="24"/>
        </w:rPr>
        <w:t>4. Коришћење ресурса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коришћење ресурса и како је обезбеђена ефикасна потрошња сировина, помоћних материјала, енергије и воде кроз поновно коришћење, посебне технологије и др.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Приложити копије свих аката о праву коришћења ресурса (сировина, помоћних материјала, енергије и воде).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4.1. Сировине, помоћни материјали и друго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Приказати у наредним табелама сировине, помоћне сировине и отпад који се користе у процесу производње.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Табела. Основне сировине</w:t>
      </w:r>
    </w:p>
    <w:tbl>
      <w:tblPr>
        <w:tblW w:w="10542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57"/>
        <w:gridCol w:w="1370"/>
        <w:gridCol w:w="2268"/>
        <w:gridCol w:w="2410"/>
        <w:gridCol w:w="1275"/>
        <w:gridCol w:w="1462"/>
      </w:tblGrid>
      <w:tr w:rsidR="00FA5F2E" w:rsidRPr="00FA5F2E" w:rsidTr="00FA5F2E"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Број или ознака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Назив сировине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Намена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Количина која се користи на годишњем нивоу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Начин складиштења</w:t>
            </w:r>
          </w:p>
        </w:tc>
      </w:tr>
      <w:tr w:rsidR="00FA5F2E" w:rsidRPr="00FA5F2E" w:rsidTr="00FA5F2E"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0B052A" w:rsidRDefault="000B052A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lastRenderedPageBreak/>
        <w:t>Табела. Помоћне сировине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26"/>
        <w:gridCol w:w="2202"/>
        <w:gridCol w:w="1625"/>
        <w:gridCol w:w="2410"/>
        <w:gridCol w:w="1276"/>
        <w:gridCol w:w="1559"/>
      </w:tblGrid>
      <w:tr w:rsidR="00FA5F2E" w:rsidRPr="00FA5F2E" w:rsidTr="00FA5F2E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Број или ознака</w:t>
            </w:r>
          </w:p>
        </w:tc>
        <w:tc>
          <w:tcPr>
            <w:tcW w:w="2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Назив помоћне сировине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Намена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Количина која се користи на годишњем нивоу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Начин складиштења</w:t>
            </w:r>
          </w:p>
        </w:tc>
      </w:tr>
      <w:tr w:rsidR="00FA5F2E" w:rsidRPr="00FA5F2E" w:rsidTr="00FA5F2E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0B052A" w:rsidRDefault="000B052A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Табела. Отпад који се користи у производњи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26"/>
        <w:gridCol w:w="1417"/>
        <w:gridCol w:w="1843"/>
        <w:gridCol w:w="2268"/>
        <w:gridCol w:w="981"/>
        <w:gridCol w:w="2563"/>
      </w:tblGrid>
      <w:tr w:rsidR="00FA5F2E" w:rsidRPr="00FA5F2E" w:rsidTr="00FA5F2E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Индексни број отпада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Назив отпада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Намена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Количина која се користи на годишњем нивоу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2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Начин складиштења</w:t>
            </w:r>
          </w:p>
        </w:tc>
      </w:tr>
      <w:tr w:rsidR="00FA5F2E" w:rsidRPr="00FA5F2E" w:rsidTr="00FA5F2E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0B052A" w:rsidRDefault="000B052A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листу хемикалија које се користе у процесу производње.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17"/>
        <w:gridCol w:w="992"/>
        <w:gridCol w:w="709"/>
        <w:gridCol w:w="709"/>
        <w:gridCol w:w="1984"/>
        <w:gridCol w:w="1276"/>
        <w:gridCol w:w="1701"/>
        <w:gridCol w:w="2410"/>
      </w:tblGrid>
      <w:tr w:rsidR="00FA5F2E" w:rsidRPr="00FA5F2E" w:rsidTr="00FA5F2E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Број или ознака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Хемикалија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ЦАС број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Намена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Количина која се користи на годишњем нивоу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Класа и категорија опасности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Начин складиштења</w:t>
            </w:r>
          </w:p>
        </w:tc>
      </w:tr>
      <w:tr w:rsidR="00FA5F2E" w:rsidRPr="00FA5F2E" w:rsidTr="00FA5F2E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4.1.1. Листа резервоара за складиштење хемикалија и горива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листу резервоара за складиштење у складу са наведеном табелом.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284"/>
        <w:gridCol w:w="1701"/>
        <w:gridCol w:w="1559"/>
        <w:gridCol w:w="2552"/>
        <w:gridCol w:w="3402"/>
      </w:tblGrid>
      <w:tr w:rsidR="00FA5F2E" w:rsidRPr="00FA5F2E" w:rsidTr="00FA5F2E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Ознака резервоара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Хемикалија/гориво које се складишти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Капацитет резервоара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Мере у случају цурења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Датум последње провере од стране овлашћеног лица (приложити извештај)</w:t>
            </w:r>
          </w:p>
        </w:tc>
      </w:tr>
      <w:tr w:rsidR="00FA5F2E" w:rsidRPr="00FA5F2E" w:rsidTr="00FA5F2E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0B052A" w:rsidRDefault="000B052A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4.2. Енергија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податке о укупној потрошњи енергије за обављање активности, а нарочито: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приказати потрошњу енергије и горива према одређеним категоријама;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одвојено приказати, ако је могуће, потрошњу енергије у оквиру различитих делова активности;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описати мере за смањење потрошње енергије;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описати процес производње енергије;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одвојено приказати производњу енергије по одређеним категоријама;</w:t>
      </w:r>
    </w:p>
    <w:p w:rsid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описати ефикасност производње енергије.</w:t>
      </w:r>
    </w:p>
    <w:p w:rsidR="000B052A" w:rsidRPr="00FA5F2E" w:rsidRDefault="000B052A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Потрошња горива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4"/>
        <w:gridCol w:w="1701"/>
        <w:gridCol w:w="3544"/>
        <w:gridCol w:w="3969"/>
      </w:tblGrid>
      <w:tr w:rsidR="00FA5F2E" w:rsidRPr="00FA5F2E" w:rsidTr="00FA5F2E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Врста горива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Количина која се користи на годишњем нивоу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Намена</w:t>
            </w:r>
          </w:p>
        </w:tc>
      </w:tr>
      <w:tr w:rsidR="00FA5F2E" w:rsidRPr="00FA5F2E" w:rsidTr="00FA5F2E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Коришћење енергије (топлотне и електричне) од спољних снабдевача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42"/>
        <w:gridCol w:w="1985"/>
        <w:gridCol w:w="1417"/>
        <w:gridCol w:w="1985"/>
        <w:gridCol w:w="2126"/>
        <w:gridCol w:w="1843"/>
      </w:tblGrid>
      <w:tr w:rsidR="00FA5F2E" w:rsidRPr="00FA5F2E" w:rsidTr="00FA5F2E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Снабдевач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Количина која се користи на годишњем нивоу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Процес производње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Загревање објеката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Друге намене</w:t>
            </w:r>
          </w:p>
        </w:tc>
      </w:tr>
      <w:tr w:rsidR="00FA5F2E" w:rsidRPr="00FA5F2E" w:rsidTr="00FA5F2E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Потрошња електричне енергије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76"/>
        <w:gridCol w:w="8222"/>
      </w:tblGrid>
      <w:tr w:rsidR="00FA5F2E" w:rsidRPr="00FA5F2E" w:rsidTr="00FA5F2E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333333"/>
                <w:szCs w:val="22"/>
              </w:rPr>
            </w:pPr>
            <w:r w:rsidRPr="00FA5F2E">
              <w:rPr>
                <w:rFonts w:ascii="Times New Roman" w:hAnsi="Times New Roman" w:cs="Times New Roman"/>
                <w:b/>
                <w:bCs/>
                <w:color w:val="333333"/>
                <w:szCs w:val="22"/>
              </w:rPr>
              <w:t>Намена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333333"/>
                <w:szCs w:val="22"/>
              </w:rPr>
            </w:pPr>
            <w:r w:rsidRPr="00FA5F2E">
              <w:rPr>
                <w:rFonts w:ascii="Times New Roman" w:hAnsi="Times New Roman" w:cs="Times New Roman"/>
                <w:b/>
                <w:bCs/>
                <w:color w:val="333333"/>
                <w:szCs w:val="22"/>
              </w:rPr>
              <w:t>Електрична енергија (кWх/годишње)</w:t>
            </w:r>
          </w:p>
        </w:tc>
      </w:tr>
      <w:tr w:rsidR="00FA5F2E" w:rsidRPr="00FA5F2E" w:rsidTr="00FA5F2E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Cs w:val="22"/>
              </w:rPr>
            </w:pPr>
            <w:r w:rsidRPr="00FA5F2E">
              <w:rPr>
                <w:rFonts w:ascii="Times New Roman" w:hAnsi="Times New Roman" w:cs="Times New Roman"/>
                <w:color w:val="333333"/>
                <w:szCs w:val="22"/>
              </w:rPr>
              <w:t>Производња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Cs w:val="22"/>
              </w:rPr>
            </w:pPr>
            <w:r w:rsidRPr="00FA5F2E">
              <w:rPr>
                <w:rFonts w:ascii="Times New Roman" w:hAnsi="Times New Roman" w:cs="Times New Roman"/>
                <w:color w:val="333333"/>
                <w:szCs w:val="22"/>
              </w:rPr>
              <w:t> </w:t>
            </w:r>
          </w:p>
        </w:tc>
      </w:tr>
      <w:tr w:rsidR="00FA5F2E" w:rsidRPr="00FA5F2E" w:rsidTr="00FA5F2E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Cs w:val="22"/>
              </w:rPr>
            </w:pPr>
            <w:r w:rsidRPr="00FA5F2E">
              <w:rPr>
                <w:rFonts w:ascii="Times New Roman" w:hAnsi="Times New Roman" w:cs="Times New Roman"/>
                <w:color w:val="333333"/>
                <w:szCs w:val="22"/>
              </w:rPr>
              <w:t>Осветљење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Cs w:val="22"/>
              </w:rPr>
            </w:pPr>
            <w:r w:rsidRPr="00FA5F2E">
              <w:rPr>
                <w:rFonts w:ascii="Times New Roman" w:hAnsi="Times New Roman" w:cs="Times New Roman"/>
                <w:color w:val="333333"/>
                <w:szCs w:val="22"/>
              </w:rPr>
              <w:t>Хлађење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Cs w:val="22"/>
              </w:rPr>
            </w:pPr>
            <w:r w:rsidRPr="00FA5F2E">
              <w:rPr>
                <w:rFonts w:ascii="Times New Roman" w:hAnsi="Times New Roman" w:cs="Times New Roman"/>
                <w:color w:val="333333"/>
                <w:szCs w:val="22"/>
              </w:rPr>
              <w:t>Загревање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Cs w:val="22"/>
              </w:rPr>
            </w:pPr>
            <w:r w:rsidRPr="00FA5F2E">
              <w:rPr>
                <w:rFonts w:ascii="Times New Roman" w:hAnsi="Times New Roman" w:cs="Times New Roman"/>
                <w:color w:val="333333"/>
                <w:szCs w:val="22"/>
              </w:rPr>
              <w:t>Вентилација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Cs w:val="22"/>
              </w:rPr>
            </w:pPr>
            <w:r w:rsidRPr="00FA5F2E">
              <w:rPr>
                <w:rFonts w:ascii="Times New Roman" w:hAnsi="Times New Roman" w:cs="Times New Roman"/>
                <w:color w:val="333333"/>
                <w:szCs w:val="22"/>
              </w:rPr>
              <w:t>Друге потребе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333333"/>
                <w:szCs w:val="22"/>
              </w:rPr>
            </w:pPr>
            <w:r w:rsidRPr="00FA5F2E">
              <w:rPr>
                <w:rFonts w:ascii="Times New Roman" w:hAnsi="Times New Roman" w:cs="Times New Roman"/>
                <w:b/>
                <w:bCs/>
                <w:color w:val="333333"/>
                <w:szCs w:val="22"/>
              </w:rPr>
              <w:t>Укупно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4.3. Вода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податке о укупном коришћењу, односно потрошњи воде, а нарочито: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одвојено коришћење воде у различитим деловима активности;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по одређеним категоријама: површинске воде, подземне воде, рециркулисана вода;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описати мере за смањење потрошње воде.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У табели навести количину воде која се користи у зависности од намене. Навести које су друге намене, нпр. ППЗ заштита, и сл.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1"/>
        <w:gridCol w:w="1843"/>
        <w:gridCol w:w="850"/>
        <w:gridCol w:w="1843"/>
        <w:gridCol w:w="992"/>
        <w:gridCol w:w="1276"/>
        <w:gridCol w:w="1843"/>
      </w:tblGrid>
      <w:tr w:rsidR="00FA5F2E" w:rsidRPr="00FA5F2E" w:rsidTr="00FA5F2E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Водни извори и врсте коришћења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Потрошња воде у м</w:t>
            </w:r>
            <w:r w:rsidRPr="00FA5F2E">
              <w:rPr>
                <w:rFonts w:ascii="Times New Roman" w:hAnsi="Times New Roman" w:cs="Times New Roman"/>
                <w:color w:val="333333"/>
                <w:sz w:val="20"/>
                <w:vertAlign w:val="superscript"/>
              </w:rPr>
              <w:t>3</w:t>
            </w: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/годишње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Хлађење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Процес производње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Чишћење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Санитарна вода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Друге намене</w:t>
            </w:r>
          </w:p>
        </w:tc>
      </w:tr>
      <w:tr w:rsidR="00FA5F2E" w:rsidRPr="00FA5F2E" w:rsidTr="00FA5F2E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Спољно снабдевање (градски водовод)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Сопствени бунари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Површинска вода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Друго - навести друге изворе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Укупно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b/>
          <w:bCs/>
          <w:color w:val="333333"/>
          <w:sz w:val="24"/>
          <w:szCs w:val="24"/>
        </w:rPr>
        <w:t>5. Емисије у ваздух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следеће: постојећи уређај и постројење за пречишћавање, изворе загађивања, непријатне мирисе, концентрацију загађујућих материја, утицај на животну средину у околини постројења, као и мониторинг и контролу емисија.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5.1. Уређај и постројења за пречишћавање загађујућих материја у ваздух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уређаје и постројења која се користе за пречишћавање загађујућих материја. Дати опис ефикасности ако постоје релевантна мерења.</w:t>
      </w:r>
    </w:p>
    <w:p w:rsid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5.2. Стационарни извори емисија загађујућих материја</w:t>
      </w:r>
    </w:p>
    <w:p w:rsid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Стационарни извори из процеса сагоревања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3"/>
        <w:gridCol w:w="1219"/>
        <w:gridCol w:w="989"/>
        <w:gridCol w:w="951"/>
        <w:gridCol w:w="807"/>
        <w:gridCol w:w="1053"/>
        <w:gridCol w:w="912"/>
        <w:gridCol w:w="1371"/>
        <w:gridCol w:w="1873"/>
      </w:tblGrid>
      <w:tr w:rsidR="00FA5F2E" w:rsidRPr="00FA5F2E" w:rsidTr="00FA5F2E"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Стационарни извор (ознака емитера)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Локација емитера (географске координате)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Врста горива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Топлотна снага у кW</w:t>
            </w: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Висина емитера у м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Загађујуће материје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Радни часови годишње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Степен искоришћења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Уређај за пречишћавање</w:t>
            </w:r>
          </w:p>
        </w:tc>
      </w:tr>
      <w:tr w:rsidR="00FA5F2E" w:rsidRPr="00FA5F2E" w:rsidTr="00FA5F2E"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Е1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нпр. Природни гас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FA5F2E" w:rsidRDefault="00FA5F2E" w:rsidP="00FA5F2E">
      <w:p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 </w:t>
      </w:r>
    </w:p>
    <w:p w:rsidR="000B052A" w:rsidRPr="00FA5F2E" w:rsidRDefault="000B052A" w:rsidP="00FA5F2E">
      <w:p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23"/>
        <w:gridCol w:w="1153"/>
        <w:gridCol w:w="831"/>
        <w:gridCol w:w="2855"/>
        <w:gridCol w:w="3260"/>
        <w:gridCol w:w="1276"/>
      </w:tblGrid>
      <w:tr w:rsidR="00FA5F2E" w:rsidRPr="00FA5F2E" w:rsidTr="00FA5F2E"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Емитер (ознака емитера)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Загађујуће материје*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 (прво мерење)*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 (друго мерење)*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ГВЕ</w:t>
            </w:r>
          </w:p>
        </w:tc>
      </w:tr>
      <w:tr w:rsidR="00FA5F2E" w:rsidRPr="00FA5F2E" w:rsidTr="00FA5F2E">
        <w:tc>
          <w:tcPr>
            <w:tcW w:w="11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Е1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нпр. СО</w:t>
            </w: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2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1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  <w:lang w:val="en-US" w:eastAsia="en-US"/>
              </w:rPr>
            </w:pP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НОx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1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  <w:lang w:val="en-US" w:eastAsia="en-US"/>
              </w:rPr>
            </w:pP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Прашкасте материје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1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  <w:lang w:val="en-US" w:eastAsia="en-US"/>
              </w:rPr>
            </w:pP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ЦО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1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Е2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1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1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1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0B052A" w:rsidRDefault="000B052A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* Навести вредности из последња два Извештаја о извршеним периодичним мерењима од стране акредитоване лабораторије. Ако се на неком емитеру врши континуално мерење доставити Извештај о годишњем испитивању исправности уређаја за континуално мерење емисија ("АСТ")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Стационарни извори загађивања осим постројења за сагоревање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76"/>
        <w:gridCol w:w="1269"/>
        <w:gridCol w:w="770"/>
        <w:gridCol w:w="840"/>
        <w:gridCol w:w="1096"/>
        <w:gridCol w:w="949"/>
        <w:gridCol w:w="805"/>
        <w:gridCol w:w="958"/>
        <w:gridCol w:w="2435"/>
      </w:tblGrid>
      <w:tr w:rsidR="00FA5F2E" w:rsidRPr="00FA5F2E" w:rsidTr="00FA5F2E"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Стационарни извор (ознака емитера)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Локација емитера (географске координате)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Процес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Висина емитера у м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Загађујуће материје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Радни часови годишње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Масени проток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Јединица мере масеног протока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Уређај за пречишћавање</w:t>
            </w:r>
          </w:p>
        </w:tc>
      </w:tr>
      <w:tr w:rsidR="00FA5F2E" w:rsidRPr="00FA5F2E" w:rsidTr="00FA5F2E"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Е1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</w:tbl>
    <w:p w:rsidR="00FA5F2E" w:rsidRPr="00FA5F2E" w:rsidRDefault="00FA5F2E" w:rsidP="00FA5F2E">
      <w:p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 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00"/>
        <w:gridCol w:w="1460"/>
        <w:gridCol w:w="1417"/>
        <w:gridCol w:w="2694"/>
        <w:gridCol w:w="2551"/>
        <w:gridCol w:w="1276"/>
      </w:tblGrid>
      <w:tr w:rsidR="00FA5F2E" w:rsidRPr="00FA5F2E" w:rsidTr="00FA5F2E"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Емитер</w:t>
            </w: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br/>
              <w:t>(ознака емитера)</w:t>
            </w: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Загађујуће материје*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</w:t>
            </w: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br/>
              <w:t>(прво мерење)*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</w:t>
            </w: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br/>
              <w:t>(друго мерење)*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ГВЕ</w:t>
            </w:r>
          </w:p>
        </w:tc>
      </w:tr>
      <w:tr w:rsidR="00FA5F2E" w:rsidRPr="00FA5F2E" w:rsidTr="00FA5F2E">
        <w:tc>
          <w:tcPr>
            <w:tcW w:w="11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Е1</w:t>
            </w: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1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  <w:lang w:val="en-US" w:eastAsia="en-US"/>
              </w:rPr>
            </w:pP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1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  <w:lang w:val="en-US" w:eastAsia="en-US"/>
              </w:rPr>
            </w:pP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1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  <w:lang w:val="en-US" w:eastAsia="en-US"/>
              </w:rPr>
            </w:pP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1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lastRenderedPageBreak/>
              <w:t>Е2</w:t>
            </w: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1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1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1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0B052A" w:rsidRDefault="000B052A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* Навести вредности из последња два Извештаја о извршеним периодичним мерењима од стране акредитоване лабораторије. Ако се на неком емитеру врши континуално мерење доставити Извештај о годишњем испитивању исправности уређаја за континуално мерење емисија ("АСТ")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5.3. Дифузни извори емисија загађујућих материја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Дифузне емисије се односе на емисије загађујућих материја у околину које се распрострањују или "дифундују" у ваздух из нетачкастих извора као што су нпр. складиште прашкастих материја (песак, глина, угаљ), неасфалтирани путеви и сл. Описати дифузне изворе емисија, контролне мере и информације о њиховом утицају на животну средину.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изворе фугитивне емисије и информације о њиховом утицају на животу средину. Фугитивне емисије су емисије које нису испуштене из организованих и контролисаних испуста (нпр. из резервоара, приликом отварања резервоара, клапни и сл.).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5.4. Емисије у ваздух које потичу од материја које имају снажно изражен мирис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изворе непријатних мириса и материја од којих потичу, карактеристике и мере за њихово смањење.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5.5. Утицај емисија загађујућих материја на амбијентални квалитет ваздуха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утицај постојећих емисија на квалитет амбијенталног ваздуха у околини постројења и дати податке из најближе мерене станице за период који је расположив.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5.6. Контрола, мерење и извештавање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преглед и описати мониторинг емисија, а нарочито начин и учесталост мерења утврђених параметара и обавезе оператера које се односе на извештавање.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b/>
          <w:bCs/>
          <w:color w:val="333333"/>
          <w:sz w:val="24"/>
          <w:szCs w:val="24"/>
        </w:rPr>
        <w:t>6. Емисије загађујућих материја у воде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6.1. Отпадне воде</w:t>
      </w:r>
    </w:p>
    <w:p w:rsid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места настајања отпадних вода, количине отпадних вода на годишњем нивоу, начин третмана и места испуштања.</w:t>
      </w:r>
    </w:p>
    <w:p w:rsidR="0028553F" w:rsidRPr="00FA5F2E" w:rsidRDefault="0028553F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1"/>
        <w:gridCol w:w="992"/>
        <w:gridCol w:w="993"/>
        <w:gridCol w:w="2268"/>
        <w:gridCol w:w="1984"/>
        <w:gridCol w:w="2410"/>
      </w:tblGrid>
      <w:tr w:rsidR="00FA5F2E" w:rsidRPr="00FA5F2E" w:rsidTr="00FA5F2E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Врста отпадне воде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Место настајања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Количине на годишњем нивоу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Начин третмана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Место испуштања са географским координатама</w:t>
            </w:r>
          </w:p>
        </w:tc>
      </w:tr>
      <w:tr w:rsidR="00FA5F2E" w:rsidRPr="00FA5F2E" w:rsidTr="00FA5F2E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Процесне отпадне воде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Санитарно-фекалне отпадне водне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Атмосферске воде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Остало - навести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Укупно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</w:tbl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0B052A" w:rsidRDefault="000B052A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lastRenderedPageBreak/>
        <w:t>6.1.1. Третман отпадних вода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постојећи систем за третман отпадних вода које се испуштају у реципијент. Унети информације из техничког извештаја о процени ефикасности постројења. Описати начин поступања са отпадним муљем.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У табелу унети податке ако се отпадне воде упућују на третман код другог оператера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71"/>
        <w:gridCol w:w="1756"/>
        <w:gridCol w:w="2977"/>
        <w:gridCol w:w="3260"/>
        <w:gridCol w:w="1134"/>
      </w:tblGrid>
      <w:tr w:rsidR="00FA5F2E" w:rsidRPr="00FA5F2E" w:rsidTr="00FA5F2E"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Назив и локација места испуштања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Географске координате постројења коме се предају отпадне воде на третман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Назив оператера и врста постројења за третман отпадних вода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Годишња количина отпадних вода која се предаје на третман другом оператеру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Учесталост предаје на третман</w:t>
            </w:r>
          </w:p>
        </w:tc>
      </w:tr>
      <w:tr w:rsidR="00FA5F2E" w:rsidRPr="00FA5F2E" w:rsidTr="00FA5F2E"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28553F" w:rsidRDefault="0028553F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6.1.2. Квалитет отпадних вода</w:t>
      </w:r>
    </w:p>
    <w:p w:rsidR="0028553F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Приказати параметре који се испитују у зависности од врсте индустрије. У табелу унети сва мерења која су прописана да се врше током једне календарске године.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25"/>
        <w:gridCol w:w="958"/>
        <w:gridCol w:w="1736"/>
        <w:gridCol w:w="1843"/>
        <w:gridCol w:w="1843"/>
        <w:gridCol w:w="1842"/>
        <w:gridCol w:w="851"/>
      </w:tblGrid>
      <w:tr w:rsidR="00FA5F2E" w:rsidRPr="00FA5F2E" w:rsidTr="00FA5F2E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Испитивани параметри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</w:t>
            </w: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br/>
              <w:t>(прво мерење)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</w:t>
            </w: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br/>
              <w:t>(друго мерење)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</w:t>
            </w: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br/>
              <w:t>(треће мерење)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</w:t>
            </w: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br/>
              <w:t>(четврто мерење)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ГВЕ</w:t>
            </w:r>
          </w:p>
        </w:tc>
      </w:tr>
      <w:tr w:rsidR="00FA5F2E" w:rsidRPr="00FA5F2E" w:rsidTr="00FA5F2E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Температура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пХ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Суспендоване честице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Биохемијска потрошња кисеоника (БПК</w:t>
            </w: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5</w:t>
            </w: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)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Хемијска потрошња кисеоника (ХПК)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Амонијак изражен преко азота (НХ</w:t>
            </w: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4</w:t>
            </w: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-Н)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Укупни неоргански азот</w:t>
            </w: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br/>
              <w:t>(НХ</w:t>
            </w: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4</w:t>
            </w: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-Н, НО</w:t>
            </w: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3</w:t>
            </w: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-Н, НО</w:t>
            </w: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2</w:t>
            </w: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-Н)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Укупни фосфор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6.1.4. Утицај на квалитет рецепијента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податке и описати утицај постојећих емисија на квалитет водних тела.</w:t>
      </w:r>
    </w:p>
    <w:p w:rsidR="0028553F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реципијент у који се испуштају отпадне воде (пречишћене и непречишћене) и приказати резултате мерења пре и после испуштања. У табелу унети сва мерења током једне календарске године у складу са прописаним бројем мерења.</w:t>
      </w:r>
    </w:p>
    <w:p w:rsidR="000B052A" w:rsidRPr="00FA5F2E" w:rsidRDefault="000B052A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09"/>
        <w:gridCol w:w="993"/>
        <w:gridCol w:w="1842"/>
        <w:gridCol w:w="1843"/>
        <w:gridCol w:w="1985"/>
        <w:gridCol w:w="2126"/>
      </w:tblGrid>
      <w:tr w:rsidR="00FA5F2E" w:rsidRPr="00FA5F2E" w:rsidTr="00FA5F2E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lastRenderedPageBreak/>
              <w:t>Испитивани параметри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 пре испуштања</w:t>
            </w: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br/>
              <w:t>(прво мерење)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 после испуштања</w:t>
            </w: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br/>
              <w:t>(прво мерење)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 пре испуштања</w:t>
            </w: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br/>
              <w:t>(друго мерење)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 после испуштања</w:t>
            </w: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br/>
              <w:t>(друго мерење)</w:t>
            </w:r>
          </w:p>
        </w:tc>
      </w:tr>
      <w:tr w:rsidR="00FA5F2E" w:rsidRPr="00FA5F2E" w:rsidTr="00FA5F2E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Температура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пХ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Суспендоване честице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Биохемијска потрошња кисеоника (БПК</w:t>
            </w: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5</w:t>
            </w: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Хемијска потрошња кисеоника (ХПК)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Амонијак изражен преко азота (НХ</w:t>
            </w: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4</w:t>
            </w: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-Н)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Укупни неоргански азот</w:t>
            </w: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br/>
              <w:t>(НХ</w:t>
            </w: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4</w:t>
            </w: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-Н, НО</w:t>
            </w: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3</w:t>
            </w: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-Н, НО</w:t>
            </w: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2</w:t>
            </w: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-Н)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Укупни фосфор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6.1.5. Контрола, мерење и извештавање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преглед и описати мониторинг емисија, а нарочито начин и учесталост мерења утврђених параметара и обавезе оператера које се односе на извештавање.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b/>
          <w:bCs/>
          <w:color w:val="333333"/>
          <w:sz w:val="24"/>
          <w:szCs w:val="24"/>
        </w:rPr>
        <w:t>7. Заштита земљишта и подземних вода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7.1. Карактеристике подземних вода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податке о аквиферу, као на пример издашност, квалитет, дубина, и сл.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7.2. Испитивање квалитета подземних вода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податке о постављеним пијезометрима. У табели навести податке за све пијезометре.</w:t>
      </w:r>
    </w:p>
    <w:tbl>
      <w:tblPr>
        <w:tblW w:w="10542" w:type="dxa"/>
        <w:tblInd w:w="-176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5"/>
        <w:gridCol w:w="2509"/>
        <w:gridCol w:w="2192"/>
        <w:gridCol w:w="2246"/>
        <w:gridCol w:w="2300"/>
      </w:tblGrid>
      <w:tr w:rsidR="00FA5F2E" w:rsidRPr="00FA5F2E" w:rsidTr="00FA5F2E"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Пијезометар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Загађујућа материја</w:t>
            </w: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Географске координате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Учесталост мерења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Резултат мерења</w:t>
            </w:r>
          </w:p>
        </w:tc>
      </w:tr>
      <w:tr w:rsidR="00FA5F2E" w:rsidRPr="00FA5F2E" w:rsidTr="00FA5F2E">
        <w:tc>
          <w:tcPr>
            <w:tcW w:w="1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П1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29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П2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29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FA5F2E" w:rsidRPr="00FA5F2E" w:rsidRDefault="00FA5F2E" w:rsidP="000B052A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Корисници подземних вода су дужни да изврше мерења основног (нултог) нивоа за загађујуће материје, јоне или индикаторе који су природног порекла и/или њихово присуство у подземним водама може бити последица људске активности, и то: арсена, кадмијума, олова, живе, амонијума, хлорида, сулфата, трихлоретилена, тетрахлоретилена, винилхлорида и електропроводљивости.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  <w:lang w:val="en-US" w:eastAsia="en-US"/>
        </w:rPr>
      </w:pPr>
    </w:p>
    <w:tbl>
      <w:tblPr>
        <w:tblW w:w="10632" w:type="dxa"/>
        <w:tblInd w:w="-276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5"/>
        <w:gridCol w:w="2694"/>
        <w:gridCol w:w="5953"/>
      </w:tblGrid>
      <w:tr w:rsidR="00FA5F2E" w:rsidRPr="00FA5F2E" w:rsidTr="000B052A"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Параметар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Просечна годишња концентрација</w:t>
            </w:r>
          </w:p>
        </w:tc>
      </w:tr>
      <w:tr w:rsidR="00FA5F2E" w:rsidRPr="00FA5F2E" w:rsidTr="000B052A"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0B052A"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lastRenderedPageBreak/>
        <w:t>7.3. Испитивање квалитета земљишта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податке о локацијама на којима се испитује квалитет земљишта, као и резултатима анализе.</w:t>
      </w:r>
    </w:p>
    <w:tbl>
      <w:tblPr>
        <w:tblW w:w="10356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4"/>
        <w:gridCol w:w="1501"/>
        <w:gridCol w:w="3260"/>
        <w:gridCol w:w="4961"/>
      </w:tblGrid>
      <w:tr w:rsidR="00FA5F2E" w:rsidRPr="00FA5F2E" w:rsidTr="00FA5F2E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Редни број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Назив локације узорковања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Географске координате за сваки узорак и дубина узорковања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Испитивани параметри и резултати анализе</w:t>
            </w:r>
          </w:p>
        </w:tc>
      </w:tr>
      <w:tr w:rsidR="00FA5F2E" w:rsidRPr="00FA5F2E" w:rsidTr="00FA5F2E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Cs/>
                <w:color w:val="333333"/>
                <w:sz w:val="20"/>
              </w:rPr>
              <w:t>1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Cs/>
                <w:color w:val="333333"/>
                <w:sz w:val="20"/>
              </w:rPr>
              <w:t>2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Cs/>
                <w:color w:val="333333"/>
                <w:sz w:val="20"/>
              </w:rPr>
              <w:t>3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</w:tbl>
    <w:p w:rsidR="000B052A" w:rsidRDefault="000B052A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7.4. Контрола, мерење и извештавање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преглед и описати мониторинг емисија, нарочито начин и учесталост мерења утврђених параметара и обавезе оператера које се односе на извештавање.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b/>
          <w:bCs/>
          <w:color w:val="333333"/>
          <w:sz w:val="24"/>
          <w:szCs w:val="24"/>
        </w:rPr>
        <w:t>8. Управљање отпадом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8.1. Генерисање отпада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Попунити табеле са подацима о генерисаним отпаду у наставку: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Табела Опасан отпад</w:t>
      </w:r>
    </w:p>
    <w:tbl>
      <w:tblPr>
        <w:tblW w:w="10356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26"/>
        <w:gridCol w:w="1701"/>
        <w:gridCol w:w="1843"/>
        <w:gridCol w:w="2126"/>
        <w:gridCol w:w="1984"/>
        <w:gridCol w:w="1276"/>
      </w:tblGrid>
      <w:tr w:rsidR="00FA5F2E" w:rsidRPr="00FA5F2E" w:rsidTr="00FA5F2E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Врста отпада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Место генерисања отпада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Индексни број из каталога отпада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Поновно искоришћење/депоновање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Количина која се генерише на годишњем нивоу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</w:tr>
      <w:tr w:rsidR="00FA5F2E" w:rsidRPr="00FA5F2E" w:rsidTr="00FA5F2E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Акумулатори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16 06 01*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Р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rPr>
          <w:trHeight w:val="356"/>
        </w:trPr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Табела Неопасан отпад</w:t>
      </w:r>
    </w:p>
    <w:tbl>
      <w:tblPr>
        <w:tblW w:w="10356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26"/>
        <w:gridCol w:w="1701"/>
        <w:gridCol w:w="1843"/>
        <w:gridCol w:w="2126"/>
        <w:gridCol w:w="1984"/>
        <w:gridCol w:w="1276"/>
      </w:tblGrid>
      <w:tr w:rsidR="00FA5F2E" w:rsidRPr="00FA5F2E" w:rsidTr="00FA5F2E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Врста отпада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Место генерисања отпада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Индексни број из каталога отпада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Поновно искоришћење/депоновање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Количина годишње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</w:tr>
      <w:tr w:rsidR="00FA5F2E" w:rsidRPr="00FA5F2E" w:rsidTr="00FA5F2E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Отпадни папир и картон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20 01 01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Р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FA5F2E" w:rsidRPr="00FA5F2E" w:rsidTr="00FA5F2E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8.2. Поступање са отпадом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начин поступања са отпадом који настаје током обављања активности.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8.2.1. Привремено складиштење отпада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начин складиштења за сваку врсту отпада.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8.2.2. Третман отпада, рециклажа и одлагање отпада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Сопствена постројења, објекти и технологије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Упућивање на третман, рециклажу и одлагање код другог оператера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8.3. Контрола, мерење и класификација отпада</w:t>
      </w:r>
    </w:p>
    <w:p w:rsidR="00FA5F2E" w:rsidRPr="0028553F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lastRenderedPageBreak/>
        <w:t>Описати начин контроле, мерења и класификацију отпада који настаје у објекти</w:t>
      </w:r>
      <w:r w:rsidR="0028553F">
        <w:rPr>
          <w:rFonts w:ascii="Times New Roman" w:hAnsi="Times New Roman" w:cs="Times New Roman"/>
          <w:i/>
          <w:iCs/>
          <w:color w:val="333333"/>
          <w:sz w:val="24"/>
          <w:szCs w:val="24"/>
        </w:rPr>
        <w:t>ма и током обављања активности.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8.4. Документовање и извештавање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начин документовања података и извештавања.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b/>
          <w:bCs/>
          <w:color w:val="333333"/>
          <w:sz w:val="24"/>
          <w:szCs w:val="24"/>
        </w:rPr>
        <w:t>9. Бука и вибрације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9.1. Извори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изворе буке и вибрација на локацији оператера.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9.2. Емисије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Дефинисати дозвољене нивое буке у складу са локацијом постројења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Приказати измерене вредности на свим локацијама за последњу годину мерења.</w:t>
      </w:r>
    </w:p>
    <w:tbl>
      <w:tblPr>
        <w:tblW w:w="10214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4"/>
        <w:gridCol w:w="2635"/>
        <w:gridCol w:w="2409"/>
        <w:gridCol w:w="1985"/>
        <w:gridCol w:w="1559"/>
        <w:gridCol w:w="992"/>
      </w:tblGrid>
      <w:tr w:rsidR="00FA5F2E" w:rsidRPr="00FA5F2E" w:rsidTr="00FA5F2E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Редни број</w:t>
            </w:r>
          </w:p>
        </w:tc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Назив локације мерног места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Географске координате за свако мерног места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Ниво буке у дБ</w:t>
            </w: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br/>
              <w:t>Дан и вече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Ниво буке у дБ</w:t>
            </w: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br/>
              <w:t>Ноћ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ГВЕ, дБ</w:t>
            </w:r>
          </w:p>
        </w:tc>
      </w:tr>
      <w:tr w:rsidR="00FA5F2E" w:rsidRPr="00FA5F2E" w:rsidTr="00FA5F2E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1.</w:t>
            </w:r>
          </w:p>
        </w:tc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2.</w:t>
            </w:r>
          </w:p>
        </w:tc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FA5F2E" w:rsidRPr="00FA5F2E" w:rsidTr="00FA5F2E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3.</w:t>
            </w:r>
          </w:p>
        </w:tc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</w:tbl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9.3. Контрола, мерење и извештавање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преглед и описати мониторинг емисија, нарочито начин и учесталост мерења утврђених параметара и обавезе оператера које се односе на извештавање.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b/>
          <w:bCs/>
          <w:color w:val="333333"/>
          <w:sz w:val="24"/>
          <w:szCs w:val="24"/>
        </w:rPr>
        <w:t>10. Процена ризика од значајних удеса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листу опасних материја које се користе и описати начин складиштења на локацији предметног постројења.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Заокружити одговарајући документ ако га поседујете и приложити одговарајућу сагласност.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tbl>
      <w:tblPr>
        <w:tblW w:w="10214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69"/>
        <w:gridCol w:w="6384"/>
        <w:gridCol w:w="561"/>
      </w:tblGrid>
      <w:tr w:rsidR="00FA5F2E" w:rsidRPr="00FA5F2E" w:rsidTr="00FA5F2E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План заштите од удеса (сагласност даје МУП)</w:t>
            </w:r>
          </w:p>
        </w:tc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Да</w:t>
            </w:r>
          </w:p>
        </w:tc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Не</w:t>
            </w:r>
          </w:p>
        </w:tc>
      </w:tr>
      <w:tr w:rsidR="00FA5F2E" w:rsidRPr="00FA5F2E" w:rsidTr="00FA5F2E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Политика превенције удеса (Севесо нижег реда)</w:t>
            </w:r>
          </w:p>
        </w:tc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Да</w:t>
            </w:r>
          </w:p>
        </w:tc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Не</w:t>
            </w:r>
          </w:p>
        </w:tc>
      </w:tr>
      <w:tr w:rsidR="00FA5F2E" w:rsidRPr="00FA5F2E" w:rsidTr="00FA5F2E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Извештај о безбедности и План заштите од удеса (Севесо вишег реда)</w:t>
            </w:r>
          </w:p>
        </w:tc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Да</w:t>
            </w:r>
          </w:p>
        </w:tc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Не</w:t>
            </w:r>
          </w:p>
        </w:tc>
      </w:tr>
      <w:tr w:rsidR="00FA5F2E" w:rsidRPr="00FA5F2E" w:rsidTr="00FA5F2E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Акт издат од стране МУП у вези заштите од пожара</w:t>
            </w:r>
          </w:p>
        </w:tc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Да</w:t>
            </w:r>
          </w:p>
        </w:tc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5F2E" w:rsidRPr="00FA5F2E" w:rsidRDefault="00FA5F2E" w:rsidP="00FA5F2E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FA5F2E">
              <w:rPr>
                <w:rFonts w:ascii="Times New Roman" w:hAnsi="Times New Roman" w:cs="Times New Roman"/>
                <w:color w:val="333333"/>
                <w:sz w:val="20"/>
              </w:rPr>
              <w:t>Не</w:t>
            </w:r>
          </w:p>
        </w:tc>
      </w:tr>
    </w:tbl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  <w:lang w:val="en-US" w:eastAsia="en-US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ризике од значајних удеса и мере за спречавања удеса за предметно постројење.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b/>
          <w:bCs/>
          <w:color w:val="333333"/>
          <w:sz w:val="24"/>
          <w:szCs w:val="24"/>
        </w:rPr>
        <w:t>11. Мере за нестабилне (прелазне) начине рада постројења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мере за нестабилне, односно прелазне начине (моделе) рада постројења у случајевима наведеним у наставку: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11.1. Почетак рада постројења ако постоји ризик излагања животне средине негативним утицајима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(ако активност припада категорији активности са значајним ризиком за почетак рада постројења)</w:t>
      </w:r>
    </w:p>
    <w:p w:rsidR="000B052A" w:rsidRDefault="000B052A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lastRenderedPageBreak/>
        <w:t>11.2. Дефекти цурења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(описати обим ризика и планиране мере за прекид рада или наставак рада)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11.3. Тренутно заустављање рада постројења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(непланиран прекид рада у хитним и другим случајевима)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11.4. Обустава рада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(планиран прекид рада због потреба ремонта и у другим случајевима).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b/>
          <w:bCs/>
          <w:color w:val="333333"/>
          <w:sz w:val="24"/>
          <w:szCs w:val="24"/>
        </w:rPr>
        <w:t>12. Дефинитивни престанак рада постројења или његових делова</w:t>
      </w:r>
    </w:p>
    <w:p w:rsidR="0028553F" w:rsidRDefault="00FA5F2E" w:rsidP="0028553F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мере у случају дефинитивног престанка рада и враћања локације у првобитно стање (рушење објеката, расклапање опреме, санација, ремедијација и др.).</w:t>
      </w:r>
    </w:p>
    <w:p w:rsidR="00FA5F2E" w:rsidRPr="0028553F" w:rsidRDefault="00FA5F2E" w:rsidP="0028553F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b/>
          <w:bCs/>
          <w:color w:val="333333"/>
          <w:sz w:val="24"/>
          <w:szCs w:val="24"/>
        </w:rPr>
        <w:t>13. Нетехнички резиме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Кратко приказати сва поглавља из Детаљног приказа и планиране инвестиције потребне за усаглашавање са БАТ техникама (постојећа постројења).</w:t>
      </w: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FA5F2E" w:rsidRPr="00FA5F2E" w:rsidRDefault="00FA5F2E" w:rsidP="00FA5F2E">
      <w:pPr>
        <w:shd w:val="clear" w:color="auto" w:fill="FFFFFF"/>
        <w:spacing w:after="150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b/>
          <w:color w:val="333333"/>
          <w:sz w:val="24"/>
          <w:szCs w:val="24"/>
        </w:rPr>
        <w:t>Прилози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1. документација која је прописана Законом о интегрисаном спречавању и контроли загађивања животне средине (члан 9)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2. листа прописа, приручника, обрачунских програма (за процену концентрација загађујућих материја у животној средини) коришћених приликом комплетирања захтева за издавање интегрисане дозволе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све прописе, упутства, програме који су коришћени приликом попуњавања захтева и описа података.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3. акт о праву коришћења ресурса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i/>
          <w:iCs/>
          <w:color w:val="333333"/>
          <w:sz w:val="24"/>
          <w:szCs w:val="24"/>
        </w:rPr>
        <w:t>Приложити копије свих акта о праву коришћења ресурса (сировина, помоћних материјала, енергије и воде).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4. ситуациони план</w:t>
      </w:r>
    </w:p>
    <w:p w:rsidR="00FA5F2E" w:rsidRPr="00FA5F2E" w:rsidRDefault="00FA5F2E" w:rsidP="00FA5F2E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5F2E">
        <w:rPr>
          <w:rFonts w:ascii="Times New Roman" w:hAnsi="Times New Roman" w:cs="Times New Roman"/>
          <w:color w:val="333333"/>
          <w:sz w:val="24"/>
          <w:szCs w:val="24"/>
        </w:rPr>
        <w:t>5. копија свих дозвола</w:t>
      </w:r>
    </w:p>
    <w:p w:rsidR="00795786" w:rsidRPr="00C31FA6" w:rsidRDefault="00795786" w:rsidP="0065373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95786" w:rsidRPr="00C31FA6" w:rsidSect="009F672C">
      <w:pgSz w:w="11920" w:h="16840"/>
      <w:pgMar w:top="1160" w:right="130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F09" w:rsidRDefault="00AA6F09" w:rsidP="001E5B3B">
      <w:r>
        <w:separator/>
      </w:r>
    </w:p>
  </w:endnote>
  <w:endnote w:type="continuationSeparator" w:id="0">
    <w:p w:rsidR="00AA6F09" w:rsidRDefault="00AA6F09" w:rsidP="001E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F09" w:rsidRDefault="00AA6F09" w:rsidP="001E5B3B">
      <w:r>
        <w:separator/>
      </w:r>
    </w:p>
  </w:footnote>
  <w:footnote w:type="continuationSeparator" w:id="0">
    <w:p w:rsidR="00AA6F09" w:rsidRDefault="00AA6F09" w:rsidP="001E5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A149D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6EEBE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B4456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7C00D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F6AAA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6CA3F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2128D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F1EDB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7D02D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91EE2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aps w:val="0"/>
        <w:smallCap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41C57E1"/>
    <w:multiLevelType w:val="hybridMultilevel"/>
    <w:tmpl w:val="24A41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4571F09"/>
    <w:multiLevelType w:val="hybridMultilevel"/>
    <w:tmpl w:val="5FC6C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4585B5A"/>
    <w:multiLevelType w:val="multilevel"/>
    <w:tmpl w:val="C87CEC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>
    <w:nsid w:val="0A3E0E05"/>
    <w:multiLevelType w:val="multilevel"/>
    <w:tmpl w:val="8500C9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>
    <w:nsid w:val="0E6D2DB3"/>
    <w:multiLevelType w:val="hybridMultilevel"/>
    <w:tmpl w:val="EEFAABD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1506F20"/>
    <w:multiLevelType w:val="hybridMultilevel"/>
    <w:tmpl w:val="EAF2E30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2B84465"/>
    <w:multiLevelType w:val="hybridMultilevel"/>
    <w:tmpl w:val="400433B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8922ED"/>
    <w:multiLevelType w:val="multilevel"/>
    <w:tmpl w:val="213C4A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19A326E8"/>
    <w:multiLevelType w:val="hybridMultilevel"/>
    <w:tmpl w:val="B90ED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0365C71"/>
    <w:multiLevelType w:val="multilevel"/>
    <w:tmpl w:val="5E3A3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22582F9F"/>
    <w:multiLevelType w:val="hybridMultilevel"/>
    <w:tmpl w:val="0F9C1AFA"/>
    <w:lvl w:ilvl="0" w:tplc="F490D2D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6F077BD"/>
    <w:multiLevelType w:val="hybridMultilevel"/>
    <w:tmpl w:val="65D8A4AC"/>
    <w:lvl w:ilvl="0" w:tplc="019ABC7C">
      <w:start w:val="1"/>
      <w:numFmt w:val="decimal"/>
      <w:lvlText w:val="%1."/>
      <w:lvlJc w:val="left"/>
      <w:pPr>
        <w:ind w:left="117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D292BA5"/>
    <w:multiLevelType w:val="hybridMultilevel"/>
    <w:tmpl w:val="7B7EF98C"/>
    <w:lvl w:ilvl="0" w:tplc="E6D2AF46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6">
    <w:nsid w:val="2F0C2A49"/>
    <w:multiLevelType w:val="hybridMultilevel"/>
    <w:tmpl w:val="3506A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111E07"/>
    <w:multiLevelType w:val="hybridMultilevel"/>
    <w:tmpl w:val="20607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376A19"/>
    <w:multiLevelType w:val="hybridMultilevel"/>
    <w:tmpl w:val="56D6DCC6"/>
    <w:lvl w:ilvl="0" w:tplc="019ABC7C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90011B"/>
    <w:multiLevelType w:val="hybridMultilevel"/>
    <w:tmpl w:val="8098B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6AB6F46"/>
    <w:multiLevelType w:val="hybridMultilevel"/>
    <w:tmpl w:val="94ACED80"/>
    <w:lvl w:ilvl="0" w:tplc="0E4CB8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37E460FD"/>
    <w:multiLevelType w:val="hybridMultilevel"/>
    <w:tmpl w:val="4DFC0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077EB0"/>
    <w:multiLevelType w:val="hybridMultilevel"/>
    <w:tmpl w:val="42481F44"/>
    <w:lvl w:ilvl="0" w:tplc="85DCD17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6237438"/>
    <w:multiLevelType w:val="hybridMultilevel"/>
    <w:tmpl w:val="79924FE6"/>
    <w:lvl w:ilvl="0" w:tplc="0409000F">
      <w:start w:val="3"/>
      <w:numFmt w:val="bullet"/>
      <w:lvlText w:val="-"/>
      <w:lvlJc w:val="left"/>
      <w:pPr>
        <w:ind w:left="440" w:hanging="360"/>
      </w:pPr>
      <w:rPr>
        <w:rFonts w:ascii="Arial" w:eastAsia="Arial" w:hAnsi="Arial" w:cs="Arial" w:hint="default"/>
      </w:rPr>
    </w:lvl>
    <w:lvl w:ilvl="1" w:tplc="04090019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34">
    <w:nsid w:val="4A3C16D6"/>
    <w:multiLevelType w:val="hybridMultilevel"/>
    <w:tmpl w:val="A2B22F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9E3F34"/>
    <w:multiLevelType w:val="hybridMultilevel"/>
    <w:tmpl w:val="F2206AB6"/>
    <w:lvl w:ilvl="0" w:tplc="65FE1DD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02560F1"/>
    <w:multiLevelType w:val="hybridMultilevel"/>
    <w:tmpl w:val="8DC647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0B56C77"/>
    <w:multiLevelType w:val="hybridMultilevel"/>
    <w:tmpl w:val="64B0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17703ED"/>
    <w:multiLevelType w:val="hybridMultilevel"/>
    <w:tmpl w:val="01F8C496"/>
    <w:lvl w:ilvl="0" w:tplc="1312DBE2">
      <w:start w:val="1"/>
      <w:numFmt w:val="decimal"/>
      <w:lvlText w:val="%1"/>
      <w:lvlJc w:val="left"/>
      <w:pPr>
        <w:ind w:left="720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D166015"/>
    <w:multiLevelType w:val="hybridMultilevel"/>
    <w:tmpl w:val="A25E66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F342B7"/>
    <w:multiLevelType w:val="hybridMultilevel"/>
    <w:tmpl w:val="E8CA174E"/>
    <w:lvl w:ilvl="0" w:tplc="0409000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A1286F"/>
    <w:multiLevelType w:val="hybridMultilevel"/>
    <w:tmpl w:val="29F63DCC"/>
    <w:lvl w:ilvl="0" w:tplc="793ED9A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C52DEB"/>
    <w:multiLevelType w:val="hybridMultilevel"/>
    <w:tmpl w:val="DEE6B3A4"/>
    <w:lvl w:ilvl="0" w:tplc="1272134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FB6353"/>
    <w:multiLevelType w:val="hybridMultilevel"/>
    <w:tmpl w:val="992250D6"/>
    <w:lvl w:ilvl="0" w:tplc="0409000D">
      <w:start w:val="3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DE1998"/>
    <w:multiLevelType w:val="hybridMultilevel"/>
    <w:tmpl w:val="F794A34A"/>
    <w:lvl w:ilvl="0" w:tplc="F948F9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26"/>
  </w:num>
  <w:num w:numId="4">
    <w:abstractNumId w:val="30"/>
  </w:num>
  <w:num w:numId="5">
    <w:abstractNumId w:val="42"/>
  </w:num>
  <w:num w:numId="6">
    <w:abstractNumId w:val="29"/>
  </w:num>
  <w:num w:numId="7">
    <w:abstractNumId w:val="21"/>
  </w:num>
  <w:num w:numId="8">
    <w:abstractNumId w:val="24"/>
  </w:num>
  <w:num w:numId="9">
    <w:abstractNumId w:val="13"/>
  </w:num>
  <w:num w:numId="10">
    <w:abstractNumId w:val="37"/>
  </w:num>
  <w:num w:numId="11">
    <w:abstractNumId w:val="27"/>
  </w:num>
  <w:num w:numId="12">
    <w:abstractNumId w:val="20"/>
  </w:num>
  <w:num w:numId="13">
    <w:abstractNumId w:val="22"/>
  </w:num>
  <w:num w:numId="14">
    <w:abstractNumId w:val="18"/>
  </w:num>
  <w:num w:numId="15">
    <w:abstractNumId w:val="17"/>
  </w:num>
  <w:num w:numId="16">
    <w:abstractNumId w:val="34"/>
  </w:num>
  <w:num w:numId="17">
    <w:abstractNumId w:val="16"/>
  </w:num>
  <w:num w:numId="18">
    <w:abstractNumId w:val="39"/>
  </w:num>
  <w:num w:numId="19">
    <w:abstractNumId w:val="38"/>
  </w:num>
  <w:num w:numId="20">
    <w:abstractNumId w:val="41"/>
  </w:num>
  <w:num w:numId="21">
    <w:abstractNumId w:val="35"/>
  </w:num>
  <w:num w:numId="22">
    <w:abstractNumId w:val="32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9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2"/>
  </w:num>
  <w:num w:numId="36">
    <w:abstractNumId w:val="10"/>
  </w:num>
  <w:num w:numId="37">
    <w:abstractNumId w:val="25"/>
  </w:num>
  <w:num w:numId="38">
    <w:abstractNumId w:val="31"/>
  </w:num>
  <w:num w:numId="39">
    <w:abstractNumId w:val="36"/>
  </w:num>
  <w:num w:numId="40">
    <w:abstractNumId w:val="44"/>
  </w:num>
  <w:num w:numId="41">
    <w:abstractNumId w:val="40"/>
  </w:num>
  <w:num w:numId="42">
    <w:abstractNumId w:val="43"/>
  </w:num>
  <w:num w:numId="43">
    <w:abstractNumId w:val="28"/>
  </w:num>
  <w:num w:numId="44">
    <w:abstractNumId w:val="33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Formatting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5B3B"/>
    <w:rsid w:val="00006AFA"/>
    <w:rsid w:val="00007972"/>
    <w:rsid w:val="00012A40"/>
    <w:rsid w:val="00012F73"/>
    <w:rsid w:val="00013D52"/>
    <w:rsid w:val="00015CC2"/>
    <w:rsid w:val="00023C1F"/>
    <w:rsid w:val="00027818"/>
    <w:rsid w:val="000331EF"/>
    <w:rsid w:val="00035335"/>
    <w:rsid w:val="00036BA5"/>
    <w:rsid w:val="00036DB4"/>
    <w:rsid w:val="00040FF7"/>
    <w:rsid w:val="00045A02"/>
    <w:rsid w:val="00046493"/>
    <w:rsid w:val="000507DB"/>
    <w:rsid w:val="00050E74"/>
    <w:rsid w:val="0007420C"/>
    <w:rsid w:val="000759F6"/>
    <w:rsid w:val="00076D77"/>
    <w:rsid w:val="0008097A"/>
    <w:rsid w:val="00082513"/>
    <w:rsid w:val="00082E95"/>
    <w:rsid w:val="00084D56"/>
    <w:rsid w:val="000861EE"/>
    <w:rsid w:val="00087D2B"/>
    <w:rsid w:val="0009084B"/>
    <w:rsid w:val="00091BA1"/>
    <w:rsid w:val="00097090"/>
    <w:rsid w:val="000A1FFE"/>
    <w:rsid w:val="000A44C3"/>
    <w:rsid w:val="000A468B"/>
    <w:rsid w:val="000B052A"/>
    <w:rsid w:val="000B770A"/>
    <w:rsid w:val="000C038F"/>
    <w:rsid w:val="000C664A"/>
    <w:rsid w:val="000D22CD"/>
    <w:rsid w:val="000E1CA2"/>
    <w:rsid w:val="000E2271"/>
    <w:rsid w:val="000E2809"/>
    <w:rsid w:val="000E42C4"/>
    <w:rsid w:val="000F1BBC"/>
    <w:rsid w:val="00102988"/>
    <w:rsid w:val="00103B8D"/>
    <w:rsid w:val="001061F6"/>
    <w:rsid w:val="00112017"/>
    <w:rsid w:val="001178B6"/>
    <w:rsid w:val="001217CF"/>
    <w:rsid w:val="001240CF"/>
    <w:rsid w:val="001277B4"/>
    <w:rsid w:val="00134847"/>
    <w:rsid w:val="00135C8F"/>
    <w:rsid w:val="00141D1A"/>
    <w:rsid w:val="00153DB3"/>
    <w:rsid w:val="0015601E"/>
    <w:rsid w:val="0015633F"/>
    <w:rsid w:val="0016481D"/>
    <w:rsid w:val="001657CF"/>
    <w:rsid w:val="00175B4E"/>
    <w:rsid w:val="00182ED8"/>
    <w:rsid w:val="00183BE3"/>
    <w:rsid w:val="00191E0C"/>
    <w:rsid w:val="001A277B"/>
    <w:rsid w:val="001C61E4"/>
    <w:rsid w:val="001D5ADE"/>
    <w:rsid w:val="001D6694"/>
    <w:rsid w:val="001E1E22"/>
    <w:rsid w:val="001E2986"/>
    <w:rsid w:val="001E2F4F"/>
    <w:rsid w:val="001E385D"/>
    <w:rsid w:val="001E3C42"/>
    <w:rsid w:val="001E3D9B"/>
    <w:rsid w:val="001E5591"/>
    <w:rsid w:val="001E5B3B"/>
    <w:rsid w:val="001E6F7F"/>
    <w:rsid w:val="001F3648"/>
    <w:rsid w:val="001F543D"/>
    <w:rsid w:val="00207770"/>
    <w:rsid w:val="00211037"/>
    <w:rsid w:val="002136A6"/>
    <w:rsid w:val="00214AB3"/>
    <w:rsid w:val="00216B0A"/>
    <w:rsid w:val="002267B9"/>
    <w:rsid w:val="002277B4"/>
    <w:rsid w:val="00235B7C"/>
    <w:rsid w:val="0023728F"/>
    <w:rsid w:val="00237E67"/>
    <w:rsid w:val="0024248B"/>
    <w:rsid w:val="00246337"/>
    <w:rsid w:val="002475D1"/>
    <w:rsid w:val="00252051"/>
    <w:rsid w:val="00253607"/>
    <w:rsid w:val="0025437E"/>
    <w:rsid w:val="0025459C"/>
    <w:rsid w:val="00255ACB"/>
    <w:rsid w:val="00262982"/>
    <w:rsid w:val="00263481"/>
    <w:rsid w:val="00272187"/>
    <w:rsid w:val="00273ADE"/>
    <w:rsid w:val="0028553F"/>
    <w:rsid w:val="00285F28"/>
    <w:rsid w:val="002A1CC3"/>
    <w:rsid w:val="002A2200"/>
    <w:rsid w:val="002A47BA"/>
    <w:rsid w:val="002A767F"/>
    <w:rsid w:val="002B558A"/>
    <w:rsid w:val="002C3484"/>
    <w:rsid w:val="002C3594"/>
    <w:rsid w:val="002C5115"/>
    <w:rsid w:val="002D291E"/>
    <w:rsid w:val="002D5B11"/>
    <w:rsid w:val="002F366A"/>
    <w:rsid w:val="00302858"/>
    <w:rsid w:val="00320B66"/>
    <w:rsid w:val="003212A1"/>
    <w:rsid w:val="003227CD"/>
    <w:rsid w:val="00325BB4"/>
    <w:rsid w:val="00330A6E"/>
    <w:rsid w:val="003336E5"/>
    <w:rsid w:val="0033398A"/>
    <w:rsid w:val="00335C95"/>
    <w:rsid w:val="00337C76"/>
    <w:rsid w:val="00340A7D"/>
    <w:rsid w:val="0034244D"/>
    <w:rsid w:val="00350CC1"/>
    <w:rsid w:val="00357F6F"/>
    <w:rsid w:val="00367CAF"/>
    <w:rsid w:val="00376A4B"/>
    <w:rsid w:val="00380659"/>
    <w:rsid w:val="003844EE"/>
    <w:rsid w:val="00385E30"/>
    <w:rsid w:val="00387F33"/>
    <w:rsid w:val="00396271"/>
    <w:rsid w:val="003A006A"/>
    <w:rsid w:val="003A141F"/>
    <w:rsid w:val="003A6004"/>
    <w:rsid w:val="003C08D4"/>
    <w:rsid w:val="003C2182"/>
    <w:rsid w:val="003C416D"/>
    <w:rsid w:val="003E0CE9"/>
    <w:rsid w:val="003E10EB"/>
    <w:rsid w:val="003E3801"/>
    <w:rsid w:val="003E6D5E"/>
    <w:rsid w:val="003E705D"/>
    <w:rsid w:val="003E75A0"/>
    <w:rsid w:val="003E7D22"/>
    <w:rsid w:val="003F4185"/>
    <w:rsid w:val="003F771E"/>
    <w:rsid w:val="00402E14"/>
    <w:rsid w:val="00404C00"/>
    <w:rsid w:val="00415297"/>
    <w:rsid w:val="00420D19"/>
    <w:rsid w:val="00425BE9"/>
    <w:rsid w:val="004336DF"/>
    <w:rsid w:val="00443438"/>
    <w:rsid w:val="00443DA7"/>
    <w:rsid w:val="00450D41"/>
    <w:rsid w:val="00452E87"/>
    <w:rsid w:val="00453DE7"/>
    <w:rsid w:val="004565D2"/>
    <w:rsid w:val="00462FDB"/>
    <w:rsid w:val="004636F4"/>
    <w:rsid w:val="00463BE6"/>
    <w:rsid w:val="0046641A"/>
    <w:rsid w:val="00467BC1"/>
    <w:rsid w:val="00470456"/>
    <w:rsid w:val="0047067D"/>
    <w:rsid w:val="00471D87"/>
    <w:rsid w:val="0047319C"/>
    <w:rsid w:val="00474180"/>
    <w:rsid w:val="00475BB6"/>
    <w:rsid w:val="0048271D"/>
    <w:rsid w:val="004829B7"/>
    <w:rsid w:val="00482F48"/>
    <w:rsid w:val="00485564"/>
    <w:rsid w:val="00493211"/>
    <w:rsid w:val="00494AE9"/>
    <w:rsid w:val="004A070C"/>
    <w:rsid w:val="004B1D32"/>
    <w:rsid w:val="004B2039"/>
    <w:rsid w:val="004B2FB7"/>
    <w:rsid w:val="004C4936"/>
    <w:rsid w:val="004C6990"/>
    <w:rsid w:val="004D25DD"/>
    <w:rsid w:val="004D2D11"/>
    <w:rsid w:val="004D723D"/>
    <w:rsid w:val="004E23BA"/>
    <w:rsid w:val="004E7746"/>
    <w:rsid w:val="00500B70"/>
    <w:rsid w:val="00502953"/>
    <w:rsid w:val="0050447A"/>
    <w:rsid w:val="00504B99"/>
    <w:rsid w:val="00507F6A"/>
    <w:rsid w:val="005153AC"/>
    <w:rsid w:val="005167FA"/>
    <w:rsid w:val="00527EC1"/>
    <w:rsid w:val="0053083D"/>
    <w:rsid w:val="00533342"/>
    <w:rsid w:val="00556792"/>
    <w:rsid w:val="00556CAD"/>
    <w:rsid w:val="00560870"/>
    <w:rsid w:val="00564231"/>
    <w:rsid w:val="0056448A"/>
    <w:rsid w:val="00566DF2"/>
    <w:rsid w:val="00566EFD"/>
    <w:rsid w:val="0057038E"/>
    <w:rsid w:val="00571206"/>
    <w:rsid w:val="00574256"/>
    <w:rsid w:val="005837E3"/>
    <w:rsid w:val="005943ED"/>
    <w:rsid w:val="00595028"/>
    <w:rsid w:val="00595F46"/>
    <w:rsid w:val="00597520"/>
    <w:rsid w:val="00597935"/>
    <w:rsid w:val="005A0313"/>
    <w:rsid w:val="005A6388"/>
    <w:rsid w:val="005A729A"/>
    <w:rsid w:val="005A7A14"/>
    <w:rsid w:val="005A7C1E"/>
    <w:rsid w:val="005B772E"/>
    <w:rsid w:val="005C7C19"/>
    <w:rsid w:val="005D05A5"/>
    <w:rsid w:val="005D48F4"/>
    <w:rsid w:val="005D6A72"/>
    <w:rsid w:val="005E5A86"/>
    <w:rsid w:val="005F13DE"/>
    <w:rsid w:val="005F41D0"/>
    <w:rsid w:val="005F51EC"/>
    <w:rsid w:val="005F535C"/>
    <w:rsid w:val="00601E23"/>
    <w:rsid w:val="006041C4"/>
    <w:rsid w:val="00604C73"/>
    <w:rsid w:val="006051C8"/>
    <w:rsid w:val="00605CBD"/>
    <w:rsid w:val="00611090"/>
    <w:rsid w:val="006136C3"/>
    <w:rsid w:val="0061721A"/>
    <w:rsid w:val="00620105"/>
    <w:rsid w:val="006213B2"/>
    <w:rsid w:val="00627C19"/>
    <w:rsid w:val="00627D3A"/>
    <w:rsid w:val="006411F1"/>
    <w:rsid w:val="00643047"/>
    <w:rsid w:val="0064694C"/>
    <w:rsid w:val="0065252F"/>
    <w:rsid w:val="00653731"/>
    <w:rsid w:val="0066687C"/>
    <w:rsid w:val="00680201"/>
    <w:rsid w:val="006821BE"/>
    <w:rsid w:val="00691764"/>
    <w:rsid w:val="00693F69"/>
    <w:rsid w:val="006A01BA"/>
    <w:rsid w:val="006A0A51"/>
    <w:rsid w:val="006A2BCD"/>
    <w:rsid w:val="006A7FAD"/>
    <w:rsid w:val="006B11FF"/>
    <w:rsid w:val="006B1792"/>
    <w:rsid w:val="006B5A68"/>
    <w:rsid w:val="006B6C32"/>
    <w:rsid w:val="006B7393"/>
    <w:rsid w:val="006E3490"/>
    <w:rsid w:val="006E6DB8"/>
    <w:rsid w:val="006E7B9E"/>
    <w:rsid w:val="006F0F1D"/>
    <w:rsid w:val="006F13A6"/>
    <w:rsid w:val="006F33EC"/>
    <w:rsid w:val="006F4BB3"/>
    <w:rsid w:val="006F5F72"/>
    <w:rsid w:val="006F72B9"/>
    <w:rsid w:val="00700B60"/>
    <w:rsid w:val="00703C93"/>
    <w:rsid w:val="00707939"/>
    <w:rsid w:val="007116A5"/>
    <w:rsid w:val="00712AE2"/>
    <w:rsid w:val="00715047"/>
    <w:rsid w:val="00715759"/>
    <w:rsid w:val="0072177D"/>
    <w:rsid w:val="0073399B"/>
    <w:rsid w:val="00734129"/>
    <w:rsid w:val="00734ECA"/>
    <w:rsid w:val="0074107F"/>
    <w:rsid w:val="00742A77"/>
    <w:rsid w:val="00743C01"/>
    <w:rsid w:val="007664DF"/>
    <w:rsid w:val="0076677E"/>
    <w:rsid w:val="00771F58"/>
    <w:rsid w:val="00774C72"/>
    <w:rsid w:val="00780B83"/>
    <w:rsid w:val="00781B8A"/>
    <w:rsid w:val="00787A53"/>
    <w:rsid w:val="00795786"/>
    <w:rsid w:val="007A4D2F"/>
    <w:rsid w:val="007B518F"/>
    <w:rsid w:val="007B5DAD"/>
    <w:rsid w:val="007C123E"/>
    <w:rsid w:val="007C2EBD"/>
    <w:rsid w:val="007C3B3B"/>
    <w:rsid w:val="007C466B"/>
    <w:rsid w:val="007C4B13"/>
    <w:rsid w:val="007D21F4"/>
    <w:rsid w:val="007D3664"/>
    <w:rsid w:val="007E15D3"/>
    <w:rsid w:val="007F4BC9"/>
    <w:rsid w:val="00801BAD"/>
    <w:rsid w:val="0081516D"/>
    <w:rsid w:val="008159D5"/>
    <w:rsid w:val="00821F6F"/>
    <w:rsid w:val="00827722"/>
    <w:rsid w:val="0084315F"/>
    <w:rsid w:val="00843A28"/>
    <w:rsid w:val="00843F8E"/>
    <w:rsid w:val="008451AA"/>
    <w:rsid w:val="00847041"/>
    <w:rsid w:val="00852996"/>
    <w:rsid w:val="00854E11"/>
    <w:rsid w:val="00856B6B"/>
    <w:rsid w:val="00865FD2"/>
    <w:rsid w:val="008708EB"/>
    <w:rsid w:val="00882A1E"/>
    <w:rsid w:val="00884281"/>
    <w:rsid w:val="00886C72"/>
    <w:rsid w:val="00886D09"/>
    <w:rsid w:val="00886DDA"/>
    <w:rsid w:val="00891B71"/>
    <w:rsid w:val="008A0EBC"/>
    <w:rsid w:val="008A2DB1"/>
    <w:rsid w:val="008A4AEC"/>
    <w:rsid w:val="008A5BE3"/>
    <w:rsid w:val="008B2926"/>
    <w:rsid w:val="008B4FA0"/>
    <w:rsid w:val="008B58EC"/>
    <w:rsid w:val="008B594D"/>
    <w:rsid w:val="008B7FF7"/>
    <w:rsid w:val="008C0999"/>
    <w:rsid w:val="008C11AF"/>
    <w:rsid w:val="008C2C65"/>
    <w:rsid w:val="008C4061"/>
    <w:rsid w:val="008C4A36"/>
    <w:rsid w:val="008C7676"/>
    <w:rsid w:val="008D1324"/>
    <w:rsid w:val="008E1713"/>
    <w:rsid w:val="008E3DFC"/>
    <w:rsid w:val="008F0382"/>
    <w:rsid w:val="008F0541"/>
    <w:rsid w:val="008F2AD6"/>
    <w:rsid w:val="008F43F6"/>
    <w:rsid w:val="008F71B3"/>
    <w:rsid w:val="009067F5"/>
    <w:rsid w:val="0091205E"/>
    <w:rsid w:val="00913C54"/>
    <w:rsid w:val="00915524"/>
    <w:rsid w:val="00915835"/>
    <w:rsid w:val="00915AD2"/>
    <w:rsid w:val="00915BE9"/>
    <w:rsid w:val="00916034"/>
    <w:rsid w:val="0091640B"/>
    <w:rsid w:val="00926ED0"/>
    <w:rsid w:val="00930052"/>
    <w:rsid w:val="009343C5"/>
    <w:rsid w:val="0093635E"/>
    <w:rsid w:val="0094297C"/>
    <w:rsid w:val="0094298E"/>
    <w:rsid w:val="009442AB"/>
    <w:rsid w:val="00944938"/>
    <w:rsid w:val="00951591"/>
    <w:rsid w:val="00952BB7"/>
    <w:rsid w:val="009533AF"/>
    <w:rsid w:val="00953843"/>
    <w:rsid w:val="00954CD4"/>
    <w:rsid w:val="009740E8"/>
    <w:rsid w:val="00990EF3"/>
    <w:rsid w:val="00993284"/>
    <w:rsid w:val="009A42D1"/>
    <w:rsid w:val="009A7DF8"/>
    <w:rsid w:val="009B3DFB"/>
    <w:rsid w:val="009B4C37"/>
    <w:rsid w:val="009B55DF"/>
    <w:rsid w:val="009B56A0"/>
    <w:rsid w:val="009C16DD"/>
    <w:rsid w:val="009C2946"/>
    <w:rsid w:val="009C6EDF"/>
    <w:rsid w:val="009D4FE7"/>
    <w:rsid w:val="009D594D"/>
    <w:rsid w:val="009D5C99"/>
    <w:rsid w:val="009D681A"/>
    <w:rsid w:val="009E3AD4"/>
    <w:rsid w:val="009F28AB"/>
    <w:rsid w:val="009F3DF2"/>
    <w:rsid w:val="009F5469"/>
    <w:rsid w:val="009F672C"/>
    <w:rsid w:val="00A0004C"/>
    <w:rsid w:val="00A01E86"/>
    <w:rsid w:val="00A11AE6"/>
    <w:rsid w:val="00A13C04"/>
    <w:rsid w:val="00A14EF1"/>
    <w:rsid w:val="00A20D5C"/>
    <w:rsid w:val="00A23692"/>
    <w:rsid w:val="00A25B41"/>
    <w:rsid w:val="00A43725"/>
    <w:rsid w:val="00A464B2"/>
    <w:rsid w:val="00A4755D"/>
    <w:rsid w:val="00A5149C"/>
    <w:rsid w:val="00A54689"/>
    <w:rsid w:val="00A5504C"/>
    <w:rsid w:val="00A55BA8"/>
    <w:rsid w:val="00A64024"/>
    <w:rsid w:val="00A65F0B"/>
    <w:rsid w:val="00A66DBF"/>
    <w:rsid w:val="00A76D6D"/>
    <w:rsid w:val="00A803EB"/>
    <w:rsid w:val="00A9261E"/>
    <w:rsid w:val="00A94E8D"/>
    <w:rsid w:val="00A95546"/>
    <w:rsid w:val="00A9745F"/>
    <w:rsid w:val="00AA6F09"/>
    <w:rsid w:val="00AB38F9"/>
    <w:rsid w:val="00AB4208"/>
    <w:rsid w:val="00AB474B"/>
    <w:rsid w:val="00AB5F7F"/>
    <w:rsid w:val="00AB6B4A"/>
    <w:rsid w:val="00AC1036"/>
    <w:rsid w:val="00AC2741"/>
    <w:rsid w:val="00AC3EBB"/>
    <w:rsid w:val="00AC502E"/>
    <w:rsid w:val="00AC58DA"/>
    <w:rsid w:val="00AD2F6E"/>
    <w:rsid w:val="00AD427D"/>
    <w:rsid w:val="00AE1957"/>
    <w:rsid w:val="00AE4090"/>
    <w:rsid w:val="00AE4AC7"/>
    <w:rsid w:val="00AE5A35"/>
    <w:rsid w:val="00AE7386"/>
    <w:rsid w:val="00AE74CE"/>
    <w:rsid w:val="00AE75F1"/>
    <w:rsid w:val="00AE7DE7"/>
    <w:rsid w:val="00B047E9"/>
    <w:rsid w:val="00B13086"/>
    <w:rsid w:val="00B17819"/>
    <w:rsid w:val="00B33CF0"/>
    <w:rsid w:val="00B36F33"/>
    <w:rsid w:val="00B41440"/>
    <w:rsid w:val="00B46427"/>
    <w:rsid w:val="00B557A3"/>
    <w:rsid w:val="00B55DC6"/>
    <w:rsid w:val="00B66F8D"/>
    <w:rsid w:val="00B77184"/>
    <w:rsid w:val="00B833E9"/>
    <w:rsid w:val="00B87E9C"/>
    <w:rsid w:val="00B95018"/>
    <w:rsid w:val="00B963AB"/>
    <w:rsid w:val="00BA68E4"/>
    <w:rsid w:val="00BA6C62"/>
    <w:rsid w:val="00BB25C0"/>
    <w:rsid w:val="00BB379B"/>
    <w:rsid w:val="00BB3B3D"/>
    <w:rsid w:val="00BB7632"/>
    <w:rsid w:val="00BC6D5F"/>
    <w:rsid w:val="00BD13DE"/>
    <w:rsid w:val="00BD4347"/>
    <w:rsid w:val="00BE0907"/>
    <w:rsid w:val="00BE43E0"/>
    <w:rsid w:val="00BF092B"/>
    <w:rsid w:val="00BF3234"/>
    <w:rsid w:val="00C00D71"/>
    <w:rsid w:val="00C02B1D"/>
    <w:rsid w:val="00C03084"/>
    <w:rsid w:val="00C04BEB"/>
    <w:rsid w:val="00C059B2"/>
    <w:rsid w:val="00C17DC1"/>
    <w:rsid w:val="00C20AD7"/>
    <w:rsid w:val="00C2532F"/>
    <w:rsid w:val="00C30594"/>
    <w:rsid w:val="00C31FA6"/>
    <w:rsid w:val="00C40EDB"/>
    <w:rsid w:val="00C4719E"/>
    <w:rsid w:val="00C511F7"/>
    <w:rsid w:val="00C532A9"/>
    <w:rsid w:val="00C55E9D"/>
    <w:rsid w:val="00C637EC"/>
    <w:rsid w:val="00C63EF4"/>
    <w:rsid w:val="00C67816"/>
    <w:rsid w:val="00C712C6"/>
    <w:rsid w:val="00C72FEA"/>
    <w:rsid w:val="00C83EA3"/>
    <w:rsid w:val="00C84377"/>
    <w:rsid w:val="00C84E08"/>
    <w:rsid w:val="00CA0FE6"/>
    <w:rsid w:val="00CA2FB8"/>
    <w:rsid w:val="00CA342E"/>
    <w:rsid w:val="00CA722A"/>
    <w:rsid w:val="00CB18D6"/>
    <w:rsid w:val="00CB2D28"/>
    <w:rsid w:val="00CC3DC7"/>
    <w:rsid w:val="00CC7B78"/>
    <w:rsid w:val="00CD57DE"/>
    <w:rsid w:val="00CD5D64"/>
    <w:rsid w:val="00CE233F"/>
    <w:rsid w:val="00CE31F7"/>
    <w:rsid w:val="00CE4FA3"/>
    <w:rsid w:val="00CE7377"/>
    <w:rsid w:val="00CF4941"/>
    <w:rsid w:val="00D04A9C"/>
    <w:rsid w:val="00D0550F"/>
    <w:rsid w:val="00D1069C"/>
    <w:rsid w:val="00D20C50"/>
    <w:rsid w:val="00D32007"/>
    <w:rsid w:val="00D34010"/>
    <w:rsid w:val="00D51C41"/>
    <w:rsid w:val="00D56286"/>
    <w:rsid w:val="00D60626"/>
    <w:rsid w:val="00D748F7"/>
    <w:rsid w:val="00D751B2"/>
    <w:rsid w:val="00D80108"/>
    <w:rsid w:val="00D8069D"/>
    <w:rsid w:val="00D81171"/>
    <w:rsid w:val="00D81C20"/>
    <w:rsid w:val="00D92931"/>
    <w:rsid w:val="00D94508"/>
    <w:rsid w:val="00D946E1"/>
    <w:rsid w:val="00DA12E3"/>
    <w:rsid w:val="00DA2A3E"/>
    <w:rsid w:val="00DA5E3C"/>
    <w:rsid w:val="00DB799C"/>
    <w:rsid w:val="00DC3037"/>
    <w:rsid w:val="00DC36B6"/>
    <w:rsid w:val="00DC5BA9"/>
    <w:rsid w:val="00DD2DA8"/>
    <w:rsid w:val="00DD5253"/>
    <w:rsid w:val="00DD5406"/>
    <w:rsid w:val="00DD7D75"/>
    <w:rsid w:val="00DE51B1"/>
    <w:rsid w:val="00DF002A"/>
    <w:rsid w:val="00DF25C2"/>
    <w:rsid w:val="00E02898"/>
    <w:rsid w:val="00E042C2"/>
    <w:rsid w:val="00E043D0"/>
    <w:rsid w:val="00E07BF6"/>
    <w:rsid w:val="00E12BE8"/>
    <w:rsid w:val="00E17B59"/>
    <w:rsid w:val="00E3048F"/>
    <w:rsid w:val="00E332AB"/>
    <w:rsid w:val="00E34ACA"/>
    <w:rsid w:val="00E42CA6"/>
    <w:rsid w:val="00E4509C"/>
    <w:rsid w:val="00E56CAE"/>
    <w:rsid w:val="00E62737"/>
    <w:rsid w:val="00E66584"/>
    <w:rsid w:val="00E73B94"/>
    <w:rsid w:val="00E80963"/>
    <w:rsid w:val="00E8328C"/>
    <w:rsid w:val="00E83354"/>
    <w:rsid w:val="00E9035D"/>
    <w:rsid w:val="00E920FA"/>
    <w:rsid w:val="00E94954"/>
    <w:rsid w:val="00EA57CB"/>
    <w:rsid w:val="00EB0F36"/>
    <w:rsid w:val="00EC1A7E"/>
    <w:rsid w:val="00EC61B1"/>
    <w:rsid w:val="00EC6A6D"/>
    <w:rsid w:val="00ED24B6"/>
    <w:rsid w:val="00EE0455"/>
    <w:rsid w:val="00EE4301"/>
    <w:rsid w:val="00EF5BD1"/>
    <w:rsid w:val="00EF6AFB"/>
    <w:rsid w:val="00F0694A"/>
    <w:rsid w:val="00F06C08"/>
    <w:rsid w:val="00F10B65"/>
    <w:rsid w:val="00F10F71"/>
    <w:rsid w:val="00F121F8"/>
    <w:rsid w:val="00F32046"/>
    <w:rsid w:val="00F33B29"/>
    <w:rsid w:val="00F33B52"/>
    <w:rsid w:val="00F3501B"/>
    <w:rsid w:val="00F361D3"/>
    <w:rsid w:val="00F364AA"/>
    <w:rsid w:val="00F43D0B"/>
    <w:rsid w:val="00F716AE"/>
    <w:rsid w:val="00F738D4"/>
    <w:rsid w:val="00F74432"/>
    <w:rsid w:val="00F775F4"/>
    <w:rsid w:val="00F83F04"/>
    <w:rsid w:val="00F852B2"/>
    <w:rsid w:val="00F856C4"/>
    <w:rsid w:val="00F87053"/>
    <w:rsid w:val="00F902E4"/>
    <w:rsid w:val="00F9168F"/>
    <w:rsid w:val="00F97EAD"/>
    <w:rsid w:val="00FA5F2E"/>
    <w:rsid w:val="00FA6066"/>
    <w:rsid w:val="00FA615C"/>
    <w:rsid w:val="00FA779F"/>
    <w:rsid w:val="00FA7C6D"/>
    <w:rsid w:val="00FB04AC"/>
    <w:rsid w:val="00FB2083"/>
    <w:rsid w:val="00FB560B"/>
    <w:rsid w:val="00FC53D1"/>
    <w:rsid w:val="00FD559C"/>
    <w:rsid w:val="00FD7C19"/>
    <w:rsid w:val="00FE39D5"/>
    <w:rsid w:val="00FE4AC0"/>
    <w:rsid w:val="00FE7747"/>
    <w:rsid w:val="00FF29CB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B1D1A81-1CBA-4CB5-A9F0-B565B5006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02E"/>
    <w:pPr>
      <w:suppressAutoHyphens/>
    </w:pPr>
    <w:rPr>
      <w:rFonts w:ascii="Arial" w:eastAsia="Times New Roman" w:hAnsi="Arial" w:cs="Calibri"/>
      <w:sz w:val="22"/>
      <w:lang w:val="sr-Latn-CS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5786"/>
    <w:pPr>
      <w:keepNext/>
      <w:tabs>
        <w:tab w:val="num" w:pos="720"/>
      </w:tabs>
      <w:suppressAutoHyphens w:val="0"/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1E3C42"/>
    <w:pPr>
      <w:suppressAutoHyphens w:val="0"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sr-Cyrl-CS" w:eastAsia="sr-Cyrl-C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786"/>
    <w:pPr>
      <w:keepNext/>
      <w:tabs>
        <w:tab w:val="num" w:pos="2160"/>
      </w:tabs>
      <w:suppressAutoHyphens w:val="0"/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link w:val="Heading4Char"/>
    <w:uiPriority w:val="9"/>
    <w:qFormat/>
    <w:rsid w:val="00795786"/>
    <w:pPr>
      <w:suppressAutoHyphens w:val="0"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786"/>
    <w:pPr>
      <w:tabs>
        <w:tab w:val="num" w:pos="3600"/>
      </w:tabs>
      <w:suppressAutoHyphens w:val="0"/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795786"/>
    <w:pPr>
      <w:tabs>
        <w:tab w:val="num" w:pos="4320"/>
      </w:tabs>
      <w:suppressAutoHyphens w:val="0"/>
      <w:spacing w:before="240" w:after="60"/>
      <w:ind w:left="4320" w:hanging="720"/>
      <w:outlineLvl w:val="5"/>
    </w:pPr>
    <w:rPr>
      <w:rFonts w:ascii="Times New Roman" w:hAnsi="Times New Roman" w:cs="Times New Roman"/>
      <w:b/>
      <w:bCs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786"/>
    <w:pPr>
      <w:tabs>
        <w:tab w:val="num" w:pos="5040"/>
      </w:tabs>
      <w:suppressAutoHyphens w:val="0"/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786"/>
    <w:pPr>
      <w:tabs>
        <w:tab w:val="num" w:pos="5760"/>
      </w:tabs>
      <w:suppressAutoHyphens w:val="0"/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786"/>
    <w:pPr>
      <w:tabs>
        <w:tab w:val="num" w:pos="6480"/>
      </w:tabs>
      <w:suppressAutoHyphens w:val="0"/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1E5B3B"/>
    <w:rPr>
      <w:vertAlign w:val="superscript"/>
    </w:rPr>
  </w:style>
  <w:style w:type="paragraph" w:styleId="ListParagraph">
    <w:name w:val="List Paragraph"/>
    <w:basedOn w:val="Normal"/>
    <w:uiPriority w:val="34"/>
    <w:qFormat/>
    <w:rsid w:val="001E5B3B"/>
    <w:pPr>
      <w:suppressAutoHyphens w:val="0"/>
      <w:spacing w:after="200" w:line="276" w:lineRule="auto"/>
      <w:ind w:left="720"/>
    </w:pPr>
    <w:rPr>
      <w:rFonts w:ascii="Calibri" w:eastAsia="Calibri" w:hAnsi="Calibri"/>
      <w:szCs w:val="22"/>
      <w:lang w:val="en-US"/>
    </w:rPr>
  </w:style>
  <w:style w:type="paragraph" w:styleId="FootnoteText">
    <w:name w:val="footnote text"/>
    <w:basedOn w:val="Normal"/>
    <w:link w:val="FootnoteTextChar"/>
    <w:rsid w:val="001E5B3B"/>
    <w:rPr>
      <w:rFonts w:eastAsia="Calibri" w:cs="Times New Roman"/>
      <w:sz w:val="20"/>
    </w:rPr>
  </w:style>
  <w:style w:type="character" w:customStyle="1" w:styleId="FootnoteTextChar">
    <w:name w:val="Footnote Text Char"/>
    <w:link w:val="FootnoteText"/>
    <w:rsid w:val="001E5B3B"/>
    <w:rPr>
      <w:rFonts w:ascii="Arial" w:eastAsia="Calibri" w:hAnsi="Arial" w:cs="Calibri"/>
      <w:sz w:val="20"/>
      <w:szCs w:val="20"/>
      <w:lang w:val="sr-Latn-CS" w:eastAsia="ar-SA"/>
    </w:rPr>
  </w:style>
  <w:style w:type="paragraph" w:customStyle="1" w:styleId="Default">
    <w:name w:val="Default"/>
    <w:rsid w:val="001E5B3B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9261E"/>
    <w:rPr>
      <w:rFonts w:cs="Times New Roman"/>
      <w:sz w:val="20"/>
    </w:rPr>
  </w:style>
  <w:style w:type="character" w:customStyle="1" w:styleId="EndnoteTextChar">
    <w:name w:val="Endnote Text Char"/>
    <w:link w:val="EndnoteText"/>
    <w:uiPriority w:val="99"/>
    <w:semiHidden/>
    <w:rsid w:val="00A9261E"/>
    <w:rPr>
      <w:rFonts w:ascii="Arial" w:eastAsia="Times New Roman" w:hAnsi="Arial" w:cs="Calibri"/>
      <w:sz w:val="20"/>
      <w:szCs w:val="20"/>
      <w:lang w:val="sr-Latn-CS" w:eastAsia="ar-SA"/>
    </w:rPr>
  </w:style>
  <w:style w:type="character" w:styleId="EndnoteReference">
    <w:name w:val="endnote reference"/>
    <w:uiPriority w:val="99"/>
    <w:semiHidden/>
    <w:unhideWhenUsed/>
    <w:rsid w:val="00A9261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988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02988"/>
    <w:rPr>
      <w:rFonts w:ascii="Tahoma" w:eastAsia="Times New Roman" w:hAnsi="Tahoma" w:cs="Tahoma"/>
      <w:sz w:val="16"/>
      <w:szCs w:val="16"/>
      <w:lang w:val="sr-Latn-CS" w:eastAsia="ar-SA"/>
    </w:rPr>
  </w:style>
  <w:style w:type="paragraph" w:styleId="NoSpacing">
    <w:name w:val="No Spacing"/>
    <w:uiPriority w:val="1"/>
    <w:qFormat/>
    <w:rsid w:val="00102988"/>
    <w:rPr>
      <w:rFonts w:eastAsia="Times New Roman"/>
      <w:sz w:val="22"/>
      <w:szCs w:val="22"/>
    </w:rPr>
  </w:style>
  <w:style w:type="character" w:customStyle="1" w:styleId="Bodytext6">
    <w:name w:val="Body text (6)_"/>
    <w:rsid w:val="00102988"/>
    <w:rPr>
      <w:rFonts w:ascii="Times New Roman" w:hAnsi="Times New Roman" w:cs="Times New Roman" w:hint="default"/>
      <w:sz w:val="23"/>
      <w:lang w:val="sr-Cyrl-CS"/>
    </w:rPr>
  </w:style>
  <w:style w:type="paragraph" w:styleId="Header">
    <w:name w:val="header"/>
    <w:basedOn w:val="Normal"/>
    <w:link w:val="HeaderChar"/>
    <w:uiPriority w:val="99"/>
    <w:unhideWhenUsed/>
    <w:rsid w:val="007664DF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7664DF"/>
    <w:rPr>
      <w:rFonts w:ascii="Arial" w:eastAsia="Times New Roman" w:hAnsi="Arial" w:cs="Calibri"/>
      <w:sz w:val="22"/>
      <w:lang w:val="sr-Latn-CS" w:eastAsia="ar-SA"/>
    </w:rPr>
  </w:style>
  <w:style w:type="paragraph" w:styleId="Footer">
    <w:name w:val="footer"/>
    <w:basedOn w:val="Normal"/>
    <w:link w:val="FooterChar"/>
    <w:uiPriority w:val="99"/>
    <w:unhideWhenUsed/>
    <w:rsid w:val="007664DF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7664DF"/>
    <w:rPr>
      <w:rFonts w:ascii="Arial" w:eastAsia="Times New Roman" w:hAnsi="Arial" w:cs="Calibri"/>
      <w:sz w:val="22"/>
      <w:lang w:val="sr-Latn-CS" w:eastAsia="ar-SA"/>
    </w:rPr>
  </w:style>
  <w:style w:type="character" w:styleId="CommentReference">
    <w:name w:val="annotation reference"/>
    <w:uiPriority w:val="99"/>
    <w:semiHidden/>
    <w:unhideWhenUsed/>
    <w:rsid w:val="00A55B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BA8"/>
    <w:rPr>
      <w:rFonts w:cs="Times New Roman"/>
      <w:sz w:val="20"/>
    </w:rPr>
  </w:style>
  <w:style w:type="character" w:customStyle="1" w:styleId="CommentTextChar">
    <w:name w:val="Comment Text Char"/>
    <w:link w:val="CommentText"/>
    <w:uiPriority w:val="99"/>
    <w:semiHidden/>
    <w:rsid w:val="00A55BA8"/>
    <w:rPr>
      <w:rFonts w:ascii="Arial" w:eastAsia="Times New Roman" w:hAnsi="Arial" w:cs="Calibri"/>
      <w:lang w:val="sr-Latn-C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BA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55BA8"/>
    <w:rPr>
      <w:rFonts w:ascii="Arial" w:eastAsia="Times New Roman" w:hAnsi="Arial" w:cs="Calibri"/>
      <w:b/>
      <w:bCs/>
      <w:lang w:val="sr-Latn-CS" w:eastAsia="ar-SA"/>
    </w:rPr>
  </w:style>
  <w:style w:type="table" w:styleId="TableGrid">
    <w:name w:val="Table Grid"/>
    <w:basedOn w:val="TableNormal"/>
    <w:uiPriority w:val="39"/>
    <w:rsid w:val="00C04B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il1tekst">
    <w:name w:val="stil_1tekst"/>
    <w:basedOn w:val="Normal"/>
    <w:rsid w:val="00DC36B6"/>
    <w:pPr>
      <w:suppressAutoHyphens w:val="0"/>
      <w:ind w:left="525" w:right="525" w:firstLine="240"/>
      <w:jc w:val="both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BB25C0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ListParagraph1">
    <w:name w:val="List Paragraph1"/>
    <w:basedOn w:val="Normal"/>
    <w:qFormat/>
    <w:rsid w:val="00076D77"/>
    <w:pPr>
      <w:suppressAutoHyphens w:val="0"/>
      <w:spacing w:after="200" w:line="276" w:lineRule="auto"/>
      <w:ind w:left="720"/>
    </w:pPr>
    <w:rPr>
      <w:rFonts w:ascii="Calibri" w:eastAsia="Calibri" w:hAnsi="Calibri"/>
      <w:szCs w:val="22"/>
      <w:lang w:val="en-US"/>
    </w:rPr>
  </w:style>
  <w:style w:type="paragraph" w:customStyle="1" w:styleId="Pasussalistom1">
    <w:name w:val="Pasus sa listom1"/>
    <w:basedOn w:val="Normal"/>
    <w:qFormat/>
    <w:rsid w:val="00076D77"/>
    <w:pPr>
      <w:suppressAutoHyphens w:val="0"/>
      <w:spacing w:after="200" w:line="276" w:lineRule="auto"/>
      <w:ind w:left="720"/>
    </w:pPr>
    <w:rPr>
      <w:rFonts w:ascii="Calibri" w:eastAsia="Calibri" w:hAnsi="Calibri"/>
      <w:szCs w:val="22"/>
      <w:lang w:val="en-US"/>
    </w:rPr>
  </w:style>
  <w:style w:type="paragraph" w:customStyle="1" w:styleId="Normal1">
    <w:name w:val="Normal1"/>
    <w:basedOn w:val="Normal"/>
    <w:rsid w:val="001E3D9B"/>
    <w:pPr>
      <w:suppressAutoHyphens w:val="0"/>
      <w:spacing w:before="100" w:beforeAutospacing="1" w:after="100" w:afterAutospacing="1"/>
    </w:pPr>
    <w:rPr>
      <w:rFonts w:cs="Arial"/>
      <w:szCs w:val="22"/>
      <w:lang w:val="en-US" w:eastAsia="en-US"/>
    </w:rPr>
  </w:style>
  <w:style w:type="paragraph" w:customStyle="1" w:styleId="tekstdokumenta">
    <w:name w:val="tekst dokumenta"/>
    <w:basedOn w:val="Normal"/>
    <w:link w:val="tekstdokumentaChar"/>
    <w:qFormat/>
    <w:rsid w:val="006B5A68"/>
    <w:pPr>
      <w:suppressAutoHyphens w:val="0"/>
      <w:spacing w:after="200" w:line="276" w:lineRule="auto"/>
      <w:ind w:firstLine="720"/>
      <w:jc w:val="both"/>
    </w:pPr>
    <w:rPr>
      <w:rFonts w:eastAsia="Calibri" w:cs="Arial"/>
      <w:color w:val="000000"/>
      <w:sz w:val="20"/>
      <w:lang w:eastAsia="en-US"/>
    </w:rPr>
  </w:style>
  <w:style w:type="character" w:customStyle="1" w:styleId="tekstdokumentaChar">
    <w:name w:val="tekst dokumenta Char"/>
    <w:link w:val="tekstdokumenta"/>
    <w:rsid w:val="006B5A68"/>
    <w:rPr>
      <w:rFonts w:ascii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703C9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578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78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95786"/>
    <w:rPr>
      <w:rFonts w:ascii="Times New Roman" w:eastAsia="Times New Roman" w:hAnsi="Times New Roman"/>
      <w:b/>
      <w:bCs/>
      <w:sz w:val="24"/>
      <w:szCs w:val="24"/>
      <w:lang w:val="sr-Latn-CS" w:eastAsia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78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795786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786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786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786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795786"/>
    <w:rPr>
      <w:rFonts w:ascii="Times New Roman" w:eastAsia="Times New Roman" w:hAnsi="Times New Roman"/>
      <w:b/>
      <w:bCs/>
      <w:sz w:val="36"/>
      <w:szCs w:val="36"/>
      <w:lang w:val="sr-Cyrl-CS" w:eastAsia="sr-Cyrl-CS"/>
    </w:rPr>
  </w:style>
  <w:style w:type="character" w:styleId="Strong">
    <w:name w:val="Strong"/>
    <w:basedOn w:val="DefaultParagraphFont"/>
    <w:uiPriority w:val="22"/>
    <w:qFormat/>
    <w:rsid w:val="00FA5F2E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FA5F2E"/>
  </w:style>
  <w:style w:type="paragraph" w:customStyle="1" w:styleId="wyq050---odeljak">
    <w:name w:val="wyq050---odeljak"/>
    <w:basedOn w:val="Normal"/>
    <w:rsid w:val="00FA5F2E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r-Latn-RS" w:eastAsia="sr-Latn-RS"/>
    </w:rPr>
  </w:style>
  <w:style w:type="paragraph" w:customStyle="1" w:styleId="Normal2">
    <w:name w:val="Normal2"/>
    <w:basedOn w:val="Normal"/>
    <w:rsid w:val="00FA5F2E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r-Latn-RS" w:eastAsia="sr-Latn-RS"/>
    </w:rPr>
  </w:style>
  <w:style w:type="paragraph" w:customStyle="1" w:styleId="normalbold">
    <w:name w:val="normalbold"/>
    <w:basedOn w:val="Normal"/>
    <w:rsid w:val="00FA5F2E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r-Latn-RS" w:eastAsia="sr-Latn-RS"/>
    </w:rPr>
  </w:style>
  <w:style w:type="paragraph" w:customStyle="1" w:styleId="normalitalic">
    <w:name w:val="normalitalic"/>
    <w:basedOn w:val="Normal"/>
    <w:rsid w:val="00FA5F2E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r-Latn-RS" w:eastAsia="sr-Latn-RS"/>
    </w:rPr>
  </w:style>
  <w:style w:type="paragraph" w:customStyle="1" w:styleId="normalcentar">
    <w:name w:val="normalcentar"/>
    <w:basedOn w:val="Normal"/>
    <w:rsid w:val="00FA5F2E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r-Latn-RS" w:eastAsia="sr-Latn-RS"/>
    </w:rPr>
  </w:style>
  <w:style w:type="character" w:customStyle="1" w:styleId="stepen">
    <w:name w:val="stepen"/>
    <w:basedOn w:val="DefaultParagraphFont"/>
    <w:rsid w:val="00FA5F2E"/>
  </w:style>
  <w:style w:type="paragraph" w:customStyle="1" w:styleId="normalprored">
    <w:name w:val="normalprored"/>
    <w:basedOn w:val="Normal"/>
    <w:rsid w:val="00FA5F2E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r-Latn-RS" w:eastAsia="sr-Latn-RS"/>
    </w:rPr>
  </w:style>
  <w:style w:type="character" w:customStyle="1" w:styleId="indeks">
    <w:name w:val="indeks"/>
    <w:basedOn w:val="DefaultParagraphFont"/>
    <w:rsid w:val="00FA5F2E"/>
  </w:style>
  <w:style w:type="paragraph" w:customStyle="1" w:styleId="normalcentaritalic">
    <w:name w:val="normalcentaritalic"/>
    <w:basedOn w:val="Normal"/>
    <w:rsid w:val="00FA5F2E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3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90BAFD-7D30-4799-9DD9-CC9C79F0F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16</Pages>
  <Words>3879</Words>
  <Characters>22115</Characters>
  <Application>Microsoft Office Word</Application>
  <DocSecurity>0</DocSecurity>
  <Lines>184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 Stanojcic</dc:creator>
  <cp:lastModifiedBy>Gordana Živanović</cp:lastModifiedBy>
  <cp:revision>46</cp:revision>
  <cp:lastPrinted>2017-04-16T07:50:00Z</cp:lastPrinted>
  <dcterms:created xsi:type="dcterms:W3CDTF">2017-06-25T21:36:00Z</dcterms:created>
  <dcterms:modified xsi:type="dcterms:W3CDTF">2026-07-08T12:44:00Z</dcterms:modified>
</cp:coreProperties>
</file>