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општини/граду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 3/21 може извршити увид, прибави и обради личне податке о чињеницама које води Републички геоде</w:t>
      </w:r>
      <w:r w:rsidR="000A1876">
        <w:rPr>
          <w:rFonts w:ascii="Times New Roman" w:hAnsi="Times New Roman" w:cs="Times New Roman"/>
          <w:sz w:val="24"/>
          <w:lang w:val="sr-Cyrl-CS"/>
        </w:rPr>
        <w:t>т</w:t>
      </w:r>
      <w:r w:rsidR="00D95E50">
        <w:rPr>
          <w:rFonts w:ascii="Times New Roman" w:hAnsi="Times New Roman" w:cs="Times New Roman"/>
          <w:sz w:val="24"/>
          <w:lang w:val="sr-Cyrl-CS"/>
        </w:rPr>
        <w:t>ски завод-катастар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непокретности</w:t>
      </w:r>
      <w:r w:rsidR="000A1876">
        <w:rPr>
          <w:rFonts w:ascii="Times New Roman" w:hAnsi="Times New Roman" w:cs="Times New Roman"/>
          <w:sz w:val="24"/>
          <w:lang w:val="sr-Cyrl-CS"/>
        </w:rPr>
        <w:t>,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које су неопходне у вези одлучивања за </w:t>
      </w:r>
      <w:r w:rsidR="000A1876">
        <w:rPr>
          <w:rFonts w:ascii="Times New Roman" w:hAnsi="Times New Roman" w:cs="Times New Roman"/>
          <w:sz w:val="24"/>
          <w:lang w:val="sr-Cyrl-CS"/>
        </w:rPr>
        <w:t>доделу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305978">
        <w:rPr>
          <w:rFonts w:ascii="Times New Roman" w:hAnsi="Times New Roman" w:cs="Times New Roman"/>
          <w:sz w:val="24"/>
          <w:lang w:val="sr-Cyrl-CS"/>
        </w:rPr>
        <w:t xml:space="preserve"> субвенције </w:t>
      </w:r>
      <w:r w:rsidR="000A1876">
        <w:rPr>
          <w:rFonts w:ascii="Times New Roman" w:hAnsi="Times New Roman" w:cs="Times New Roman"/>
          <w:sz w:val="24"/>
          <w:lang w:val="sr-Cyrl-CS"/>
        </w:rPr>
        <w:t xml:space="preserve">за спровођење мера </w:t>
      </w:r>
      <w:r w:rsidR="00D65C9A">
        <w:rPr>
          <w:rFonts w:ascii="Times New Roman" w:hAnsi="Times New Roman" w:cs="Times New Roman"/>
          <w:sz w:val="24"/>
          <w:lang w:val="sr-Cyrl-CS"/>
        </w:rPr>
        <w:t>енергетске санације</w:t>
      </w:r>
      <w:bookmarkStart w:id="0" w:name="_GoBack"/>
      <w:bookmarkEnd w:id="0"/>
      <w:r w:rsidR="000A1876">
        <w:rPr>
          <w:rFonts w:ascii="Times New Roman" w:hAnsi="Times New Roman" w:cs="Times New Roman"/>
          <w:sz w:val="24"/>
          <w:lang w:val="sr-Cyrl-CS"/>
        </w:rPr>
        <w:t xml:space="preserve"> у оквиру Јавног позива______</w:t>
      </w:r>
      <w:r w:rsidR="00305978">
        <w:rPr>
          <w:rFonts w:ascii="Times New Roman" w:hAnsi="Times New Roman" w:cs="Times New Roman"/>
          <w:sz w:val="24"/>
          <w:lang w:val="sr-Cyrl-CS"/>
        </w:rPr>
        <w:t>, за парцелу која</w:t>
      </w:r>
      <w:r w:rsidR="00011AD1">
        <w:rPr>
          <w:rFonts w:ascii="Times New Roman" w:hAnsi="Times New Roman" w:cs="Times New Roman"/>
          <w:sz w:val="24"/>
          <w:lang w:val="sr-Cyrl-CS"/>
        </w:rPr>
        <w:t xml:space="preserve"> се налази на територији града/општине___________</w:t>
      </w:r>
      <w:r w:rsidR="00305978">
        <w:rPr>
          <w:rFonts w:ascii="Times New Roman" w:hAnsi="Times New Roman" w:cs="Times New Roman"/>
          <w:sz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MTIzNDIwMDI0NDJT0lEKTi0uzszPAykwrAUA2cIzwCwAAAA="/>
  </w:docVars>
  <w:rsids>
    <w:rsidRoot w:val="00434B3E"/>
    <w:rsid w:val="00011AD1"/>
    <w:rsid w:val="000A1876"/>
    <w:rsid w:val="00305978"/>
    <w:rsid w:val="00434B3E"/>
    <w:rsid w:val="005A1D62"/>
    <w:rsid w:val="00D65C9A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A889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Aleksandar Puljevic</cp:lastModifiedBy>
  <cp:revision>5</cp:revision>
  <dcterms:created xsi:type="dcterms:W3CDTF">2022-03-21T12:01:00Z</dcterms:created>
  <dcterms:modified xsi:type="dcterms:W3CDTF">2022-09-28T12:47:00Z</dcterms:modified>
</cp:coreProperties>
</file>