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03" w:rsidRPr="000A66BF" w:rsidRDefault="00501803" w:rsidP="001F026B">
      <w:pPr>
        <w:pStyle w:val="NoSpacing"/>
        <w:jc w:val="center"/>
        <w:rPr>
          <w:rFonts w:ascii="Arial" w:hAnsi="Arial" w:cs="Arial"/>
        </w:rPr>
      </w:pPr>
      <w:r w:rsidRPr="000A66BF">
        <w:rPr>
          <w:rFonts w:ascii="Arial" w:hAnsi="Arial" w:cs="Arial"/>
          <w:bdr w:val="none" w:sz="0" w:space="0" w:color="auto" w:frame="1"/>
          <w:lang w:val="sr-Cyrl-RS"/>
        </w:rPr>
        <w:t>ЈАВНИ ПОЗИВ</w:t>
      </w:r>
    </w:p>
    <w:p w:rsidR="000A66BF" w:rsidRDefault="00501803" w:rsidP="001F026B">
      <w:pPr>
        <w:pStyle w:val="NoSpacing"/>
        <w:jc w:val="center"/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</w:pP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за избор корисника помоћи </w:t>
      </w:r>
      <w:r w:rsid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у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 xml:space="preserve"> огрев</w:t>
      </w:r>
      <w:r w:rsid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 xml:space="preserve">у </w:t>
      </w:r>
    </w:p>
    <w:p w:rsidR="00501803" w:rsidRPr="000A66BF" w:rsidRDefault="00501803" w:rsidP="001F026B">
      <w:pPr>
        <w:pStyle w:val="NoSpacing"/>
        <w:jc w:val="center"/>
        <w:rPr>
          <w:rFonts w:ascii="Arial" w:hAnsi="Arial" w:cs="Arial"/>
        </w:rPr>
      </w:pP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породицама избеглих и интерно расељених лица 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</w:rPr>
        <w:t>кој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</w:rPr>
        <w:t> су тренутно настањен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</w:rPr>
        <w:t> на територији општине </w:t>
      </w:r>
      <w:r w:rsidRPr="000A66BF">
        <w:rPr>
          <w:rStyle w:val="fontstyle11"/>
          <w:rFonts w:ascii="Arial" w:hAnsi="Arial" w:cs="Arial"/>
          <w:bCs/>
          <w:bdr w:val="none" w:sz="0" w:space="0" w:color="auto" w:frame="1"/>
          <w:lang w:val="sr-Cyrl-RS"/>
        </w:rPr>
        <w:t>Горњи Милановац</w:t>
      </w:r>
      <w:r w:rsidRPr="000A66BF">
        <w:rPr>
          <w:rFonts w:ascii="Arial" w:hAnsi="Arial" w:cs="Arial"/>
        </w:rPr>
        <w:br/>
      </w:r>
    </w:p>
    <w:p w:rsidR="00501803" w:rsidRPr="000A66BF" w:rsidRDefault="00501803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 </w:t>
      </w:r>
    </w:p>
    <w:p w:rsidR="000A66BF" w:rsidRPr="000A66BF" w:rsidRDefault="000A66BF" w:rsidP="001F026B">
      <w:pPr>
        <w:pStyle w:val="NoSpacing"/>
        <w:jc w:val="both"/>
        <w:rPr>
          <w:rFonts w:ascii="Arial" w:hAnsi="Arial" w:cs="Arial"/>
          <w:bdr w:val="none" w:sz="0" w:space="0" w:color="auto" w:frame="1"/>
          <w:lang w:val="sr-Cyrl-RS"/>
        </w:rPr>
      </w:pPr>
      <w:r w:rsidRPr="000A66BF">
        <w:rPr>
          <w:rFonts w:ascii="Arial" w:hAnsi="Arial" w:cs="Arial"/>
          <w:bdr w:val="none" w:sz="0" w:space="0" w:color="auto" w:frame="1"/>
          <w:lang w:val="sr-Cyrl-RS"/>
        </w:rPr>
        <w:t>1. УСЛОВИ КОЈЕ МОРАЈУ ИСПУНИТИ КОРИСНИЦИ</w:t>
      </w:r>
    </w:p>
    <w:p w:rsidR="00501803" w:rsidRPr="000A66BF" w:rsidRDefault="00501803" w:rsidP="001F026B">
      <w:pPr>
        <w:pStyle w:val="NoSpacing"/>
        <w:jc w:val="both"/>
        <w:rPr>
          <w:rFonts w:ascii="Arial" w:hAnsi="Arial" w:cs="Arial"/>
          <w:bdr w:val="none" w:sz="0" w:space="0" w:color="auto" w:frame="1"/>
          <w:lang w:val="sr-Cyrl-RS"/>
        </w:rPr>
      </w:pPr>
      <w:r w:rsidRPr="000A66BF">
        <w:rPr>
          <w:rFonts w:ascii="Arial" w:hAnsi="Arial" w:cs="Arial"/>
          <w:bdr w:val="none" w:sz="0" w:space="0" w:color="auto" w:frame="1"/>
          <w:lang w:val="sr-Cyrl-RS"/>
        </w:rPr>
        <w:t>Право на помоћ, могу да остваре</w:t>
      </w:r>
      <w:r w:rsidR="000A66BF" w:rsidRPr="000A66BF">
        <w:rPr>
          <w:rFonts w:ascii="Arial" w:hAnsi="Arial" w:cs="Arial"/>
          <w:bdr w:val="none" w:sz="0" w:space="0" w:color="auto" w:frame="1"/>
          <w:lang w:val="sr-Cyrl-RS"/>
        </w:rPr>
        <w:t xml:space="preserve"> само</w:t>
      </w:r>
      <w:r w:rsidRPr="000A66BF">
        <w:rPr>
          <w:rFonts w:ascii="Arial" w:hAnsi="Arial" w:cs="Arial"/>
          <w:bdr w:val="none" w:sz="0" w:space="0" w:color="auto" w:frame="1"/>
          <w:lang w:val="sr-Cyrl-RS"/>
        </w:rPr>
        <w:t xml:space="preserve"> породице и лица у статусу избеглице и интерно расељеног лица који имају 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уредно пријављено боравиште</w:t>
      </w:r>
      <w:r w:rsidRPr="000A66BF">
        <w:rPr>
          <w:rFonts w:ascii="Arial" w:hAnsi="Arial" w:cs="Arial"/>
          <w:bdr w:val="none" w:sz="0" w:space="0" w:color="auto" w:frame="1"/>
          <w:lang w:val="sr-Cyrl-RS"/>
        </w:rPr>
        <w:t xml:space="preserve"> на територији општине Горњи Милановац.</w:t>
      </w:r>
    </w:p>
    <w:p w:rsidR="001F026B" w:rsidRPr="000A66BF" w:rsidRDefault="001F026B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  <w:bdr w:val="none" w:sz="0" w:space="0" w:color="auto" w:frame="1"/>
          <w:lang w:val="sr-Cyrl-RS"/>
        </w:rPr>
        <w:t>Право на помоћ немају лица без важеће избегличке/односно легити</w:t>
      </w:r>
      <w:r w:rsidR="000A66BF" w:rsidRPr="000A66BF">
        <w:rPr>
          <w:rFonts w:ascii="Arial" w:hAnsi="Arial" w:cs="Arial"/>
          <w:bdr w:val="none" w:sz="0" w:space="0" w:color="auto" w:frame="1"/>
          <w:lang w:val="sr-Cyrl-RS"/>
        </w:rPr>
        <w:t xml:space="preserve">мације интерно расељеног лица, </w:t>
      </w:r>
      <w:r w:rsidRPr="000A66BF">
        <w:rPr>
          <w:rFonts w:ascii="Arial" w:hAnsi="Arial" w:cs="Arial"/>
          <w:bdr w:val="none" w:sz="0" w:space="0" w:color="auto" w:frame="1"/>
          <w:lang w:val="sr-Cyrl-RS"/>
        </w:rPr>
        <w:t>као ни лица која су у међувремену примљена у држављанство Републике Србије</w:t>
      </w:r>
      <w:r w:rsidR="000A66BF" w:rsidRPr="000A66BF">
        <w:rPr>
          <w:rFonts w:ascii="Arial" w:hAnsi="Arial" w:cs="Arial"/>
          <w:bdr w:val="none" w:sz="0" w:space="0" w:color="auto" w:frame="1"/>
          <w:lang w:val="sr-Cyrl-RS"/>
        </w:rPr>
        <w:t>.</w:t>
      </w:r>
    </w:p>
    <w:p w:rsidR="00501803" w:rsidRPr="000A66BF" w:rsidRDefault="00501803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Потребно је да подносилац пријаве и чланови његовог породичног домаћинства испуњавају неке од следећих услова и то :</w:t>
      </w:r>
      <w:r w:rsidRPr="000A66BF">
        <w:rPr>
          <w:rFonts w:ascii="Arial" w:hAnsi="Arial" w:cs="Arial"/>
        </w:rPr>
        <w:t> 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1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 xml:space="preserve">. да су укупни приходи породице мањи или до 50% просечне нето зараде на нивоу Републике Србије по члану породичног домаћинства, за месец који претходи месецу објављивања јавног позива; 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2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 xml:space="preserve">. једнородитељска домаћинства са децом до навршених 18 година живота, или децом на редовном школовању до навршених 26 година живота;                                                                     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3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 xml:space="preserve">. трочлано и вишечлано породично домаћинство са децом до наврешних 18 година живота; 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4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 породице са трудницама или дететом/децом до навршених пет (5) година живота;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5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домаћинства инвалидских пензионера (са утврђених 50% и више процената инвалидитета);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6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породична домаћинства са чланом породице са тешким обољењем и то: (малигна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лица ометена у  развоју итд.), за породично домаћинство са тешко оболелим чланом материјални услов из тачке 2. став 1. овог члана, није елиминаторан;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7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вишегенерацијско породично домаћинство;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8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лица (деца) смештена у хранитељским породицама;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9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домаћинство старијих лица (жене преко 60  и мушкарци преко 65 година  живота);</w:t>
      </w:r>
    </w:p>
    <w:p w:rsidR="001F026B" w:rsidRP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10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једночлана породична домаћинства са лицем преко 60 година живота и</w:t>
      </w:r>
    </w:p>
    <w:p w:rsidR="000A66BF" w:rsidRDefault="000A66BF" w:rsidP="001F026B">
      <w:pPr>
        <w:pStyle w:val="NoSpacing"/>
        <w:jc w:val="both"/>
        <w:rPr>
          <w:rStyle w:val="fontstyle11"/>
          <w:rFonts w:ascii="Arial" w:hAnsi="Arial" w:cs="Arial"/>
          <w:bdr w:val="none" w:sz="0" w:space="0" w:color="auto" w:frame="1"/>
          <w:lang w:val="sr-Cyrl-RS"/>
        </w:rPr>
      </w:pPr>
      <w:r>
        <w:rPr>
          <w:rStyle w:val="fontstyle11"/>
          <w:rFonts w:ascii="Arial" w:hAnsi="Arial" w:cs="Arial"/>
          <w:bdr w:val="none" w:sz="0" w:space="0" w:color="auto" w:frame="1"/>
          <w:lang w:val="sr-Cyrl-RS"/>
        </w:rPr>
        <w:t>11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. породице у којима је пријављено насиље у породици.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  <w:b/>
          <w:lang w:val="sr-Cyrl-RS"/>
        </w:rPr>
      </w:pPr>
      <w:r w:rsidRPr="000A66BF">
        <w:rPr>
          <w:rFonts w:ascii="Arial" w:hAnsi="Arial" w:cs="Arial"/>
          <w:b/>
          <w:lang w:val="sr-Cyrl-RS"/>
        </w:rPr>
        <w:t>2. ДОКАЗИ УЗ ПРИЈАВУ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 w:eastAsia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>Уз пријаву за доделу помоћи, подносилац пријаве доставља и следеће доказе: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/>
        </w:rPr>
        <w:t>1. фотокопије избегличких/расељеничких легитимација, као и фотокопије личних карата Републике Србије (очитане уколико су у питању личне карте са чипом односи се само на интерно расељена лица);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/>
        </w:rPr>
        <w:t xml:space="preserve">2. доказ о приходима и то: висина нето зараде, уверење из НСЗ да је лице </w:t>
      </w:r>
      <w:r w:rsidRPr="000A66BF">
        <w:rPr>
          <w:rStyle w:val="FontStyle110"/>
          <w:rFonts w:ascii="Arial" w:hAnsi="Arial" w:cs="Arial"/>
          <w:sz w:val="24"/>
          <w:szCs w:val="24"/>
          <w:lang w:val="sr-Cyrl-CS"/>
        </w:rPr>
        <w:lastRenderedPageBreak/>
        <w:t>незапослено, чек од пензије, оверена лична изјава да лице остварује или не остварује приходе и сл...;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/>
        </w:rPr>
        <w:t>3. медицинска документација не старија од годину дана;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 w:eastAsia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 xml:space="preserve">4. решење надлежног органа за </w:t>
      </w:r>
      <w:r w:rsidRPr="000A66BF">
        <w:rPr>
          <w:rStyle w:val="FontStyle110"/>
          <w:rFonts w:ascii="Arial" w:hAnsi="Arial" w:cs="Arial"/>
          <w:sz w:val="24"/>
          <w:szCs w:val="24"/>
          <w:lang w:val="sr-Cyrl-CS"/>
        </w:rPr>
        <w:t>лица (децу/одрасле) смештену у хранитељским породицама;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 w:eastAsia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>5. жртве породичног насиља прилажу пресуду надлежног суда или извештај центра за социјални рад и</w:t>
      </w:r>
    </w:p>
    <w:p w:rsidR="001F026B" w:rsidRPr="000A66BF" w:rsidRDefault="000A66BF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RS"/>
        </w:rPr>
      </w:pPr>
      <w:r w:rsidRPr="000A66BF">
        <w:rPr>
          <w:rFonts w:ascii="Arial" w:hAnsi="Arial" w:cs="Arial"/>
          <w:lang w:val="sr-Cyrl-RS"/>
        </w:rPr>
        <w:t xml:space="preserve"> </w:t>
      </w:r>
      <w:r w:rsidR="001F026B" w:rsidRPr="000A66BF">
        <w:rPr>
          <w:rFonts w:ascii="Arial" w:hAnsi="Arial" w:cs="Arial"/>
          <w:lang w:val="sr-Cyrl-RS"/>
        </w:rPr>
        <w:t>6. једнородитељске породице</w:t>
      </w:r>
      <w:r w:rsidR="001F026B" w:rsidRPr="000A66BF">
        <w:rPr>
          <w:rFonts w:ascii="Arial" w:hAnsi="Arial" w:cs="Arial"/>
          <w:lang w:val="sr-Cyrl-CS"/>
        </w:rPr>
        <w:t xml:space="preserve">: </w:t>
      </w:r>
      <w:r w:rsidR="001F026B" w:rsidRPr="000A66BF">
        <w:rPr>
          <w:rFonts w:ascii="Arial" w:hAnsi="Arial" w:cs="Arial"/>
          <w:lang w:val="sr-Cyrl-RS"/>
        </w:rPr>
        <w:t>потврда о смрти брачног друга; решење надлежног суда о проглашењу несталог лица за умрло; извод из матичне књиге рођених деце без утврђеног очинства;</w:t>
      </w:r>
      <w:r w:rsidR="001F026B" w:rsidRPr="000A66BF">
        <w:rPr>
          <w:rFonts w:ascii="Arial" w:hAnsi="Arial" w:cs="Arial"/>
          <w:lang w:val="sr-Cyrl-CS"/>
        </w:rPr>
        <w:t xml:space="preserve"> </w:t>
      </w:r>
      <w:r w:rsidR="001F026B" w:rsidRPr="000A66BF">
        <w:rPr>
          <w:rFonts w:ascii="Arial" w:hAnsi="Arial" w:cs="Arial"/>
          <w:lang w:val="sr-Cyrl-RS"/>
        </w:rPr>
        <w:t xml:space="preserve">пресуда о разводу брака/доказ о поверавању малолетне деце/детета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</w:t>
      </w:r>
      <w:r w:rsidR="001F026B" w:rsidRPr="000A66BF">
        <w:rPr>
          <w:rFonts w:ascii="Arial" w:hAnsi="Arial" w:cs="Arial"/>
          <w:lang w:val="sr-Cyrl-CS"/>
        </w:rPr>
        <w:t>изјаву Подносиоца</w:t>
      </w:r>
      <w:r w:rsidR="001F026B" w:rsidRPr="000A66BF">
        <w:rPr>
          <w:rFonts w:ascii="Arial" w:hAnsi="Arial" w:cs="Arial"/>
          <w:lang w:val="sr-Cyrl-RS"/>
        </w:rPr>
        <w:t xml:space="preserve"> пријаве оверену  код Јавног бележника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заједницу.</w:t>
      </w:r>
    </w:p>
    <w:p w:rsidR="001F026B" w:rsidRPr="000A66BF" w:rsidRDefault="001F026B" w:rsidP="001F026B">
      <w:pPr>
        <w:pStyle w:val="NoSpacing"/>
        <w:jc w:val="both"/>
        <w:rPr>
          <w:rStyle w:val="FontStyle110"/>
          <w:rFonts w:ascii="Arial" w:hAnsi="Arial" w:cs="Arial"/>
          <w:sz w:val="24"/>
          <w:szCs w:val="24"/>
          <w:lang w:val="sr-Cyrl-CS" w:eastAsia="sr-Cyrl-CS"/>
        </w:rPr>
      </w:pPr>
      <w:r w:rsidRPr="000A66BF">
        <w:rPr>
          <w:rStyle w:val="FontStyle110"/>
          <w:rFonts w:ascii="Arial" w:hAnsi="Arial" w:cs="Arial"/>
          <w:sz w:val="24"/>
          <w:szCs w:val="24"/>
          <w:lang w:eastAsia="sr-Cyrl-CS"/>
        </w:rPr>
        <w:t xml:space="preserve">           </w:t>
      </w: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 xml:space="preserve">Докази се подносе у фотокопији, а </w:t>
      </w:r>
      <w:r w:rsidRPr="000A66BF">
        <w:rPr>
          <w:rStyle w:val="FontStyle110"/>
          <w:rFonts w:ascii="Arial" w:hAnsi="Arial" w:cs="Arial"/>
          <w:sz w:val="24"/>
          <w:szCs w:val="24"/>
          <w:lang w:eastAsia="sr-Cyrl-CS"/>
        </w:rPr>
        <w:t xml:space="preserve">Комисија </w:t>
      </w: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 xml:space="preserve">општине Горњи Милановац </w:t>
      </w:r>
      <w:r w:rsidRPr="000A66BF">
        <w:rPr>
          <w:rStyle w:val="FontStyle110"/>
          <w:rFonts w:ascii="Arial" w:hAnsi="Arial" w:cs="Arial"/>
          <w:sz w:val="24"/>
          <w:szCs w:val="24"/>
          <w:lang w:eastAsia="sr-Cyrl-CS"/>
        </w:rPr>
        <w:t xml:space="preserve">има право да </w:t>
      </w:r>
      <w:r w:rsidRPr="000A66BF">
        <w:rPr>
          <w:rStyle w:val="FontStyle110"/>
          <w:rFonts w:ascii="Arial" w:hAnsi="Arial" w:cs="Arial"/>
          <w:sz w:val="24"/>
          <w:szCs w:val="24"/>
          <w:lang w:val="sr-Cyrl-RS" w:eastAsia="sr-Cyrl-CS"/>
        </w:rPr>
        <w:t xml:space="preserve">од Подносиоца пријаве </w:t>
      </w:r>
      <w:r w:rsidRPr="000A66BF">
        <w:rPr>
          <w:rStyle w:val="FontStyle110"/>
          <w:rFonts w:ascii="Arial" w:hAnsi="Arial" w:cs="Arial"/>
          <w:sz w:val="24"/>
          <w:szCs w:val="24"/>
          <w:lang w:eastAsia="sr-Cyrl-CS"/>
        </w:rPr>
        <w:t xml:space="preserve">тражи на увид </w:t>
      </w:r>
      <w:r w:rsidRPr="000A66BF">
        <w:rPr>
          <w:rStyle w:val="FontStyle110"/>
          <w:rFonts w:ascii="Arial" w:hAnsi="Arial" w:cs="Arial"/>
          <w:sz w:val="24"/>
          <w:szCs w:val="24"/>
          <w:lang w:val="sr-Cyrl-CS" w:eastAsia="sr-Cyrl-CS"/>
        </w:rPr>
        <w:t>оригинална документа.</w:t>
      </w:r>
    </w:p>
    <w:p w:rsidR="00501803" w:rsidRPr="000A66BF" w:rsidRDefault="000A66BF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  <w:bdr w:val="none" w:sz="0" w:space="0" w:color="auto" w:frame="1"/>
        </w:rPr>
        <w:tab/>
      </w:r>
      <w:r w:rsidR="00501803" w:rsidRPr="000A66BF">
        <w:rPr>
          <w:rFonts w:ascii="Arial" w:hAnsi="Arial" w:cs="Arial"/>
          <w:bdr w:val="none" w:sz="0" w:space="0" w:color="auto" w:frame="1"/>
        </w:rPr>
        <w:t xml:space="preserve">Пријаве се подносе непосредно или путем поште, у затвореној коверти, на адресу: 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Општина Горњи Милановац</w:t>
      </w:r>
      <w:r w:rsidR="00501803" w:rsidRPr="000A66BF">
        <w:rPr>
          <w:rFonts w:ascii="Arial" w:hAnsi="Arial" w:cs="Arial"/>
          <w:bdr w:val="none" w:sz="0" w:space="0" w:color="auto" w:frame="1"/>
        </w:rPr>
        <w:t> - 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Комисији за избор корисника помоћи</w:t>
      </w:r>
      <w:r w:rsidR="00501803" w:rsidRPr="000A66BF">
        <w:rPr>
          <w:rFonts w:ascii="Arial" w:hAnsi="Arial" w:cs="Arial"/>
          <w:bdr w:val="none" w:sz="0" w:space="0" w:color="auto" w:frame="1"/>
        </w:rPr>
        <w:t> 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у огрев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у за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 социјално угрожен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е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 породиц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е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 избеглих и интрерно расељених лица кој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е</w:t>
      </w:r>
      <w:r w:rsidR="00501803" w:rsidRPr="000A66BF">
        <w:rPr>
          <w:rFonts w:ascii="Arial" w:hAnsi="Arial" w:cs="Arial"/>
          <w:bdr w:val="none" w:sz="0" w:space="0" w:color="auto" w:frame="1"/>
        </w:rPr>
        <w:t> 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су тренутно настањен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е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</w:rPr>
        <w:t xml:space="preserve"> на територији 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</w:rPr>
        <w:t>општине </w:t>
      </w:r>
      <w:r w:rsidR="001F026B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>Горњи Милановац</w:t>
      </w:r>
      <w:r w:rsidR="00501803" w:rsidRPr="000A66BF">
        <w:rPr>
          <w:rStyle w:val="fontstyle11"/>
          <w:rFonts w:ascii="Arial" w:hAnsi="Arial" w:cs="Arial"/>
          <w:bdr w:val="none" w:sz="0" w:space="0" w:color="auto" w:frame="1"/>
          <w:lang w:val="sr-Cyrl-RS"/>
        </w:rPr>
        <w:t xml:space="preserve"> (пун назив)</w:t>
      </w:r>
      <w:r w:rsidR="00501803" w:rsidRPr="000A66BF">
        <w:rPr>
          <w:rFonts w:ascii="Arial" w:hAnsi="Arial" w:cs="Arial"/>
          <w:bdr w:val="none" w:sz="0" w:space="0" w:color="auto" w:frame="1"/>
        </w:rPr>
        <w:t>, 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Таковска 2</w:t>
      </w:r>
      <w:r w:rsidR="00501803" w:rsidRPr="000A66BF">
        <w:rPr>
          <w:rFonts w:ascii="Arial" w:hAnsi="Arial" w:cs="Arial"/>
          <w:bdr w:val="none" w:sz="0" w:space="0" w:color="auto" w:frame="1"/>
        </w:rPr>
        <w:t> (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јединствено управно место</w:t>
      </w:r>
      <w:r w:rsidR="00501803" w:rsidRPr="000A66BF">
        <w:rPr>
          <w:rFonts w:ascii="Arial" w:hAnsi="Arial" w:cs="Arial"/>
          <w:bdr w:val="none" w:sz="0" w:space="0" w:color="auto" w:frame="1"/>
        </w:rPr>
        <w:t> 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>у приземљу</w:t>
      </w:r>
      <w:r w:rsidR="00501803" w:rsidRPr="000A66BF">
        <w:rPr>
          <w:rFonts w:ascii="Arial" w:hAnsi="Arial" w:cs="Arial"/>
          <w:bdr w:val="none" w:sz="0" w:space="0" w:color="auto" w:frame="1"/>
        </w:rPr>
        <w:t>), у року од 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>15 </w:t>
      </w:r>
      <w:r w:rsidR="00501803" w:rsidRPr="000A66BF">
        <w:rPr>
          <w:rFonts w:ascii="Arial" w:hAnsi="Arial" w:cs="Arial"/>
          <w:bdr w:val="none" w:sz="0" w:space="0" w:color="auto" w:frame="1"/>
        </w:rPr>
        <w:t>дана, почев од дана објављивања Јавног позива, на 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 xml:space="preserve">званичној интернет страници 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Општине Горњи Милановац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 xml:space="preserve"> и огласној табли 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Општинске управе општине Горњи Милановац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 xml:space="preserve"> </w:t>
      </w:r>
      <w:r w:rsidR="00501803" w:rsidRPr="000A66BF">
        <w:rPr>
          <w:rFonts w:ascii="Arial" w:hAnsi="Arial" w:cs="Arial"/>
          <w:bdr w:val="none" w:sz="0" w:space="0" w:color="auto" w:frame="1"/>
        </w:rPr>
        <w:t>од </w:t>
      </w:r>
      <w:r w:rsidR="00C81396">
        <w:rPr>
          <w:rFonts w:ascii="Arial" w:hAnsi="Arial" w:cs="Arial"/>
          <w:bdr w:val="none" w:sz="0" w:space="0" w:color="auto" w:frame="1"/>
          <w:lang w:val="sr-Cyrl-RS"/>
        </w:rPr>
        <w:t>05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.12.2022</w:t>
      </w:r>
      <w:r w:rsidR="00501803" w:rsidRPr="000A66BF">
        <w:rPr>
          <w:rFonts w:ascii="Arial" w:hAnsi="Arial" w:cs="Arial"/>
          <w:bdr w:val="none" w:sz="0" w:space="0" w:color="auto" w:frame="1"/>
        </w:rPr>
        <w:t>.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 xml:space="preserve"> </w:t>
      </w:r>
      <w:r w:rsidR="00501803" w:rsidRPr="000A66BF">
        <w:rPr>
          <w:rFonts w:ascii="Arial" w:hAnsi="Arial" w:cs="Arial"/>
          <w:bdr w:val="none" w:sz="0" w:space="0" w:color="auto" w:frame="1"/>
        </w:rPr>
        <w:t>године, а најкасније до </w:t>
      </w:r>
      <w:r w:rsidR="00C81396">
        <w:rPr>
          <w:rFonts w:ascii="Arial" w:hAnsi="Arial" w:cs="Arial"/>
          <w:bdr w:val="none" w:sz="0" w:space="0" w:color="auto" w:frame="1"/>
          <w:lang w:val="sr-Cyrl-RS"/>
        </w:rPr>
        <w:t>20</w:t>
      </w:r>
      <w:bookmarkStart w:id="0" w:name="_GoBack"/>
      <w:bookmarkEnd w:id="0"/>
      <w:r w:rsidR="00501803" w:rsidRPr="000A66BF">
        <w:rPr>
          <w:rFonts w:ascii="Arial" w:hAnsi="Arial" w:cs="Arial"/>
          <w:bdr w:val="none" w:sz="0" w:space="0" w:color="auto" w:frame="1"/>
        </w:rPr>
        <w:t>.</w:t>
      </w:r>
      <w:r w:rsidR="00501803" w:rsidRPr="000A66BF">
        <w:rPr>
          <w:rFonts w:ascii="Arial" w:hAnsi="Arial" w:cs="Arial"/>
          <w:bdr w:val="none" w:sz="0" w:space="0" w:color="auto" w:frame="1"/>
          <w:lang w:val="sr-Latn-RS"/>
        </w:rPr>
        <w:t>1</w:t>
      </w:r>
      <w:r w:rsidR="00501803" w:rsidRPr="000A66BF">
        <w:rPr>
          <w:rFonts w:ascii="Arial" w:hAnsi="Arial" w:cs="Arial"/>
          <w:bdr w:val="none" w:sz="0" w:space="0" w:color="auto" w:frame="1"/>
          <w:lang w:val="sr-Cyrl-RS"/>
        </w:rPr>
        <w:t>2</w:t>
      </w:r>
      <w:r w:rsidR="00501803" w:rsidRPr="000A66BF">
        <w:rPr>
          <w:rFonts w:ascii="Arial" w:hAnsi="Arial" w:cs="Arial"/>
          <w:bdr w:val="none" w:sz="0" w:space="0" w:color="auto" w:frame="1"/>
        </w:rPr>
        <w:t>.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>2022</w:t>
      </w:r>
      <w:r w:rsidR="00501803" w:rsidRPr="000A66BF">
        <w:rPr>
          <w:rFonts w:ascii="Arial" w:hAnsi="Arial" w:cs="Arial"/>
          <w:bdr w:val="none" w:sz="0" w:space="0" w:color="auto" w:frame="1"/>
        </w:rPr>
        <w:t>. године. са назнаком:</w:t>
      </w:r>
    </w:p>
    <w:p w:rsidR="00501803" w:rsidRPr="000A66BF" w:rsidRDefault="000A66BF" w:rsidP="000A66BF">
      <w:pPr>
        <w:pStyle w:val="NoSpacing"/>
        <w:jc w:val="center"/>
        <w:rPr>
          <w:rFonts w:ascii="Arial" w:hAnsi="Arial" w:cs="Arial"/>
          <w:i/>
        </w:rPr>
      </w:pPr>
      <w:r w:rsidRPr="000A66BF">
        <w:rPr>
          <w:rFonts w:ascii="Arial" w:hAnsi="Arial" w:cs="Arial"/>
        </w:rPr>
        <w:br/>
      </w:r>
      <w:r w:rsidR="00501803" w:rsidRPr="000A66BF">
        <w:rPr>
          <w:rFonts w:ascii="Arial" w:hAnsi="Arial" w:cs="Arial"/>
          <w:i/>
          <w:bdr w:val="none" w:sz="0" w:space="0" w:color="auto" w:frame="1"/>
          <w:lang w:val="sr-Cyrl-RS"/>
        </w:rPr>
        <w:t>За Јавни позив</w:t>
      </w:r>
    </w:p>
    <w:p w:rsidR="00501803" w:rsidRPr="000A66BF" w:rsidRDefault="00501803" w:rsidP="000A66BF">
      <w:pPr>
        <w:pStyle w:val="NoSpacing"/>
        <w:jc w:val="center"/>
        <w:rPr>
          <w:rFonts w:ascii="Arial" w:hAnsi="Arial" w:cs="Arial"/>
          <w:i/>
        </w:rPr>
      </w:pP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за избор корисника помоћи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у огрев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у и новчане помоћи за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социјално угрожен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породиц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избеглих и интрерно расељених лица кој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су тренутно настањен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е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</w:rPr>
        <w:t> на територији општине </w:t>
      </w:r>
      <w:r w:rsidR="001F026B"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Горњи Милановац</w:t>
      </w:r>
      <w:r w:rsidRPr="000A66BF">
        <w:rPr>
          <w:rStyle w:val="fontstyle11"/>
          <w:rFonts w:ascii="Arial" w:hAnsi="Arial" w:cs="Arial"/>
          <w:bCs/>
          <w:i/>
          <w:bdr w:val="none" w:sz="0" w:space="0" w:color="auto" w:frame="1"/>
          <w:lang w:val="sr-Cyrl-RS"/>
        </w:rPr>
        <w:t>.</w:t>
      </w:r>
    </w:p>
    <w:p w:rsidR="00501803" w:rsidRPr="000A66BF" w:rsidRDefault="00501803" w:rsidP="000A66BF">
      <w:pPr>
        <w:pStyle w:val="NoSpacing"/>
        <w:jc w:val="center"/>
        <w:rPr>
          <w:rFonts w:ascii="Arial" w:hAnsi="Arial" w:cs="Arial"/>
          <w:i/>
        </w:rPr>
      </w:pPr>
      <w:r w:rsidRPr="000A66BF">
        <w:rPr>
          <w:rFonts w:ascii="Arial" w:hAnsi="Arial" w:cs="Arial"/>
          <w:i/>
          <w:bdr w:val="none" w:sz="0" w:space="0" w:color="auto" w:frame="1"/>
          <w:lang w:val="sr-Cyrl-RS"/>
        </w:rPr>
        <w:t>-НЕ ОТВАРАТИ-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  <w:b/>
          <w:lang w:val="sr-Cyrl-RS"/>
        </w:rPr>
      </w:pPr>
      <w:r w:rsidRPr="000A66BF">
        <w:rPr>
          <w:rFonts w:ascii="Arial" w:hAnsi="Arial" w:cs="Arial"/>
          <w:b/>
          <w:lang w:val="sr-Cyrl-RS"/>
        </w:rPr>
        <w:t>3. ПРИОРИТЕТИ ПРИ ИЗБОРУ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 xml:space="preserve">Комисија доноси Листу корисника помоћи, </w:t>
      </w:r>
      <w:r>
        <w:rPr>
          <w:rFonts w:ascii="Arial" w:hAnsi="Arial" w:cs="Arial"/>
          <w:lang w:val="sr-Cyrl-RS"/>
        </w:rPr>
        <w:t xml:space="preserve">а у случају већег броја корисника </w:t>
      </w:r>
      <w:r w:rsidRPr="000A66BF">
        <w:rPr>
          <w:rFonts w:ascii="Arial" w:hAnsi="Arial" w:cs="Arial"/>
        </w:rPr>
        <w:t xml:space="preserve">утврђује ред првенства у складу са </w:t>
      </w:r>
      <w:r>
        <w:rPr>
          <w:rFonts w:ascii="Arial" w:hAnsi="Arial" w:cs="Arial"/>
          <w:lang w:val="sr-Cyrl-RS"/>
        </w:rPr>
        <w:t>следећим  критеријумима редом</w:t>
      </w:r>
      <w:r w:rsidRPr="000A66BF">
        <w:rPr>
          <w:rFonts w:ascii="Arial" w:hAnsi="Arial" w:cs="Arial"/>
        </w:rPr>
        <w:t>: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 xml:space="preserve"> 1. једнородитељска домаћинства са дететом/децом испод 18 година или студентом/студентима  до 26 година  на редовном школовању;                                                                  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 xml:space="preserve"> 2. породице са двоје или више деце испод 18 година;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 xml:space="preserve">3. породице са трудницама или дететом/децом до 5 година; 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 xml:space="preserve">4. болесни чланови домаћинства/члановима домаћинства са посебним потребама; 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5. породице са више генерација, са једним или више чланова преко 60 година;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6. лица (деца) смештена у хранитељским породицама;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7. домаћинство старих лица (жене преко 60  и мушкарци преко 65 година  живота);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0A66BF">
        <w:rPr>
          <w:rFonts w:ascii="Arial" w:hAnsi="Arial" w:cs="Arial"/>
        </w:rPr>
        <w:t>једночлана домаћинства са лицем преко 60 година живота;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9. жртве сексуалног/породичног насиља, жена носилац домаћинства и</w:t>
      </w:r>
    </w:p>
    <w:p w:rsidR="000A66BF" w:rsidRPr="000A66BF" w:rsidRDefault="000A66BF" w:rsidP="000A66BF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lastRenderedPageBreak/>
        <w:t>10. породице без редовних месечних прихода или са недовољним месечним приходима тј. да су укупни приходи породице мањи или до 50% просечне нето плате на нивоу Републике Србије по члану породичног домаћинства, за месец који претходи месецу објављивања јавног позива.   </w:t>
      </w:r>
    </w:p>
    <w:p w:rsidR="000A66BF" w:rsidRDefault="000A66BF" w:rsidP="001F026B">
      <w:pPr>
        <w:pStyle w:val="NoSpacing"/>
        <w:jc w:val="both"/>
        <w:rPr>
          <w:rFonts w:ascii="Arial" w:hAnsi="Arial" w:cs="Arial"/>
          <w:bdr w:val="none" w:sz="0" w:space="0" w:color="auto" w:frame="1"/>
          <w:lang w:val="sr-Cyrl-RS"/>
        </w:rPr>
      </w:pPr>
    </w:p>
    <w:p w:rsidR="00501803" w:rsidRPr="000A66BF" w:rsidRDefault="00501803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  <w:bdr w:val="none" w:sz="0" w:space="0" w:color="auto" w:frame="1"/>
          <w:lang w:val="sr-Cyrl-RS"/>
        </w:rPr>
        <w:t>Пријавни обрасци се могу преузети -  на шалтеру писарнице</w:t>
      </w:r>
      <w:r w:rsidR="001F026B" w:rsidRPr="000A66BF">
        <w:rPr>
          <w:rFonts w:ascii="Arial" w:hAnsi="Arial" w:cs="Arial"/>
          <w:bdr w:val="none" w:sz="0" w:space="0" w:color="auto" w:frame="1"/>
          <w:lang w:val="sr-Cyrl-RS"/>
        </w:rPr>
        <w:t xml:space="preserve"> Општине Горњи Милановац.</w:t>
      </w:r>
    </w:p>
    <w:p w:rsidR="00501803" w:rsidRPr="000A66BF" w:rsidRDefault="00501803" w:rsidP="001F026B">
      <w:pPr>
        <w:pStyle w:val="NoSpacing"/>
        <w:jc w:val="both"/>
        <w:rPr>
          <w:rFonts w:ascii="Arial" w:hAnsi="Arial" w:cs="Arial"/>
        </w:rPr>
      </w:pPr>
      <w:r w:rsidRPr="000A66BF">
        <w:rPr>
          <w:rFonts w:ascii="Arial" w:hAnsi="Arial" w:cs="Arial"/>
        </w:rPr>
        <w:t> </w:t>
      </w:r>
      <w:r w:rsidRPr="000A66BF">
        <w:rPr>
          <w:rFonts w:ascii="Arial" w:hAnsi="Arial" w:cs="Arial"/>
          <w:bdr w:val="none" w:sz="0" w:space="0" w:color="auto" w:frame="1"/>
        </w:rPr>
        <w:t>За остале информације можете се обратити </w:t>
      </w:r>
      <w:r w:rsidR="001F026B" w:rsidRPr="000A66BF">
        <w:rPr>
          <w:rFonts w:ascii="Arial" w:hAnsi="Arial" w:cs="Arial"/>
          <w:bdr w:val="none" w:sz="0" w:space="0" w:color="auto" w:frame="1"/>
          <w:lang w:val="ru-RU"/>
        </w:rPr>
        <w:t>Поверенику за избеглице, Општинска управа општине Горњи Милановац,</w:t>
      </w:r>
      <w:r w:rsidRPr="000A66BF">
        <w:rPr>
          <w:rFonts w:ascii="Arial" w:hAnsi="Arial" w:cs="Arial"/>
          <w:bdr w:val="none" w:sz="0" w:space="0" w:color="auto" w:frame="1"/>
          <w:lang w:val="ru-RU"/>
        </w:rPr>
        <w:t xml:space="preserve"> </w:t>
      </w:r>
      <w:r w:rsidR="001F026B" w:rsidRPr="000A66BF">
        <w:rPr>
          <w:rFonts w:ascii="Arial" w:hAnsi="Arial" w:cs="Arial"/>
          <w:bdr w:val="none" w:sz="0" w:space="0" w:color="auto" w:frame="1"/>
          <w:lang w:val="ru-RU"/>
        </w:rPr>
        <w:t>канцеларија 10.</w:t>
      </w:r>
    </w:p>
    <w:p w:rsidR="00CD1BE7" w:rsidRPr="000A66BF" w:rsidRDefault="00CD1BE7" w:rsidP="001F026B">
      <w:pPr>
        <w:pStyle w:val="NoSpacing"/>
        <w:jc w:val="both"/>
        <w:rPr>
          <w:rFonts w:ascii="Arial" w:hAnsi="Arial" w:cs="Arial"/>
          <w:lang w:val="sr-Cyrl-RS"/>
        </w:rPr>
      </w:pPr>
    </w:p>
    <w:sectPr w:rsidR="00CD1BE7" w:rsidRPr="000A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03"/>
    <w:rsid w:val="000A66BF"/>
    <w:rsid w:val="001F026B"/>
    <w:rsid w:val="00247798"/>
    <w:rsid w:val="00501803"/>
    <w:rsid w:val="00C81396"/>
    <w:rsid w:val="00C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52D6-6148-4990-A2D7-33A1025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DefaultParagraphFont"/>
    <w:rsid w:val="00501803"/>
  </w:style>
  <w:style w:type="paragraph" w:customStyle="1" w:styleId="style1">
    <w:name w:val="style1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0">
    <w:name w:val="Font Style11"/>
    <w:rsid w:val="001F026B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1F026B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1F026B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4">
    <w:name w:val="Style4"/>
    <w:basedOn w:val="Normal"/>
    <w:rsid w:val="001F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Normal"/>
    <w:rsid w:val="001F026B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2</cp:revision>
  <cp:lastPrinted>2022-12-05T13:43:00Z</cp:lastPrinted>
  <dcterms:created xsi:type="dcterms:W3CDTF">2022-12-02T16:04:00Z</dcterms:created>
  <dcterms:modified xsi:type="dcterms:W3CDTF">2022-12-05T14:23:00Z</dcterms:modified>
</cp:coreProperties>
</file>