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72D0C" w:rsidRDefault="00E3420D">
      <w:pPr>
        <w:tabs>
          <w:tab w:val="left" w:pos="819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Прилог 3 </w:t>
      </w:r>
    </w:p>
    <w:p w14:paraId="00000002" w14:textId="77777777" w:rsidR="00272D0C" w:rsidRDefault="00272D0C">
      <w:pPr>
        <w:tabs>
          <w:tab w:val="left" w:pos="819"/>
        </w:tabs>
        <w:jc w:val="right"/>
        <w:rPr>
          <w:sz w:val="24"/>
          <w:szCs w:val="24"/>
        </w:rPr>
      </w:pPr>
    </w:p>
    <w:p w14:paraId="00000004" w14:textId="2CB12F74" w:rsidR="00272D0C" w:rsidRDefault="00E3420D" w:rsidP="00E342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Информација о потребној техничкој документацији за примену мера побољшања енергетске ефикасности и законској регулативи по којој се изводе мере енергетске санације </w:t>
      </w:r>
    </w:p>
    <w:p w14:paraId="24764072" w14:textId="77777777" w:rsidR="00E3420D" w:rsidRDefault="00E3420D" w:rsidP="00E3420D">
      <w:pPr>
        <w:jc w:val="center"/>
        <w:rPr>
          <w:sz w:val="24"/>
          <w:szCs w:val="24"/>
        </w:rPr>
      </w:pPr>
      <w:bookmarkStart w:id="0" w:name="_GoBack"/>
      <w:bookmarkEnd w:id="0"/>
    </w:p>
    <w:p w14:paraId="00000005" w14:textId="77777777" w:rsidR="00272D0C" w:rsidRDefault="00E3420D">
      <w:pPr>
        <w:jc w:val="both"/>
      </w:pPr>
      <w:r>
        <w:t xml:space="preserve">За потребе ефикасне реализације Програма енергетске санације потребно је да привредни субјект у понуду грађанима урачуна израду техничке документације за реализацију следећих мера енергетске ефикасности </w:t>
      </w:r>
    </w:p>
    <w:p w14:paraId="00000006" w14:textId="77777777" w:rsidR="00272D0C" w:rsidRDefault="00E3420D">
      <w:pPr>
        <w:ind w:left="1080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1) замена спољних прозора </w:t>
      </w:r>
      <w:r>
        <w:rPr>
          <w:b/>
          <w:sz w:val="24"/>
          <w:szCs w:val="24"/>
          <w:u w:val="single"/>
        </w:rPr>
        <w:t>и врата и других транспарентних елемената термичког омотача</w:t>
      </w:r>
    </w:p>
    <w:p w14:paraId="00000007" w14:textId="77777777" w:rsidR="00272D0C" w:rsidRDefault="00272D0C">
      <w:pPr>
        <w:ind w:left="1140"/>
        <w:jc w:val="both"/>
        <w:rPr>
          <w:sz w:val="24"/>
          <w:szCs w:val="24"/>
        </w:rPr>
      </w:pPr>
    </w:p>
    <w:p w14:paraId="00000008" w14:textId="77777777" w:rsidR="00272D0C" w:rsidRDefault="00E3420D">
      <w:pPr>
        <w:jc w:val="both"/>
      </w:pPr>
      <w:r>
        <w:rPr>
          <w:sz w:val="24"/>
          <w:szCs w:val="24"/>
        </w:rPr>
        <w:t xml:space="preserve">За реализацију ове мере </w:t>
      </w:r>
      <w:r>
        <w:rPr>
          <w:b/>
          <w:sz w:val="24"/>
          <w:szCs w:val="24"/>
        </w:rPr>
        <w:t>није потребно прибављати акт надлежног органа</w:t>
      </w:r>
      <w:r>
        <w:rPr>
          <w:sz w:val="24"/>
          <w:szCs w:val="24"/>
        </w:rPr>
        <w:t>.</w:t>
      </w:r>
    </w:p>
    <w:p w14:paraId="00000009" w14:textId="77777777" w:rsidR="00272D0C" w:rsidRDefault="00272D0C">
      <w:pPr>
        <w:ind w:left="1140"/>
        <w:jc w:val="both"/>
        <w:rPr>
          <w:sz w:val="24"/>
          <w:szCs w:val="24"/>
        </w:rPr>
      </w:pPr>
    </w:p>
    <w:p w14:paraId="0000000A" w14:textId="77777777" w:rsidR="00272D0C" w:rsidRDefault="00E3420D">
      <w:pPr>
        <w:ind w:left="1080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2) постављања термичке изолације спољних зидова, подова на тлу и осталих делова термичког омотача према негрејаном простору</w:t>
      </w:r>
      <w:r>
        <w:rPr>
          <w:b/>
          <w:sz w:val="24"/>
          <w:szCs w:val="24"/>
          <w:u w:val="single"/>
        </w:rPr>
        <w:t>.</w:t>
      </w:r>
    </w:p>
    <w:p w14:paraId="0000000B" w14:textId="77777777" w:rsidR="00272D0C" w:rsidRDefault="00272D0C">
      <w:pPr>
        <w:ind w:left="1080"/>
        <w:jc w:val="both"/>
        <w:rPr>
          <w:sz w:val="24"/>
          <w:szCs w:val="24"/>
          <w:u w:val="single"/>
        </w:rPr>
      </w:pPr>
    </w:p>
    <w:p w14:paraId="0000000C" w14:textId="77777777" w:rsidR="00272D0C" w:rsidRDefault="00E342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Ова мера се реализује на основу </w:t>
      </w:r>
      <w:r>
        <w:rPr>
          <w:b/>
          <w:sz w:val="24"/>
          <w:szCs w:val="24"/>
        </w:rPr>
        <w:t>Решења о одобрењу за извођење радова</w:t>
      </w:r>
      <w:r>
        <w:rPr>
          <w:sz w:val="24"/>
          <w:szCs w:val="24"/>
        </w:rPr>
        <w:t xml:space="preserve">, а радови се изводе према </w:t>
      </w:r>
      <w:r>
        <w:rPr>
          <w:b/>
          <w:sz w:val="24"/>
          <w:szCs w:val="24"/>
        </w:rPr>
        <w:t>Идејном пројекту</w:t>
      </w:r>
      <w:r>
        <w:rPr>
          <w:sz w:val="24"/>
          <w:szCs w:val="24"/>
        </w:rPr>
        <w:t xml:space="preserve"> и </w:t>
      </w:r>
      <w:r>
        <w:rPr>
          <w:b/>
          <w:sz w:val="24"/>
          <w:szCs w:val="24"/>
        </w:rPr>
        <w:t>Елаборату енергетске ефикасности</w:t>
      </w:r>
      <w:r>
        <w:rPr>
          <w:sz w:val="24"/>
          <w:szCs w:val="24"/>
        </w:rPr>
        <w:t>.</w:t>
      </w:r>
    </w:p>
    <w:p w14:paraId="0000000D" w14:textId="77777777" w:rsidR="00272D0C" w:rsidRDefault="00272D0C">
      <w:pPr>
        <w:ind w:left="1080"/>
        <w:jc w:val="both"/>
        <w:rPr>
          <w:sz w:val="24"/>
          <w:szCs w:val="24"/>
          <w:u w:val="single"/>
        </w:rPr>
      </w:pPr>
    </w:p>
    <w:p w14:paraId="0000000E" w14:textId="77777777" w:rsidR="00272D0C" w:rsidRDefault="00E3420D">
      <w:pPr>
        <w:ind w:left="108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3) постављања термичке изолације испод кровног покривача или таванице</w:t>
      </w:r>
    </w:p>
    <w:p w14:paraId="0000000F" w14:textId="77777777" w:rsidR="00272D0C" w:rsidRDefault="00272D0C">
      <w:pPr>
        <w:ind w:left="720"/>
        <w:jc w:val="both"/>
        <w:rPr>
          <w:sz w:val="24"/>
          <w:szCs w:val="24"/>
        </w:rPr>
      </w:pPr>
    </w:p>
    <w:p w14:paraId="00000010" w14:textId="77777777" w:rsidR="00272D0C" w:rsidRDefault="00E342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Уколико се у оквиру реализације о</w:t>
      </w:r>
      <w:r>
        <w:rPr>
          <w:color w:val="000000"/>
          <w:sz w:val="24"/>
          <w:szCs w:val="24"/>
        </w:rPr>
        <w:t xml:space="preserve">ве мере термичка изолација поставља испод таванице, </w:t>
      </w:r>
      <w:r>
        <w:rPr>
          <w:b/>
          <w:color w:val="000000"/>
          <w:sz w:val="24"/>
          <w:szCs w:val="24"/>
        </w:rPr>
        <w:t>није потребно прибављати акт надлежног органа</w:t>
      </w:r>
      <w:r>
        <w:rPr>
          <w:color w:val="000000"/>
          <w:sz w:val="24"/>
          <w:szCs w:val="24"/>
        </w:rPr>
        <w:t>.</w:t>
      </w:r>
    </w:p>
    <w:p w14:paraId="00000011" w14:textId="77777777" w:rsidR="00272D0C" w:rsidRDefault="00E342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7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Уколико се у оквиру реализације ове мере термичка изолација постaвља испод кровног покривача и обухвата и делимично или потпуно скидање кровног покривача,  мера се реализује на основу </w:t>
      </w:r>
      <w:r>
        <w:rPr>
          <w:b/>
          <w:color w:val="000000"/>
          <w:sz w:val="24"/>
          <w:szCs w:val="24"/>
        </w:rPr>
        <w:t>Решења о одобрењу за извођење радова</w:t>
      </w:r>
      <w:r>
        <w:rPr>
          <w:color w:val="000000"/>
          <w:sz w:val="24"/>
          <w:szCs w:val="24"/>
        </w:rPr>
        <w:t xml:space="preserve">, а радови се изводе према </w:t>
      </w:r>
      <w:r>
        <w:rPr>
          <w:b/>
          <w:color w:val="000000"/>
          <w:sz w:val="24"/>
          <w:szCs w:val="24"/>
        </w:rPr>
        <w:t>Идејном п</w:t>
      </w:r>
      <w:r>
        <w:rPr>
          <w:b/>
          <w:color w:val="000000"/>
          <w:sz w:val="24"/>
          <w:szCs w:val="24"/>
        </w:rPr>
        <w:t>ројекту</w:t>
      </w:r>
      <w:r>
        <w:rPr>
          <w:color w:val="000000"/>
          <w:sz w:val="24"/>
          <w:szCs w:val="24"/>
        </w:rPr>
        <w:t xml:space="preserve"> и </w:t>
      </w:r>
      <w:r>
        <w:rPr>
          <w:b/>
          <w:color w:val="000000"/>
          <w:sz w:val="24"/>
          <w:szCs w:val="24"/>
        </w:rPr>
        <w:t>Елаборату енергетске ефикасности.</w:t>
      </w:r>
    </w:p>
    <w:p w14:paraId="00000012" w14:textId="77777777" w:rsidR="00272D0C" w:rsidRDefault="00E3420D">
      <w:pPr>
        <w:ind w:left="114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4) замене постојећег грејача простора на чврсто гориво (котао или пећ) ефикаснијим котлом на_гас, </w:t>
      </w:r>
      <w:r>
        <w:br/>
      </w:r>
    </w:p>
    <w:p w14:paraId="00000013" w14:textId="77777777" w:rsidR="00272D0C" w:rsidRDefault="00E342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Уколико се у оквиру реализације ове мере уграђује котао мање или једнаке снаге од постојећег грејача простора, </w:t>
      </w:r>
      <w:r>
        <w:rPr>
          <w:b/>
          <w:color w:val="000000"/>
          <w:sz w:val="24"/>
          <w:szCs w:val="24"/>
        </w:rPr>
        <w:t>н</w:t>
      </w:r>
      <w:r>
        <w:rPr>
          <w:b/>
          <w:color w:val="000000"/>
          <w:sz w:val="24"/>
          <w:szCs w:val="24"/>
        </w:rPr>
        <w:t>ије потребно прибављати акт надлежног органа</w:t>
      </w:r>
      <w:r>
        <w:rPr>
          <w:color w:val="000000"/>
          <w:sz w:val="24"/>
          <w:szCs w:val="24"/>
        </w:rPr>
        <w:t>.</w:t>
      </w:r>
    </w:p>
    <w:p w14:paraId="00000014" w14:textId="77777777" w:rsidR="00272D0C" w:rsidRDefault="00E342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Уколико се у оквиру реализације ове мере уграђује котао веће снаге од постојећег грејача простора, мера се реализује на основу </w:t>
      </w:r>
      <w:r>
        <w:rPr>
          <w:b/>
          <w:color w:val="000000"/>
          <w:sz w:val="24"/>
          <w:szCs w:val="24"/>
        </w:rPr>
        <w:t>Решења о одобрењу за извођење радова</w:t>
      </w:r>
      <w:r>
        <w:rPr>
          <w:color w:val="000000"/>
          <w:sz w:val="24"/>
          <w:szCs w:val="24"/>
        </w:rPr>
        <w:t xml:space="preserve"> а радови се изводе према </w:t>
      </w:r>
      <w:r>
        <w:rPr>
          <w:b/>
          <w:color w:val="000000"/>
          <w:sz w:val="24"/>
          <w:szCs w:val="24"/>
        </w:rPr>
        <w:t>Идејном пројекту</w:t>
      </w:r>
      <w:r>
        <w:rPr>
          <w:color w:val="000000"/>
          <w:sz w:val="24"/>
          <w:szCs w:val="24"/>
        </w:rPr>
        <w:t>.</w:t>
      </w:r>
    </w:p>
    <w:p w14:paraId="00000015" w14:textId="77777777" w:rsidR="00272D0C" w:rsidRDefault="00E3420D">
      <w:pPr>
        <w:ind w:left="1077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5) замене постојећег грејача простора на чврсто гориво (котао или пећ) ефикаснијим котлом на биомасу</w:t>
      </w:r>
    </w:p>
    <w:p w14:paraId="00000016" w14:textId="77777777" w:rsidR="00272D0C" w:rsidRDefault="00272D0C">
      <w:pPr>
        <w:ind w:left="1077"/>
        <w:jc w:val="both"/>
        <w:rPr>
          <w:sz w:val="24"/>
          <w:szCs w:val="24"/>
          <w:u w:val="single"/>
        </w:rPr>
      </w:pPr>
    </w:p>
    <w:p w14:paraId="00000017" w14:textId="77777777" w:rsidR="00272D0C" w:rsidRDefault="00E342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Уколико се у оквиру реализације ове мере уграђује котао мање или једнаке снаге од постојећег грејача простора, </w:t>
      </w:r>
      <w:r>
        <w:rPr>
          <w:b/>
          <w:color w:val="000000"/>
          <w:sz w:val="24"/>
          <w:szCs w:val="24"/>
        </w:rPr>
        <w:t>није потребно прибављати акт надлежног органа</w:t>
      </w:r>
      <w:r>
        <w:rPr>
          <w:color w:val="000000"/>
          <w:sz w:val="24"/>
          <w:szCs w:val="24"/>
        </w:rPr>
        <w:t>.</w:t>
      </w:r>
    </w:p>
    <w:p w14:paraId="00000018" w14:textId="77777777" w:rsidR="00272D0C" w:rsidRDefault="00E342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Уколико се у оквиру реализације ове мере уграђује котао веће снаге од постојећег грејача простора, мера се реализује на основу </w:t>
      </w:r>
      <w:r>
        <w:rPr>
          <w:b/>
          <w:color w:val="000000"/>
          <w:sz w:val="24"/>
          <w:szCs w:val="24"/>
        </w:rPr>
        <w:t>Решења о одобрењу за извођење радова</w:t>
      </w:r>
      <w:r>
        <w:rPr>
          <w:color w:val="000000"/>
          <w:sz w:val="24"/>
          <w:szCs w:val="24"/>
        </w:rPr>
        <w:t xml:space="preserve"> а радови се изводе према </w:t>
      </w:r>
      <w:r>
        <w:rPr>
          <w:b/>
          <w:color w:val="000000"/>
          <w:sz w:val="24"/>
          <w:szCs w:val="24"/>
        </w:rPr>
        <w:t>Идејном пројекту</w:t>
      </w:r>
      <w:r>
        <w:rPr>
          <w:color w:val="000000"/>
          <w:sz w:val="24"/>
          <w:szCs w:val="24"/>
        </w:rPr>
        <w:t>.</w:t>
      </w:r>
    </w:p>
    <w:p w14:paraId="00000019" w14:textId="77777777" w:rsidR="00272D0C" w:rsidRDefault="00272D0C">
      <w:pPr>
        <w:ind w:left="1077"/>
        <w:jc w:val="both"/>
        <w:rPr>
          <w:sz w:val="24"/>
          <w:szCs w:val="24"/>
          <w:u w:val="single"/>
        </w:rPr>
      </w:pPr>
    </w:p>
    <w:p w14:paraId="0000001A" w14:textId="77777777" w:rsidR="00272D0C" w:rsidRDefault="00272D0C">
      <w:pPr>
        <w:ind w:left="1077"/>
        <w:jc w:val="both"/>
        <w:rPr>
          <w:sz w:val="24"/>
          <w:szCs w:val="24"/>
          <w:u w:val="single"/>
        </w:rPr>
      </w:pPr>
    </w:p>
    <w:p w14:paraId="0000001B" w14:textId="77777777" w:rsidR="00272D0C" w:rsidRDefault="00272D0C">
      <w:pPr>
        <w:ind w:left="1077"/>
        <w:jc w:val="both"/>
        <w:rPr>
          <w:sz w:val="24"/>
          <w:szCs w:val="24"/>
          <w:u w:val="single"/>
        </w:rPr>
      </w:pPr>
    </w:p>
    <w:p w14:paraId="0000001C" w14:textId="77777777" w:rsidR="00272D0C" w:rsidRDefault="00E3420D">
      <w:pPr>
        <w:ind w:left="1077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6) уградња топлотних пумпи.</w:t>
      </w:r>
    </w:p>
    <w:p w14:paraId="0000001D" w14:textId="77777777" w:rsidR="00272D0C" w:rsidRDefault="00272D0C">
      <w:pPr>
        <w:ind w:left="1077"/>
        <w:jc w:val="both"/>
        <w:rPr>
          <w:sz w:val="24"/>
          <w:szCs w:val="24"/>
          <w:u w:val="single"/>
        </w:rPr>
      </w:pPr>
    </w:p>
    <w:p w14:paraId="0000001E" w14:textId="77777777" w:rsidR="00272D0C" w:rsidRDefault="00E342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Уколико се у оквиру реализације ове мере уградњом топлотне пумпе замењује постојећи  грејач простора и снага топлотне пумпе је мања или једнака његовој снази, </w:t>
      </w:r>
      <w:r>
        <w:rPr>
          <w:b/>
          <w:color w:val="000000"/>
          <w:sz w:val="24"/>
          <w:szCs w:val="24"/>
        </w:rPr>
        <w:t>није потребно прибављати акт надлежног органа.</w:t>
      </w:r>
    </w:p>
    <w:p w14:paraId="0000001F" w14:textId="77777777" w:rsidR="00272D0C" w:rsidRDefault="00E342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Уколико се у оквиру реализације ове мере уградњом топлотне пумпе мења постојећи грејач простора и снага топлотне пумпе је већа од његове снаге, или се топлотне пумпа уграђује као нови топлотни извор, мера се реализује на основу </w:t>
      </w:r>
      <w:r>
        <w:rPr>
          <w:b/>
          <w:color w:val="000000"/>
          <w:sz w:val="24"/>
          <w:szCs w:val="24"/>
        </w:rPr>
        <w:t>Решења о одобрењу за извођењ</w:t>
      </w:r>
      <w:r>
        <w:rPr>
          <w:b/>
          <w:color w:val="000000"/>
          <w:sz w:val="24"/>
          <w:szCs w:val="24"/>
        </w:rPr>
        <w:t>е радова</w:t>
      </w:r>
      <w:r>
        <w:rPr>
          <w:color w:val="000000"/>
          <w:sz w:val="24"/>
          <w:szCs w:val="24"/>
        </w:rPr>
        <w:t xml:space="preserve"> а радови се изводе према </w:t>
      </w:r>
      <w:r>
        <w:rPr>
          <w:b/>
          <w:color w:val="000000"/>
          <w:sz w:val="24"/>
          <w:szCs w:val="24"/>
        </w:rPr>
        <w:t>Идејном пројекту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0000020" w14:textId="77777777" w:rsidR="00272D0C" w:rsidRDefault="00E3420D">
      <w:pPr>
        <w:ind w:left="1077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7) замене постојеће или уградња нове цевне мреже, грејних тела и пратећег прибора.</w:t>
      </w:r>
    </w:p>
    <w:p w14:paraId="00000021" w14:textId="77777777" w:rsidR="00272D0C" w:rsidRDefault="00272D0C">
      <w:pPr>
        <w:ind w:left="1077"/>
        <w:jc w:val="both"/>
        <w:rPr>
          <w:sz w:val="24"/>
          <w:szCs w:val="24"/>
          <w:u w:val="single"/>
        </w:rPr>
      </w:pPr>
    </w:p>
    <w:p w14:paraId="00000022" w14:textId="77777777" w:rsidR="00272D0C" w:rsidRDefault="00E342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Уколико се у оквиру реализације ове мере врши замена постојеће цевне мреже, грејних тела и пратећег прибора, </w:t>
      </w:r>
      <w:r>
        <w:rPr>
          <w:b/>
          <w:color w:val="000000"/>
          <w:sz w:val="24"/>
          <w:szCs w:val="24"/>
        </w:rPr>
        <w:t>није потреб</w:t>
      </w:r>
      <w:r>
        <w:rPr>
          <w:b/>
          <w:color w:val="000000"/>
          <w:sz w:val="24"/>
          <w:szCs w:val="24"/>
        </w:rPr>
        <w:t>но прибављати акт надлежног органа</w:t>
      </w:r>
      <w:r>
        <w:rPr>
          <w:color w:val="000000"/>
          <w:sz w:val="24"/>
          <w:szCs w:val="24"/>
        </w:rPr>
        <w:t>.</w:t>
      </w:r>
    </w:p>
    <w:p w14:paraId="00000023" w14:textId="77777777" w:rsidR="00272D0C" w:rsidRDefault="00E342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7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Уколико се у оквиру реализације ове мере уграђује нова цевна мрежа, грејна тела и пратећи прибор, мера се реализује на основу </w:t>
      </w:r>
      <w:r>
        <w:rPr>
          <w:b/>
          <w:color w:val="000000"/>
          <w:sz w:val="24"/>
          <w:szCs w:val="24"/>
        </w:rPr>
        <w:t>Решења о одобрењу за извођење радова</w:t>
      </w:r>
      <w:r>
        <w:rPr>
          <w:color w:val="000000"/>
          <w:sz w:val="24"/>
          <w:szCs w:val="24"/>
        </w:rPr>
        <w:t xml:space="preserve"> а радови се изводе према </w:t>
      </w:r>
      <w:r>
        <w:rPr>
          <w:b/>
          <w:color w:val="000000"/>
          <w:sz w:val="24"/>
          <w:szCs w:val="24"/>
        </w:rPr>
        <w:t>Идејном пројекту</w:t>
      </w:r>
      <w:r>
        <w:rPr>
          <w:color w:val="000000"/>
          <w:sz w:val="24"/>
          <w:szCs w:val="24"/>
        </w:rPr>
        <w:t>.</w:t>
      </w:r>
    </w:p>
    <w:p w14:paraId="00000024" w14:textId="77777777" w:rsidR="00272D0C" w:rsidRDefault="00E3420D">
      <w:pPr>
        <w:ind w:left="1077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8) уградња соларних колектора у инсталацију за централну припрему потрошне топле воде.</w:t>
      </w:r>
    </w:p>
    <w:p w14:paraId="00000025" w14:textId="77777777" w:rsidR="00272D0C" w:rsidRDefault="00272D0C">
      <w:pPr>
        <w:tabs>
          <w:tab w:val="left" w:pos="819"/>
        </w:tabs>
      </w:pPr>
    </w:p>
    <w:p w14:paraId="00000026" w14:textId="77777777" w:rsidR="00272D0C" w:rsidRDefault="00E342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Уколико се у оквиру реализације ове мере уграђени колектор или његови делови не излазе из габарита објекта, </w:t>
      </w:r>
      <w:r>
        <w:rPr>
          <w:b/>
          <w:color w:val="000000"/>
          <w:sz w:val="24"/>
          <w:szCs w:val="24"/>
        </w:rPr>
        <w:t>није потребно прибављати акт надлежног органа</w:t>
      </w:r>
      <w:r>
        <w:rPr>
          <w:color w:val="000000"/>
          <w:sz w:val="24"/>
          <w:szCs w:val="24"/>
        </w:rPr>
        <w:t>.</w:t>
      </w:r>
    </w:p>
    <w:p w14:paraId="00000027" w14:textId="77777777" w:rsidR="00272D0C" w:rsidRDefault="00E342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Уколико се у оквиру реализације ове мере уграђени колектор или његови делови  излазе из габарита објекта, мера се реализује на основу </w:t>
      </w:r>
      <w:r>
        <w:rPr>
          <w:b/>
          <w:color w:val="000000"/>
          <w:sz w:val="24"/>
          <w:szCs w:val="24"/>
        </w:rPr>
        <w:t>Решења о одобрењу за извођење радова</w:t>
      </w:r>
      <w:r>
        <w:rPr>
          <w:color w:val="000000"/>
          <w:sz w:val="24"/>
          <w:szCs w:val="24"/>
        </w:rPr>
        <w:t xml:space="preserve"> а радови се изводе према </w:t>
      </w:r>
      <w:r>
        <w:rPr>
          <w:b/>
          <w:color w:val="000000"/>
          <w:sz w:val="24"/>
          <w:szCs w:val="24"/>
        </w:rPr>
        <w:t>Идејном пројекту</w:t>
      </w:r>
      <w:r>
        <w:rPr>
          <w:color w:val="000000"/>
          <w:sz w:val="24"/>
          <w:szCs w:val="24"/>
        </w:rPr>
        <w:t>.</w:t>
      </w:r>
    </w:p>
    <w:p w14:paraId="00000028" w14:textId="77777777" w:rsidR="00272D0C" w:rsidRDefault="00E3420D">
      <w:pPr>
        <w:ind w:left="1077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9) Уградњa соларних панела и пратеће инсталације за производњу електричне енергије за сопствене потребе, уградњa двосмерног мерног уређаја за мерење предате и примљене електричне енергије и израдa неопходне техничке документације и извештаја извођача радов</w:t>
      </w:r>
      <w:r>
        <w:rPr>
          <w:b/>
          <w:sz w:val="24"/>
          <w:szCs w:val="24"/>
          <w:u w:val="single"/>
        </w:rPr>
        <w:t>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систем,</w:t>
      </w:r>
    </w:p>
    <w:p w14:paraId="00000029" w14:textId="77777777" w:rsidR="00272D0C" w:rsidRDefault="00272D0C">
      <w:pPr>
        <w:tabs>
          <w:tab w:val="left" w:pos="819"/>
        </w:tabs>
        <w:jc w:val="both"/>
      </w:pPr>
    </w:p>
    <w:p w14:paraId="0000002A" w14:textId="77777777" w:rsidR="00272D0C" w:rsidRDefault="00E3420D">
      <w:pPr>
        <w:tabs>
          <w:tab w:val="left" w:pos="819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Да би стекао статус купца-произвођача, претходно је потребно да крајњи купац:</w:t>
      </w:r>
    </w:p>
    <w:p w14:paraId="0000002B" w14:textId="77777777" w:rsidR="00272D0C" w:rsidRDefault="00E342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hanging="426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изгради п</w:t>
      </w:r>
      <w:r>
        <w:rPr>
          <w:color w:val="000000"/>
          <w:sz w:val="24"/>
          <w:szCs w:val="24"/>
        </w:rPr>
        <w:t xml:space="preserve">роизводни објекат инсталисане производне снаге до 10,8 kW. Изградњу могу да врше правна лица са одговарајућом лиценцом за обављање те делатности, на основу </w:t>
      </w:r>
      <w:r>
        <w:rPr>
          <w:b/>
          <w:color w:val="000000"/>
          <w:sz w:val="24"/>
          <w:szCs w:val="24"/>
          <w:u w:val="single"/>
        </w:rPr>
        <w:t>Општих техничких услова које мора да задовољи производни објекат.</w:t>
      </w:r>
    </w:p>
    <w:p w14:paraId="0000002C" w14:textId="77777777" w:rsidR="00272D0C" w:rsidRDefault="00E342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прилагоди мерно место. Прилагођење</w:t>
      </w:r>
      <w:r>
        <w:rPr>
          <w:color w:val="000000"/>
          <w:sz w:val="24"/>
          <w:szCs w:val="24"/>
        </w:rPr>
        <w:t xml:space="preserve"> мерног места врше правна лица, које је ангажовао крајњи купац, а којипоседују одговарајуће сертификате или лиценце за обављање делатности, на основу </w:t>
      </w:r>
      <w:r>
        <w:rPr>
          <w:b/>
          <w:color w:val="000000"/>
          <w:sz w:val="24"/>
          <w:szCs w:val="24"/>
          <w:u w:val="single"/>
        </w:rPr>
        <w:t>Општих техничких услова које мора да задовољи мерно место</w:t>
      </w:r>
      <w:r>
        <w:rPr>
          <w:color w:val="000000"/>
          <w:sz w:val="24"/>
          <w:szCs w:val="24"/>
        </w:rPr>
        <w:t>.</w:t>
      </w:r>
    </w:p>
    <w:p w14:paraId="0000002D" w14:textId="77777777" w:rsidR="00272D0C" w:rsidRDefault="00E342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00"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закључи уговор о потпуном снабдевању електрично</w:t>
      </w:r>
      <w:r>
        <w:rPr>
          <w:color w:val="000000"/>
          <w:sz w:val="24"/>
          <w:szCs w:val="24"/>
        </w:rPr>
        <w:t>м енергијом са нето мерењем или нето обрачуном.</w:t>
      </w:r>
    </w:p>
    <w:p w14:paraId="0000002E" w14:textId="77777777" w:rsidR="00272D0C" w:rsidRDefault="00E3420D">
      <w:pPr>
        <w:tabs>
          <w:tab w:val="left" w:pos="819"/>
        </w:tabs>
        <w:jc w:val="both"/>
        <w:rPr>
          <w:sz w:val="24"/>
          <w:szCs w:val="24"/>
        </w:rPr>
      </w:pPr>
      <w:r>
        <w:rPr>
          <w:sz w:val="24"/>
          <w:szCs w:val="24"/>
        </w:rPr>
        <w:t>Крајњи купац, сопствени производни објекат прикључује на своју унутрашњу инсталацију.</w:t>
      </w:r>
    </w:p>
    <w:p w14:paraId="0000002F" w14:textId="77777777" w:rsidR="00272D0C" w:rsidRDefault="00272D0C">
      <w:pPr>
        <w:tabs>
          <w:tab w:val="left" w:pos="819"/>
        </w:tabs>
      </w:pPr>
    </w:p>
    <w:sectPr w:rsidR="00272D0C">
      <w:pgSz w:w="11906" w:h="16838"/>
      <w:pgMar w:top="1134" w:right="1134" w:bottom="1134" w:left="1134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C41"/>
    <w:multiLevelType w:val="multilevel"/>
    <w:tmpl w:val="0E8A15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29C2804"/>
    <w:multiLevelType w:val="multilevel"/>
    <w:tmpl w:val="C624FB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BD6043B"/>
    <w:multiLevelType w:val="multilevel"/>
    <w:tmpl w:val="E4A071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7F471CE"/>
    <w:multiLevelType w:val="multilevel"/>
    <w:tmpl w:val="7FAECF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5103715"/>
    <w:multiLevelType w:val="multilevel"/>
    <w:tmpl w:val="C2F497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D9C4021"/>
    <w:multiLevelType w:val="multilevel"/>
    <w:tmpl w:val="E9C838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0C"/>
    <w:rsid w:val="00272D0C"/>
    <w:rsid w:val="00E3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E78E8"/>
  <w15:docId w15:val="{94E77666-4559-4497-AD45-57434077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r-Cyr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Dejan Veljović</cp:lastModifiedBy>
  <cp:revision>2</cp:revision>
  <dcterms:created xsi:type="dcterms:W3CDTF">2023-09-11T07:31:00Z</dcterms:created>
  <dcterms:modified xsi:type="dcterms:W3CDTF">2023-09-11T07:31:00Z</dcterms:modified>
</cp:coreProperties>
</file>