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924" w:rsidRPr="00AB1924" w:rsidRDefault="00AB1924" w:rsidP="00AB1924">
      <w:pPr>
        <w:spacing w:after="0"/>
        <w:jc w:val="both"/>
        <w:rPr>
          <w:rFonts w:ascii="Arial" w:hAnsi="Arial" w:cs="Arial"/>
        </w:rPr>
      </w:pPr>
      <w:r w:rsidRPr="00AB1924">
        <w:rPr>
          <w:rFonts w:ascii="Arial" w:hAnsi="Arial" w:cs="Arial"/>
        </w:rPr>
        <w:t>На основу члана 99. Закона о планирању и изградњи („Службени гласник Републике Србијеˮ, бр. 72/09, 81/09 - исправка, 64/10 - одлука УС, 24/11, 121/12, 42/13 - одлука УС,</w:t>
      </w:r>
    </w:p>
    <w:p w:rsidR="00AB1924" w:rsidRPr="00AB1924" w:rsidRDefault="00AB1924" w:rsidP="00AB1924">
      <w:pPr>
        <w:spacing w:after="0"/>
        <w:jc w:val="both"/>
        <w:rPr>
          <w:rFonts w:ascii="Arial" w:hAnsi="Arial" w:cs="Arial"/>
        </w:rPr>
      </w:pPr>
      <w:r w:rsidRPr="00AB1924">
        <w:rPr>
          <w:rFonts w:ascii="Arial" w:hAnsi="Arial" w:cs="Arial"/>
        </w:rPr>
        <w:t>50/13 - одлука УС, 98/13 – одлука УС, 132/14, 145/14, 83/18, 31/2019, 37/2019 – други</w:t>
      </w:r>
    </w:p>
    <w:p w:rsidR="00AB1924" w:rsidRPr="008648C7" w:rsidRDefault="007E78ED" w:rsidP="00AB1924">
      <w:pPr>
        <w:spacing w:after="0"/>
        <w:jc w:val="both"/>
        <w:rPr>
          <w:rFonts w:ascii="Arial" w:hAnsi="Arial" w:cs="Arial"/>
          <w:lang w:val="sr-Cyrl-RS"/>
        </w:rPr>
      </w:pPr>
      <w:proofErr w:type="gramStart"/>
      <w:r>
        <w:rPr>
          <w:rFonts w:ascii="Arial" w:hAnsi="Arial" w:cs="Arial"/>
        </w:rPr>
        <w:t>закон</w:t>
      </w:r>
      <w:proofErr w:type="gramEnd"/>
      <w:r>
        <w:rPr>
          <w:rFonts w:ascii="Arial" w:hAnsi="Arial" w:cs="Arial"/>
        </w:rPr>
        <w:t>, 9/</w:t>
      </w:r>
      <w:r>
        <w:rPr>
          <w:rFonts w:ascii="Arial" w:hAnsi="Arial" w:cs="Arial"/>
          <w:lang w:val="sr-Cyrl-RS"/>
        </w:rPr>
        <w:t>20</w:t>
      </w:r>
      <w:r>
        <w:rPr>
          <w:rFonts w:ascii="Arial" w:hAnsi="Arial" w:cs="Arial"/>
        </w:rPr>
        <w:t>20,</w:t>
      </w:r>
      <w:r w:rsidR="00AB1924" w:rsidRPr="00AB1924">
        <w:rPr>
          <w:rFonts w:ascii="Arial" w:hAnsi="Arial" w:cs="Arial"/>
        </w:rPr>
        <w:t xml:space="preserve"> 52/</w:t>
      </w:r>
      <w:r>
        <w:rPr>
          <w:rFonts w:ascii="Arial" w:hAnsi="Arial" w:cs="Arial"/>
          <w:lang w:val="sr-Cyrl-RS"/>
        </w:rPr>
        <w:t>20</w:t>
      </w:r>
      <w:r w:rsidR="00AB1924" w:rsidRPr="00AB1924">
        <w:rPr>
          <w:rFonts w:ascii="Arial" w:hAnsi="Arial" w:cs="Arial"/>
        </w:rPr>
        <w:t>21</w:t>
      </w:r>
      <w:r>
        <w:rPr>
          <w:rFonts w:ascii="Arial" w:hAnsi="Arial" w:cs="Arial"/>
        </w:rPr>
        <w:t xml:space="preserve"> </w:t>
      </w:r>
      <w:r>
        <w:rPr>
          <w:rFonts w:ascii="Arial" w:hAnsi="Arial" w:cs="Arial"/>
          <w:lang w:val="sr-Cyrl-RS"/>
        </w:rPr>
        <w:t>и 62/2023</w:t>
      </w:r>
      <w:r w:rsidR="00AB1924" w:rsidRPr="00AB1924">
        <w:rPr>
          <w:rFonts w:ascii="Arial" w:hAnsi="Arial" w:cs="Arial"/>
        </w:rPr>
        <w:t>), члана 19. 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Републике Србијеˮ, бр.16/2018</w:t>
      </w:r>
      <w:r>
        <w:rPr>
          <w:rFonts w:ascii="Arial" w:hAnsi="Arial" w:cs="Arial"/>
          <w:lang w:val="sr-Cyrl-RS"/>
        </w:rPr>
        <w:t xml:space="preserve"> и 79/2023</w:t>
      </w:r>
      <w:r w:rsidR="00AB1924" w:rsidRPr="00AB1924">
        <w:rPr>
          <w:rFonts w:ascii="Arial" w:hAnsi="Arial" w:cs="Arial"/>
        </w:rPr>
        <w:t>)</w:t>
      </w:r>
      <w:r>
        <w:rPr>
          <w:rFonts w:ascii="Arial" w:hAnsi="Arial" w:cs="Arial"/>
          <w:lang w:val="sr-Cyrl-RS"/>
        </w:rPr>
        <w:t>,</w:t>
      </w:r>
      <w:r w:rsidR="00AB1924" w:rsidRPr="00AB1924">
        <w:rPr>
          <w:rFonts w:ascii="Arial" w:hAnsi="Arial" w:cs="Arial"/>
        </w:rPr>
        <w:t xml:space="preserve"> члана 15. </w:t>
      </w:r>
      <w:proofErr w:type="gramStart"/>
      <w:r w:rsidR="00AB1924" w:rsidRPr="00AB1924">
        <w:rPr>
          <w:rFonts w:ascii="Arial" w:hAnsi="Arial" w:cs="Arial"/>
        </w:rPr>
        <w:t>а</w:t>
      </w:r>
      <w:proofErr w:type="gramEnd"/>
      <w:r w:rsidR="00AB1924" w:rsidRPr="00AB1924">
        <w:rPr>
          <w:rFonts w:ascii="Arial" w:hAnsi="Arial" w:cs="Arial"/>
        </w:rPr>
        <w:t xml:space="preserve"> у складу са чланом 16. Одлуке о грађевинском земљишту </w:t>
      </w:r>
      <w:r w:rsidR="00AB1924" w:rsidRPr="008648C7">
        <w:rPr>
          <w:rFonts w:ascii="Arial" w:hAnsi="Arial" w:cs="Arial"/>
        </w:rPr>
        <w:t>(„Службени гласник општине Горњи Милановац“, бр. 13/2022), Програма отуђења грађевинског земљишта и објеката у јавној својини Општине Горњи Милановац за 202</w:t>
      </w:r>
      <w:r w:rsidR="004E6D93" w:rsidRPr="008648C7">
        <w:rPr>
          <w:rFonts w:ascii="Arial" w:hAnsi="Arial" w:cs="Arial"/>
        </w:rPr>
        <w:t>5</w:t>
      </w:r>
      <w:r w:rsidR="00AB1924" w:rsidRPr="008648C7">
        <w:rPr>
          <w:rFonts w:ascii="Arial" w:hAnsi="Arial" w:cs="Arial"/>
        </w:rPr>
        <w:t xml:space="preserve">.годину („Службени гласник општине Горњи Милановац“, бр. </w:t>
      </w:r>
      <w:r w:rsidR="004E6D93" w:rsidRPr="008648C7">
        <w:rPr>
          <w:rFonts w:ascii="Arial" w:hAnsi="Arial" w:cs="Arial"/>
          <w:lang w:val="sr-Cyrl-RS"/>
        </w:rPr>
        <w:t>3</w:t>
      </w:r>
      <w:r w:rsidR="00AB1924" w:rsidRPr="008648C7">
        <w:rPr>
          <w:rFonts w:ascii="Arial" w:hAnsi="Arial" w:cs="Arial"/>
        </w:rPr>
        <w:t>4/202</w:t>
      </w:r>
      <w:r w:rsidR="004E47DA" w:rsidRPr="008648C7">
        <w:rPr>
          <w:rFonts w:ascii="Arial" w:hAnsi="Arial" w:cs="Arial"/>
        </w:rPr>
        <w:t>4</w:t>
      </w:r>
      <w:r w:rsidR="00AB1924" w:rsidRPr="008648C7">
        <w:rPr>
          <w:rFonts w:ascii="Arial" w:hAnsi="Arial" w:cs="Arial"/>
        </w:rPr>
        <w:t>), Одлуке о покретању поступка отуђења грађевинског земљишта и објеката у јавној својини општине Горњи Милановац јавним надметањем или прикупљањем писмених понуда у складу са Програмом отуђења грађевинског земљишта и објеката у јавној својини општине Горњи Милановац за 202</w:t>
      </w:r>
      <w:r w:rsidR="004E6D93" w:rsidRPr="008648C7">
        <w:rPr>
          <w:rFonts w:ascii="Arial" w:hAnsi="Arial" w:cs="Arial"/>
          <w:lang w:val="sr-Cyrl-RS"/>
        </w:rPr>
        <w:t>5</w:t>
      </w:r>
      <w:r w:rsidR="00AB1924" w:rsidRPr="008648C7">
        <w:rPr>
          <w:rFonts w:ascii="Arial" w:hAnsi="Arial" w:cs="Arial"/>
        </w:rPr>
        <w:t xml:space="preserve">. </w:t>
      </w:r>
      <w:proofErr w:type="gramStart"/>
      <w:r w:rsidR="00AB1924" w:rsidRPr="008648C7">
        <w:rPr>
          <w:rFonts w:ascii="Arial" w:hAnsi="Arial" w:cs="Arial"/>
        </w:rPr>
        <w:t>годину</w:t>
      </w:r>
      <w:proofErr w:type="gramEnd"/>
      <w:r w:rsidR="00AB1924" w:rsidRPr="008648C7">
        <w:rPr>
          <w:rFonts w:ascii="Arial" w:hAnsi="Arial" w:cs="Arial"/>
        </w:rPr>
        <w:t xml:space="preserve"> (Бр. 2-06-</w:t>
      </w:r>
      <w:r w:rsidR="004E6D93" w:rsidRPr="008648C7">
        <w:rPr>
          <w:rFonts w:ascii="Arial" w:hAnsi="Arial" w:cs="Arial"/>
          <w:lang w:val="sr-Cyrl-RS"/>
        </w:rPr>
        <w:t>90</w:t>
      </w:r>
      <w:r w:rsidR="00AB1924" w:rsidRPr="008648C7">
        <w:rPr>
          <w:rFonts w:ascii="Arial" w:hAnsi="Arial" w:cs="Arial"/>
        </w:rPr>
        <w:t>/202</w:t>
      </w:r>
      <w:r w:rsidR="004E47DA" w:rsidRPr="008648C7">
        <w:rPr>
          <w:rFonts w:ascii="Arial" w:hAnsi="Arial" w:cs="Arial"/>
        </w:rPr>
        <w:t>4</w:t>
      </w:r>
      <w:r w:rsidR="00AB1924" w:rsidRPr="008648C7">
        <w:rPr>
          <w:rFonts w:ascii="Arial" w:hAnsi="Arial" w:cs="Arial"/>
        </w:rPr>
        <w:t xml:space="preserve"> од </w:t>
      </w:r>
      <w:r w:rsidR="004E47DA" w:rsidRPr="008648C7">
        <w:rPr>
          <w:rFonts w:ascii="Arial" w:hAnsi="Arial" w:cs="Arial"/>
        </w:rPr>
        <w:t>2</w:t>
      </w:r>
      <w:r w:rsidR="004E6D93" w:rsidRPr="008648C7">
        <w:rPr>
          <w:rFonts w:ascii="Arial" w:hAnsi="Arial" w:cs="Arial"/>
          <w:lang w:val="sr-Cyrl-RS"/>
        </w:rPr>
        <w:t>7</w:t>
      </w:r>
      <w:r w:rsidR="00AB1924" w:rsidRPr="008648C7">
        <w:rPr>
          <w:rFonts w:ascii="Arial" w:hAnsi="Arial" w:cs="Arial"/>
        </w:rPr>
        <w:t>.</w:t>
      </w:r>
      <w:r w:rsidR="004E6D93" w:rsidRPr="008648C7">
        <w:rPr>
          <w:rFonts w:ascii="Arial" w:hAnsi="Arial" w:cs="Arial"/>
          <w:lang w:val="sr-Cyrl-RS"/>
        </w:rPr>
        <w:t>12</w:t>
      </w:r>
      <w:r w:rsidR="00AB1924" w:rsidRPr="008648C7">
        <w:rPr>
          <w:rFonts w:ascii="Arial" w:hAnsi="Arial" w:cs="Arial"/>
        </w:rPr>
        <w:t>.202</w:t>
      </w:r>
      <w:r w:rsidR="004E47DA" w:rsidRPr="008648C7">
        <w:rPr>
          <w:rFonts w:ascii="Arial" w:hAnsi="Arial" w:cs="Arial"/>
        </w:rPr>
        <w:t>4</w:t>
      </w:r>
      <w:r w:rsidR="00AB1924" w:rsidRPr="008648C7">
        <w:rPr>
          <w:rFonts w:ascii="Arial" w:hAnsi="Arial" w:cs="Arial"/>
        </w:rPr>
        <w:t>.године, објављена у „Службен</w:t>
      </w:r>
      <w:r w:rsidR="005672A3">
        <w:rPr>
          <w:rFonts w:ascii="Arial" w:hAnsi="Arial" w:cs="Arial"/>
          <w:lang w:val="sr-Cyrl-RS"/>
        </w:rPr>
        <w:t>ом</w:t>
      </w:r>
      <w:r w:rsidR="00AB1924" w:rsidRPr="008648C7">
        <w:rPr>
          <w:rFonts w:ascii="Arial" w:hAnsi="Arial" w:cs="Arial"/>
        </w:rPr>
        <w:t xml:space="preserve"> гласник</w:t>
      </w:r>
      <w:r w:rsidR="005672A3">
        <w:rPr>
          <w:rFonts w:ascii="Arial" w:hAnsi="Arial" w:cs="Arial"/>
          <w:lang w:val="sr-Cyrl-RS"/>
        </w:rPr>
        <w:t>у</w:t>
      </w:r>
      <w:bookmarkStart w:id="0" w:name="_GoBack"/>
      <w:bookmarkEnd w:id="0"/>
      <w:r w:rsidR="00AB1924" w:rsidRPr="008648C7">
        <w:rPr>
          <w:rFonts w:ascii="Arial" w:hAnsi="Arial" w:cs="Arial"/>
        </w:rPr>
        <w:t xml:space="preserve"> општине Горњи Милановац“, бр. </w:t>
      </w:r>
      <w:r w:rsidR="004E6D93" w:rsidRPr="008648C7">
        <w:rPr>
          <w:rFonts w:ascii="Arial" w:hAnsi="Arial" w:cs="Arial"/>
          <w:lang w:val="sr-Cyrl-RS"/>
        </w:rPr>
        <w:t>3</w:t>
      </w:r>
      <w:r w:rsidR="004E47DA" w:rsidRPr="008648C7">
        <w:rPr>
          <w:rFonts w:ascii="Arial" w:hAnsi="Arial" w:cs="Arial"/>
        </w:rPr>
        <w:t>4</w:t>
      </w:r>
      <w:r w:rsidR="00AB1924" w:rsidRPr="008648C7">
        <w:rPr>
          <w:rFonts w:ascii="Arial" w:hAnsi="Arial" w:cs="Arial"/>
        </w:rPr>
        <w:t>/202</w:t>
      </w:r>
      <w:r w:rsidR="004E47DA" w:rsidRPr="008648C7">
        <w:rPr>
          <w:rFonts w:ascii="Arial" w:hAnsi="Arial" w:cs="Arial"/>
        </w:rPr>
        <w:t>4</w:t>
      </w:r>
      <w:r w:rsidR="00AB1924" w:rsidRPr="008648C7">
        <w:rPr>
          <w:rFonts w:ascii="Arial" w:hAnsi="Arial" w:cs="Arial"/>
        </w:rPr>
        <w:t xml:space="preserve">), Општинска </w:t>
      </w:r>
      <w:r w:rsidR="00AB1924" w:rsidRPr="008648C7">
        <w:rPr>
          <w:rFonts w:ascii="Arial" w:hAnsi="Arial" w:cs="Arial"/>
          <w:lang w:val="sr-Cyrl-RS"/>
        </w:rPr>
        <w:t>у</w:t>
      </w:r>
      <w:r w:rsidR="00AB1924" w:rsidRPr="008648C7">
        <w:rPr>
          <w:rFonts w:ascii="Arial" w:hAnsi="Arial" w:cs="Arial"/>
        </w:rPr>
        <w:t xml:space="preserve">права </w:t>
      </w:r>
      <w:r w:rsidR="00AB1924" w:rsidRPr="008648C7">
        <w:rPr>
          <w:rFonts w:ascii="Arial" w:hAnsi="Arial" w:cs="Arial"/>
          <w:lang w:val="sr-Cyrl-RS"/>
        </w:rPr>
        <w:t>о</w:t>
      </w:r>
      <w:r w:rsidR="00AB1924" w:rsidRPr="008648C7">
        <w:rPr>
          <w:rFonts w:ascii="Arial" w:hAnsi="Arial" w:cs="Arial"/>
        </w:rPr>
        <w:t xml:space="preserve">пштине Горњи Милановац </w:t>
      </w:r>
      <w:r w:rsidR="0048564E">
        <w:rPr>
          <w:rFonts w:ascii="Arial" w:hAnsi="Arial" w:cs="Arial"/>
          <w:lang w:val="sr-Cyrl-RS"/>
        </w:rPr>
        <w:t>и</w:t>
      </w:r>
      <w:r w:rsidR="00AB1924" w:rsidRPr="008648C7">
        <w:rPr>
          <w:rFonts w:ascii="Arial" w:hAnsi="Arial" w:cs="Arial"/>
          <w:lang w:val="sr-Cyrl-RS"/>
        </w:rPr>
        <w:t xml:space="preserve"> </w:t>
      </w:r>
      <w:r w:rsidR="00AB1924" w:rsidRPr="008648C7">
        <w:rPr>
          <w:rFonts w:ascii="Arial" w:hAnsi="Arial" w:cs="Arial"/>
        </w:rPr>
        <w:t>Комисиј</w:t>
      </w:r>
      <w:r w:rsidR="0048564E">
        <w:rPr>
          <w:rFonts w:ascii="Arial" w:hAnsi="Arial" w:cs="Arial"/>
          <w:lang w:val="sr-Cyrl-RS"/>
        </w:rPr>
        <w:t>а</w:t>
      </w:r>
      <w:r w:rsidR="00AB1924" w:rsidRPr="008648C7">
        <w:rPr>
          <w:rFonts w:ascii="Arial" w:hAnsi="Arial" w:cs="Arial"/>
        </w:rPr>
        <w:t xml:space="preserve"> за грађевинско земљиште објављуј</w:t>
      </w:r>
      <w:r w:rsidR="0048564E">
        <w:rPr>
          <w:rFonts w:ascii="Arial" w:hAnsi="Arial" w:cs="Arial"/>
          <w:lang w:val="sr-Cyrl-RS"/>
        </w:rPr>
        <w:t>у</w:t>
      </w:r>
      <w:r w:rsidR="00AB1924" w:rsidRPr="008648C7">
        <w:rPr>
          <w:rFonts w:ascii="Arial" w:hAnsi="Arial" w:cs="Arial"/>
          <w:lang w:val="sr-Cyrl-RS"/>
        </w:rPr>
        <w:t>:</w:t>
      </w:r>
    </w:p>
    <w:p w:rsidR="00AB1924" w:rsidRPr="008648C7" w:rsidRDefault="00AB1924" w:rsidP="00AB1924">
      <w:pPr>
        <w:spacing w:after="0"/>
        <w:jc w:val="both"/>
        <w:rPr>
          <w:rFonts w:ascii="Arial" w:hAnsi="Arial" w:cs="Arial"/>
        </w:rPr>
      </w:pPr>
    </w:p>
    <w:p w:rsidR="0091613C" w:rsidRPr="008648C7" w:rsidRDefault="0091613C" w:rsidP="00AB1924">
      <w:pPr>
        <w:spacing w:after="0"/>
        <w:jc w:val="center"/>
        <w:rPr>
          <w:rFonts w:ascii="Arial" w:hAnsi="Arial" w:cs="Arial"/>
        </w:rPr>
      </w:pPr>
      <w:r w:rsidRPr="008648C7">
        <w:rPr>
          <w:rFonts w:ascii="Arial" w:hAnsi="Arial" w:cs="Arial"/>
        </w:rPr>
        <w:t>ЈАВНИ ОГЛАС</w:t>
      </w:r>
      <w:r w:rsidR="00AB1924" w:rsidRPr="008648C7">
        <w:rPr>
          <w:rFonts w:ascii="Arial" w:hAnsi="Arial" w:cs="Arial"/>
        </w:rPr>
        <w:t xml:space="preserve"> БР. 1</w:t>
      </w:r>
    </w:p>
    <w:p w:rsidR="00AB1924" w:rsidRPr="008648C7" w:rsidRDefault="0091613C" w:rsidP="00AB1924">
      <w:pPr>
        <w:spacing w:after="0"/>
        <w:jc w:val="center"/>
        <w:rPr>
          <w:rFonts w:ascii="Arial" w:hAnsi="Arial" w:cs="Arial"/>
        </w:rPr>
      </w:pPr>
      <w:r w:rsidRPr="008648C7">
        <w:rPr>
          <w:rFonts w:ascii="Arial" w:hAnsi="Arial" w:cs="Arial"/>
        </w:rPr>
        <w:t xml:space="preserve">ЗА ПРИКУПЉАЊЕ ПИСМЕНИХ ПОНУДА РАДИ ОТУЂЕЊА </w:t>
      </w:r>
      <w:r w:rsidR="00AB1924" w:rsidRPr="008648C7">
        <w:rPr>
          <w:rFonts w:ascii="Arial" w:hAnsi="Arial" w:cs="Arial"/>
        </w:rPr>
        <w:t xml:space="preserve">НЕИЗГРАЂЕНОГ ГРАЂЕВИНСКОГ ЗЕМЉИШТА И ОБЈЕКАТА У ЈАВНОЈ СВОЈИНИ ОПШТИНЕ ГОРЊИ МИЛАНОВАЦ </w:t>
      </w:r>
    </w:p>
    <w:p w:rsidR="00AB1924" w:rsidRPr="008648C7" w:rsidRDefault="00AB1924" w:rsidP="00AB1924">
      <w:pPr>
        <w:spacing w:after="0"/>
        <w:jc w:val="center"/>
        <w:rPr>
          <w:rFonts w:ascii="Arial" w:hAnsi="Arial" w:cs="Arial"/>
        </w:rPr>
      </w:pPr>
    </w:p>
    <w:p w:rsidR="0091613C" w:rsidRPr="008648C7" w:rsidRDefault="0091613C" w:rsidP="00AB1924">
      <w:pPr>
        <w:jc w:val="both"/>
        <w:rPr>
          <w:rFonts w:ascii="Arial" w:hAnsi="Arial" w:cs="Arial"/>
        </w:rPr>
      </w:pPr>
      <w:r w:rsidRPr="008648C7">
        <w:rPr>
          <w:rFonts w:ascii="Arial" w:hAnsi="Arial" w:cs="Arial"/>
        </w:rPr>
        <w:t xml:space="preserve">1. Општина </w:t>
      </w:r>
      <w:r w:rsidR="00D576DB" w:rsidRPr="008648C7">
        <w:rPr>
          <w:rFonts w:ascii="Arial" w:hAnsi="Arial" w:cs="Arial"/>
        </w:rPr>
        <w:t>Горњи Милановац</w:t>
      </w:r>
      <w:r w:rsidRPr="008648C7">
        <w:rPr>
          <w:rFonts w:ascii="Arial" w:hAnsi="Arial" w:cs="Arial"/>
        </w:rPr>
        <w:t xml:space="preserve">, </w:t>
      </w:r>
      <w:r w:rsidR="007F2B6C" w:rsidRPr="008648C7">
        <w:rPr>
          <w:rFonts w:ascii="Arial" w:hAnsi="Arial" w:cs="Arial"/>
          <w:lang w:val="sr-Cyrl-RS"/>
        </w:rPr>
        <w:t>Таковска</w:t>
      </w:r>
      <w:r w:rsidRPr="008648C7">
        <w:rPr>
          <w:rFonts w:ascii="Arial" w:hAnsi="Arial" w:cs="Arial"/>
        </w:rPr>
        <w:t xml:space="preserve"> бр. </w:t>
      </w:r>
      <w:r w:rsidR="007F2B6C" w:rsidRPr="008648C7">
        <w:rPr>
          <w:rFonts w:ascii="Arial" w:hAnsi="Arial" w:cs="Arial"/>
          <w:lang w:val="sr-Cyrl-RS"/>
        </w:rPr>
        <w:t>2, 32</w:t>
      </w:r>
      <w:r w:rsidRPr="008648C7">
        <w:rPr>
          <w:rFonts w:ascii="Arial" w:hAnsi="Arial" w:cs="Arial"/>
        </w:rPr>
        <w:t xml:space="preserve">300 </w:t>
      </w:r>
      <w:r w:rsidR="00D576DB" w:rsidRPr="008648C7">
        <w:rPr>
          <w:rFonts w:ascii="Arial" w:hAnsi="Arial" w:cs="Arial"/>
        </w:rPr>
        <w:t>Горњи Милановац</w:t>
      </w:r>
      <w:r w:rsidRPr="008648C7">
        <w:rPr>
          <w:rFonts w:ascii="Arial" w:hAnsi="Arial" w:cs="Arial"/>
        </w:rPr>
        <w:t xml:space="preserve">, као носилац права јавне својине </w:t>
      </w:r>
      <w:r w:rsidR="00AB1924" w:rsidRPr="008648C7">
        <w:rPr>
          <w:rFonts w:ascii="Arial" w:hAnsi="Arial" w:cs="Arial"/>
          <w:lang w:val="sr-Cyrl-RS"/>
        </w:rPr>
        <w:t xml:space="preserve">на </w:t>
      </w:r>
      <w:r w:rsidRPr="008648C7">
        <w:rPr>
          <w:rFonts w:ascii="Arial" w:hAnsi="Arial" w:cs="Arial"/>
        </w:rPr>
        <w:t>непокретности</w:t>
      </w:r>
      <w:r w:rsidR="00AB1924" w:rsidRPr="008648C7">
        <w:rPr>
          <w:rFonts w:ascii="Arial" w:hAnsi="Arial" w:cs="Arial"/>
          <w:lang w:val="sr-Cyrl-RS"/>
        </w:rPr>
        <w:t>ма наведеним у  Програму отуђења грађевинског земљишта и објеката у јавној својини</w:t>
      </w:r>
      <w:r w:rsidR="009260C7" w:rsidRPr="008648C7">
        <w:rPr>
          <w:rFonts w:ascii="Arial" w:hAnsi="Arial" w:cs="Arial"/>
          <w:lang w:val="sr-Cyrl-RS"/>
        </w:rPr>
        <w:t xml:space="preserve"> Општине Горњи Милановац за 202</w:t>
      </w:r>
      <w:r w:rsidR="004E6D93" w:rsidRPr="008648C7">
        <w:rPr>
          <w:rFonts w:ascii="Arial" w:hAnsi="Arial" w:cs="Arial"/>
          <w:lang w:val="sr-Cyrl-RS"/>
        </w:rPr>
        <w:t>5</w:t>
      </w:r>
      <w:r w:rsidR="00AB1924" w:rsidRPr="008648C7">
        <w:rPr>
          <w:rFonts w:ascii="Arial" w:hAnsi="Arial" w:cs="Arial"/>
          <w:lang w:val="sr-Cyrl-RS"/>
        </w:rPr>
        <w:t xml:space="preserve">.годину („Службени гласник општине Горњи Милановац“, бр. </w:t>
      </w:r>
      <w:r w:rsidR="004E6D93" w:rsidRPr="008648C7">
        <w:rPr>
          <w:rFonts w:ascii="Arial" w:hAnsi="Arial" w:cs="Arial"/>
          <w:lang w:val="sr-Cyrl-RS"/>
        </w:rPr>
        <w:t>3</w:t>
      </w:r>
      <w:r w:rsidR="00AB1924" w:rsidRPr="008648C7">
        <w:rPr>
          <w:rFonts w:ascii="Arial" w:hAnsi="Arial" w:cs="Arial"/>
          <w:lang w:val="sr-Cyrl-RS"/>
        </w:rPr>
        <w:t>4/202</w:t>
      </w:r>
      <w:r w:rsidR="009260C7" w:rsidRPr="008648C7">
        <w:rPr>
          <w:rFonts w:ascii="Arial" w:hAnsi="Arial" w:cs="Arial"/>
          <w:lang w:val="sr-Latn-RS"/>
        </w:rPr>
        <w:t>4</w:t>
      </w:r>
      <w:r w:rsidR="00AB1924" w:rsidRPr="008648C7">
        <w:rPr>
          <w:rFonts w:ascii="Arial" w:hAnsi="Arial" w:cs="Arial"/>
          <w:lang w:val="sr-Cyrl-RS"/>
        </w:rPr>
        <w:t>)</w:t>
      </w:r>
      <w:r w:rsidRPr="008648C7">
        <w:rPr>
          <w:rFonts w:ascii="Arial" w:hAnsi="Arial" w:cs="Arial"/>
        </w:rPr>
        <w:t>, позива све заинтересоване понуђаче да доставе писмену понуду ради куповине предметн</w:t>
      </w:r>
      <w:r w:rsidR="00AB1924" w:rsidRPr="008648C7">
        <w:rPr>
          <w:rFonts w:ascii="Arial" w:hAnsi="Arial" w:cs="Arial"/>
          <w:lang w:val="sr-Cyrl-RS"/>
        </w:rPr>
        <w:t>их</w:t>
      </w:r>
      <w:r w:rsidRPr="008648C7">
        <w:rPr>
          <w:rFonts w:ascii="Arial" w:hAnsi="Arial" w:cs="Arial"/>
        </w:rPr>
        <w:t xml:space="preserve"> непокретности.</w:t>
      </w:r>
    </w:p>
    <w:p w:rsidR="0091613C" w:rsidRPr="008648C7" w:rsidRDefault="0091613C" w:rsidP="0091613C">
      <w:pPr>
        <w:jc w:val="both"/>
        <w:rPr>
          <w:rFonts w:ascii="Arial" w:hAnsi="Arial" w:cs="Arial"/>
        </w:rPr>
      </w:pPr>
      <w:r w:rsidRPr="008648C7">
        <w:rPr>
          <w:rFonts w:ascii="Arial" w:hAnsi="Arial" w:cs="Arial"/>
        </w:rPr>
        <w:t>2. Непокретност</w:t>
      </w:r>
      <w:r w:rsidR="00AB1924" w:rsidRPr="008648C7">
        <w:rPr>
          <w:rFonts w:ascii="Arial" w:hAnsi="Arial" w:cs="Arial"/>
          <w:lang w:val="sr-Cyrl-RS"/>
        </w:rPr>
        <w:t>и</w:t>
      </w:r>
      <w:r w:rsidRPr="008648C7">
        <w:rPr>
          <w:rFonts w:ascii="Arial" w:hAnsi="Arial" w:cs="Arial"/>
        </w:rPr>
        <w:t xml:space="preserve"> у јавној својини отуђуј</w:t>
      </w:r>
      <w:r w:rsidR="005672A3">
        <w:rPr>
          <w:rFonts w:ascii="Arial" w:hAnsi="Arial" w:cs="Arial"/>
          <w:lang w:val="sr-Cyrl-RS"/>
        </w:rPr>
        <w:t>у</w:t>
      </w:r>
      <w:r w:rsidRPr="008648C7">
        <w:rPr>
          <w:rFonts w:ascii="Arial" w:hAnsi="Arial" w:cs="Arial"/>
        </w:rPr>
        <w:t xml:space="preserve"> се из јавне својине општине </w:t>
      </w:r>
      <w:r w:rsidR="00D576DB" w:rsidRPr="008648C7">
        <w:rPr>
          <w:rFonts w:ascii="Arial" w:hAnsi="Arial" w:cs="Arial"/>
        </w:rPr>
        <w:t>Горњи Милановац</w:t>
      </w:r>
      <w:r w:rsidRPr="008648C7">
        <w:rPr>
          <w:rFonts w:ascii="Arial" w:hAnsi="Arial" w:cs="Arial"/>
        </w:rPr>
        <w:t xml:space="preserve"> у поступку прикупљања писмених понуда, у складу са </w:t>
      </w:r>
      <w:r w:rsidR="0035147B" w:rsidRPr="008648C7">
        <w:rPr>
          <w:rFonts w:ascii="Arial" w:hAnsi="Arial" w:cs="Arial"/>
        </w:rPr>
        <w:t>Одлук</w:t>
      </w:r>
      <w:r w:rsidR="0035147B" w:rsidRPr="008648C7">
        <w:rPr>
          <w:rFonts w:ascii="Arial" w:hAnsi="Arial" w:cs="Arial"/>
          <w:lang w:val="sr-Cyrl-RS"/>
        </w:rPr>
        <w:t>ом</w:t>
      </w:r>
      <w:r w:rsidR="0035147B" w:rsidRPr="008648C7">
        <w:rPr>
          <w:rFonts w:ascii="Arial" w:hAnsi="Arial" w:cs="Arial"/>
        </w:rPr>
        <w:t xml:space="preserve"> о покретању поступка отуђења грађевинског земљишта и објеката у јавној својини општине Горњи Милановац јавним надметањем или прикупљањем писмених понуда у складу са Програмом отуђења грађевинског земљишта и објеката у јавној својини општине Горњи Милановац за 202</w:t>
      </w:r>
      <w:r w:rsidR="004E6D93" w:rsidRPr="008648C7">
        <w:rPr>
          <w:rFonts w:ascii="Arial" w:hAnsi="Arial" w:cs="Arial"/>
          <w:lang w:val="sr-Cyrl-RS"/>
        </w:rPr>
        <w:t>5</w:t>
      </w:r>
      <w:r w:rsidR="0035147B" w:rsidRPr="008648C7">
        <w:rPr>
          <w:rFonts w:ascii="Arial" w:hAnsi="Arial" w:cs="Arial"/>
        </w:rPr>
        <w:t xml:space="preserve">. </w:t>
      </w:r>
      <w:proofErr w:type="gramStart"/>
      <w:r w:rsidR="0035147B" w:rsidRPr="008648C7">
        <w:rPr>
          <w:rFonts w:ascii="Arial" w:hAnsi="Arial" w:cs="Arial"/>
        </w:rPr>
        <w:t>годину</w:t>
      </w:r>
      <w:proofErr w:type="gramEnd"/>
      <w:r w:rsidR="0035147B" w:rsidRPr="008648C7">
        <w:rPr>
          <w:rFonts w:ascii="Arial" w:hAnsi="Arial" w:cs="Arial"/>
        </w:rPr>
        <w:t xml:space="preserve"> </w:t>
      </w:r>
      <w:r w:rsidR="0035147B" w:rsidRPr="008648C7">
        <w:rPr>
          <w:rFonts w:ascii="Arial" w:hAnsi="Arial" w:cs="Arial"/>
          <w:lang w:val="sr-Cyrl-RS"/>
        </w:rPr>
        <w:t>б</w:t>
      </w:r>
      <w:r w:rsidR="0035147B" w:rsidRPr="008648C7">
        <w:rPr>
          <w:rFonts w:ascii="Arial" w:hAnsi="Arial" w:cs="Arial"/>
        </w:rPr>
        <w:t>р. 2-06-</w:t>
      </w:r>
      <w:r w:rsidR="004E6D93" w:rsidRPr="008648C7">
        <w:rPr>
          <w:rFonts w:ascii="Arial" w:hAnsi="Arial" w:cs="Arial"/>
          <w:lang w:val="sr-Cyrl-RS"/>
        </w:rPr>
        <w:t>90</w:t>
      </w:r>
      <w:r w:rsidR="0035147B" w:rsidRPr="008648C7">
        <w:rPr>
          <w:rFonts w:ascii="Arial" w:hAnsi="Arial" w:cs="Arial"/>
        </w:rPr>
        <w:t>/202</w:t>
      </w:r>
      <w:r w:rsidR="004E47DA" w:rsidRPr="008648C7">
        <w:rPr>
          <w:rFonts w:ascii="Arial" w:hAnsi="Arial" w:cs="Arial"/>
        </w:rPr>
        <w:t>4</w:t>
      </w:r>
      <w:r w:rsidR="007F2B6C" w:rsidRPr="008648C7">
        <w:rPr>
          <w:rFonts w:ascii="Arial" w:hAnsi="Arial" w:cs="Arial"/>
        </w:rPr>
        <w:t xml:space="preserve">, коју је донела Скупштина општине Горњи Милановац на својој седници одржаној дана </w:t>
      </w:r>
      <w:r w:rsidR="004E47DA" w:rsidRPr="008648C7">
        <w:rPr>
          <w:rFonts w:ascii="Arial" w:hAnsi="Arial" w:cs="Arial"/>
        </w:rPr>
        <w:t>2</w:t>
      </w:r>
      <w:r w:rsidR="004E6D93" w:rsidRPr="008648C7">
        <w:rPr>
          <w:rFonts w:ascii="Arial" w:hAnsi="Arial" w:cs="Arial"/>
          <w:lang w:val="sr-Cyrl-RS"/>
        </w:rPr>
        <w:t>7</w:t>
      </w:r>
      <w:r w:rsidR="0035147B" w:rsidRPr="008648C7">
        <w:rPr>
          <w:rFonts w:ascii="Arial" w:hAnsi="Arial" w:cs="Arial"/>
        </w:rPr>
        <w:t>.</w:t>
      </w:r>
      <w:r w:rsidR="004E6D93" w:rsidRPr="008648C7">
        <w:rPr>
          <w:rFonts w:ascii="Arial" w:hAnsi="Arial" w:cs="Arial"/>
          <w:lang w:val="sr-Cyrl-RS"/>
        </w:rPr>
        <w:t>12</w:t>
      </w:r>
      <w:r w:rsidR="0035147B" w:rsidRPr="008648C7">
        <w:rPr>
          <w:rFonts w:ascii="Arial" w:hAnsi="Arial" w:cs="Arial"/>
        </w:rPr>
        <w:t>.202</w:t>
      </w:r>
      <w:r w:rsidR="004E47DA" w:rsidRPr="008648C7">
        <w:rPr>
          <w:rFonts w:ascii="Arial" w:hAnsi="Arial" w:cs="Arial"/>
        </w:rPr>
        <w:t>4</w:t>
      </w:r>
      <w:r w:rsidR="0035147B" w:rsidRPr="008648C7">
        <w:rPr>
          <w:rFonts w:ascii="Arial" w:hAnsi="Arial" w:cs="Arial"/>
        </w:rPr>
        <w:t>.године</w:t>
      </w:r>
      <w:r w:rsidR="0035147B" w:rsidRPr="008648C7">
        <w:rPr>
          <w:rFonts w:ascii="Arial" w:hAnsi="Arial" w:cs="Arial"/>
          <w:lang w:val="sr-Cyrl-RS"/>
        </w:rPr>
        <w:t xml:space="preserve"> </w:t>
      </w:r>
      <w:r w:rsidR="007F2B6C" w:rsidRPr="008648C7">
        <w:rPr>
          <w:rFonts w:ascii="Arial" w:hAnsi="Arial" w:cs="Arial"/>
        </w:rPr>
        <w:t>(„Службени гласник општине Горњи Милановац</w:t>
      </w:r>
      <w:proofErr w:type="gramStart"/>
      <w:r w:rsidR="007F2B6C" w:rsidRPr="008648C7">
        <w:rPr>
          <w:rFonts w:ascii="Arial" w:hAnsi="Arial" w:cs="Arial"/>
        </w:rPr>
        <w:t>“  бр</w:t>
      </w:r>
      <w:proofErr w:type="gramEnd"/>
      <w:r w:rsidR="007F2B6C" w:rsidRPr="008648C7">
        <w:rPr>
          <w:rFonts w:ascii="Arial" w:hAnsi="Arial" w:cs="Arial"/>
        </w:rPr>
        <w:t xml:space="preserve">. </w:t>
      </w:r>
      <w:r w:rsidR="004E6D93" w:rsidRPr="008648C7">
        <w:rPr>
          <w:rFonts w:ascii="Arial" w:hAnsi="Arial" w:cs="Arial"/>
          <w:lang w:val="sr-Cyrl-RS"/>
        </w:rPr>
        <w:t>3</w:t>
      </w:r>
      <w:r w:rsidR="004E47DA" w:rsidRPr="008648C7">
        <w:rPr>
          <w:rFonts w:ascii="Arial" w:hAnsi="Arial" w:cs="Arial"/>
          <w:lang w:val="sr-Latn-RS"/>
        </w:rPr>
        <w:t>4</w:t>
      </w:r>
      <w:r w:rsidR="007F2B6C" w:rsidRPr="008648C7">
        <w:rPr>
          <w:rFonts w:ascii="Arial" w:hAnsi="Arial" w:cs="Arial"/>
        </w:rPr>
        <w:t>/202</w:t>
      </w:r>
      <w:r w:rsidR="004E47DA" w:rsidRPr="008648C7">
        <w:rPr>
          <w:rFonts w:ascii="Arial" w:hAnsi="Arial" w:cs="Arial"/>
          <w:lang w:val="sr-Latn-RS"/>
        </w:rPr>
        <w:t>4</w:t>
      </w:r>
      <w:r w:rsidR="007F2B6C" w:rsidRPr="008648C7">
        <w:rPr>
          <w:rFonts w:ascii="Arial" w:hAnsi="Arial" w:cs="Arial"/>
        </w:rPr>
        <w:t>)</w:t>
      </w:r>
      <w:r w:rsidRPr="008648C7">
        <w:rPr>
          <w:rFonts w:ascii="Arial" w:hAnsi="Arial" w:cs="Arial"/>
        </w:rPr>
        <w:t>.</w:t>
      </w:r>
    </w:p>
    <w:p w:rsidR="0091613C" w:rsidRDefault="0091613C" w:rsidP="0091613C">
      <w:pPr>
        <w:jc w:val="both"/>
        <w:rPr>
          <w:rFonts w:ascii="Arial" w:hAnsi="Arial" w:cs="Arial"/>
        </w:rPr>
      </w:pPr>
      <w:r w:rsidRPr="008648C7">
        <w:rPr>
          <w:rFonts w:ascii="Arial" w:hAnsi="Arial" w:cs="Arial"/>
        </w:rPr>
        <w:t xml:space="preserve">3. Предмет отуђења </w:t>
      </w:r>
      <w:r w:rsidR="0035147B" w:rsidRPr="008648C7">
        <w:rPr>
          <w:rFonts w:ascii="Arial" w:hAnsi="Arial" w:cs="Arial"/>
          <w:lang w:val="sr-Cyrl-RS"/>
        </w:rPr>
        <w:t>су следеће непокретности из Програма отуђења грађевинског земљишта и објеката у јавној својини општине Горњи Милановац за 202</w:t>
      </w:r>
      <w:r w:rsidR="004E6D93" w:rsidRPr="008648C7">
        <w:rPr>
          <w:rFonts w:ascii="Arial" w:hAnsi="Arial" w:cs="Arial"/>
          <w:lang w:val="sr-Cyrl-RS"/>
        </w:rPr>
        <w:t>5</w:t>
      </w:r>
      <w:r w:rsidR="0035147B" w:rsidRPr="008648C7">
        <w:rPr>
          <w:rFonts w:ascii="Arial" w:hAnsi="Arial" w:cs="Arial"/>
          <w:lang w:val="sr-Cyrl-RS"/>
        </w:rPr>
        <w:t>. годину</w:t>
      </w:r>
      <w:r w:rsidRPr="008648C7">
        <w:rPr>
          <w:rFonts w:ascii="Arial" w:hAnsi="Arial" w:cs="Arial"/>
        </w:rPr>
        <w:t>:</w:t>
      </w:r>
    </w:p>
    <w:p w:rsidR="004E47DA" w:rsidRPr="00F369AD" w:rsidRDefault="004E47DA" w:rsidP="00F369AD">
      <w:pPr>
        <w:pStyle w:val="ListParagraph"/>
        <w:numPr>
          <w:ilvl w:val="0"/>
          <w:numId w:val="1"/>
        </w:numPr>
        <w:jc w:val="both"/>
        <w:rPr>
          <w:rFonts w:ascii="Arial" w:hAnsi="Arial" w:cs="Arial"/>
          <w:lang w:val="sr-Cyrl-RS"/>
        </w:rPr>
      </w:pPr>
      <w:r w:rsidRPr="00F369AD">
        <w:rPr>
          <w:rFonts w:ascii="Arial" w:hAnsi="Arial" w:cs="Arial"/>
          <w:lang w:val="sr-Cyrl-RS"/>
        </w:rPr>
        <w:t xml:space="preserve">Катастарска парцела број: </w:t>
      </w:r>
      <w:r w:rsidRPr="00F369AD">
        <w:rPr>
          <w:rFonts w:ascii="Arial" w:hAnsi="Arial" w:cs="Arial"/>
          <w:b/>
          <w:lang w:val="sr-Cyrl-RS"/>
        </w:rPr>
        <w:t>10234/</w:t>
      </w:r>
      <w:r w:rsidR="009716DE" w:rsidRPr="00F369AD">
        <w:rPr>
          <w:rFonts w:ascii="Arial" w:hAnsi="Arial" w:cs="Arial"/>
          <w:b/>
          <w:lang w:val="sr-Latn-RS"/>
        </w:rPr>
        <w:t>40</w:t>
      </w:r>
      <w:r w:rsidRPr="00F369AD">
        <w:rPr>
          <w:rFonts w:ascii="Arial" w:hAnsi="Arial" w:cs="Arial"/>
          <w:b/>
          <w:lang w:val="sr-Cyrl-RS"/>
        </w:rPr>
        <w:t xml:space="preserve"> КО Горњи Милановац</w:t>
      </w:r>
      <w:r w:rsidRPr="00F369AD">
        <w:rPr>
          <w:rFonts w:ascii="Arial" w:hAnsi="Arial" w:cs="Arial"/>
          <w:lang w:val="sr-Cyrl-RS"/>
        </w:rPr>
        <w:t xml:space="preserve">, улица Атанаска Михајловића, потес: Трњаци, врста земљишта: градско грађевинско земљиште, начин коришћења земљишта: остало вештачки створено неплодно земљиште, површине </w:t>
      </w:r>
      <w:r w:rsidR="009716DE" w:rsidRPr="00F369AD">
        <w:rPr>
          <w:rFonts w:ascii="Arial" w:hAnsi="Arial" w:cs="Arial"/>
          <w:lang w:val="sr-Latn-RS"/>
        </w:rPr>
        <w:t>6</w:t>
      </w:r>
      <w:r w:rsidRPr="00F369AD">
        <w:rPr>
          <w:rFonts w:ascii="Arial" w:hAnsi="Arial" w:cs="Arial"/>
          <w:lang w:val="sr-Latn-RS"/>
        </w:rPr>
        <w:t>52</w:t>
      </w:r>
      <w:r w:rsidRPr="00F369AD">
        <w:rPr>
          <w:rFonts w:ascii="Arial" w:hAnsi="Arial" w:cs="Arial"/>
          <w:lang w:val="sr-Cyrl-RS"/>
        </w:rPr>
        <w:t xml:space="preserve"> m</w:t>
      </w:r>
      <w:r w:rsidRPr="00F369AD">
        <w:rPr>
          <w:rFonts w:ascii="Arial" w:hAnsi="Arial" w:cs="Arial"/>
          <w:vertAlign w:val="superscript"/>
          <w:lang w:val="sr-Cyrl-RS"/>
        </w:rPr>
        <w:t>2</w:t>
      </w:r>
      <w:r w:rsidRPr="00F369AD">
        <w:rPr>
          <w:rFonts w:ascii="Arial" w:hAnsi="Arial" w:cs="Arial"/>
          <w:lang w:val="sr-Cyrl-RS"/>
        </w:rPr>
        <w:t>, уписана у лист непокретности број 10175 КО Горњи Милановац,</w:t>
      </w:r>
      <w:r w:rsidR="006D3776">
        <w:rPr>
          <w:rFonts w:ascii="Arial" w:hAnsi="Arial" w:cs="Arial"/>
        </w:rPr>
        <w:t xml:space="preserve"> </w:t>
      </w:r>
      <w:r w:rsidR="00A14C9D">
        <w:rPr>
          <w:rFonts w:ascii="Arial" w:hAnsi="Arial" w:cs="Arial"/>
          <w:lang w:val="sr-Cyrl-RS"/>
        </w:rPr>
        <w:t xml:space="preserve">претежна </w:t>
      </w:r>
      <w:r w:rsidR="006D3776">
        <w:rPr>
          <w:rFonts w:ascii="Arial" w:hAnsi="Arial" w:cs="Arial"/>
          <w:lang w:val="sr-Cyrl-RS"/>
        </w:rPr>
        <w:t>намена: Становање средње густине Б1,</w:t>
      </w:r>
      <w:r w:rsidRPr="00F369AD">
        <w:rPr>
          <w:rFonts w:ascii="Arial" w:hAnsi="Arial" w:cs="Arial"/>
          <w:lang w:val="sr-Cyrl-RS"/>
        </w:rPr>
        <w:t xml:space="preserve"> по почетној купопродајној цени од </w:t>
      </w:r>
      <w:r w:rsidR="009716DE" w:rsidRPr="00F369AD">
        <w:rPr>
          <w:rFonts w:ascii="Arial" w:hAnsi="Arial" w:cs="Arial"/>
          <w:b/>
          <w:lang w:val="sr-Latn-RS"/>
        </w:rPr>
        <w:t>978</w:t>
      </w:r>
      <w:r w:rsidRPr="00F369AD">
        <w:rPr>
          <w:rFonts w:ascii="Arial" w:hAnsi="Arial" w:cs="Arial"/>
          <w:b/>
          <w:lang w:val="sr-Latn-RS"/>
        </w:rPr>
        <w:t>.000</w:t>
      </w:r>
      <w:r w:rsidRPr="00F369AD">
        <w:rPr>
          <w:rFonts w:ascii="Arial" w:hAnsi="Arial" w:cs="Arial"/>
          <w:b/>
          <w:lang w:val="sr-Cyrl-RS"/>
        </w:rPr>
        <w:t>,00 динара</w:t>
      </w:r>
      <w:r w:rsidRPr="00F369AD">
        <w:rPr>
          <w:rFonts w:ascii="Arial" w:hAnsi="Arial" w:cs="Arial"/>
          <w:lang w:val="sr-Cyrl-RS"/>
        </w:rPr>
        <w:t>;</w:t>
      </w:r>
    </w:p>
    <w:p w:rsidR="00EA664C" w:rsidRPr="00F369AD" w:rsidRDefault="00EA664C" w:rsidP="006D3776">
      <w:pPr>
        <w:numPr>
          <w:ilvl w:val="0"/>
          <w:numId w:val="1"/>
        </w:numPr>
        <w:jc w:val="both"/>
        <w:rPr>
          <w:rFonts w:ascii="Arial" w:hAnsi="Arial" w:cs="Arial"/>
          <w:lang w:val="sr-Cyrl-RS"/>
        </w:rPr>
      </w:pPr>
      <w:r w:rsidRPr="00F369AD">
        <w:rPr>
          <w:rFonts w:ascii="Arial" w:hAnsi="Arial" w:cs="Arial"/>
          <w:lang w:val="sr-Cyrl-RS"/>
        </w:rPr>
        <w:lastRenderedPageBreak/>
        <w:t xml:space="preserve">Катастарска парцела број: </w:t>
      </w:r>
      <w:r w:rsidRPr="00F369AD">
        <w:rPr>
          <w:rFonts w:ascii="Arial" w:hAnsi="Arial" w:cs="Arial"/>
          <w:b/>
          <w:lang w:val="sr-Cyrl-RS"/>
        </w:rPr>
        <w:t>10234/</w:t>
      </w:r>
      <w:r w:rsidR="009716DE" w:rsidRPr="00F369AD">
        <w:rPr>
          <w:rFonts w:ascii="Arial" w:hAnsi="Arial" w:cs="Arial"/>
          <w:b/>
          <w:lang w:val="sr-Latn-RS"/>
        </w:rPr>
        <w:t>42</w:t>
      </w:r>
      <w:r w:rsidRPr="00F369AD">
        <w:rPr>
          <w:rFonts w:ascii="Arial" w:hAnsi="Arial" w:cs="Arial"/>
          <w:b/>
          <w:lang w:val="sr-Cyrl-RS"/>
        </w:rPr>
        <w:t xml:space="preserve"> КО Горњи Милановац</w:t>
      </w:r>
      <w:r w:rsidRPr="00F369AD">
        <w:rPr>
          <w:rFonts w:ascii="Arial" w:hAnsi="Arial" w:cs="Arial"/>
          <w:lang w:val="sr-Cyrl-RS"/>
        </w:rPr>
        <w:t xml:space="preserve">, </w:t>
      </w:r>
      <w:r w:rsidR="00012B1F" w:rsidRPr="00F369AD">
        <w:rPr>
          <w:rFonts w:ascii="Arial" w:hAnsi="Arial" w:cs="Arial"/>
          <w:lang w:val="sr-Cyrl-RS"/>
        </w:rPr>
        <w:t xml:space="preserve">улица Атанаска Михајловића, </w:t>
      </w:r>
      <w:r w:rsidRPr="00F369AD">
        <w:rPr>
          <w:rFonts w:ascii="Arial" w:hAnsi="Arial" w:cs="Arial"/>
          <w:lang w:val="sr-Cyrl-RS"/>
        </w:rPr>
        <w:t xml:space="preserve">потес: </w:t>
      </w:r>
      <w:r w:rsidR="007917F7" w:rsidRPr="00F369AD">
        <w:rPr>
          <w:rFonts w:ascii="Arial" w:hAnsi="Arial" w:cs="Arial"/>
          <w:lang w:val="sr-Cyrl-RS"/>
        </w:rPr>
        <w:t>Трњаци</w:t>
      </w:r>
      <w:r w:rsidRPr="00F369AD">
        <w:rPr>
          <w:rFonts w:ascii="Arial" w:hAnsi="Arial" w:cs="Arial"/>
          <w:lang w:val="sr-Cyrl-RS"/>
        </w:rPr>
        <w:t xml:space="preserve">, врста земљишта: градско грађевинско земљиште, начин коришћења земљишта: </w:t>
      </w:r>
      <w:r w:rsidR="007917F7" w:rsidRPr="00F369AD">
        <w:rPr>
          <w:rFonts w:ascii="Arial" w:hAnsi="Arial" w:cs="Arial"/>
          <w:lang w:val="sr-Cyrl-RS"/>
        </w:rPr>
        <w:t>остало вештачки створено неплодно земљиште</w:t>
      </w:r>
      <w:r w:rsidRPr="00F369AD">
        <w:rPr>
          <w:rFonts w:ascii="Arial" w:hAnsi="Arial" w:cs="Arial"/>
          <w:lang w:val="sr-Cyrl-RS"/>
        </w:rPr>
        <w:t xml:space="preserve">, површине </w:t>
      </w:r>
      <w:r w:rsidR="009716DE" w:rsidRPr="00F369AD">
        <w:rPr>
          <w:rFonts w:ascii="Arial" w:hAnsi="Arial" w:cs="Arial"/>
          <w:lang w:val="sr-Latn-RS"/>
        </w:rPr>
        <w:t>500</w:t>
      </w:r>
      <w:r w:rsidRPr="00F369AD">
        <w:rPr>
          <w:rFonts w:ascii="Arial" w:hAnsi="Arial" w:cs="Arial"/>
        </w:rPr>
        <w:t xml:space="preserve"> m</w:t>
      </w:r>
      <w:r w:rsidRPr="00F369AD">
        <w:rPr>
          <w:rFonts w:ascii="Arial" w:hAnsi="Arial" w:cs="Arial"/>
          <w:vertAlign w:val="superscript"/>
        </w:rPr>
        <w:t>2</w:t>
      </w:r>
      <w:r w:rsidRPr="00F369AD">
        <w:rPr>
          <w:rFonts w:ascii="Arial" w:hAnsi="Arial" w:cs="Arial"/>
        </w:rPr>
        <w:t xml:space="preserve">, </w:t>
      </w:r>
      <w:r w:rsidRPr="00F369AD">
        <w:rPr>
          <w:rFonts w:ascii="Arial" w:hAnsi="Arial" w:cs="Arial"/>
          <w:lang w:val="sr-Cyrl-RS"/>
        </w:rPr>
        <w:t xml:space="preserve">уписана у лист непокретности број </w:t>
      </w:r>
      <w:r w:rsidR="00012B1F" w:rsidRPr="00F369AD">
        <w:rPr>
          <w:rFonts w:ascii="Arial" w:hAnsi="Arial" w:cs="Arial"/>
        </w:rPr>
        <w:t>10175</w:t>
      </w:r>
      <w:r w:rsidRPr="00F369AD">
        <w:rPr>
          <w:rFonts w:ascii="Arial" w:hAnsi="Arial" w:cs="Arial"/>
          <w:lang w:val="sr-Cyrl-RS"/>
        </w:rPr>
        <w:t xml:space="preserve"> КО Горњи Милановац,</w:t>
      </w:r>
      <w:r w:rsidR="006D3776" w:rsidRPr="006D3776">
        <w:t xml:space="preserve"> </w:t>
      </w:r>
      <w:r w:rsidR="00A14C9D">
        <w:rPr>
          <w:rFonts w:ascii="Arial" w:hAnsi="Arial" w:cs="Arial"/>
          <w:lang w:val="sr-Cyrl-RS"/>
        </w:rPr>
        <w:t xml:space="preserve">претежна </w:t>
      </w:r>
      <w:r w:rsidR="006D3776" w:rsidRPr="006D3776">
        <w:rPr>
          <w:rFonts w:ascii="Arial" w:hAnsi="Arial" w:cs="Arial"/>
          <w:lang w:val="sr-Cyrl-RS"/>
        </w:rPr>
        <w:t>намена: Становање средње густине Б1,</w:t>
      </w:r>
      <w:r w:rsidRPr="00F369AD">
        <w:rPr>
          <w:rFonts w:ascii="Arial" w:hAnsi="Arial" w:cs="Arial"/>
          <w:lang w:val="sr-Cyrl-RS"/>
        </w:rPr>
        <w:t xml:space="preserve"> по почетној купопродајној цени од </w:t>
      </w:r>
      <w:r w:rsidR="009716DE" w:rsidRPr="00F369AD">
        <w:rPr>
          <w:rFonts w:ascii="Arial" w:hAnsi="Arial" w:cs="Arial"/>
          <w:b/>
          <w:lang w:val="sr-Latn-RS"/>
        </w:rPr>
        <w:t>750.000</w:t>
      </w:r>
      <w:r w:rsidRPr="00F369AD">
        <w:rPr>
          <w:rFonts w:ascii="Arial" w:hAnsi="Arial" w:cs="Arial"/>
          <w:b/>
          <w:lang w:val="sr-Latn-RS"/>
        </w:rPr>
        <w:t xml:space="preserve">,00 </w:t>
      </w:r>
      <w:r w:rsidRPr="00F369AD">
        <w:rPr>
          <w:rFonts w:ascii="Arial" w:hAnsi="Arial" w:cs="Arial"/>
          <w:b/>
          <w:lang w:val="sr-Cyrl-RS"/>
        </w:rPr>
        <w:t>динара</w:t>
      </w:r>
      <w:r w:rsidR="004E47DA" w:rsidRPr="00F369AD">
        <w:rPr>
          <w:rFonts w:ascii="Arial" w:hAnsi="Arial" w:cs="Arial"/>
          <w:lang w:val="sr-Latn-RS"/>
        </w:rPr>
        <w:t>;</w:t>
      </w:r>
    </w:p>
    <w:p w:rsidR="00EA664C" w:rsidRPr="00F369AD" w:rsidRDefault="00EA664C" w:rsidP="006D3776">
      <w:pPr>
        <w:numPr>
          <w:ilvl w:val="0"/>
          <w:numId w:val="1"/>
        </w:numPr>
        <w:jc w:val="both"/>
        <w:rPr>
          <w:rFonts w:ascii="Arial" w:hAnsi="Arial" w:cs="Arial"/>
          <w:lang w:val="sr-Cyrl-RS"/>
        </w:rPr>
      </w:pPr>
      <w:r w:rsidRPr="00F369AD">
        <w:rPr>
          <w:rFonts w:ascii="Arial" w:hAnsi="Arial" w:cs="Arial"/>
          <w:lang w:val="sr-Cyrl-RS"/>
        </w:rPr>
        <w:t xml:space="preserve">Катастарска парцела број: </w:t>
      </w:r>
      <w:r w:rsidRPr="00F369AD">
        <w:rPr>
          <w:rFonts w:ascii="Arial" w:hAnsi="Arial" w:cs="Arial"/>
          <w:b/>
          <w:lang w:val="sr-Cyrl-RS"/>
        </w:rPr>
        <w:t>10234/</w:t>
      </w:r>
      <w:r w:rsidR="009716DE" w:rsidRPr="00F369AD">
        <w:rPr>
          <w:rFonts w:ascii="Arial" w:hAnsi="Arial" w:cs="Arial"/>
          <w:b/>
          <w:lang w:val="sr-Latn-RS"/>
        </w:rPr>
        <w:t>39</w:t>
      </w:r>
      <w:r w:rsidRPr="00F369AD">
        <w:rPr>
          <w:rFonts w:ascii="Arial" w:hAnsi="Arial" w:cs="Arial"/>
          <w:b/>
          <w:lang w:val="sr-Cyrl-RS"/>
        </w:rPr>
        <w:t xml:space="preserve"> КО Горњи Милановац</w:t>
      </w:r>
      <w:r w:rsidRPr="00F369AD">
        <w:rPr>
          <w:rFonts w:ascii="Arial" w:hAnsi="Arial" w:cs="Arial"/>
          <w:lang w:val="sr-Cyrl-RS"/>
        </w:rPr>
        <w:t xml:space="preserve">, </w:t>
      </w:r>
      <w:r w:rsidR="00012B1F" w:rsidRPr="00F369AD">
        <w:rPr>
          <w:rFonts w:ascii="Arial" w:hAnsi="Arial" w:cs="Arial"/>
          <w:lang w:val="sr-Cyrl-RS"/>
        </w:rPr>
        <w:t xml:space="preserve">улица </w:t>
      </w:r>
      <w:r w:rsidR="009716DE" w:rsidRPr="00F369AD">
        <w:rPr>
          <w:rFonts w:ascii="Arial" w:hAnsi="Arial" w:cs="Arial"/>
          <w:lang w:val="sr-Latn-RS"/>
        </w:rPr>
        <w:t>Кнеза Васе Поповића</w:t>
      </w:r>
      <w:r w:rsidR="00012B1F" w:rsidRPr="00F369AD">
        <w:rPr>
          <w:rFonts w:ascii="Arial" w:hAnsi="Arial" w:cs="Arial"/>
          <w:lang w:val="sr-Cyrl-RS"/>
        </w:rPr>
        <w:t xml:space="preserve">, </w:t>
      </w:r>
      <w:r w:rsidRPr="00F369AD">
        <w:rPr>
          <w:rFonts w:ascii="Arial" w:hAnsi="Arial" w:cs="Arial"/>
          <w:lang w:val="sr-Cyrl-RS"/>
        </w:rPr>
        <w:t xml:space="preserve">потес: </w:t>
      </w:r>
      <w:r w:rsidR="00012B1F" w:rsidRPr="00F369AD">
        <w:rPr>
          <w:rFonts w:ascii="Arial" w:hAnsi="Arial" w:cs="Arial"/>
          <w:lang w:val="sr-Cyrl-RS"/>
        </w:rPr>
        <w:t>Трњаци</w:t>
      </w:r>
      <w:r w:rsidRPr="00F369AD">
        <w:rPr>
          <w:rFonts w:ascii="Arial" w:hAnsi="Arial" w:cs="Arial"/>
          <w:lang w:val="sr-Cyrl-RS"/>
        </w:rPr>
        <w:t xml:space="preserve">, врста земљишта: градско грађевинско земљиште, начин коришћења земљишта: </w:t>
      </w:r>
      <w:r w:rsidR="00012B1F" w:rsidRPr="00F369AD">
        <w:rPr>
          <w:rFonts w:ascii="Arial" w:hAnsi="Arial" w:cs="Arial"/>
          <w:lang w:val="sr-Cyrl-RS"/>
        </w:rPr>
        <w:t>остало вештачки створено неплодно земљиште</w:t>
      </w:r>
      <w:r w:rsidRPr="00F369AD">
        <w:rPr>
          <w:rFonts w:ascii="Arial" w:hAnsi="Arial" w:cs="Arial"/>
          <w:lang w:val="sr-Cyrl-RS"/>
        </w:rPr>
        <w:t xml:space="preserve">, површине </w:t>
      </w:r>
      <w:r w:rsidR="009716DE" w:rsidRPr="00F369AD">
        <w:rPr>
          <w:rFonts w:ascii="Arial" w:hAnsi="Arial" w:cs="Arial"/>
          <w:lang w:val="sr-Latn-RS"/>
        </w:rPr>
        <w:t>4</w:t>
      </w:r>
      <w:r w:rsidR="00C62EB2">
        <w:rPr>
          <w:rFonts w:ascii="Arial" w:hAnsi="Arial" w:cs="Arial"/>
          <w:lang w:val="sr-Latn-RS"/>
        </w:rPr>
        <w:t>97</w:t>
      </w:r>
      <w:r w:rsidRPr="00F369AD">
        <w:rPr>
          <w:rFonts w:ascii="Arial" w:hAnsi="Arial" w:cs="Arial"/>
        </w:rPr>
        <w:t xml:space="preserve"> m</w:t>
      </w:r>
      <w:r w:rsidRPr="00F369AD">
        <w:rPr>
          <w:rFonts w:ascii="Arial" w:hAnsi="Arial" w:cs="Arial"/>
          <w:vertAlign w:val="superscript"/>
        </w:rPr>
        <w:t>2</w:t>
      </w:r>
      <w:r w:rsidRPr="00F369AD">
        <w:rPr>
          <w:rFonts w:ascii="Arial" w:hAnsi="Arial" w:cs="Arial"/>
        </w:rPr>
        <w:t xml:space="preserve">, </w:t>
      </w:r>
      <w:r w:rsidRPr="00F369AD">
        <w:rPr>
          <w:rFonts w:ascii="Arial" w:hAnsi="Arial" w:cs="Arial"/>
          <w:lang w:val="sr-Cyrl-RS"/>
        </w:rPr>
        <w:t xml:space="preserve">уписана у лист непокретности број </w:t>
      </w:r>
      <w:r w:rsidR="00012B1F" w:rsidRPr="00F369AD">
        <w:rPr>
          <w:rFonts w:ascii="Arial" w:hAnsi="Arial" w:cs="Arial"/>
        </w:rPr>
        <w:t>10175</w:t>
      </w:r>
      <w:r w:rsidRPr="00F369AD">
        <w:rPr>
          <w:rFonts w:ascii="Arial" w:hAnsi="Arial" w:cs="Arial"/>
          <w:lang w:val="sr-Cyrl-RS"/>
        </w:rPr>
        <w:t xml:space="preserve"> КО Горњи Милановац,</w:t>
      </w:r>
      <w:r w:rsidR="006D3776" w:rsidRPr="006D3776">
        <w:t xml:space="preserve"> </w:t>
      </w:r>
      <w:r w:rsidR="00A14C9D">
        <w:rPr>
          <w:rFonts w:ascii="Arial" w:hAnsi="Arial" w:cs="Arial"/>
          <w:lang w:val="sr-Cyrl-RS"/>
        </w:rPr>
        <w:t xml:space="preserve">претежна </w:t>
      </w:r>
      <w:r w:rsidR="006D3776" w:rsidRPr="006D3776">
        <w:rPr>
          <w:rFonts w:ascii="Arial" w:hAnsi="Arial" w:cs="Arial"/>
          <w:lang w:val="sr-Cyrl-RS"/>
        </w:rPr>
        <w:t>намена: Становање средње густине Б1,</w:t>
      </w:r>
      <w:r w:rsidRPr="00F369AD">
        <w:rPr>
          <w:rFonts w:ascii="Arial" w:hAnsi="Arial" w:cs="Arial"/>
          <w:lang w:val="sr-Cyrl-RS"/>
        </w:rPr>
        <w:t xml:space="preserve"> по почетној купопродајној цени од </w:t>
      </w:r>
      <w:r w:rsidR="009716DE" w:rsidRPr="00F369AD">
        <w:rPr>
          <w:rFonts w:ascii="Arial" w:hAnsi="Arial" w:cs="Arial"/>
          <w:b/>
          <w:lang w:val="sr-Cyrl-RS"/>
        </w:rPr>
        <w:t>7</w:t>
      </w:r>
      <w:r w:rsidR="00C62EB2">
        <w:rPr>
          <w:rFonts w:ascii="Arial" w:hAnsi="Arial" w:cs="Arial"/>
          <w:b/>
          <w:lang w:val="sr-Latn-RS"/>
        </w:rPr>
        <w:t>45</w:t>
      </w:r>
      <w:r w:rsidR="004E47DA" w:rsidRPr="00F369AD">
        <w:rPr>
          <w:rFonts w:ascii="Arial" w:hAnsi="Arial" w:cs="Arial"/>
          <w:b/>
          <w:lang w:val="sr-Latn-RS"/>
        </w:rPr>
        <w:t>.</w:t>
      </w:r>
      <w:r w:rsidR="009716DE" w:rsidRPr="00F369AD">
        <w:rPr>
          <w:rFonts w:ascii="Arial" w:hAnsi="Arial" w:cs="Arial"/>
          <w:b/>
          <w:lang w:val="sr-Cyrl-RS"/>
        </w:rPr>
        <w:t>5</w:t>
      </w:r>
      <w:r w:rsidR="004E47DA" w:rsidRPr="00F369AD">
        <w:rPr>
          <w:rFonts w:ascii="Arial" w:hAnsi="Arial" w:cs="Arial"/>
          <w:b/>
          <w:lang w:val="sr-Latn-RS"/>
        </w:rPr>
        <w:t>00</w:t>
      </w:r>
      <w:r w:rsidRPr="00F369AD">
        <w:rPr>
          <w:rFonts w:ascii="Arial" w:hAnsi="Arial" w:cs="Arial"/>
          <w:b/>
          <w:lang w:val="sr-Latn-RS"/>
        </w:rPr>
        <w:t xml:space="preserve">,00 </w:t>
      </w:r>
      <w:r w:rsidRPr="00F369AD">
        <w:rPr>
          <w:rFonts w:ascii="Arial" w:hAnsi="Arial" w:cs="Arial"/>
          <w:b/>
          <w:lang w:val="sr-Cyrl-RS"/>
        </w:rPr>
        <w:t>динара</w:t>
      </w:r>
      <w:r w:rsidR="00012B1F" w:rsidRPr="00F369AD">
        <w:rPr>
          <w:rFonts w:ascii="Arial" w:hAnsi="Arial" w:cs="Arial"/>
          <w:lang w:val="sr-Cyrl-RS"/>
        </w:rPr>
        <w:t>.</w:t>
      </w:r>
    </w:p>
    <w:p w:rsidR="00EA664C" w:rsidRPr="00D008A5" w:rsidRDefault="00895700" w:rsidP="006D3776">
      <w:pPr>
        <w:numPr>
          <w:ilvl w:val="0"/>
          <w:numId w:val="1"/>
        </w:numPr>
        <w:jc w:val="both"/>
        <w:rPr>
          <w:rFonts w:ascii="Arial" w:hAnsi="Arial" w:cs="Arial"/>
          <w:b/>
          <w:lang w:val="sr-Cyrl-RS"/>
        </w:rPr>
      </w:pPr>
      <w:r w:rsidRPr="00F369AD">
        <w:rPr>
          <w:rFonts w:ascii="Arial" w:hAnsi="Arial" w:cs="Arial"/>
          <w:lang w:val="sr-Cyrl-RS"/>
        </w:rPr>
        <w:t xml:space="preserve">Катастарска парцела број: </w:t>
      </w:r>
      <w:r w:rsidRPr="00F369AD">
        <w:rPr>
          <w:rFonts w:ascii="Arial" w:hAnsi="Arial" w:cs="Arial"/>
          <w:b/>
          <w:lang w:val="sr-Latn-RS"/>
        </w:rPr>
        <w:t>1094</w:t>
      </w:r>
      <w:r w:rsidR="00D54562" w:rsidRPr="00F369AD">
        <w:rPr>
          <w:rFonts w:ascii="Arial" w:hAnsi="Arial" w:cs="Arial"/>
          <w:b/>
          <w:lang w:val="sr-Latn-RS"/>
        </w:rPr>
        <w:t>4</w:t>
      </w:r>
      <w:r w:rsidRPr="00F369AD">
        <w:rPr>
          <w:rFonts w:ascii="Arial" w:hAnsi="Arial" w:cs="Arial"/>
          <w:b/>
          <w:lang w:val="sr-Latn-RS"/>
        </w:rPr>
        <w:t>/</w:t>
      </w:r>
      <w:r w:rsidR="00227A5A" w:rsidRPr="00F369AD">
        <w:rPr>
          <w:rFonts w:ascii="Arial" w:hAnsi="Arial" w:cs="Arial"/>
          <w:b/>
          <w:lang w:val="sr-Latn-RS"/>
        </w:rPr>
        <w:t>12</w:t>
      </w:r>
      <w:r w:rsidRPr="00F369AD">
        <w:rPr>
          <w:rFonts w:ascii="Arial" w:hAnsi="Arial" w:cs="Arial"/>
          <w:b/>
          <w:lang w:val="sr-Latn-RS"/>
        </w:rPr>
        <w:t xml:space="preserve"> </w:t>
      </w:r>
      <w:r w:rsidR="00EA664C" w:rsidRPr="00F369AD">
        <w:rPr>
          <w:rFonts w:ascii="Arial" w:hAnsi="Arial" w:cs="Arial"/>
          <w:b/>
          <w:lang w:val="sr-Cyrl-RS"/>
        </w:rPr>
        <w:t>КО Горњи Милановац</w:t>
      </w:r>
      <w:r w:rsidR="00EA664C" w:rsidRPr="00F369AD">
        <w:rPr>
          <w:rFonts w:ascii="Arial" w:hAnsi="Arial" w:cs="Arial"/>
          <w:lang w:val="sr-Cyrl-RS"/>
        </w:rPr>
        <w:t>,</w:t>
      </w:r>
      <w:r w:rsidR="00227A5A" w:rsidRPr="00F369AD">
        <w:rPr>
          <w:rFonts w:ascii="Arial" w:hAnsi="Arial" w:cs="Arial"/>
          <w:lang w:val="sr-Latn-RS"/>
        </w:rPr>
        <w:t xml:space="preserve"> </w:t>
      </w:r>
      <w:r w:rsidR="00227A5A" w:rsidRPr="00F369AD">
        <w:rPr>
          <w:rFonts w:ascii="Arial" w:hAnsi="Arial" w:cs="Arial"/>
          <w:lang w:val="sr-Cyrl-RS"/>
        </w:rPr>
        <w:t xml:space="preserve">улица Стевана Сремца, </w:t>
      </w:r>
      <w:r w:rsidR="00EA664C" w:rsidRPr="00F369AD">
        <w:rPr>
          <w:rFonts w:ascii="Arial" w:hAnsi="Arial" w:cs="Arial"/>
          <w:lang w:val="sr-Cyrl-RS"/>
        </w:rPr>
        <w:t xml:space="preserve"> потес: </w:t>
      </w:r>
      <w:r w:rsidRPr="00F369AD">
        <w:rPr>
          <w:rFonts w:ascii="Arial" w:hAnsi="Arial" w:cs="Arial"/>
          <w:lang w:val="sr-Cyrl-RS"/>
        </w:rPr>
        <w:t>Насеље Ивице</w:t>
      </w:r>
      <w:r w:rsidR="00EA664C" w:rsidRPr="00F369AD">
        <w:rPr>
          <w:rFonts w:ascii="Arial" w:hAnsi="Arial" w:cs="Arial"/>
          <w:lang w:val="sr-Cyrl-RS"/>
        </w:rPr>
        <w:t xml:space="preserve">, врста земљишта: градско грађевинско земљиште, начин коришћења земљишта: </w:t>
      </w:r>
      <w:r w:rsidRPr="00F369AD">
        <w:rPr>
          <w:rFonts w:ascii="Arial" w:hAnsi="Arial" w:cs="Arial"/>
          <w:lang w:val="sr-Cyrl-RS"/>
        </w:rPr>
        <w:t>остало вештачки створено неплодно земљиште</w:t>
      </w:r>
      <w:r w:rsidR="00EA664C" w:rsidRPr="00F369AD">
        <w:rPr>
          <w:rFonts w:ascii="Arial" w:hAnsi="Arial" w:cs="Arial"/>
          <w:lang w:val="sr-Cyrl-RS"/>
        </w:rPr>
        <w:t xml:space="preserve">, површине </w:t>
      </w:r>
      <w:r w:rsidRPr="00F369AD">
        <w:rPr>
          <w:rFonts w:ascii="Arial" w:hAnsi="Arial" w:cs="Arial"/>
          <w:lang w:val="sr-Cyrl-RS"/>
        </w:rPr>
        <w:t>6</w:t>
      </w:r>
      <w:r w:rsidR="00227A5A" w:rsidRPr="00F369AD">
        <w:rPr>
          <w:rFonts w:ascii="Arial" w:hAnsi="Arial" w:cs="Arial"/>
          <w:lang w:val="sr-Cyrl-RS"/>
        </w:rPr>
        <w:t>0</w:t>
      </w:r>
      <w:r w:rsidRPr="00F369AD">
        <w:rPr>
          <w:rFonts w:ascii="Arial" w:hAnsi="Arial" w:cs="Arial"/>
          <w:lang w:val="sr-Cyrl-RS"/>
        </w:rPr>
        <w:t>3</w:t>
      </w:r>
      <w:r w:rsidR="00EA664C" w:rsidRPr="00F369AD">
        <w:rPr>
          <w:rFonts w:ascii="Arial" w:hAnsi="Arial" w:cs="Arial"/>
        </w:rPr>
        <w:t xml:space="preserve"> m</w:t>
      </w:r>
      <w:r w:rsidR="00EA664C" w:rsidRPr="00F369AD">
        <w:rPr>
          <w:rFonts w:ascii="Arial" w:hAnsi="Arial" w:cs="Arial"/>
          <w:vertAlign w:val="superscript"/>
        </w:rPr>
        <w:t>2</w:t>
      </w:r>
      <w:r w:rsidR="00EA664C" w:rsidRPr="00F369AD">
        <w:rPr>
          <w:rFonts w:ascii="Arial" w:hAnsi="Arial" w:cs="Arial"/>
        </w:rPr>
        <w:t xml:space="preserve">, </w:t>
      </w:r>
      <w:r w:rsidR="00EA664C" w:rsidRPr="00F369AD">
        <w:rPr>
          <w:rFonts w:ascii="Arial" w:hAnsi="Arial" w:cs="Arial"/>
          <w:lang w:val="sr-Cyrl-RS"/>
        </w:rPr>
        <w:t xml:space="preserve">уписана у лист непокретности број </w:t>
      </w:r>
      <w:r w:rsidR="00227A5A" w:rsidRPr="00F369AD">
        <w:rPr>
          <w:rFonts w:ascii="Arial" w:hAnsi="Arial" w:cs="Arial"/>
          <w:lang w:val="sr-Cyrl-RS"/>
        </w:rPr>
        <w:t>51442</w:t>
      </w:r>
      <w:r w:rsidR="00EA664C" w:rsidRPr="00F369AD">
        <w:rPr>
          <w:rFonts w:ascii="Arial" w:hAnsi="Arial" w:cs="Arial"/>
          <w:lang w:val="sr-Cyrl-RS"/>
        </w:rPr>
        <w:t xml:space="preserve"> КО Горњи Милановац,</w:t>
      </w:r>
      <w:r w:rsidR="006D3776" w:rsidRPr="006D3776">
        <w:t xml:space="preserve"> </w:t>
      </w:r>
      <w:r w:rsidR="00A14C9D">
        <w:rPr>
          <w:rFonts w:ascii="Arial" w:hAnsi="Arial" w:cs="Arial"/>
          <w:lang w:val="sr-Cyrl-RS"/>
        </w:rPr>
        <w:t xml:space="preserve">претежна </w:t>
      </w:r>
      <w:r w:rsidR="006D3776" w:rsidRPr="006D3776">
        <w:rPr>
          <w:rFonts w:ascii="Arial" w:hAnsi="Arial" w:cs="Arial"/>
          <w:lang w:val="sr-Cyrl-RS"/>
        </w:rPr>
        <w:t>намена: Становање средње густине Б1,</w:t>
      </w:r>
      <w:r w:rsidR="00EA664C" w:rsidRPr="00F369AD">
        <w:rPr>
          <w:rFonts w:ascii="Arial" w:hAnsi="Arial" w:cs="Arial"/>
          <w:lang w:val="sr-Cyrl-RS"/>
        </w:rPr>
        <w:t xml:space="preserve"> по почетној купопродајној цени од </w:t>
      </w:r>
      <w:r w:rsidR="00EA664C" w:rsidRPr="00F369AD">
        <w:rPr>
          <w:rFonts w:ascii="Arial" w:hAnsi="Arial" w:cs="Arial"/>
          <w:b/>
          <w:lang w:val="sr-Latn-RS"/>
        </w:rPr>
        <w:t>1.</w:t>
      </w:r>
      <w:r w:rsidR="00227A5A" w:rsidRPr="00F369AD">
        <w:rPr>
          <w:rFonts w:ascii="Arial" w:hAnsi="Arial" w:cs="Arial"/>
          <w:b/>
          <w:lang w:val="sr-Cyrl-RS"/>
        </w:rPr>
        <w:t>507</w:t>
      </w:r>
      <w:r w:rsidR="00EA664C" w:rsidRPr="00F369AD">
        <w:rPr>
          <w:rFonts w:ascii="Arial" w:hAnsi="Arial" w:cs="Arial"/>
          <w:b/>
          <w:lang w:val="sr-Latn-RS"/>
        </w:rPr>
        <w:t>.</w:t>
      </w:r>
      <w:r w:rsidRPr="00F369AD">
        <w:rPr>
          <w:rFonts w:ascii="Arial" w:hAnsi="Arial" w:cs="Arial"/>
          <w:b/>
          <w:lang w:val="sr-Cyrl-RS"/>
        </w:rPr>
        <w:t>5</w:t>
      </w:r>
      <w:r w:rsidR="00EA664C" w:rsidRPr="00F369AD">
        <w:rPr>
          <w:rFonts w:ascii="Arial" w:hAnsi="Arial" w:cs="Arial"/>
          <w:b/>
          <w:lang w:val="sr-Latn-RS"/>
        </w:rPr>
        <w:t xml:space="preserve">00,00 </w:t>
      </w:r>
      <w:r w:rsidR="00EA664C" w:rsidRPr="00F369AD">
        <w:rPr>
          <w:rFonts w:ascii="Arial" w:hAnsi="Arial" w:cs="Arial"/>
          <w:lang w:val="sr-Cyrl-RS"/>
        </w:rPr>
        <w:t>динара.</w:t>
      </w:r>
    </w:p>
    <w:p w:rsidR="00D008A5" w:rsidRPr="00D008A5" w:rsidRDefault="00D008A5" w:rsidP="006D3776">
      <w:pPr>
        <w:pStyle w:val="ListParagraph"/>
        <w:numPr>
          <w:ilvl w:val="0"/>
          <w:numId w:val="1"/>
        </w:numPr>
        <w:jc w:val="both"/>
        <w:rPr>
          <w:rFonts w:ascii="Arial" w:hAnsi="Arial" w:cs="Arial"/>
          <w:lang w:val="sr-Cyrl-RS"/>
        </w:rPr>
      </w:pPr>
      <w:r w:rsidRPr="00D008A5">
        <w:rPr>
          <w:rFonts w:ascii="Arial" w:hAnsi="Arial" w:cs="Arial"/>
          <w:lang w:val="sr-Cyrl-RS"/>
        </w:rPr>
        <w:t xml:space="preserve">Катастарска парцела број: </w:t>
      </w:r>
      <w:r w:rsidRPr="00D008A5">
        <w:rPr>
          <w:rFonts w:ascii="Arial" w:hAnsi="Arial" w:cs="Arial"/>
          <w:b/>
          <w:lang w:val="sr-Cyrl-RS"/>
        </w:rPr>
        <w:t>10944/1</w:t>
      </w:r>
      <w:r w:rsidRPr="00D008A5">
        <w:rPr>
          <w:rFonts w:ascii="Arial" w:hAnsi="Arial" w:cs="Arial"/>
          <w:b/>
          <w:lang w:val="sr-Latn-RS"/>
        </w:rPr>
        <w:t>3</w:t>
      </w:r>
      <w:r w:rsidRPr="00D008A5">
        <w:rPr>
          <w:rFonts w:ascii="Arial" w:hAnsi="Arial" w:cs="Arial"/>
          <w:b/>
          <w:lang w:val="sr-Cyrl-RS"/>
        </w:rPr>
        <w:t xml:space="preserve"> КО Горњи Милановац</w:t>
      </w:r>
      <w:r w:rsidRPr="00D008A5">
        <w:rPr>
          <w:rFonts w:ascii="Arial" w:hAnsi="Arial" w:cs="Arial"/>
          <w:lang w:val="sr-Cyrl-RS"/>
        </w:rPr>
        <w:t xml:space="preserve">, улица Стевана Сремца,  потес: Насеље Ивице, врста земљишта: градско грађевинско земљиште, начин коришћења земљишта: остало вештачки створено неплодно земљиште, површине </w:t>
      </w:r>
      <w:r w:rsidRPr="00D008A5">
        <w:rPr>
          <w:rFonts w:ascii="Arial" w:hAnsi="Arial" w:cs="Arial"/>
          <w:lang w:val="sr-Latn-RS"/>
        </w:rPr>
        <w:t>577</w:t>
      </w:r>
      <w:r w:rsidRPr="00D008A5">
        <w:rPr>
          <w:rFonts w:ascii="Arial" w:hAnsi="Arial" w:cs="Arial"/>
          <w:lang w:val="sr-Cyrl-RS"/>
        </w:rPr>
        <w:t xml:space="preserve"> m</w:t>
      </w:r>
      <w:r w:rsidRPr="005672A3">
        <w:rPr>
          <w:rFonts w:ascii="Arial" w:hAnsi="Arial" w:cs="Arial"/>
          <w:vertAlign w:val="superscript"/>
          <w:lang w:val="sr-Cyrl-RS"/>
        </w:rPr>
        <w:t>2</w:t>
      </w:r>
      <w:r w:rsidRPr="00D008A5">
        <w:rPr>
          <w:rFonts w:ascii="Arial" w:hAnsi="Arial" w:cs="Arial"/>
          <w:lang w:val="sr-Cyrl-RS"/>
        </w:rPr>
        <w:t>, уписана у лист непокретности број 51442 КО Горњи Милановац,</w:t>
      </w:r>
      <w:r w:rsidR="006D3776" w:rsidRPr="006D3776">
        <w:t xml:space="preserve"> </w:t>
      </w:r>
      <w:r w:rsidR="00A14C9D">
        <w:rPr>
          <w:rFonts w:ascii="Arial" w:hAnsi="Arial" w:cs="Arial"/>
          <w:lang w:val="sr-Cyrl-RS"/>
        </w:rPr>
        <w:t xml:space="preserve">претежна </w:t>
      </w:r>
      <w:r w:rsidR="006D3776" w:rsidRPr="006D3776">
        <w:rPr>
          <w:rFonts w:ascii="Arial" w:hAnsi="Arial" w:cs="Arial"/>
          <w:lang w:val="sr-Cyrl-RS"/>
        </w:rPr>
        <w:t>намена: Становање средње густине Б1,</w:t>
      </w:r>
      <w:r w:rsidRPr="00D008A5">
        <w:rPr>
          <w:rFonts w:ascii="Arial" w:hAnsi="Arial" w:cs="Arial"/>
          <w:lang w:val="sr-Cyrl-RS"/>
        </w:rPr>
        <w:t xml:space="preserve"> по почетној купопродајној цени од </w:t>
      </w:r>
      <w:r w:rsidRPr="00D008A5">
        <w:rPr>
          <w:rFonts w:ascii="Arial" w:hAnsi="Arial" w:cs="Arial"/>
          <w:b/>
          <w:lang w:val="sr-Cyrl-RS"/>
        </w:rPr>
        <w:t>1.</w:t>
      </w:r>
      <w:r w:rsidRPr="00D008A5">
        <w:rPr>
          <w:rFonts w:ascii="Arial" w:hAnsi="Arial" w:cs="Arial"/>
          <w:b/>
          <w:lang w:val="sr-Latn-RS"/>
        </w:rPr>
        <w:t>442</w:t>
      </w:r>
      <w:r w:rsidRPr="00D008A5">
        <w:rPr>
          <w:rFonts w:ascii="Arial" w:hAnsi="Arial" w:cs="Arial"/>
          <w:b/>
          <w:lang w:val="sr-Cyrl-RS"/>
        </w:rPr>
        <w:t>.500,00</w:t>
      </w:r>
      <w:r w:rsidRPr="00D008A5">
        <w:rPr>
          <w:rFonts w:ascii="Arial" w:hAnsi="Arial" w:cs="Arial"/>
          <w:lang w:val="sr-Cyrl-RS"/>
        </w:rPr>
        <w:t xml:space="preserve"> динара.</w:t>
      </w:r>
    </w:p>
    <w:p w:rsidR="00D008A5" w:rsidRPr="00D008A5" w:rsidRDefault="00D008A5" w:rsidP="00D008A5">
      <w:pPr>
        <w:pStyle w:val="ListParagraph"/>
        <w:ind w:left="1800"/>
        <w:jc w:val="both"/>
        <w:rPr>
          <w:rFonts w:ascii="Arial" w:hAnsi="Arial" w:cs="Arial"/>
          <w:lang w:val="sr-Cyrl-RS"/>
        </w:rPr>
      </w:pPr>
    </w:p>
    <w:p w:rsidR="00D008A5" w:rsidRPr="00D008A5" w:rsidRDefault="00D008A5" w:rsidP="006D3776">
      <w:pPr>
        <w:pStyle w:val="ListParagraph"/>
        <w:numPr>
          <w:ilvl w:val="0"/>
          <w:numId w:val="1"/>
        </w:numPr>
        <w:jc w:val="both"/>
        <w:rPr>
          <w:rFonts w:ascii="Arial" w:hAnsi="Arial" w:cs="Arial"/>
          <w:lang w:val="sr-Cyrl-RS"/>
        </w:rPr>
      </w:pPr>
      <w:r w:rsidRPr="00D008A5">
        <w:rPr>
          <w:rFonts w:ascii="Arial" w:hAnsi="Arial" w:cs="Arial"/>
          <w:lang w:val="sr-Cyrl-RS"/>
        </w:rPr>
        <w:t xml:space="preserve">Катастарска парцела број: </w:t>
      </w:r>
      <w:r w:rsidRPr="00D008A5">
        <w:rPr>
          <w:rFonts w:ascii="Arial" w:hAnsi="Arial" w:cs="Arial"/>
          <w:b/>
          <w:lang w:val="sr-Cyrl-RS"/>
        </w:rPr>
        <w:t>10944/1</w:t>
      </w:r>
      <w:r w:rsidRPr="00D008A5">
        <w:rPr>
          <w:rFonts w:ascii="Arial" w:hAnsi="Arial" w:cs="Arial"/>
          <w:b/>
          <w:lang w:val="sr-Latn-RS"/>
        </w:rPr>
        <w:t>4</w:t>
      </w:r>
      <w:r w:rsidRPr="00D008A5">
        <w:rPr>
          <w:rFonts w:ascii="Arial" w:hAnsi="Arial" w:cs="Arial"/>
          <w:b/>
          <w:lang w:val="sr-Cyrl-RS"/>
        </w:rPr>
        <w:t xml:space="preserve"> КО Горњи Милановац</w:t>
      </w:r>
      <w:r w:rsidRPr="00D008A5">
        <w:rPr>
          <w:rFonts w:ascii="Arial" w:hAnsi="Arial" w:cs="Arial"/>
          <w:lang w:val="sr-Cyrl-RS"/>
        </w:rPr>
        <w:t xml:space="preserve">, улица Стевана Сремца,  потес: Насеље Ивице, врста земљишта: градско грађевинско земљиште, начин коришћења земљишта: остало вештачки створено неплодно земљиште, површине </w:t>
      </w:r>
      <w:r w:rsidRPr="00D008A5">
        <w:rPr>
          <w:rFonts w:ascii="Arial" w:hAnsi="Arial" w:cs="Arial"/>
          <w:lang w:val="sr-Latn-RS"/>
        </w:rPr>
        <w:t>459</w:t>
      </w:r>
      <w:r w:rsidRPr="00D008A5">
        <w:rPr>
          <w:rFonts w:ascii="Arial" w:hAnsi="Arial" w:cs="Arial"/>
          <w:lang w:val="sr-Cyrl-RS"/>
        </w:rPr>
        <w:t xml:space="preserve"> m</w:t>
      </w:r>
      <w:r w:rsidRPr="005672A3">
        <w:rPr>
          <w:rFonts w:ascii="Arial" w:hAnsi="Arial" w:cs="Arial"/>
          <w:vertAlign w:val="superscript"/>
          <w:lang w:val="sr-Cyrl-RS"/>
        </w:rPr>
        <w:t>2</w:t>
      </w:r>
      <w:r w:rsidRPr="00D008A5">
        <w:rPr>
          <w:rFonts w:ascii="Arial" w:hAnsi="Arial" w:cs="Arial"/>
          <w:lang w:val="sr-Cyrl-RS"/>
        </w:rPr>
        <w:t>, уписана у лист непокретности број 51442 КО Горњи Милановац,</w:t>
      </w:r>
      <w:r w:rsidR="006D3776" w:rsidRPr="006D3776">
        <w:t xml:space="preserve"> </w:t>
      </w:r>
      <w:r w:rsidR="00A14C9D">
        <w:rPr>
          <w:rFonts w:ascii="Arial" w:hAnsi="Arial" w:cs="Arial"/>
          <w:lang w:val="sr-Cyrl-RS"/>
        </w:rPr>
        <w:t xml:space="preserve">претежна </w:t>
      </w:r>
      <w:r w:rsidR="006D3776" w:rsidRPr="006D3776">
        <w:rPr>
          <w:rFonts w:ascii="Arial" w:hAnsi="Arial" w:cs="Arial"/>
          <w:lang w:val="sr-Cyrl-RS"/>
        </w:rPr>
        <w:t>намена: Становање средње густине Б1,</w:t>
      </w:r>
      <w:r w:rsidRPr="00D008A5">
        <w:rPr>
          <w:rFonts w:ascii="Arial" w:hAnsi="Arial" w:cs="Arial"/>
          <w:lang w:val="sr-Cyrl-RS"/>
        </w:rPr>
        <w:t xml:space="preserve"> по почетној купопродајној цени од </w:t>
      </w:r>
      <w:r w:rsidRPr="00D008A5">
        <w:rPr>
          <w:rFonts w:ascii="Arial" w:hAnsi="Arial" w:cs="Arial"/>
          <w:b/>
          <w:lang w:val="sr-Cyrl-RS"/>
        </w:rPr>
        <w:t>1.</w:t>
      </w:r>
      <w:r w:rsidRPr="00D008A5">
        <w:rPr>
          <w:rFonts w:ascii="Arial" w:hAnsi="Arial" w:cs="Arial"/>
          <w:b/>
          <w:lang w:val="sr-Latn-RS"/>
        </w:rPr>
        <w:t>14</w:t>
      </w:r>
      <w:r w:rsidRPr="00D008A5">
        <w:rPr>
          <w:rFonts w:ascii="Arial" w:hAnsi="Arial" w:cs="Arial"/>
          <w:b/>
          <w:lang w:val="sr-Cyrl-RS"/>
        </w:rPr>
        <w:t>7.500,00</w:t>
      </w:r>
      <w:r w:rsidRPr="00D008A5">
        <w:rPr>
          <w:rFonts w:ascii="Arial" w:hAnsi="Arial" w:cs="Arial"/>
          <w:lang w:val="sr-Cyrl-RS"/>
        </w:rPr>
        <w:t xml:space="preserve"> динара.</w:t>
      </w:r>
    </w:p>
    <w:p w:rsidR="00565F3D" w:rsidRPr="00F369AD" w:rsidRDefault="00EA664C" w:rsidP="006D3776">
      <w:pPr>
        <w:numPr>
          <w:ilvl w:val="0"/>
          <w:numId w:val="1"/>
        </w:numPr>
        <w:jc w:val="both"/>
        <w:rPr>
          <w:rFonts w:ascii="Arial" w:hAnsi="Arial" w:cs="Arial"/>
          <w:b/>
          <w:lang w:val="sr-Cyrl-RS"/>
        </w:rPr>
      </w:pPr>
      <w:r w:rsidRPr="00F369AD">
        <w:rPr>
          <w:rFonts w:ascii="Arial" w:hAnsi="Arial" w:cs="Arial"/>
          <w:lang w:val="sr-Cyrl-RS"/>
        </w:rPr>
        <w:t xml:space="preserve">Катастарска парцела број: </w:t>
      </w:r>
      <w:r w:rsidR="00895700" w:rsidRPr="00F369AD">
        <w:rPr>
          <w:rFonts w:ascii="Arial" w:hAnsi="Arial" w:cs="Arial"/>
          <w:b/>
          <w:lang w:val="sr-Cyrl-RS"/>
        </w:rPr>
        <w:t>51</w:t>
      </w:r>
      <w:r w:rsidR="00227A5A" w:rsidRPr="00F369AD">
        <w:rPr>
          <w:rFonts w:ascii="Arial" w:hAnsi="Arial" w:cs="Arial"/>
          <w:b/>
          <w:lang w:val="sr-Cyrl-RS"/>
        </w:rPr>
        <w:t>900</w:t>
      </w:r>
      <w:r w:rsidR="00895700" w:rsidRPr="00F369AD">
        <w:rPr>
          <w:rFonts w:ascii="Arial" w:hAnsi="Arial" w:cs="Arial"/>
          <w:b/>
          <w:lang w:val="sr-Cyrl-RS"/>
        </w:rPr>
        <w:t xml:space="preserve"> </w:t>
      </w:r>
      <w:r w:rsidRPr="00F369AD">
        <w:rPr>
          <w:rFonts w:ascii="Arial" w:hAnsi="Arial" w:cs="Arial"/>
          <w:b/>
          <w:lang w:val="sr-Cyrl-RS"/>
        </w:rPr>
        <w:t>КО Горњи Милановац</w:t>
      </w:r>
      <w:r w:rsidRPr="00F369AD">
        <w:rPr>
          <w:rFonts w:ascii="Arial" w:hAnsi="Arial" w:cs="Arial"/>
          <w:lang w:val="sr-Cyrl-RS"/>
        </w:rPr>
        <w:t>,</w:t>
      </w:r>
      <w:r w:rsidR="00227A5A" w:rsidRPr="00F369AD">
        <w:rPr>
          <w:rFonts w:ascii="Arial" w:hAnsi="Arial" w:cs="Arial"/>
          <w:lang w:val="sr-Cyrl-RS"/>
        </w:rPr>
        <w:t>улица Сувоборска,</w:t>
      </w:r>
      <w:r w:rsidRPr="00F369AD">
        <w:rPr>
          <w:rFonts w:ascii="Arial" w:hAnsi="Arial" w:cs="Arial"/>
          <w:lang w:val="sr-Cyrl-RS"/>
        </w:rPr>
        <w:t xml:space="preserve"> потес: </w:t>
      </w:r>
      <w:r w:rsidR="00895700" w:rsidRPr="00F369AD">
        <w:rPr>
          <w:rFonts w:ascii="Arial" w:hAnsi="Arial" w:cs="Arial"/>
          <w:lang w:val="sr-Cyrl-RS"/>
        </w:rPr>
        <w:t>Орлујаци</w:t>
      </w:r>
      <w:r w:rsidRPr="00F369AD">
        <w:rPr>
          <w:rFonts w:ascii="Arial" w:hAnsi="Arial" w:cs="Arial"/>
          <w:lang w:val="sr-Cyrl-RS"/>
        </w:rPr>
        <w:t xml:space="preserve">, врста земљишта: градско грађевинско земљиште, начин коришћења земљишта: </w:t>
      </w:r>
      <w:r w:rsidR="00895700" w:rsidRPr="00F369AD">
        <w:rPr>
          <w:rFonts w:ascii="Arial" w:hAnsi="Arial" w:cs="Arial"/>
          <w:lang w:val="sr-Cyrl-RS"/>
        </w:rPr>
        <w:t>остало вештачки створено неплодно земљиште</w:t>
      </w:r>
      <w:r w:rsidRPr="00F369AD">
        <w:rPr>
          <w:rFonts w:ascii="Arial" w:hAnsi="Arial" w:cs="Arial"/>
          <w:lang w:val="sr-Cyrl-RS"/>
        </w:rPr>
        <w:t xml:space="preserve">, површине </w:t>
      </w:r>
      <w:r w:rsidR="00227A5A" w:rsidRPr="00F369AD">
        <w:rPr>
          <w:rFonts w:ascii="Arial" w:hAnsi="Arial" w:cs="Arial"/>
          <w:lang w:val="sr-Cyrl-RS"/>
        </w:rPr>
        <w:t>508</w:t>
      </w:r>
      <w:r w:rsidRPr="00F369AD">
        <w:rPr>
          <w:rFonts w:ascii="Arial" w:hAnsi="Arial" w:cs="Arial"/>
        </w:rPr>
        <w:t xml:space="preserve"> m</w:t>
      </w:r>
      <w:r w:rsidRPr="00F369AD">
        <w:rPr>
          <w:rFonts w:ascii="Arial" w:hAnsi="Arial" w:cs="Arial"/>
          <w:vertAlign w:val="superscript"/>
        </w:rPr>
        <w:t>2</w:t>
      </w:r>
      <w:r w:rsidRPr="00F369AD">
        <w:rPr>
          <w:rFonts w:ascii="Arial" w:hAnsi="Arial" w:cs="Arial"/>
        </w:rPr>
        <w:t xml:space="preserve">, </w:t>
      </w:r>
      <w:r w:rsidRPr="00F369AD">
        <w:rPr>
          <w:rFonts w:ascii="Arial" w:hAnsi="Arial" w:cs="Arial"/>
          <w:lang w:val="sr-Cyrl-RS"/>
        </w:rPr>
        <w:t xml:space="preserve">уписана у лист непокретности број </w:t>
      </w:r>
      <w:r w:rsidR="00895700" w:rsidRPr="00F369AD">
        <w:rPr>
          <w:rFonts w:ascii="Arial" w:hAnsi="Arial" w:cs="Arial"/>
          <w:lang w:val="sr-Cyrl-RS"/>
        </w:rPr>
        <w:t>10175</w:t>
      </w:r>
      <w:r w:rsidRPr="00F369AD">
        <w:rPr>
          <w:rFonts w:ascii="Arial" w:hAnsi="Arial" w:cs="Arial"/>
          <w:lang w:val="sr-Cyrl-RS"/>
        </w:rPr>
        <w:t xml:space="preserve"> КО Горњи Милановац,</w:t>
      </w:r>
      <w:r w:rsidR="006D3776" w:rsidRPr="006D3776">
        <w:t xml:space="preserve"> </w:t>
      </w:r>
      <w:r w:rsidR="00A14C9D">
        <w:rPr>
          <w:rFonts w:ascii="Arial" w:hAnsi="Arial" w:cs="Arial"/>
          <w:lang w:val="sr-Cyrl-RS"/>
        </w:rPr>
        <w:t xml:space="preserve">претежна </w:t>
      </w:r>
      <w:r w:rsidR="006D3776" w:rsidRPr="006D3776">
        <w:rPr>
          <w:rFonts w:ascii="Arial" w:hAnsi="Arial" w:cs="Arial"/>
          <w:lang w:val="sr-Cyrl-RS"/>
        </w:rPr>
        <w:t>намена: Становање средње густине Б1,</w:t>
      </w:r>
      <w:r w:rsidRPr="00F369AD">
        <w:rPr>
          <w:rFonts w:ascii="Arial" w:hAnsi="Arial" w:cs="Arial"/>
          <w:lang w:val="sr-Cyrl-RS"/>
        </w:rPr>
        <w:t xml:space="preserve"> по почетној купопродајној цени од </w:t>
      </w:r>
      <w:r w:rsidRPr="00F369AD">
        <w:rPr>
          <w:rFonts w:ascii="Arial" w:hAnsi="Arial" w:cs="Arial"/>
          <w:b/>
          <w:lang w:val="sr-Cyrl-RS"/>
        </w:rPr>
        <w:t>1</w:t>
      </w:r>
      <w:r w:rsidR="00895700" w:rsidRPr="00F369AD">
        <w:rPr>
          <w:rFonts w:ascii="Arial" w:hAnsi="Arial" w:cs="Arial"/>
          <w:b/>
          <w:lang w:val="sr-Cyrl-RS"/>
        </w:rPr>
        <w:t>.</w:t>
      </w:r>
      <w:r w:rsidR="00227A5A" w:rsidRPr="00F369AD">
        <w:rPr>
          <w:rFonts w:ascii="Arial" w:hAnsi="Arial" w:cs="Arial"/>
          <w:b/>
          <w:lang w:val="sr-Cyrl-RS"/>
        </w:rPr>
        <w:t>270</w:t>
      </w:r>
      <w:r w:rsidRPr="00F369AD">
        <w:rPr>
          <w:rFonts w:ascii="Arial" w:hAnsi="Arial" w:cs="Arial"/>
          <w:b/>
          <w:lang w:val="sr-Cyrl-RS"/>
        </w:rPr>
        <w:t>.</w:t>
      </w:r>
      <w:r w:rsidR="00227A5A" w:rsidRPr="00F369AD">
        <w:rPr>
          <w:rFonts w:ascii="Arial" w:hAnsi="Arial" w:cs="Arial"/>
          <w:b/>
          <w:lang w:val="sr-Cyrl-RS"/>
        </w:rPr>
        <w:t>0</w:t>
      </w:r>
      <w:r w:rsidRPr="00F369AD">
        <w:rPr>
          <w:rFonts w:ascii="Arial" w:hAnsi="Arial" w:cs="Arial"/>
          <w:b/>
          <w:lang w:val="sr-Cyrl-RS"/>
        </w:rPr>
        <w:t>00,00</w:t>
      </w:r>
      <w:r w:rsidRPr="00F369AD">
        <w:rPr>
          <w:rFonts w:ascii="Arial" w:hAnsi="Arial" w:cs="Arial"/>
          <w:lang w:val="sr-Cyrl-RS"/>
        </w:rPr>
        <w:t xml:space="preserve"> динара.</w:t>
      </w:r>
      <w:r w:rsidR="00565F3D" w:rsidRPr="00F369AD">
        <w:rPr>
          <w:rFonts w:ascii="Arial" w:hAnsi="Arial" w:cs="Arial"/>
          <w:lang w:val="sr-Cyrl-RS"/>
        </w:rPr>
        <w:t xml:space="preserve"> </w:t>
      </w:r>
    </w:p>
    <w:p w:rsidR="00565F3D" w:rsidRPr="00F369AD" w:rsidRDefault="00565F3D" w:rsidP="00A14C9D">
      <w:pPr>
        <w:numPr>
          <w:ilvl w:val="0"/>
          <w:numId w:val="1"/>
        </w:numPr>
        <w:jc w:val="both"/>
        <w:rPr>
          <w:rFonts w:ascii="Arial" w:hAnsi="Arial" w:cs="Arial"/>
          <w:b/>
          <w:lang w:val="sr-Cyrl-RS"/>
        </w:rPr>
      </w:pPr>
      <w:r w:rsidRPr="00F369AD">
        <w:rPr>
          <w:rFonts w:ascii="Arial" w:hAnsi="Arial" w:cs="Arial"/>
          <w:lang w:val="sr-Cyrl-RS"/>
        </w:rPr>
        <w:t xml:space="preserve">Катастарска парцела број: </w:t>
      </w:r>
      <w:r w:rsidRPr="00F369AD">
        <w:rPr>
          <w:rFonts w:ascii="Arial" w:hAnsi="Arial" w:cs="Arial"/>
          <w:b/>
          <w:lang w:val="sr-Cyrl-RS"/>
        </w:rPr>
        <w:t>5189</w:t>
      </w:r>
      <w:r w:rsidR="00D54562" w:rsidRPr="00F369AD">
        <w:rPr>
          <w:rFonts w:ascii="Arial" w:hAnsi="Arial" w:cs="Arial"/>
          <w:b/>
          <w:lang w:val="sr-Latn-RS"/>
        </w:rPr>
        <w:t>0</w:t>
      </w:r>
      <w:r w:rsidRPr="00F369AD">
        <w:rPr>
          <w:rFonts w:ascii="Arial" w:hAnsi="Arial" w:cs="Arial"/>
          <w:b/>
          <w:lang w:val="sr-Cyrl-RS"/>
        </w:rPr>
        <w:t xml:space="preserve"> КО Горњи Милановац</w:t>
      </w:r>
      <w:r w:rsidRPr="00F369AD">
        <w:rPr>
          <w:rFonts w:ascii="Arial" w:hAnsi="Arial" w:cs="Arial"/>
          <w:lang w:val="sr-Cyrl-RS"/>
        </w:rPr>
        <w:t xml:space="preserve">, потес: </w:t>
      </w:r>
      <w:r w:rsidR="00D54562" w:rsidRPr="00F369AD">
        <w:rPr>
          <w:rFonts w:ascii="Arial" w:hAnsi="Arial" w:cs="Arial"/>
          <w:lang w:val="sr-Cyrl-RS"/>
        </w:rPr>
        <w:t>Железничка</w:t>
      </w:r>
      <w:r w:rsidRPr="00F369AD">
        <w:rPr>
          <w:rFonts w:ascii="Arial" w:hAnsi="Arial" w:cs="Arial"/>
          <w:lang w:val="sr-Cyrl-RS"/>
        </w:rPr>
        <w:t xml:space="preserve">, врста земљишта: градско грађевинско земљиште, начин коришћења земљишта: остало вештачки створено неплодно земљиште, површине </w:t>
      </w:r>
      <w:r w:rsidR="00D54562" w:rsidRPr="00F369AD">
        <w:rPr>
          <w:rFonts w:ascii="Arial" w:hAnsi="Arial" w:cs="Arial"/>
          <w:lang w:val="sr-Cyrl-RS"/>
        </w:rPr>
        <w:t>1960</w:t>
      </w:r>
      <w:r w:rsidRPr="00F369AD">
        <w:rPr>
          <w:rFonts w:ascii="Arial" w:hAnsi="Arial" w:cs="Arial"/>
        </w:rPr>
        <w:t xml:space="preserve"> m</w:t>
      </w:r>
      <w:r w:rsidRPr="00F369AD">
        <w:rPr>
          <w:rFonts w:ascii="Arial" w:hAnsi="Arial" w:cs="Arial"/>
          <w:vertAlign w:val="superscript"/>
        </w:rPr>
        <w:t>2</w:t>
      </w:r>
      <w:r w:rsidRPr="00F369AD">
        <w:rPr>
          <w:rFonts w:ascii="Arial" w:hAnsi="Arial" w:cs="Arial"/>
        </w:rPr>
        <w:t xml:space="preserve">, </w:t>
      </w:r>
      <w:r w:rsidRPr="00F369AD">
        <w:rPr>
          <w:rFonts w:ascii="Arial" w:hAnsi="Arial" w:cs="Arial"/>
          <w:lang w:val="sr-Cyrl-RS"/>
        </w:rPr>
        <w:t xml:space="preserve">уписана у лист непокретности број </w:t>
      </w:r>
      <w:r w:rsidR="00D54562" w:rsidRPr="00F369AD">
        <w:rPr>
          <w:rFonts w:ascii="Arial" w:hAnsi="Arial" w:cs="Arial"/>
          <w:lang w:val="sr-Cyrl-RS"/>
        </w:rPr>
        <w:t>384</w:t>
      </w:r>
      <w:r w:rsidRPr="00F369AD">
        <w:rPr>
          <w:rFonts w:ascii="Arial" w:hAnsi="Arial" w:cs="Arial"/>
          <w:lang w:val="sr-Cyrl-RS"/>
        </w:rPr>
        <w:t xml:space="preserve"> КО Горњи Милановац, </w:t>
      </w:r>
      <w:r w:rsidR="00A14C9D" w:rsidRPr="00A14C9D">
        <w:rPr>
          <w:rFonts w:ascii="Arial" w:hAnsi="Arial" w:cs="Arial"/>
          <w:lang w:val="sr-Cyrl-RS"/>
        </w:rPr>
        <w:t>претежна намена: Становање средње густине Б1,</w:t>
      </w:r>
      <w:r w:rsidR="00A14C9D">
        <w:rPr>
          <w:rFonts w:ascii="Arial" w:hAnsi="Arial" w:cs="Arial"/>
          <w:lang w:val="sr-Cyrl-RS"/>
        </w:rPr>
        <w:t xml:space="preserve"> </w:t>
      </w:r>
      <w:r w:rsidRPr="00F369AD">
        <w:rPr>
          <w:rFonts w:ascii="Arial" w:hAnsi="Arial" w:cs="Arial"/>
          <w:lang w:val="sr-Cyrl-RS"/>
        </w:rPr>
        <w:t xml:space="preserve">по почетној купопродајној цени од </w:t>
      </w:r>
      <w:r w:rsidR="00D54562" w:rsidRPr="00F369AD">
        <w:rPr>
          <w:rFonts w:ascii="Arial" w:hAnsi="Arial" w:cs="Arial"/>
          <w:b/>
          <w:lang w:val="sr-Cyrl-RS"/>
        </w:rPr>
        <w:t>6.957.000</w:t>
      </w:r>
      <w:r w:rsidRPr="00F369AD">
        <w:rPr>
          <w:rFonts w:ascii="Arial" w:hAnsi="Arial" w:cs="Arial"/>
          <w:b/>
          <w:lang w:val="sr-Cyrl-RS"/>
        </w:rPr>
        <w:t>,00</w:t>
      </w:r>
      <w:r w:rsidRPr="00F369AD">
        <w:rPr>
          <w:rFonts w:ascii="Arial" w:hAnsi="Arial" w:cs="Arial"/>
          <w:lang w:val="sr-Cyrl-RS"/>
        </w:rPr>
        <w:t xml:space="preserve"> динара.</w:t>
      </w:r>
    </w:p>
    <w:p w:rsidR="00F369AD" w:rsidRDefault="00CF1A60" w:rsidP="00F369AD">
      <w:pPr>
        <w:pStyle w:val="ListParagraph"/>
        <w:ind w:left="1800"/>
        <w:jc w:val="both"/>
        <w:rPr>
          <w:rFonts w:ascii="Arial" w:hAnsi="Arial" w:cs="Arial"/>
          <w:lang w:val="sr-Cyrl-RS"/>
        </w:rPr>
      </w:pPr>
      <w:r w:rsidRPr="00F369AD">
        <w:rPr>
          <w:rFonts w:ascii="Arial" w:hAnsi="Arial" w:cs="Arial"/>
          <w:lang w:val="sr-Cyrl-RS"/>
        </w:rPr>
        <w:t xml:space="preserve">Напомена: </w:t>
      </w:r>
    </w:p>
    <w:p w:rsidR="00CE3CAB" w:rsidRDefault="00F70F55" w:rsidP="00F369AD">
      <w:pPr>
        <w:pStyle w:val="ListParagraph"/>
        <w:ind w:left="1800"/>
        <w:jc w:val="both"/>
        <w:rPr>
          <w:rFonts w:ascii="Arial" w:hAnsi="Arial" w:cs="Arial"/>
          <w:lang w:val="sr-Cyrl-RS"/>
        </w:rPr>
      </w:pPr>
      <w:r>
        <w:rPr>
          <w:rFonts w:ascii="Arial" w:hAnsi="Arial" w:cs="Arial"/>
          <w:lang w:val="sr-Cyrl-RS"/>
        </w:rPr>
        <w:t xml:space="preserve">Део предметне парцеле </w:t>
      </w:r>
      <w:r w:rsidR="00CE3CAB">
        <w:rPr>
          <w:rFonts w:ascii="Arial" w:hAnsi="Arial" w:cs="Arial"/>
          <w:lang w:val="sr-Cyrl-RS"/>
        </w:rPr>
        <w:t xml:space="preserve">годинама се фактички користи за прилаз </w:t>
      </w:r>
      <w:r w:rsidR="00BD3D0A">
        <w:rPr>
          <w:rFonts w:ascii="Arial" w:hAnsi="Arial" w:cs="Arial"/>
          <w:lang w:val="sr-Cyrl-RS"/>
        </w:rPr>
        <w:t xml:space="preserve">катастарским парцелама: 209/4, 209/3, 216/2, 217/3 и 219/4 КО Горњи Милановац </w:t>
      </w:r>
      <w:r w:rsidR="00CE3CAB">
        <w:rPr>
          <w:rFonts w:ascii="Arial" w:hAnsi="Arial" w:cs="Arial"/>
          <w:lang w:val="sr-Cyrl-RS"/>
        </w:rPr>
        <w:t>са Синђелићеве улице, а што је на терену видљиво обзиром да је тај део парцеле насут. Поред тога п</w:t>
      </w:r>
      <w:r>
        <w:rPr>
          <w:rFonts w:ascii="Arial" w:hAnsi="Arial" w:cs="Arial"/>
          <w:lang w:val="sr-Cyrl-RS"/>
        </w:rPr>
        <w:t xml:space="preserve">реко катастарске парцеле прелазе подземне инсталације (водовод, гасовод, канализација и сл.) које умањују корисну површину парцеле. </w:t>
      </w:r>
      <w:r w:rsidR="00CE3CAB">
        <w:rPr>
          <w:rFonts w:ascii="Arial" w:hAnsi="Arial" w:cs="Arial"/>
          <w:lang w:val="sr-Cyrl-RS"/>
        </w:rPr>
        <w:t>Приликом израде процене тржишне вредности напред наведене чињенице узете су у обзир.</w:t>
      </w:r>
    </w:p>
    <w:p w:rsidR="00F369AD" w:rsidRPr="00F369AD" w:rsidRDefault="00F369AD" w:rsidP="00F369AD">
      <w:pPr>
        <w:pStyle w:val="ListParagraph"/>
        <w:ind w:left="1800"/>
        <w:jc w:val="both"/>
        <w:rPr>
          <w:rFonts w:ascii="Arial" w:hAnsi="Arial" w:cs="Arial"/>
          <w:lang w:val="sr-Cyrl-RS"/>
        </w:rPr>
      </w:pPr>
      <w:r w:rsidRPr="00F369AD">
        <w:rPr>
          <w:rFonts w:ascii="Arial" w:hAnsi="Arial" w:cs="Arial"/>
          <w:lang w:val="sr-Cyrl-RS"/>
        </w:rPr>
        <w:t xml:space="preserve">Заинтересовани за куповину к.п. </w:t>
      </w:r>
      <w:r w:rsidR="00CE3CAB">
        <w:rPr>
          <w:rFonts w:ascii="Arial" w:hAnsi="Arial" w:cs="Arial"/>
          <w:lang w:val="sr-Cyrl-RS"/>
        </w:rPr>
        <w:t>51890</w:t>
      </w:r>
      <w:r w:rsidRPr="00F369AD">
        <w:rPr>
          <w:rFonts w:ascii="Arial" w:hAnsi="Arial" w:cs="Arial"/>
          <w:lang w:val="sr-Cyrl-RS"/>
        </w:rPr>
        <w:t xml:space="preserve"> КО Горњи Милановац дужни су да поред остале документације уз понуду приложе и оверену изјаву да прих</w:t>
      </w:r>
      <w:r w:rsidR="00CE3CAB">
        <w:rPr>
          <w:rFonts w:ascii="Arial" w:hAnsi="Arial" w:cs="Arial"/>
          <w:lang w:val="sr-Cyrl-RS"/>
        </w:rPr>
        <w:t xml:space="preserve">ватају фактичко стање на терену, са свим ограничењима, </w:t>
      </w:r>
      <w:r w:rsidRPr="00F369AD">
        <w:rPr>
          <w:rFonts w:ascii="Arial" w:hAnsi="Arial" w:cs="Arial"/>
          <w:lang w:val="sr-Cyrl-RS"/>
        </w:rPr>
        <w:t xml:space="preserve"> односно да унапред преузимају обавезу да  омогуће неометан приступ наведеним парцелама, која ће бити дефинисана и у уговору о купопродаји предметне парцеле.</w:t>
      </w:r>
    </w:p>
    <w:p w:rsidR="003069A4" w:rsidRPr="009971AA" w:rsidRDefault="003069A4" w:rsidP="00A14C9D">
      <w:pPr>
        <w:numPr>
          <w:ilvl w:val="0"/>
          <w:numId w:val="1"/>
        </w:numPr>
        <w:jc w:val="both"/>
        <w:rPr>
          <w:rFonts w:ascii="Arial" w:hAnsi="Arial" w:cs="Arial"/>
          <w:b/>
          <w:lang w:val="sr-Cyrl-RS"/>
        </w:rPr>
      </w:pPr>
      <w:r w:rsidRPr="00F369AD">
        <w:rPr>
          <w:rFonts w:ascii="Arial" w:hAnsi="Arial" w:cs="Arial"/>
          <w:lang w:val="sr-Cyrl-RS"/>
        </w:rPr>
        <w:t xml:space="preserve">Катастарска парцела број: </w:t>
      </w:r>
      <w:r w:rsidRPr="00F369AD">
        <w:rPr>
          <w:rFonts w:ascii="Arial" w:hAnsi="Arial" w:cs="Arial"/>
          <w:b/>
          <w:lang w:val="sr-Cyrl-RS"/>
        </w:rPr>
        <w:t>5189</w:t>
      </w:r>
      <w:r w:rsidRPr="00F369AD">
        <w:rPr>
          <w:rFonts w:ascii="Arial" w:hAnsi="Arial" w:cs="Arial"/>
          <w:b/>
          <w:lang w:val="sr-Latn-RS"/>
        </w:rPr>
        <w:t>3</w:t>
      </w:r>
      <w:r w:rsidRPr="00F369AD">
        <w:rPr>
          <w:rFonts w:ascii="Arial" w:hAnsi="Arial" w:cs="Arial"/>
          <w:b/>
          <w:lang w:val="sr-Cyrl-RS"/>
        </w:rPr>
        <w:t xml:space="preserve"> КО Горњи Милановац</w:t>
      </w:r>
      <w:r w:rsidRPr="00F369AD">
        <w:rPr>
          <w:rFonts w:ascii="Arial" w:hAnsi="Arial" w:cs="Arial"/>
          <w:lang w:val="sr-Cyrl-RS"/>
        </w:rPr>
        <w:t xml:space="preserve">, улица Железничка, потес: Сточни трг, врста земљишта: градско грађевинско земљиште, начин коришћења земљишта: остало вештачки створено неплодно земљиште, површине </w:t>
      </w:r>
      <w:r w:rsidRPr="00F369AD">
        <w:rPr>
          <w:rFonts w:ascii="Arial" w:hAnsi="Arial" w:cs="Arial"/>
          <w:lang w:val="sr-Latn-RS"/>
        </w:rPr>
        <w:t>875</w:t>
      </w:r>
      <w:r w:rsidRPr="00F369AD">
        <w:rPr>
          <w:rFonts w:ascii="Arial" w:hAnsi="Arial" w:cs="Arial"/>
        </w:rPr>
        <w:t xml:space="preserve"> m</w:t>
      </w:r>
      <w:r w:rsidRPr="00F369AD">
        <w:rPr>
          <w:rFonts w:ascii="Arial" w:hAnsi="Arial" w:cs="Arial"/>
          <w:vertAlign w:val="superscript"/>
        </w:rPr>
        <w:t>2</w:t>
      </w:r>
      <w:r w:rsidRPr="00F369AD">
        <w:rPr>
          <w:rFonts w:ascii="Arial" w:hAnsi="Arial" w:cs="Arial"/>
        </w:rPr>
        <w:t xml:space="preserve">, </w:t>
      </w:r>
      <w:r w:rsidRPr="00F369AD">
        <w:rPr>
          <w:rFonts w:ascii="Arial" w:hAnsi="Arial" w:cs="Arial"/>
          <w:lang w:val="sr-Cyrl-RS"/>
        </w:rPr>
        <w:t>уписана у лист непокретности број 3</w:t>
      </w:r>
      <w:r w:rsidRPr="00F369AD">
        <w:rPr>
          <w:rFonts w:ascii="Arial" w:hAnsi="Arial" w:cs="Arial"/>
          <w:lang w:val="sr-Latn-RS"/>
        </w:rPr>
        <w:t>75</w:t>
      </w:r>
      <w:r w:rsidRPr="00F369AD">
        <w:rPr>
          <w:rFonts w:ascii="Arial" w:hAnsi="Arial" w:cs="Arial"/>
          <w:lang w:val="sr-Cyrl-RS"/>
        </w:rPr>
        <w:t xml:space="preserve"> КО Горњи Милановац,</w:t>
      </w:r>
      <w:r w:rsidR="00A14C9D" w:rsidRPr="00A14C9D">
        <w:t xml:space="preserve"> </w:t>
      </w:r>
      <w:r w:rsidR="00A14C9D" w:rsidRPr="00A14C9D">
        <w:rPr>
          <w:rFonts w:ascii="Arial" w:hAnsi="Arial" w:cs="Arial"/>
          <w:lang w:val="sr-Cyrl-RS"/>
        </w:rPr>
        <w:t xml:space="preserve">претежна намена: Становање </w:t>
      </w:r>
      <w:r w:rsidR="00A14C9D">
        <w:rPr>
          <w:rFonts w:ascii="Arial" w:hAnsi="Arial" w:cs="Arial"/>
          <w:lang w:val="sr-Cyrl-RS"/>
        </w:rPr>
        <w:t xml:space="preserve">високе </w:t>
      </w:r>
      <w:r w:rsidR="00A14C9D" w:rsidRPr="00A14C9D">
        <w:rPr>
          <w:rFonts w:ascii="Arial" w:hAnsi="Arial" w:cs="Arial"/>
          <w:lang w:val="sr-Cyrl-RS"/>
        </w:rPr>
        <w:t xml:space="preserve">густине </w:t>
      </w:r>
      <w:r w:rsidR="00A14C9D">
        <w:rPr>
          <w:rFonts w:ascii="Arial" w:hAnsi="Arial" w:cs="Arial"/>
          <w:lang w:val="sr-Cyrl-RS"/>
        </w:rPr>
        <w:t>А2</w:t>
      </w:r>
      <w:r w:rsidR="00A14C9D" w:rsidRPr="00A14C9D">
        <w:rPr>
          <w:rFonts w:ascii="Arial" w:hAnsi="Arial" w:cs="Arial"/>
          <w:lang w:val="sr-Cyrl-RS"/>
        </w:rPr>
        <w:t>,</w:t>
      </w:r>
      <w:r w:rsidRPr="00F369AD">
        <w:rPr>
          <w:rFonts w:ascii="Arial" w:hAnsi="Arial" w:cs="Arial"/>
          <w:lang w:val="sr-Cyrl-RS"/>
        </w:rPr>
        <w:t xml:space="preserve"> по почетној купопродајној цени од </w:t>
      </w:r>
      <w:r w:rsidRPr="00F369AD">
        <w:rPr>
          <w:rFonts w:ascii="Arial" w:hAnsi="Arial" w:cs="Arial"/>
          <w:b/>
          <w:lang w:val="sr-Latn-RS"/>
        </w:rPr>
        <w:t>7.000</w:t>
      </w:r>
      <w:r w:rsidRPr="00F369AD">
        <w:rPr>
          <w:rFonts w:ascii="Arial" w:hAnsi="Arial" w:cs="Arial"/>
          <w:b/>
          <w:lang w:val="sr-Cyrl-RS"/>
        </w:rPr>
        <w:t>.000,00</w:t>
      </w:r>
      <w:r w:rsidRPr="00F369AD">
        <w:rPr>
          <w:rFonts w:ascii="Arial" w:hAnsi="Arial" w:cs="Arial"/>
          <w:lang w:val="sr-Cyrl-RS"/>
        </w:rPr>
        <w:t xml:space="preserve"> динара.</w:t>
      </w:r>
    </w:p>
    <w:p w:rsidR="009971AA" w:rsidRDefault="00C62EB2" w:rsidP="009971AA">
      <w:pPr>
        <w:ind w:left="1800"/>
        <w:jc w:val="both"/>
        <w:rPr>
          <w:rFonts w:ascii="Arial" w:hAnsi="Arial" w:cs="Arial"/>
          <w:lang w:val="sr-Cyrl-RS"/>
        </w:rPr>
      </w:pPr>
      <w:r>
        <w:rPr>
          <w:rFonts w:ascii="Arial" w:hAnsi="Arial" w:cs="Arial"/>
          <w:lang w:val="sr-Cyrl-RS"/>
        </w:rPr>
        <w:t xml:space="preserve">Напомена: Део катастарске парцеле 51893 КО Горњи Милановац површине 30 </w:t>
      </w:r>
      <w:r w:rsidRPr="00F369AD">
        <w:rPr>
          <w:rFonts w:ascii="Arial" w:hAnsi="Arial" w:cs="Arial"/>
        </w:rPr>
        <w:t>m</w:t>
      </w:r>
      <w:r w:rsidRPr="00F369AD">
        <w:rPr>
          <w:rFonts w:ascii="Arial" w:hAnsi="Arial" w:cs="Arial"/>
          <w:vertAlign w:val="superscript"/>
        </w:rPr>
        <w:t>2</w:t>
      </w:r>
      <w:r>
        <w:rPr>
          <w:rFonts w:ascii="Arial" w:hAnsi="Arial" w:cs="Arial"/>
          <w:lang w:val="sr-Cyrl-RS"/>
        </w:rPr>
        <w:t xml:space="preserve"> предвиђен је за исправку граница суседних катастарских парцела и припајање суседној катастарској парцели број 608 КО Горњи Милановац</w:t>
      </w:r>
      <w:r w:rsidR="00F37492">
        <w:rPr>
          <w:rFonts w:ascii="Arial" w:hAnsi="Arial" w:cs="Arial"/>
          <w:lang w:val="sr-Cyrl-RS"/>
        </w:rPr>
        <w:t xml:space="preserve"> у поступку који се води пред Одељењем за урбанизам, комунално-стамбене и имовинско правне послове под бројем 4-02-463-63/2023</w:t>
      </w:r>
      <w:r>
        <w:rPr>
          <w:rFonts w:ascii="Arial" w:hAnsi="Arial" w:cs="Arial"/>
          <w:lang w:val="sr-Cyrl-RS"/>
        </w:rPr>
        <w:t>. Опис: део се формира са западне стране к.п. бр. 51893 према к.п. бр. 608 у дужини 16.39</w:t>
      </w:r>
      <w:r w:rsidRPr="00C62EB2">
        <w:rPr>
          <w:rFonts w:ascii="Arial" w:hAnsi="Arial" w:cs="Arial"/>
        </w:rPr>
        <w:t xml:space="preserve"> </w:t>
      </w:r>
      <w:r>
        <w:rPr>
          <w:rFonts w:ascii="Arial" w:hAnsi="Arial" w:cs="Arial"/>
        </w:rPr>
        <w:t>m</w:t>
      </w:r>
      <w:r w:rsidR="00F37492">
        <w:rPr>
          <w:rFonts w:ascii="Arial" w:hAnsi="Arial" w:cs="Arial"/>
          <w:lang w:val="sr-Cyrl-RS"/>
        </w:rPr>
        <w:t>, са севера у дужини од 3.60</w:t>
      </w:r>
      <w:r w:rsidR="00F37492" w:rsidRPr="00F37492">
        <w:rPr>
          <w:rFonts w:ascii="Arial" w:hAnsi="Arial" w:cs="Arial"/>
        </w:rPr>
        <w:t xml:space="preserve"> </w:t>
      </w:r>
      <w:r w:rsidR="00F37492">
        <w:rPr>
          <w:rFonts w:ascii="Arial" w:hAnsi="Arial" w:cs="Arial"/>
        </w:rPr>
        <w:t>m</w:t>
      </w:r>
      <w:r w:rsidR="00F37492">
        <w:rPr>
          <w:rFonts w:ascii="Arial" w:hAnsi="Arial" w:cs="Arial"/>
          <w:lang w:val="sr-Cyrl-RS"/>
        </w:rPr>
        <w:t>,  са истока у дужини 15.96</w:t>
      </w:r>
      <w:r w:rsidR="00F37492" w:rsidRPr="00F37492">
        <w:rPr>
          <w:rFonts w:ascii="Arial" w:hAnsi="Arial" w:cs="Arial"/>
        </w:rPr>
        <w:t xml:space="preserve"> </w:t>
      </w:r>
      <w:r w:rsidR="00F37492">
        <w:rPr>
          <w:rFonts w:ascii="Arial" w:hAnsi="Arial" w:cs="Arial"/>
        </w:rPr>
        <w:t>m</w:t>
      </w:r>
      <w:r w:rsidR="00F37492">
        <w:rPr>
          <w:rFonts w:ascii="Arial" w:hAnsi="Arial" w:cs="Arial"/>
          <w:lang w:val="sr-Cyrl-RS"/>
        </w:rPr>
        <w:t xml:space="preserve"> а са југа према к.п.бр. 51894 у дужини од 0.14 метара.</w:t>
      </w:r>
    </w:p>
    <w:p w:rsidR="00F37492" w:rsidRDefault="00F37492" w:rsidP="00F37492">
      <w:pPr>
        <w:pStyle w:val="ListParagraph"/>
        <w:ind w:left="1800"/>
        <w:jc w:val="both"/>
        <w:rPr>
          <w:rFonts w:ascii="Arial" w:hAnsi="Arial" w:cs="Arial"/>
          <w:lang w:val="sr-Cyrl-RS"/>
        </w:rPr>
      </w:pPr>
      <w:r w:rsidRPr="00F369AD">
        <w:rPr>
          <w:rFonts w:ascii="Arial" w:hAnsi="Arial" w:cs="Arial"/>
          <w:lang w:val="sr-Cyrl-RS"/>
        </w:rPr>
        <w:t xml:space="preserve">Заинтересовани за куповину к.п. </w:t>
      </w:r>
      <w:r>
        <w:rPr>
          <w:rFonts w:ascii="Arial" w:hAnsi="Arial" w:cs="Arial"/>
          <w:lang w:val="sr-Cyrl-RS"/>
        </w:rPr>
        <w:t>51893</w:t>
      </w:r>
      <w:r w:rsidRPr="00F369AD">
        <w:rPr>
          <w:rFonts w:ascii="Arial" w:hAnsi="Arial" w:cs="Arial"/>
          <w:lang w:val="sr-Cyrl-RS"/>
        </w:rPr>
        <w:t xml:space="preserve"> КО Горњи Милановац дужни су да поред остале документације уз понуду приложе и оверену изјаву да прих</w:t>
      </w:r>
      <w:r>
        <w:rPr>
          <w:rFonts w:ascii="Arial" w:hAnsi="Arial" w:cs="Arial"/>
          <w:lang w:val="sr-Cyrl-RS"/>
        </w:rPr>
        <w:t>ватају обавезу да узму учешће у поступку који се води пред органом управе и закључе споразум са власником к.п. бр. 608</w:t>
      </w:r>
      <w:r w:rsidR="00BD3D0A" w:rsidRPr="00BD3D0A">
        <w:t xml:space="preserve"> </w:t>
      </w:r>
      <w:r w:rsidR="00BD3D0A" w:rsidRPr="00BD3D0A">
        <w:rPr>
          <w:rFonts w:ascii="Arial" w:hAnsi="Arial" w:cs="Arial"/>
          <w:lang w:val="sr-Cyrl-RS"/>
        </w:rPr>
        <w:t>КО Горњи Милановац</w:t>
      </w:r>
      <w:r>
        <w:rPr>
          <w:rFonts w:ascii="Arial" w:hAnsi="Arial" w:cs="Arial"/>
          <w:lang w:val="sr-Cyrl-RS"/>
        </w:rPr>
        <w:t xml:space="preserve"> којим ће описани</w:t>
      </w:r>
      <w:r w:rsidR="00506BCE">
        <w:rPr>
          <w:rFonts w:ascii="Arial" w:hAnsi="Arial" w:cs="Arial"/>
          <w:lang w:val="sr-Cyrl-RS"/>
        </w:rPr>
        <w:t xml:space="preserve"> део</w:t>
      </w:r>
      <w:r w:rsidR="00BD3D0A">
        <w:rPr>
          <w:rFonts w:ascii="Arial" w:hAnsi="Arial" w:cs="Arial"/>
          <w:lang w:val="sr-Cyrl-RS"/>
        </w:rPr>
        <w:t xml:space="preserve"> катастарске парцеле 51893</w:t>
      </w:r>
      <w:r w:rsidR="00BD3D0A" w:rsidRPr="00BD3D0A">
        <w:t xml:space="preserve"> </w:t>
      </w:r>
      <w:r w:rsidR="00BD3D0A" w:rsidRPr="00BD3D0A">
        <w:rPr>
          <w:rFonts w:ascii="Arial" w:hAnsi="Arial" w:cs="Arial"/>
          <w:lang w:val="sr-Cyrl-RS"/>
        </w:rPr>
        <w:t>КО Горњи Милановац</w:t>
      </w:r>
      <w:r w:rsidR="00BD3D0A">
        <w:rPr>
          <w:rFonts w:ascii="Arial" w:hAnsi="Arial" w:cs="Arial"/>
          <w:lang w:val="sr-Cyrl-RS"/>
        </w:rPr>
        <w:t xml:space="preserve"> </w:t>
      </w:r>
      <w:r w:rsidR="00506BCE">
        <w:rPr>
          <w:rFonts w:ascii="Arial" w:hAnsi="Arial" w:cs="Arial"/>
          <w:lang w:val="sr-Cyrl-RS"/>
        </w:rPr>
        <w:t xml:space="preserve"> бити припојен</w:t>
      </w:r>
      <w:r w:rsidR="00BD3D0A">
        <w:rPr>
          <w:rFonts w:ascii="Arial" w:hAnsi="Arial" w:cs="Arial"/>
          <w:lang w:val="sr-Cyrl-RS"/>
        </w:rPr>
        <w:t xml:space="preserve"> катастарској парцели 608 КО Горњи Милановац</w:t>
      </w:r>
      <w:r w:rsidR="00506BCE">
        <w:rPr>
          <w:rFonts w:ascii="Arial" w:hAnsi="Arial" w:cs="Arial"/>
          <w:lang w:val="sr-Cyrl-RS"/>
        </w:rPr>
        <w:t xml:space="preserve"> без накнаде. Наведена обавеза биће </w:t>
      </w:r>
      <w:r w:rsidRPr="00F369AD">
        <w:rPr>
          <w:rFonts w:ascii="Arial" w:hAnsi="Arial" w:cs="Arial"/>
          <w:lang w:val="sr-Cyrl-RS"/>
        </w:rPr>
        <w:t xml:space="preserve">дефинисана и у уговору о купопродаји </w:t>
      </w:r>
      <w:r w:rsidR="00506BCE">
        <w:rPr>
          <w:rFonts w:ascii="Arial" w:hAnsi="Arial" w:cs="Arial"/>
          <w:lang w:val="sr-Cyrl-RS"/>
        </w:rPr>
        <w:t>к.п. бр. 51893 КО Горњи Милановац.</w:t>
      </w:r>
    </w:p>
    <w:p w:rsidR="00506BCE" w:rsidRPr="00F369AD" w:rsidRDefault="00506BCE" w:rsidP="00F37492">
      <w:pPr>
        <w:pStyle w:val="ListParagraph"/>
        <w:ind w:left="1800"/>
        <w:jc w:val="both"/>
        <w:rPr>
          <w:rFonts w:ascii="Arial" w:hAnsi="Arial" w:cs="Arial"/>
          <w:lang w:val="sr-Cyrl-RS"/>
        </w:rPr>
      </w:pPr>
    </w:p>
    <w:p w:rsidR="00EC6A09" w:rsidRPr="00F369AD" w:rsidRDefault="003069A4" w:rsidP="00A14C9D">
      <w:pPr>
        <w:pStyle w:val="ListParagraph"/>
        <w:numPr>
          <w:ilvl w:val="0"/>
          <w:numId w:val="1"/>
        </w:numPr>
        <w:jc w:val="both"/>
        <w:rPr>
          <w:rFonts w:ascii="Arial" w:hAnsi="Arial" w:cs="Arial"/>
          <w:b/>
          <w:lang w:val="sr-Cyrl-RS"/>
        </w:rPr>
      </w:pPr>
      <w:r w:rsidRPr="00F369AD">
        <w:rPr>
          <w:rFonts w:ascii="Arial" w:hAnsi="Arial" w:cs="Arial"/>
        </w:rPr>
        <w:t>K</w:t>
      </w:r>
      <w:r w:rsidR="00EC6A09" w:rsidRPr="00F369AD">
        <w:rPr>
          <w:rFonts w:ascii="Arial" w:hAnsi="Arial" w:cs="Arial"/>
          <w:lang w:val="sr-Cyrl-RS"/>
        </w:rPr>
        <w:t xml:space="preserve">атастарска парцела број: </w:t>
      </w:r>
      <w:r w:rsidRPr="00F369AD">
        <w:rPr>
          <w:rFonts w:ascii="Arial" w:hAnsi="Arial" w:cs="Arial"/>
          <w:b/>
          <w:lang w:val="sr-Cyrl-RS"/>
        </w:rPr>
        <w:t>21600/13</w:t>
      </w:r>
      <w:r w:rsidR="00EC6A09" w:rsidRPr="00F369AD">
        <w:rPr>
          <w:rFonts w:ascii="Arial" w:hAnsi="Arial" w:cs="Arial"/>
          <w:b/>
          <w:lang w:val="sr-Cyrl-RS"/>
        </w:rPr>
        <w:t xml:space="preserve"> КО Горњи Милановац</w:t>
      </w:r>
      <w:r w:rsidR="00EC6A09" w:rsidRPr="00F369AD">
        <w:rPr>
          <w:rFonts w:ascii="Arial" w:hAnsi="Arial" w:cs="Arial"/>
          <w:lang w:val="sr-Cyrl-RS"/>
        </w:rPr>
        <w:t xml:space="preserve">, потес: </w:t>
      </w:r>
      <w:r w:rsidRPr="00F369AD">
        <w:rPr>
          <w:rFonts w:ascii="Arial" w:hAnsi="Arial" w:cs="Arial"/>
          <w:lang w:val="sr-Cyrl-RS"/>
        </w:rPr>
        <w:t>Орлиак</w:t>
      </w:r>
      <w:r w:rsidR="00EC6A09" w:rsidRPr="00F369AD">
        <w:rPr>
          <w:rFonts w:ascii="Arial" w:hAnsi="Arial" w:cs="Arial"/>
          <w:lang w:val="sr-Cyrl-RS"/>
        </w:rPr>
        <w:t xml:space="preserve">, врста земљишта: градско грађевинско земљиште, начин коришћења земљишта: </w:t>
      </w:r>
      <w:r w:rsidRPr="00F369AD">
        <w:rPr>
          <w:rFonts w:ascii="Arial" w:hAnsi="Arial" w:cs="Arial"/>
          <w:lang w:val="sr-Cyrl-RS"/>
        </w:rPr>
        <w:t>ливада</w:t>
      </w:r>
      <w:r w:rsidR="00EC6A09" w:rsidRPr="00F369AD">
        <w:rPr>
          <w:rFonts w:ascii="Arial" w:hAnsi="Arial" w:cs="Arial"/>
          <w:lang w:val="sr-Cyrl-RS"/>
        </w:rPr>
        <w:t xml:space="preserve"> </w:t>
      </w:r>
      <w:r w:rsidRPr="00F369AD">
        <w:rPr>
          <w:rFonts w:ascii="Arial" w:hAnsi="Arial" w:cs="Arial"/>
          <w:lang w:val="sr-Cyrl-RS"/>
        </w:rPr>
        <w:t>4</w:t>
      </w:r>
      <w:r w:rsidR="00EC6A09" w:rsidRPr="00F369AD">
        <w:rPr>
          <w:rFonts w:ascii="Arial" w:hAnsi="Arial" w:cs="Arial"/>
          <w:lang w:val="sr-Cyrl-RS"/>
        </w:rPr>
        <w:t xml:space="preserve">.класе, површине </w:t>
      </w:r>
      <w:r w:rsidRPr="00F369AD">
        <w:rPr>
          <w:rFonts w:ascii="Arial" w:hAnsi="Arial" w:cs="Arial"/>
          <w:lang w:val="sr-Cyrl-RS"/>
        </w:rPr>
        <w:t>3190</w:t>
      </w:r>
      <w:r w:rsidR="00EC6A09" w:rsidRPr="00F369AD">
        <w:rPr>
          <w:rFonts w:ascii="Arial" w:hAnsi="Arial" w:cs="Arial"/>
        </w:rPr>
        <w:t xml:space="preserve"> m</w:t>
      </w:r>
      <w:r w:rsidR="00EC6A09" w:rsidRPr="00F369AD">
        <w:rPr>
          <w:rFonts w:ascii="Arial" w:hAnsi="Arial" w:cs="Arial"/>
          <w:vertAlign w:val="superscript"/>
        </w:rPr>
        <w:t>2</w:t>
      </w:r>
      <w:r w:rsidR="00EC6A09" w:rsidRPr="00F369AD">
        <w:rPr>
          <w:rFonts w:ascii="Arial" w:hAnsi="Arial" w:cs="Arial"/>
        </w:rPr>
        <w:t xml:space="preserve">, </w:t>
      </w:r>
      <w:r w:rsidR="00EC6A09" w:rsidRPr="00F369AD">
        <w:rPr>
          <w:rFonts w:ascii="Arial" w:hAnsi="Arial" w:cs="Arial"/>
          <w:lang w:val="sr-Cyrl-RS"/>
        </w:rPr>
        <w:t xml:space="preserve">уписана у лист непокретности број </w:t>
      </w:r>
      <w:r w:rsidRPr="00F369AD">
        <w:rPr>
          <w:rFonts w:ascii="Arial" w:hAnsi="Arial" w:cs="Arial"/>
          <w:lang w:val="sr-Cyrl-RS"/>
        </w:rPr>
        <w:t>51776</w:t>
      </w:r>
      <w:r w:rsidR="00EC6A09" w:rsidRPr="00F369AD">
        <w:rPr>
          <w:rFonts w:ascii="Arial" w:hAnsi="Arial" w:cs="Arial"/>
          <w:lang w:val="sr-Cyrl-RS"/>
        </w:rPr>
        <w:t xml:space="preserve"> КО Горњи Милановац,</w:t>
      </w:r>
      <w:r w:rsidR="00A14C9D" w:rsidRPr="00A14C9D">
        <w:t xml:space="preserve"> </w:t>
      </w:r>
      <w:r w:rsidR="00A14C9D" w:rsidRPr="00A14C9D">
        <w:rPr>
          <w:rFonts w:ascii="Arial" w:hAnsi="Arial" w:cs="Arial"/>
          <w:lang w:val="sr-Cyrl-RS"/>
        </w:rPr>
        <w:t xml:space="preserve">претежна намена: </w:t>
      </w:r>
      <w:r w:rsidR="00A14C9D">
        <w:rPr>
          <w:rFonts w:ascii="Arial" w:hAnsi="Arial" w:cs="Arial"/>
          <w:lang w:val="sr-Cyrl-RS"/>
        </w:rPr>
        <w:t>Услуге</w:t>
      </w:r>
      <w:r w:rsidR="00A14C9D" w:rsidRPr="00A14C9D">
        <w:rPr>
          <w:rFonts w:ascii="Arial" w:hAnsi="Arial" w:cs="Arial"/>
          <w:lang w:val="sr-Cyrl-RS"/>
        </w:rPr>
        <w:t>,</w:t>
      </w:r>
      <w:r w:rsidR="00EC6A09" w:rsidRPr="00F369AD">
        <w:rPr>
          <w:rFonts w:ascii="Arial" w:hAnsi="Arial" w:cs="Arial"/>
          <w:lang w:val="sr-Cyrl-RS"/>
        </w:rPr>
        <w:t xml:space="preserve"> по почетној купопродајној цени од </w:t>
      </w:r>
      <w:r w:rsidR="00673102" w:rsidRPr="00F369AD">
        <w:rPr>
          <w:rFonts w:ascii="Arial" w:hAnsi="Arial" w:cs="Arial"/>
          <w:b/>
          <w:lang w:val="sr-Cyrl-RS"/>
        </w:rPr>
        <w:t>5.742</w:t>
      </w:r>
      <w:r w:rsidR="00EC6A09" w:rsidRPr="00F369AD">
        <w:rPr>
          <w:rFonts w:ascii="Arial" w:hAnsi="Arial" w:cs="Arial"/>
          <w:b/>
          <w:lang w:val="sr-Cyrl-RS"/>
        </w:rPr>
        <w:t>.</w:t>
      </w:r>
      <w:r w:rsidR="00EC6A09" w:rsidRPr="00F369AD">
        <w:rPr>
          <w:rFonts w:ascii="Arial" w:hAnsi="Arial" w:cs="Arial"/>
          <w:b/>
          <w:lang w:val="sr-Latn-RS"/>
        </w:rPr>
        <w:t>0</w:t>
      </w:r>
      <w:r w:rsidR="00EC6A09" w:rsidRPr="00F369AD">
        <w:rPr>
          <w:rFonts w:ascii="Arial" w:hAnsi="Arial" w:cs="Arial"/>
          <w:b/>
          <w:lang w:val="sr-Cyrl-RS"/>
        </w:rPr>
        <w:t>00,00</w:t>
      </w:r>
      <w:r w:rsidR="00EC6A09" w:rsidRPr="00F369AD">
        <w:rPr>
          <w:rFonts w:ascii="Arial" w:hAnsi="Arial" w:cs="Arial"/>
          <w:lang w:val="sr-Cyrl-RS"/>
        </w:rPr>
        <w:t xml:space="preserve"> динара.</w:t>
      </w:r>
    </w:p>
    <w:p w:rsidR="00E91289" w:rsidRDefault="00404EFD" w:rsidP="00F369AD">
      <w:pPr>
        <w:pStyle w:val="ListParagraph"/>
        <w:ind w:left="1800"/>
        <w:jc w:val="both"/>
        <w:rPr>
          <w:rFonts w:ascii="Arial" w:hAnsi="Arial" w:cs="Arial"/>
          <w:lang w:val="sr-Cyrl-RS"/>
        </w:rPr>
      </w:pPr>
      <w:r w:rsidRPr="00F369AD">
        <w:rPr>
          <w:rFonts w:ascii="Arial" w:hAnsi="Arial" w:cs="Arial"/>
          <w:lang w:val="sr-Cyrl-RS"/>
        </w:rPr>
        <w:t xml:space="preserve">Напомена: </w:t>
      </w:r>
      <w:r w:rsidR="00506BCE">
        <w:rPr>
          <w:rFonts w:ascii="Arial" w:hAnsi="Arial" w:cs="Arial"/>
          <w:lang w:val="sr-Cyrl-RS"/>
        </w:rPr>
        <w:t xml:space="preserve">На предметној парцели налази се бунар који је будући купац дужан да задржи у функционалном стању и омогући његово коришћење. </w:t>
      </w:r>
    </w:p>
    <w:p w:rsidR="00506BCE" w:rsidRPr="00F369AD" w:rsidRDefault="00506BCE" w:rsidP="00506BCE">
      <w:pPr>
        <w:pStyle w:val="ListParagraph"/>
        <w:ind w:left="1800"/>
        <w:jc w:val="both"/>
        <w:rPr>
          <w:rFonts w:ascii="Arial" w:hAnsi="Arial" w:cs="Arial"/>
          <w:lang w:val="sr-Cyrl-RS"/>
        </w:rPr>
      </w:pPr>
      <w:r w:rsidRPr="00F369AD">
        <w:rPr>
          <w:rFonts w:ascii="Arial" w:hAnsi="Arial" w:cs="Arial"/>
          <w:lang w:val="sr-Cyrl-RS"/>
        </w:rPr>
        <w:t xml:space="preserve">Заинтересовани за куповину к.п. </w:t>
      </w:r>
      <w:r>
        <w:rPr>
          <w:rFonts w:ascii="Arial" w:hAnsi="Arial" w:cs="Arial"/>
          <w:lang w:val="sr-Cyrl-RS"/>
        </w:rPr>
        <w:t>21600/13</w:t>
      </w:r>
      <w:r w:rsidRPr="00F369AD">
        <w:rPr>
          <w:rFonts w:ascii="Arial" w:hAnsi="Arial" w:cs="Arial"/>
          <w:lang w:val="sr-Cyrl-RS"/>
        </w:rPr>
        <w:t xml:space="preserve"> КО Горњи Милановац дужни су да поред остале документације уз понуду приложе и оверену изјаву да прих</w:t>
      </w:r>
      <w:r>
        <w:rPr>
          <w:rFonts w:ascii="Arial" w:hAnsi="Arial" w:cs="Arial"/>
          <w:lang w:val="sr-Cyrl-RS"/>
        </w:rPr>
        <w:t xml:space="preserve">ватају обавезу да задрже у функционалном стању постојећи бунар и омогуће његово коришћење. Наведена обавеза биће </w:t>
      </w:r>
      <w:r w:rsidRPr="00F369AD">
        <w:rPr>
          <w:rFonts w:ascii="Arial" w:hAnsi="Arial" w:cs="Arial"/>
          <w:lang w:val="sr-Cyrl-RS"/>
        </w:rPr>
        <w:t xml:space="preserve">дефинисана и у уговору о купопродаји </w:t>
      </w:r>
      <w:r w:rsidR="005672A3">
        <w:rPr>
          <w:rFonts w:ascii="Arial" w:hAnsi="Arial" w:cs="Arial"/>
          <w:lang w:val="sr-Cyrl-RS"/>
        </w:rPr>
        <w:t>к.п. бр. 21600/13</w:t>
      </w:r>
      <w:r>
        <w:rPr>
          <w:rFonts w:ascii="Arial" w:hAnsi="Arial" w:cs="Arial"/>
          <w:lang w:val="sr-Cyrl-RS"/>
        </w:rPr>
        <w:t xml:space="preserve"> КО Горњи Милановац.</w:t>
      </w:r>
    </w:p>
    <w:p w:rsidR="009971AA" w:rsidRPr="00F369AD" w:rsidRDefault="009971AA" w:rsidP="00F369AD">
      <w:pPr>
        <w:pStyle w:val="ListParagraph"/>
        <w:ind w:left="1800"/>
        <w:jc w:val="both"/>
        <w:rPr>
          <w:rFonts w:ascii="Arial" w:hAnsi="Arial" w:cs="Arial"/>
          <w:lang w:val="sr-Cyrl-RS"/>
        </w:rPr>
      </w:pPr>
    </w:p>
    <w:p w:rsidR="00EC6A09" w:rsidRPr="00506BCE" w:rsidRDefault="00EC6A09" w:rsidP="00F369AD">
      <w:pPr>
        <w:pStyle w:val="ListParagraph"/>
        <w:numPr>
          <w:ilvl w:val="0"/>
          <w:numId w:val="1"/>
        </w:numPr>
        <w:jc w:val="both"/>
        <w:rPr>
          <w:rFonts w:ascii="Arial" w:hAnsi="Arial" w:cs="Arial"/>
          <w:b/>
          <w:lang w:val="sr-Cyrl-RS"/>
        </w:rPr>
      </w:pPr>
      <w:r w:rsidRPr="00F369AD">
        <w:rPr>
          <w:rFonts w:ascii="Arial" w:hAnsi="Arial" w:cs="Arial"/>
          <w:lang w:val="sr-Cyrl-RS"/>
        </w:rPr>
        <w:t xml:space="preserve">Катастарска парцела број: </w:t>
      </w:r>
      <w:r w:rsidR="00673102" w:rsidRPr="00F369AD">
        <w:rPr>
          <w:rFonts w:ascii="Arial" w:hAnsi="Arial" w:cs="Arial"/>
          <w:b/>
          <w:lang w:val="sr-Cyrl-RS"/>
        </w:rPr>
        <w:t>10046/2</w:t>
      </w:r>
      <w:r w:rsidRPr="00F369AD">
        <w:rPr>
          <w:rFonts w:ascii="Arial" w:hAnsi="Arial" w:cs="Arial"/>
          <w:b/>
          <w:lang w:val="sr-Cyrl-RS"/>
        </w:rPr>
        <w:t xml:space="preserve"> КО Горњи Милановац</w:t>
      </w:r>
      <w:r w:rsidRPr="00F369AD">
        <w:rPr>
          <w:rFonts w:ascii="Arial" w:hAnsi="Arial" w:cs="Arial"/>
          <w:lang w:val="sr-Cyrl-RS"/>
        </w:rPr>
        <w:t xml:space="preserve">, потес: </w:t>
      </w:r>
      <w:r w:rsidR="00673102" w:rsidRPr="00F369AD">
        <w:rPr>
          <w:rFonts w:ascii="Arial" w:hAnsi="Arial" w:cs="Arial"/>
          <w:lang w:val="sr-Cyrl-RS"/>
        </w:rPr>
        <w:t>Орлујаци</w:t>
      </w:r>
      <w:r w:rsidRPr="00F369AD">
        <w:rPr>
          <w:rFonts w:ascii="Arial" w:hAnsi="Arial" w:cs="Arial"/>
          <w:lang w:val="sr-Cyrl-RS"/>
        </w:rPr>
        <w:t xml:space="preserve">, врста земљишта: градско грађевинско земљиште, начин коришћења земљишта: </w:t>
      </w:r>
      <w:r w:rsidR="00673102" w:rsidRPr="00F369AD">
        <w:rPr>
          <w:rFonts w:ascii="Arial" w:hAnsi="Arial" w:cs="Arial"/>
          <w:lang w:val="sr-Cyrl-RS"/>
        </w:rPr>
        <w:t>остало вештачки створено неплодно земљиште</w:t>
      </w:r>
      <w:r w:rsidRPr="00F369AD">
        <w:rPr>
          <w:rFonts w:ascii="Arial" w:hAnsi="Arial" w:cs="Arial"/>
          <w:lang w:val="sr-Cyrl-RS"/>
        </w:rPr>
        <w:t xml:space="preserve">, површине </w:t>
      </w:r>
      <w:r w:rsidR="00673102" w:rsidRPr="00F369AD">
        <w:rPr>
          <w:rFonts w:ascii="Arial" w:hAnsi="Arial" w:cs="Arial"/>
          <w:lang w:val="sr-Cyrl-RS"/>
        </w:rPr>
        <w:t>515</w:t>
      </w:r>
      <w:r w:rsidRPr="00F369AD">
        <w:rPr>
          <w:rFonts w:ascii="Arial" w:hAnsi="Arial" w:cs="Arial"/>
        </w:rPr>
        <w:t xml:space="preserve"> m</w:t>
      </w:r>
      <w:r w:rsidRPr="00F369AD">
        <w:rPr>
          <w:rFonts w:ascii="Arial" w:hAnsi="Arial" w:cs="Arial"/>
          <w:vertAlign w:val="superscript"/>
        </w:rPr>
        <w:t>2</w:t>
      </w:r>
      <w:r w:rsidRPr="00F369AD">
        <w:rPr>
          <w:rFonts w:ascii="Arial" w:hAnsi="Arial" w:cs="Arial"/>
        </w:rPr>
        <w:t xml:space="preserve">, </w:t>
      </w:r>
      <w:r w:rsidRPr="00F369AD">
        <w:rPr>
          <w:rFonts w:ascii="Arial" w:hAnsi="Arial" w:cs="Arial"/>
          <w:lang w:val="sr-Cyrl-RS"/>
        </w:rPr>
        <w:t xml:space="preserve">уписана у лист непокретности број </w:t>
      </w:r>
      <w:r w:rsidR="00673102" w:rsidRPr="00F369AD">
        <w:rPr>
          <w:rFonts w:ascii="Arial" w:hAnsi="Arial" w:cs="Arial"/>
          <w:lang w:val="sr-Cyrl-RS"/>
        </w:rPr>
        <w:t>10175</w:t>
      </w:r>
      <w:r w:rsidRPr="00F369AD">
        <w:rPr>
          <w:rFonts w:ascii="Arial" w:hAnsi="Arial" w:cs="Arial"/>
          <w:lang w:val="sr-Cyrl-RS"/>
        </w:rPr>
        <w:t xml:space="preserve"> КО Горњи Милановац, </w:t>
      </w:r>
      <w:r w:rsidR="00A14C9D">
        <w:rPr>
          <w:rFonts w:ascii="Arial" w:hAnsi="Arial" w:cs="Arial"/>
          <w:lang w:val="sr-Cyrl-RS"/>
        </w:rPr>
        <w:t>претежна намена: Становање средње густине Б2,</w:t>
      </w:r>
      <w:r w:rsidRPr="00F369AD">
        <w:rPr>
          <w:rFonts w:ascii="Arial" w:hAnsi="Arial" w:cs="Arial"/>
          <w:lang w:val="sr-Cyrl-RS"/>
        </w:rPr>
        <w:t xml:space="preserve">по почетној купопродајној цени од </w:t>
      </w:r>
      <w:r w:rsidR="00593F62" w:rsidRPr="00F369AD">
        <w:rPr>
          <w:rFonts w:ascii="Arial" w:hAnsi="Arial" w:cs="Arial"/>
          <w:b/>
          <w:lang w:val="sr-Cyrl-RS"/>
        </w:rPr>
        <w:t>1.</w:t>
      </w:r>
      <w:r w:rsidR="00673102" w:rsidRPr="00F369AD">
        <w:rPr>
          <w:rFonts w:ascii="Arial" w:hAnsi="Arial" w:cs="Arial"/>
          <w:b/>
          <w:lang w:val="sr-Cyrl-RS"/>
        </w:rPr>
        <w:t>030.000</w:t>
      </w:r>
      <w:r w:rsidR="007E78ED" w:rsidRPr="00F369AD">
        <w:rPr>
          <w:rFonts w:ascii="Arial" w:hAnsi="Arial" w:cs="Arial"/>
          <w:b/>
          <w:lang w:val="sr-Cyrl-RS"/>
        </w:rPr>
        <w:t xml:space="preserve">,00 </w:t>
      </w:r>
      <w:r w:rsidRPr="00F369AD">
        <w:rPr>
          <w:rFonts w:ascii="Arial" w:hAnsi="Arial" w:cs="Arial"/>
          <w:lang w:val="sr-Cyrl-RS"/>
        </w:rPr>
        <w:t>динара.</w:t>
      </w:r>
    </w:p>
    <w:p w:rsidR="00506BCE" w:rsidRPr="00F369AD" w:rsidRDefault="00506BCE" w:rsidP="00506BCE">
      <w:pPr>
        <w:pStyle w:val="ListParagraph"/>
        <w:ind w:left="1800"/>
        <w:jc w:val="both"/>
        <w:rPr>
          <w:rFonts w:ascii="Arial" w:hAnsi="Arial" w:cs="Arial"/>
          <w:b/>
          <w:lang w:val="sr-Cyrl-RS"/>
        </w:rPr>
      </w:pPr>
    </w:p>
    <w:p w:rsidR="00EC6A09" w:rsidRPr="00F369AD" w:rsidRDefault="008C6D0C" w:rsidP="00F369AD">
      <w:pPr>
        <w:pStyle w:val="ListParagraph"/>
        <w:numPr>
          <w:ilvl w:val="0"/>
          <w:numId w:val="1"/>
        </w:numPr>
        <w:jc w:val="both"/>
        <w:rPr>
          <w:rFonts w:ascii="Arial" w:hAnsi="Arial" w:cs="Arial"/>
          <w:b/>
          <w:lang w:val="sr-Cyrl-RS"/>
        </w:rPr>
      </w:pPr>
      <w:r w:rsidRPr="00F369AD">
        <w:rPr>
          <w:rFonts w:ascii="Arial" w:hAnsi="Arial" w:cs="Arial"/>
          <w:lang w:val="sr-Cyrl-RS"/>
        </w:rPr>
        <w:t xml:space="preserve">Део </w:t>
      </w:r>
      <w:r w:rsidR="000D2B4C" w:rsidRPr="00F369AD">
        <w:rPr>
          <w:rFonts w:ascii="Arial" w:hAnsi="Arial" w:cs="Arial"/>
          <w:lang w:val="sr-Cyrl-RS"/>
        </w:rPr>
        <w:t>катастарске</w:t>
      </w:r>
      <w:r w:rsidR="00EC6A09" w:rsidRPr="00F369AD">
        <w:rPr>
          <w:rFonts w:ascii="Arial" w:hAnsi="Arial" w:cs="Arial"/>
          <w:lang w:val="sr-Cyrl-RS"/>
        </w:rPr>
        <w:t xml:space="preserve"> парцел</w:t>
      </w:r>
      <w:r w:rsidR="000D2B4C" w:rsidRPr="00F369AD">
        <w:rPr>
          <w:rFonts w:ascii="Arial" w:hAnsi="Arial" w:cs="Arial"/>
          <w:lang w:val="sr-Cyrl-RS"/>
        </w:rPr>
        <w:t>е</w:t>
      </w:r>
      <w:r w:rsidR="00EC6A09" w:rsidRPr="00F369AD">
        <w:rPr>
          <w:rFonts w:ascii="Arial" w:hAnsi="Arial" w:cs="Arial"/>
          <w:lang w:val="sr-Cyrl-RS"/>
        </w:rPr>
        <w:t xml:space="preserve"> број: </w:t>
      </w:r>
      <w:r w:rsidR="000D2B4C" w:rsidRPr="00F369AD">
        <w:rPr>
          <w:rFonts w:ascii="Arial" w:hAnsi="Arial" w:cs="Arial"/>
          <w:b/>
          <w:lang w:val="sr-Cyrl-RS"/>
        </w:rPr>
        <w:t>1</w:t>
      </w:r>
      <w:r w:rsidR="00EC6A09" w:rsidRPr="00F369AD">
        <w:rPr>
          <w:rFonts w:ascii="Arial" w:hAnsi="Arial" w:cs="Arial"/>
          <w:b/>
          <w:lang w:val="sr-Latn-RS"/>
        </w:rPr>
        <w:t>1</w:t>
      </w:r>
      <w:r w:rsidR="000D2B4C" w:rsidRPr="00F369AD">
        <w:rPr>
          <w:rFonts w:ascii="Arial" w:hAnsi="Arial" w:cs="Arial"/>
          <w:b/>
          <w:lang w:val="sr-Cyrl-RS"/>
        </w:rPr>
        <w:t>5</w:t>
      </w:r>
      <w:r w:rsidR="00EC6A09" w:rsidRPr="00F369AD">
        <w:rPr>
          <w:rFonts w:ascii="Arial" w:hAnsi="Arial" w:cs="Arial"/>
          <w:b/>
          <w:lang w:val="sr-Latn-RS"/>
        </w:rPr>
        <w:t>0</w:t>
      </w:r>
      <w:r w:rsidR="000D2B4C" w:rsidRPr="00F369AD">
        <w:rPr>
          <w:rFonts w:ascii="Arial" w:hAnsi="Arial" w:cs="Arial"/>
          <w:b/>
          <w:lang w:val="sr-Cyrl-RS"/>
        </w:rPr>
        <w:t>/1</w:t>
      </w:r>
      <w:r w:rsidR="00EC6A09" w:rsidRPr="00F369AD">
        <w:rPr>
          <w:rFonts w:ascii="Arial" w:hAnsi="Arial" w:cs="Arial"/>
          <w:b/>
          <w:lang w:val="sr-Cyrl-RS"/>
        </w:rPr>
        <w:t xml:space="preserve"> КО </w:t>
      </w:r>
      <w:r w:rsidR="000D2B4C" w:rsidRPr="00F369AD">
        <w:rPr>
          <w:rFonts w:ascii="Arial" w:hAnsi="Arial" w:cs="Arial"/>
          <w:b/>
          <w:lang w:val="sr-Cyrl-RS"/>
        </w:rPr>
        <w:t>Крива Река</w:t>
      </w:r>
      <w:r w:rsidR="00EC6A09" w:rsidRPr="00F369AD">
        <w:rPr>
          <w:rFonts w:ascii="Arial" w:hAnsi="Arial" w:cs="Arial"/>
          <w:lang w:val="sr-Cyrl-RS"/>
        </w:rPr>
        <w:t xml:space="preserve">, </w:t>
      </w:r>
      <w:r w:rsidRPr="00F369AD">
        <w:rPr>
          <w:rFonts w:ascii="Arial" w:hAnsi="Arial" w:cs="Arial"/>
          <w:lang w:val="sr-Cyrl-RS"/>
        </w:rPr>
        <w:t xml:space="preserve">означен као део 2, </w:t>
      </w:r>
      <w:r w:rsidR="00EC6A09" w:rsidRPr="00F369AD">
        <w:rPr>
          <w:rFonts w:ascii="Arial" w:hAnsi="Arial" w:cs="Arial"/>
          <w:lang w:val="sr-Cyrl-RS"/>
        </w:rPr>
        <w:t xml:space="preserve">потес: </w:t>
      </w:r>
      <w:r w:rsidRPr="00F369AD">
        <w:rPr>
          <w:rFonts w:ascii="Arial" w:hAnsi="Arial" w:cs="Arial"/>
          <w:lang w:val="sr-Cyrl-RS"/>
        </w:rPr>
        <w:t>Даков До</w:t>
      </w:r>
      <w:r w:rsidR="00EC6A09" w:rsidRPr="00F369AD">
        <w:rPr>
          <w:rFonts w:ascii="Arial" w:hAnsi="Arial" w:cs="Arial"/>
          <w:lang w:val="sr-Cyrl-RS"/>
        </w:rPr>
        <w:t xml:space="preserve">, врста земљишта: </w:t>
      </w:r>
      <w:r w:rsidRPr="00F369AD">
        <w:rPr>
          <w:rFonts w:ascii="Arial" w:hAnsi="Arial" w:cs="Arial"/>
          <w:lang w:val="sr-Cyrl-RS"/>
        </w:rPr>
        <w:t>остало</w:t>
      </w:r>
      <w:r w:rsidR="00EC6A09" w:rsidRPr="00F369AD">
        <w:rPr>
          <w:rFonts w:ascii="Arial" w:hAnsi="Arial" w:cs="Arial"/>
          <w:lang w:val="sr-Cyrl-RS"/>
        </w:rPr>
        <w:t xml:space="preserve"> земљиште, начин коришћења земљишта: </w:t>
      </w:r>
      <w:r w:rsidRPr="00F369AD">
        <w:rPr>
          <w:rFonts w:ascii="Arial" w:hAnsi="Arial" w:cs="Arial"/>
          <w:lang w:val="sr-Cyrl-RS"/>
        </w:rPr>
        <w:t>остало природно неплодно земљиште</w:t>
      </w:r>
      <w:r w:rsidR="00EC6A09" w:rsidRPr="00F369AD">
        <w:rPr>
          <w:rFonts w:ascii="Arial" w:hAnsi="Arial" w:cs="Arial"/>
          <w:lang w:val="sr-Cyrl-RS"/>
        </w:rPr>
        <w:t xml:space="preserve">, површине </w:t>
      </w:r>
      <w:r w:rsidRPr="00F369AD">
        <w:rPr>
          <w:rFonts w:ascii="Arial" w:hAnsi="Arial" w:cs="Arial"/>
          <w:lang w:val="sr-Cyrl-RS"/>
        </w:rPr>
        <w:t>4038</w:t>
      </w:r>
      <w:r w:rsidR="00EC6A09" w:rsidRPr="00F369AD">
        <w:rPr>
          <w:rFonts w:ascii="Arial" w:hAnsi="Arial" w:cs="Arial"/>
        </w:rPr>
        <w:t xml:space="preserve"> m</w:t>
      </w:r>
      <w:r w:rsidR="00EC6A09" w:rsidRPr="00F369AD">
        <w:rPr>
          <w:rFonts w:ascii="Arial" w:hAnsi="Arial" w:cs="Arial"/>
          <w:vertAlign w:val="superscript"/>
        </w:rPr>
        <w:t>2</w:t>
      </w:r>
      <w:r w:rsidR="00EC6A09" w:rsidRPr="00F369AD">
        <w:rPr>
          <w:rFonts w:ascii="Arial" w:hAnsi="Arial" w:cs="Arial"/>
        </w:rPr>
        <w:t xml:space="preserve">, </w:t>
      </w:r>
      <w:r w:rsidR="00EC6A09" w:rsidRPr="00F369AD">
        <w:rPr>
          <w:rFonts w:ascii="Arial" w:hAnsi="Arial" w:cs="Arial"/>
          <w:lang w:val="sr-Cyrl-RS"/>
        </w:rPr>
        <w:t xml:space="preserve">уписана у лист непокретности број </w:t>
      </w:r>
      <w:r w:rsidRPr="00F369AD">
        <w:rPr>
          <w:rFonts w:ascii="Arial" w:hAnsi="Arial" w:cs="Arial"/>
          <w:lang w:val="sr-Cyrl-RS"/>
        </w:rPr>
        <w:t>98</w:t>
      </w:r>
      <w:r w:rsidR="00EC6A09" w:rsidRPr="00F369AD">
        <w:rPr>
          <w:rFonts w:ascii="Arial" w:hAnsi="Arial" w:cs="Arial"/>
          <w:lang w:val="sr-Cyrl-RS"/>
        </w:rPr>
        <w:t xml:space="preserve"> КО </w:t>
      </w:r>
      <w:r w:rsidRPr="00F369AD">
        <w:rPr>
          <w:rFonts w:ascii="Arial" w:hAnsi="Arial" w:cs="Arial"/>
          <w:lang w:val="sr-Cyrl-RS"/>
        </w:rPr>
        <w:t>Крива Река</w:t>
      </w:r>
      <w:r w:rsidR="00EC6A09" w:rsidRPr="00F369AD">
        <w:rPr>
          <w:rFonts w:ascii="Arial" w:hAnsi="Arial" w:cs="Arial"/>
          <w:lang w:val="sr-Cyrl-RS"/>
        </w:rPr>
        <w:t xml:space="preserve">, по почетној купопродајној цени од </w:t>
      </w:r>
      <w:r w:rsidR="00673102" w:rsidRPr="00F369AD">
        <w:rPr>
          <w:rFonts w:ascii="Arial" w:hAnsi="Arial" w:cs="Arial"/>
          <w:b/>
          <w:lang w:val="sr-Latn-RS"/>
        </w:rPr>
        <w:t>161.520</w:t>
      </w:r>
      <w:r w:rsidR="00EC6A09" w:rsidRPr="00F369AD">
        <w:rPr>
          <w:rFonts w:ascii="Arial" w:hAnsi="Arial" w:cs="Arial"/>
          <w:b/>
          <w:lang w:val="sr-Cyrl-RS"/>
        </w:rPr>
        <w:t>,00</w:t>
      </w:r>
      <w:r w:rsidR="00EC6A09" w:rsidRPr="00F369AD">
        <w:rPr>
          <w:rFonts w:ascii="Arial" w:hAnsi="Arial" w:cs="Arial"/>
          <w:lang w:val="sr-Cyrl-RS"/>
        </w:rPr>
        <w:t xml:space="preserve"> динара.</w:t>
      </w:r>
    </w:p>
    <w:p w:rsidR="006E1DEF" w:rsidRPr="00645AA4" w:rsidRDefault="006E1DEF" w:rsidP="006E1DEF">
      <w:pPr>
        <w:pStyle w:val="ListParagraph"/>
        <w:ind w:left="1800"/>
        <w:jc w:val="both"/>
        <w:rPr>
          <w:rFonts w:ascii="Arial" w:hAnsi="Arial" w:cs="Arial"/>
          <w:lang w:val="sr-Cyrl-RS"/>
        </w:rPr>
      </w:pPr>
      <w:r w:rsidRPr="00645AA4">
        <w:rPr>
          <w:rFonts w:ascii="Arial" w:hAnsi="Arial" w:cs="Arial"/>
          <w:lang w:val="sr-Cyrl-RS"/>
        </w:rPr>
        <w:t>Опис</w:t>
      </w:r>
      <w:r w:rsidR="00645AA4" w:rsidRPr="00645AA4">
        <w:rPr>
          <w:rFonts w:ascii="Arial" w:hAnsi="Arial" w:cs="Arial"/>
          <w:lang w:val="sr-Cyrl-RS"/>
        </w:rPr>
        <w:t xml:space="preserve">: гранична линија </w:t>
      </w:r>
      <w:r w:rsidRPr="00645AA4">
        <w:rPr>
          <w:rFonts w:ascii="Arial" w:hAnsi="Arial" w:cs="Arial"/>
          <w:lang w:val="sr-Cyrl-RS"/>
        </w:rPr>
        <w:t>полази са југозапада поред кп бр. 962/2 у дужини од 27.50 м, поред кп бр. 1153 у дужини од 150.24m, поред кп бр. 966 у дужини од 17.80m и поред кп бр. 1152 у дужини од 103.11m одакле гранична линија иде од тачке-1 која се налази на тромеђи кп бр. 1151/1,1152 и 980/2 КО Крива Река у правцу североистока у дужини од 18.28m до тачке број 2 одакле скреће и иде правцем југоистока у укупној дужини 273.90m од тачке бр 2 до тачке бр 8 поред границе са кп бр 1154 и даље поред границе са кп бр. 1156 у дужини од 35.10m.</w:t>
      </w:r>
    </w:p>
    <w:p w:rsidR="00FC0099" w:rsidRPr="004E6D93" w:rsidRDefault="0091613C" w:rsidP="00BB0F6B">
      <w:pPr>
        <w:spacing w:after="0"/>
        <w:jc w:val="both"/>
        <w:rPr>
          <w:rFonts w:ascii="Arial" w:hAnsi="Arial" w:cs="Arial"/>
          <w:lang w:val="sr-Latn-RS"/>
        </w:rPr>
      </w:pPr>
      <w:r w:rsidRPr="0091613C">
        <w:rPr>
          <w:rFonts w:ascii="Arial" w:hAnsi="Arial" w:cs="Arial"/>
        </w:rPr>
        <w:t xml:space="preserve">4. Почетна купопродајна цена за отуђење непокретности из </w:t>
      </w:r>
      <w:r w:rsidR="009E4068">
        <w:rPr>
          <w:rFonts w:ascii="Arial" w:hAnsi="Arial" w:cs="Arial"/>
          <w:lang w:val="sr-Cyrl-RS"/>
        </w:rPr>
        <w:t xml:space="preserve">претходне </w:t>
      </w:r>
      <w:r w:rsidRPr="0091613C">
        <w:rPr>
          <w:rFonts w:ascii="Arial" w:hAnsi="Arial" w:cs="Arial"/>
        </w:rPr>
        <w:t xml:space="preserve">тачке </w:t>
      </w:r>
      <w:r w:rsidR="009E4068">
        <w:rPr>
          <w:rFonts w:ascii="Arial" w:hAnsi="Arial" w:cs="Arial"/>
          <w:lang w:val="sr-Cyrl-RS"/>
        </w:rPr>
        <w:t xml:space="preserve">огласа, </w:t>
      </w:r>
      <w:r w:rsidRPr="0091613C">
        <w:rPr>
          <w:rFonts w:ascii="Arial" w:hAnsi="Arial" w:cs="Arial"/>
        </w:rPr>
        <w:t xml:space="preserve">одређена </w:t>
      </w:r>
      <w:r w:rsidR="009E4068" w:rsidRPr="0091613C">
        <w:rPr>
          <w:rFonts w:ascii="Arial" w:hAnsi="Arial" w:cs="Arial"/>
        </w:rPr>
        <w:t xml:space="preserve">је </w:t>
      </w:r>
      <w:r w:rsidRPr="0091613C">
        <w:rPr>
          <w:rFonts w:ascii="Arial" w:hAnsi="Arial" w:cs="Arial"/>
        </w:rPr>
        <w:t xml:space="preserve">на основу Извештаја о процени тржишне вредности непокретности </w:t>
      </w:r>
      <w:proofErr w:type="gramStart"/>
      <w:r w:rsidR="00FC0099">
        <w:rPr>
          <w:rFonts w:ascii="Arial" w:hAnsi="Arial" w:cs="Arial"/>
          <w:lang w:val="sr-Cyrl-RS"/>
        </w:rPr>
        <w:t>број :</w:t>
      </w:r>
      <w:proofErr w:type="gramEnd"/>
      <w:r w:rsidR="00FC0099">
        <w:rPr>
          <w:rFonts w:ascii="Arial" w:hAnsi="Arial" w:cs="Arial"/>
          <w:lang w:val="sr-Cyrl-RS"/>
        </w:rPr>
        <w:t xml:space="preserve"> </w:t>
      </w:r>
      <w:r w:rsidR="009E4068">
        <w:rPr>
          <w:rFonts w:ascii="Arial" w:hAnsi="Arial" w:cs="Arial"/>
          <w:lang w:val="sr-Cyrl-RS"/>
        </w:rPr>
        <w:t>041-</w:t>
      </w:r>
      <w:r w:rsidR="00FC0099">
        <w:rPr>
          <w:rFonts w:ascii="Arial" w:hAnsi="Arial" w:cs="Arial"/>
          <w:lang w:val="sr-Cyrl-RS"/>
        </w:rPr>
        <w:t>464-08-000</w:t>
      </w:r>
      <w:r w:rsidR="00EC4620">
        <w:rPr>
          <w:rFonts w:ascii="Arial" w:hAnsi="Arial" w:cs="Arial"/>
          <w:lang w:val="sr-Cyrl-RS"/>
        </w:rPr>
        <w:t>48</w:t>
      </w:r>
      <w:r w:rsidR="00FC0099">
        <w:rPr>
          <w:rFonts w:ascii="Arial" w:hAnsi="Arial" w:cs="Arial"/>
          <w:lang w:val="sr-Cyrl-RS"/>
        </w:rPr>
        <w:t>/202</w:t>
      </w:r>
      <w:r w:rsidR="00EC4620">
        <w:rPr>
          <w:rFonts w:ascii="Arial" w:hAnsi="Arial" w:cs="Arial"/>
          <w:lang w:val="sr-Cyrl-RS"/>
        </w:rPr>
        <w:t>4</w:t>
      </w:r>
      <w:r w:rsidR="00FC0099">
        <w:rPr>
          <w:rFonts w:ascii="Arial" w:hAnsi="Arial" w:cs="Arial"/>
          <w:lang w:val="sr-Cyrl-RS"/>
        </w:rPr>
        <w:t xml:space="preserve"> </w:t>
      </w:r>
      <w:r w:rsidRPr="0091613C">
        <w:rPr>
          <w:rFonts w:ascii="Arial" w:hAnsi="Arial" w:cs="Arial"/>
        </w:rPr>
        <w:t xml:space="preserve">од </w:t>
      </w:r>
      <w:r w:rsidR="009E4068">
        <w:rPr>
          <w:rFonts w:ascii="Arial" w:hAnsi="Arial" w:cs="Arial"/>
          <w:lang w:val="sr-Cyrl-RS"/>
        </w:rPr>
        <w:t>2</w:t>
      </w:r>
      <w:r w:rsidR="00EC4620">
        <w:rPr>
          <w:rFonts w:ascii="Arial" w:hAnsi="Arial" w:cs="Arial"/>
          <w:lang w:val="sr-Cyrl-RS"/>
        </w:rPr>
        <w:t>0</w:t>
      </w:r>
      <w:r w:rsidRPr="0091613C">
        <w:rPr>
          <w:rFonts w:ascii="Arial" w:hAnsi="Arial" w:cs="Arial"/>
        </w:rPr>
        <w:t>.0</w:t>
      </w:r>
      <w:r w:rsidR="00EC4620">
        <w:rPr>
          <w:rFonts w:ascii="Arial" w:hAnsi="Arial" w:cs="Arial"/>
          <w:lang w:val="sr-Cyrl-RS"/>
        </w:rPr>
        <w:t>5</w:t>
      </w:r>
      <w:r w:rsidR="009E4068">
        <w:rPr>
          <w:rFonts w:ascii="Arial" w:hAnsi="Arial" w:cs="Arial"/>
        </w:rPr>
        <w:t>.202</w:t>
      </w:r>
      <w:r w:rsidR="00EC4620">
        <w:rPr>
          <w:rFonts w:ascii="Arial" w:hAnsi="Arial" w:cs="Arial"/>
          <w:lang w:val="sr-Cyrl-RS"/>
        </w:rPr>
        <w:t>4</w:t>
      </w:r>
      <w:r w:rsidRPr="0091613C">
        <w:rPr>
          <w:rFonts w:ascii="Arial" w:hAnsi="Arial" w:cs="Arial"/>
        </w:rPr>
        <w:t>.год</w:t>
      </w:r>
      <w:r w:rsidR="00FC0099">
        <w:rPr>
          <w:rFonts w:ascii="Arial" w:hAnsi="Arial" w:cs="Arial"/>
          <w:lang w:val="sr-Cyrl-RS"/>
        </w:rPr>
        <w:t>ине</w:t>
      </w:r>
      <w:r w:rsidRPr="0091613C">
        <w:rPr>
          <w:rFonts w:ascii="Arial" w:hAnsi="Arial" w:cs="Arial"/>
        </w:rPr>
        <w:t>, израђен</w:t>
      </w:r>
      <w:r w:rsidR="009E4068">
        <w:rPr>
          <w:rFonts w:ascii="Arial" w:hAnsi="Arial" w:cs="Arial"/>
          <w:lang w:val="sr-Cyrl-RS"/>
        </w:rPr>
        <w:t>ог</w:t>
      </w:r>
      <w:r w:rsidRPr="0091613C">
        <w:rPr>
          <w:rFonts w:ascii="Arial" w:hAnsi="Arial" w:cs="Arial"/>
        </w:rPr>
        <w:t xml:space="preserve"> од стране </w:t>
      </w:r>
      <w:r w:rsidR="00FC0099">
        <w:rPr>
          <w:rFonts w:ascii="Arial" w:hAnsi="Arial" w:cs="Arial"/>
          <w:lang w:val="sr-Cyrl-RS"/>
        </w:rPr>
        <w:t>Министарства финансија, Пореске управе, Групе за контролу издвојених активности Горњи Милановац</w:t>
      </w:r>
      <w:r w:rsidR="00673102">
        <w:rPr>
          <w:rFonts w:ascii="Arial" w:hAnsi="Arial" w:cs="Arial"/>
          <w:lang w:val="sr-Cyrl-RS"/>
        </w:rPr>
        <w:t>, o</w:t>
      </w:r>
      <w:r w:rsidR="00BD3D0A">
        <w:rPr>
          <w:rFonts w:ascii="Arial" w:hAnsi="Arial" w:cs="Arial"/>
          <w:lang w:val="sr-Cyrl-RS"/>
        </w:rPr>
        <w:t>сим за непокретност под бројем 8</w:t>
      </w:r>
      <w:r w:rsidR="00673102">
        <w:rPr>
          <w:rFonts w:ascii="Arial" w:hAnsi="Arial" w:cs="Arial"/>
          <w:lang w:val="sr-Cyrl-RS"/>
        </w:rPr>
        <w:t xml:space="preserve"> за коју је тржишна вредност </w:t>
      </w:r>
      <w:r w:rsidR="009908EF">
        <w:rPr>
          <w:rFonts w:ascii="Arial" w:hAnsi="Arial" w:cs="Arial"/>
          <w:lang w:val="sr-Cyrl-RS"/>
        </w:rPr>
        <w:t>утврђена на основу извештаја о процени тржишне вредности непокретности израђеног од стране проценитеља.</w:t>
      </w:r>
    </w:p>
    <w:p w:rsidR="003641CD" w:rsidRDefault="003641CD" w:rsidP="00BB0F6B">
      <w:pPr>
        <w:spacing w:after="0"/>
        <w:jc w:val="both"/>
        <w:rPr>
          <w:rFonts w:ascii="Arial" w:hAnsi="Arial" w:cs="Arial"/>
          <w:lang w:val="sr-Cyrl-RS"/>
        </w:rPr>
      </w:pPr>
    </w:p>
    <w:p w:rsidR="0091613C" w:rsidRPr="00E365CB" w:rsidRDefault="0091613C" w:rsidP="0091613C">
      <w:pPr>
        <w:jc w:val="both"/>
        <w:rPr>
          <w:rFonts w:ascii="Arial" w:hAnsi="Arial" w:cs="Arial"/>
          <w:lang w:val="sr-Latn-RS"/>
        </w:rPr>
      </w:pPr>
      <w:r w:rsidRPr="00670622">
        <w:rPr>
          <w:rFonts w:ascii="Arial" w:hAnsi="Arial" w:cs="Arial"/>
        </w:rPr>
        <w:t>Купац преузима непокретност у виђеном стању, без права на накнадне рекламације.</w:t>
      </w:r>
    </w:p>
    <w:p w:rsidR="0091613C" w:rsidRPr="00CF1A60" w:rsidRDefault="0091613C" w:rsidP="008648C7">
      <w:pPr>
        <w:jc w:val="both"/>
        <w:rPr>
          <w:rFonts w:ascii="Arial" w:hAnsi="Arial" w:cs="Arial"/>
          <w:lang w:val="sr-Latn-RS"/>
        </w:rPr>
      </w:pPr>
      <w:r w:rsidRPr="00032965">
        <w:rPr>
          <w:rFonts w:ascii="Arial" w:hAnsi="Arial" w:cs="Arial"/>
        </w:rPr>
        <w:t xml:space="preserve">5. Понуђач је дужан да као потврду озбиљности понуде и као услов за учешће у поступку прикупљања писмених понуда уплати депозит у износу од </w:t>
      </w:r>
      <w:r w:rsidR="00D713A0" w:rsidRPr="00032965">
        <w:rPr>
          <w:rFonts w:ascii="Arial" w:hAnsi="Arial" w:cs="Arial"/>
          <w:lang w:val="sr-Latn-RS"/>
        </w:rPr>
        <w:t>1</w:t>
      </w:r>
      <w:r w:rsidR="004009D2" w:rsidRPr="00032965">
        <w:rPr>
          <w:rFonts w:ascii="Arial" w:hAnsi="Arial" w:cs="Arial"/>
          <w:lang w:val="sr-Cyrl-RS"/>
        </w:rPr>
        <w:t>0% од по</w:t>
      </w:r>
      <w:r w:rsidR="00670622" w:rsidRPr="00032965">
        <w:rPr>
          <w:rFonts w:ascii="Arial" w:hAnsi="Arial" w:cs="Arial"/>
          <w:lang w:val="sr-Cyrl-RS"/>
        </w:rPr>
        <w:t>четне купопродајне цене</w:t>
      </w:r>
      <w:r w:rsidRPr="00032965">
        <w:rPr>
          <w:rFonts w:ascii="Arial" w:hAnsi="Arial" w:cs="Arial"/>
        </w:rPr>
        <w:t xml:space="preserve">, </w:t>
      </w:r>
      <w:r w:rsidR="00032965" w:rsidRPr="00032965">
        <w:rPr>
          <w:rFonts w:ascii="Arial" w:hAnsi="Arial" w:cs="Arial"/>
        </w:rPr>
        <w:t xml:space="preserve">840-1354804-16 модел 97 позив на број: 3304105094, назив подрачуна: Општина Горњи Милановац – други посебни депозити,  </w:t>
      </w:r>
      <w:r w:rsidRPr="00032965">
        <w:rPr>
          <w:rFonts w:ascii="Arial" w:hAnsi="Arial" w:cs="Arial"/>
        </w:rPr>
        <w:t>сврха уплате „ депозит за учешће у поступку отуђења</w:t>
      </w:r>
      <w:r w:rsidR="00670622" w:rsidRPr="00032965">
        <w:rPr>
          <w:rFonts w:ascii="Arial" w:hAnsi="Arial" w:cs="Arial"/>
          <w:lang w:val="sr-Cyrl-RS"/>
        </w:rPr>
        <w:t xml:space="preserve"> непокретности</w:t>
      </w:r>
      <w:r w:rsidRPr="00032965">
        <w:rPr>
          <w:rFonts w:ascii="Arial" w:hAnsi="Arial" w:cs="Arial"/>
        </w:rPr>
        <w:t>“.</w:t>
      </w:r>
    </w:p>
    <w:p w:rsidR="0091613C" w:rsidRPr="0091613C" w:rsidRDefault="0091613C" w:rsidP="0091613C">
      <w:pPr>
        <w:jc w:val="both"/>
        <w:rPr>
          <w:rFonts w:ascii="Arial" w:hAnsi="Arial" w:cs="Arial"/>
        </w:rPr>
      </w:pPr>
      <w:r w:rsidRPr="00670622">
        <w:rPr>
          <w:rFonts w:ascii="Arial" w:hAnsi="Arial" w:cs="Arial"/>
        </w:rPr>
        <w:t>6. Најповољнијем понуђачу</w:t>
      </w:r>
      <w:r w:rsidR="006F7C0A">
        <w:rPr>
          <w:rFonts w:ascii="Arial" w:hAnsi="Arial" w:cs="Arial"/>
          <w:lang w:val="sr-Cyrl-RS"/>
        </w:rPr>
        <w:t xml:space="preserve"> који </w:t>
      </w:r>
      <w:proofErr w:type="gramStart"/>
      <w:r w:rsidR="006F7C0A">
        <w:rPr>
          <w:rFonts w:ascii="Arial" w:hAnsi="Arial" w:cs="Arial"/>
          <w:lang w:val="sr-Cyrl-RS"/>
        </w:rPr>
        <w:t xml:space="preserve">закључи </w:t>
      </w:r>
      <w:r w:rsidRPr="00670622">
        <w:rPr>
          <w:rFonts w:ascii="Arial" w:hAnsi="Arial" w:cs="Arial"/>
        </w:rPr>
        <w:t xml:space="preserve"> </w:t>
      </w:r>
      <w:r w:rsidR="006F7C0A">
        <w:rPr>
          <w:rFonts w:ascii="Arial" w:hAnsi="Arial" w:cs="Arial"/>
        </w:rPr>
        <w:t>уговор</w:t>
      </w:r>
      <w:proofErr w:type="gramEnd"/>
      <w:r w:rsidR="006F7C0A" w:rsidRPr="0091613C">
        <w:rPr>
          <w:rFonts w:ascii="Arial" w:hAnsi="Arial" w:cs="Arial"/>
        </w:rPr>
        <w:t xml:space="preserve"> о купопродаји</w:t>
      </w:r>
      <w:r w:rsidR="006F7C0A">
        <w:rPr>
          <w:rFonts w:ascii="Arial" w:hAnsi="Arial" w:cs="Arial"/>
          <w:lang w:val="sr-Cyrl-RS"/>
        </w:rPr>
        <w:t xml:space="preserve">, </w:t>
      </w:r>
      <w:r w:rsidRPr="00670622">
        <w:rPr>
          <w:rFonts w:ascii="Arial" w:hAnsi="Arial" w:cs="Arial"/>
        </w:rPr>
        <w:t>уплаћени депозит</w:t>
      </w:r>
      <w:r w:rsidR="006F7C0A">
        <w:rPr>
          <w:rFonts w:ascii="Arial" w:hAnsi="Arial" w:cs="Arial"/>
          <w:lang w:val="sr-Cyrl-RS"/>
        </w:rPr>
        <w:t xml:space="preserve"> се ур</w:t>
      </w:r>
      <w:r w:rsidRPr="0091613C">
        <w:rPr>
          <w:rFonts w:ascii="Arial" w:hAnsi="Arial" w:cs="Arial"/>
        </w:rPr>
        <w:t>ачунава у купопродајну цену.</w:t>
      </w:r>
    </w:p>
    <w:p w:rsidR="0091613C" w:rsidRPr="0091613C" w:rsidRDefault="0091613C" w:rsidP="0091613C">
      <w:pPr>
        <w:jc w:val="both"/>
        <w:rPr>
          <w:rFonts w:ascii="Arial" w:hAnsi="Arial" w:cs="Arial"/>
        </w:rPr>
      </w:pPr>
      <w:r w:rsidRPr="0091613C">
        <w:rPr>
          <w:rFonts w:ascii="Arial" w:hAnsi="Arial" w:cs="Arial"/>
        </w:rPr>
        <w:t xml:space="preserve">Осталим понуђачима се уплаћени депозитни износ враћа у року од </w:t>
      </w:r>
      <w:r w:rsidR="00D713A0">
        <w:rPr>
          <w:rFonts w:ascii="Arial" w:hAnsi="Arial" w:cs="Arial"/>
        </w:rPr>
        <w:t>15</w:t>
      </w:r>
      <w:r w:rsidRPr="0091613C">
        <w:rPr>
          <w:rFonts w:ascii="Arial" w:hAnsi="Arial" w:cs="Arial"/>
        </w:rPr>
        <w:t xml:space="preserve"> (</w:t>
      </w:r>
      <w:r w:rsidR="00D713A0">
        <w:rPr>
          <w:rFonts w:ascii="Arial" w:hAnsi="Arial" w:cs="Arial"/>
          <w:lang w:val="sr-Cyrl-RS"/>
        </w:rPr>
        <w:t>петнаест</w:t>
      </w:r>
      <w:r w:rsidRPr="0091613C">
        <w:rPr>
          <w:rFonts w:ascii="Arial" w:hAnsi="Arial" w:cs="Arial"/>
        </w:rPr>
        <w:t>) радних дана од дана одржавања јавног отварања писмених понуда.</w:t>
      </w:r>
    </w:p>
    <w:p w:rsidR="0091613C" w:rsidRPr="0091613C" w:rsidRDefault="0091613C" w:rsidP="0091613C">
      <w:pPr>
        <w:jc w:val="both"/>
        <w:rPr>
          <w:rFonts w:ascii="Arial" w:hAnsi="Arial" w:cs="Arial"/>
        </w:rPr>
      </w:pPr>
      <w:r w:rsidRPr="0091613C">
        <w:rPr>
          <w:rFonts w:ascii="Arial" w:hAnsi="Arial" w:cs="Arial"/>
        </w:rPr>
        <w:t>Понуђачи су у обавези да у обрасцу упишу тачан назив пословне банке и број рачуна на који се може извршити повраћај депозита. Продавац не одговара за тачност враћања депозита, у случају да дати подаци нису потпуни или тачни.</w:t>
      </w:r>
    </w:p>
    <w:p w:rsidR="0091613C" w:rsidRPr="0091613C" w:rsidRDefault="0091613C" w:rsidP="0091613C">
      <w:pPr>
        <w:jc w:val="both"/>
        <w:rPr>
          <w:rFonts w:ascii="Arial" w:hAnsi="Arial" w:cs="Arial"/>
        </w:rPr>
      </w:pPr>
      <w:r w:rsidRPr="0091613C">
        <w:rPr>
          <w:rFonts w:ascii="Arial" w:hAnsi="Arial" w:cs="Arial"/>
        </w:rPr>
        <w:t>У случају да најповољнији понуђач писаним путем одустане од дате понуде, или по позиву не приступи закључењу уговора о купопродаји,</w:t>
      </w:r>
      <w:r w:rsidR="006F7C0A">
        <w:rPr>
          <w:rFonts w:ascii="Arial" w:hAnsi="Arial" w:cs="Arial"/>
          <w:lang w:val="sr-Cyrl-RS"/>
        </w:rPr>
        <w:t xml:space="preserve"> односно у року од 15 дана од закључења уговора о купопродаји не изврши уплату купопродајне цене губи</w:t>
      </w:r>
      <w:r w:rsidRPr="0091613C">
        <w:rPr>
          <w:rFonts w:ascii="Arial" w:hAnsi="Arial" w:cs="Arial"/>
        </w:rPr>
        <w:t xml:space="preserve"> право на повраћај уплаћеног депозит</w:t>
      </w:r>
      <w:r w:rsidR="006F7C0A">
        <w:rPr>
          <w:rFonts w:ascii="Arial" w:hAnsi="Arial" w:cs="Arial"/>
          <w:lang w:val="sr-Cyrl-RS"/>
        </w:rPr>
        <w:t>а</w:t>
      </w:r>
      <w:r w:rsidRPr="0091613C">
        <w:rPr>
          <w:rFonts w:ascii="Arial" w:hAnsi="Arial" w:cs="Arial"/>
        </w:rPr>
        <w:t>, а одлука о избору најповољнијег понуђача се ставља ван снаге.</w:t>
      </w:r>
    </w:p>
    <w:p w:rsidR="0091613C" w:rsidRPr="0091613C" w:rsidRDefault="0091613C" w:rsidP="0091613C">
      <w:pPr>
        <w:jc w:val="both"/>
        <w:rPr>
          <w:rFonts w:ascii="Arial" w:hAnsi="Arial" w:cs="Arial"/>
        </w:rPr>
      </w:pPr>
      <w:r w:rsidRPr="0091613C">
        <w:rPr>
          <w:rFonts w:ascii="Arial" w:hAnsi="Arial" w:cs="Arial"/>
        </w:rPr>
        <w:t xml:space="preserve">7. Право учешћа у поступку прикупљања писмених понуда имају сва физичка, правна лица и предузетници, који доставе потпуну и благовремену </w:t>
      </w:r>
      <w:r w:rsidR="00B750C4">
        <w:rPr>
          <w:rFonts w:ascii="Arial" w:hAnsi="Arial" w:cs="Arial"/>
          <w:lang w:val="sr-Cyrl-RS"/>
        </w:rPr>
        <w:t>понуду</w:t>
      </w:r>
      <w:r w:rsidRPr="0091613C">
        <w:rPr>
          <w:rFonts w:ascii="Arial" w:hAnsi="Arial" w:cs="Arial"/>
        </w:rPr>
        <w:t>, који уплате депозит и доставе сву документацију која се тражи огласом у року одређеном у огласу.</w:t>
      </w:r>
    </w:p>
    <w:p w:rsidR="0091613C" w:rsidRPr="0091613C" w:rsidRDefault="0091613C" w:rsidP="0091613C">
      <w:pPr>
        <w:jc w:val="both"/>
        <w:rPr>
          <w:rFonts w:ascii="Arial" w:hAnsi="Arial" w:cs="Arial"/>
        </w:rPr>
      </w:pPr>
      <w:r w:rsidRPr="0091613C">
        <w:rPr>
          <w:rFonts w:ascii="Arial" w:hAnsi="Arial" w:cs="Arial"/>
        </w:rPr>
        <w:t xml:space="preserve">Уредна и потпуна </w:t>
      </w:r>
      <w:r w:rsidR="00BB47D1">
        <w:rPr>
          <w:rFonts w:ascii="Arial" w:hAnsi="Arial" w:cs="Arial"/>
          <w:lang w:val="sr-Cyrl-RS"/>
        </w:rPr>
        <w:t>понуда</w:t>
      </w:r>
      <w:r w:rsidRPr="0091613C">
        <w:rPr>
          <w:rFonts w:ascii="Arial" w:hAnsi="Arial" w:cs="Arial"/>
        </w:rPr>
        <w:t>, поред осталог мора да садржи све податке о подносиоцу понуде, и то:</w:t>
      </w:r>
    </w:p>
    <w:p w:rsidR="0091613C" w:rsidRPr="0091613C" w:rsidRDefault="0091613C" w:rsidP="0091613C">
      <w:pPr>
        <w:jc w:val="both"/>
        <w:rPr>
          <w:rFonts w:ascii="Arial" w:hAnsi="Arial" w:cs="Arial"/>
        </w:rPr>
      </w:pPr>
      <w:r w:rsidRPr="0091613C">
        <w:rPr>
          <w:rFonts w:ascii="Arial" w:hAnsi="Arial" w:cs="Arial"/>
        </w:rPr>
        <w:t>За физичка лица: име и презиме, адресу пребивалишта, број личне карте, јединствени матични број, број контакт телефона, назив пословне банке и број текућег рачуна на који се може извршити повраћај депозита у случају да не буде изабран као најповољнији учесник и мора бити потписана</w:t>
      </w:r>
      <w:r w:rsidR="00BB47D1">
        <w:rPr>
          <w:rFonts w:ascii="Arial" w:hAnsi="Arial" w:cs="Arial"/>
          <w:lang w:val="sr-Cyrl-RS"/>
        </w:rPr>
        <w:t xml:space="preserve"> од стране подносиоца понуде</w:t>
      </w:r>
      <w:r w:rsidRPr="0091613C">
        <w:rPr>
          <w:rFonts w:ascii="Arial" w:hAnsi="Arial" w:cs="Arial"/>
        </w:rPr>
        <w:t>;</w:t>
      </w:r>
    </w:p>
    <w:p w:rsidR="0091613C" w:rsidRPr="0091613C" w:rsidRDefault="0091613C" w:rsidP="0091613C">
      <w:pPr>
        <w:jc w:val="both"/>
        <w:rPr>
          <w:rFonts w:ascii="Arial" w:hAnsi="Arial" w:cs="Arial"/>
        </w:rPr>
      </w:pPr>
      <w:r w:rsidRPr="0091613C">
        <w:rPr>
          <w:rFonts w:ascii="Arial" w:hAnsi="Arial" w:cs="Arial"/>
        </w:rPr>
        <w:t>За правна лица:</w:t>
      </w:r>
      <w:r w:rsidR="00BB47D1">
        <w:rPr>
          <w:rFonts w:ascii="Arial" w:hAnsi="Arial" w:cs="Arial"/>
          <w:lang w:val="sr-Cyrl-RS"/>
        </w:rPr>
        <w:t xml:space="preserve"> </w:t>
      </w:r>
      <w:r w:rsidRPr="0091613C">
        <w:rPr>
          <w:rFonts w:ascii="Arial" w:hAnsi="Arial" w:cs="Arial"/>
        </w:rPr>
        <w:t>назив и седиште, матични број, ПИБ, број телефона, назив пословне банке и број текућег рачуна на који се може извршити повраћај депозита у случају да не буде изабран као најповољнији понуђач, име и презиме лица овлашћеног за заступање (директор), број личне карте, јединствени матични број, као и потпис овлашћеног лица за заступање и печат фирме:</w:t>
      </w:r>
    </w:p>
    <w:p w:rsidR="0091613C" w:rsidRDefault="0091613C" w:rsidP="0091613C">
      <w:pPr>
        <w:jc w:val="both"/>
        <w:rPr>
          <w:rFonts w:ascii="Arial" w:hAnsi="Arial" w:cs="Arial"/>
        </w:rPr>
      </w:pPr>
      <w:r w:rsidRPr="0091613C">
        <w:rPr>
          <w:rFonts w:ascii="Arial" w:hAnsi="Arial" w:cs="Arial"/>
        </w:rPr>
        <w:t xml:space="preserve">За предузетнике: име и презиме власника радње, адресу пребивалишта, матични број, ПИБ, број личне карте, јединствени матични број, број контакт телефона, назив пословне банке и број текућег рачуна на који се може извршити повраћај депозита у случају да не буде изабран као најповољнији понуђач и </w:t>
      </w:r>
      <w:r w:rsidR="00BB47D1" w:rsidRPr="00BB47D1">
        <w:rPr>
          <w:rFonts w:ascii="Arial" w:hAnsi="Arial" w:cs="Arial"/>
        </w:rPr>
        <w:t>мора бити потписана од стране подносиоца понуде</w:t>
      </w:r>
      <w:r w:rsidRPr="0091613C">
        <w:rPr>
          <w:rFonts w:ascii="Arial" w:hAnsi="Arial" w:cs="Arial"/>
        </w:rPr>
        <w:t>.</w:t>
      </w:r>
    </w:p>
    <w:p w:rsidR="00BB47D1" w:rsidRPr="0091613C" w:rsidRDefault="00BB47D1" w:rsidP="0091613C">
      <w:pPr>
        <w:jc w:val="both"/>
        <w:rPr>
          <w:rFonts w:ascii="Arial" w:hAnsi="Arial" w:cs="Arial"/>
        </w:rPr>
      </w:pPr>
      <w:r w:rsidRPr="00BB47D1">
        <w:rPr>
          <w:rFonts w:ascii="Arial" w:hAnsi="Arial" w:cs="Arial"/>
        </w:rPr>
        <w:t xml:space="preserve">Писмена понуда мора да буде потписана и да садржи понуђени износ </w:t>
      </w:r>
      <w:r>
        <w:rPr>
          <w:rFonts w:ascii="Arial" w:hAnsi="Arial" w:cs="Arial"/>
          <w:lang w:val="sr-Cyrl-RS"/>
        </w:rPr>
        <w:t>купопродајне цене</w:t>
      </w:r>
      <w:r w:rsidRPr="00BB47D1">
        <w:rPr>
          <w:rFonts w:ascii="Arial" w:hAnsi="Arial" w:cs="Arial"/>
        </w:rPr>
        <w:t xml:space="preserve">, </w:t>
      </w:r>
      <w:proofErr w:type="gramStart"/>
      <w:r w:rsidRPr="00BB47D1">
        <w:rPr>
          <w:rFonts w:ascii="Arial" w:hAnsi="Arial" w:cs="Arial"/>
        </w:rPr>
        <w:t>изражен  у</w:t>
      </w:r>
      <w:proofErr w:type="gramEnd"/>
      <w:r w:rsidRPr="00BB47D1">
        <w:rPr>
          <w:rFonts w:ascii="Arial" w:hAnsi="Arial" w:cs="Arial"/>
        </w:rPr>
        <w:t xml:space="preserve"> динарима, а који не може бити мањи од почетног износа </w:t>
      </w:r>
      <w:r>
        <w:rPr>
          <w:rFonts w:ascii="Arial" w:hAnsi="Arial" w:cs="Arial"/>
          <w:lang w:val="sr-Cyrl-RS"/>
        </w:rPr>
        <w:t>купопродајне цене</w:t>
      </w:r>
      <w:r w:rsidRPr="00BB47D1">
        <w:rPr>
          <w:rFonts w:ascii="Arial" w:hAnsi="Arial" w:cs="Arial"/>
        </w:rPr>
        <w:t>.</w:t>
      </w:r>
    </w:p>
    <w:p w:rsidR="0091613C" w:rsidRPr="0091613C" w:rsidRDefault="0091613C" w:rsidP="0091613C">
      <w:pPr>
        <w:jc w:val="both"/>
        <w:rPr>
          <w:rFonts w:ascii="Arial" w:hAnsi="Arial" w:cs="Arial"/>
        </w:rPr>
      </w:pPr>
      <w:r w:rsidRPr="0091613C">
        <w:rPr>
          <w:rFonts w:ascii="Arial" w:hAnsi="Arial" w:cs="Arial"/>
        </w:rPr>
        <w:t>Уз п</w:t>
      </w:r>
      <w:r w:rsidR="00BB47D1">
        <w:rPr>
          <w:rFonts w:ascii="Arial" w:hAnsi="Arial" w:cs="Arial"/>
          <w:lang w:val="sr-Cyrl-RS"/>
        </w:rPr>
        <w:t xml:space="preserve">онуду </w:t>
      </w:r>
      <w:r w:rsidRPr="0091613C">
        <w:rPr>
          <w:rFonts w:ascii="Arial" w:hAnsi="Arial" w:cs="Arial"/>
        </w:rPr>
        <w:t>се прилаже:</w:t>
      </w:r>
    </w:p>
    <w:p w:rsidR="0091613C" w:rsidRPr="0091613C" w:rsidRDefault="0091613C" w:rsidP="0091613C">
      <w:pPr>
        <w:jc w:val="both"/>
        <w:rPr>
          <w:rFonts w:ascii="Arial" w:hAnsi="Arial" w:cs="Arial"/>
        </w:rPr>
      </w:pPr>
      <w:r w:rsidRPr="0091613C">
        <w:rPr>
          <w:rFonts w:ascii="Arial" w:hAnsi="Arial" w:cs="Arial"/>
        </w:rPr>
        <w:t xml:space="preserve">- </w:t>
      </w:r>
      <w:proofErr w:type="gramStart"/>
      <w:r w:rsidRPr="0091613C">
        <w:rPr>
          <w:rFonts w:ascii="Arial" w:hAnsi="Arial" w:cs="Arial"/>
        </w:rPr>
        <w:t>фотокопија</w:t>
      </w:r>
      <w:proofErr w:type="gramEnd"/>
      <w:r w:rsidRPr="0091613C">
        <w:rPr>
          <w:rFonts w:ascii="Arial" w:hAnsi="Arial" w:cs="Arial"/>
        </w:rPr>
        <w:t xml:space="preserve"> личне карте или одштампани извод биометријске личне карте подносиоца пријаве (за физичка лица/предузетника), односно овлашћеног лица за заступање (за правна лица);</w:t>
      </w:r>
    </w:p>
    <w:p w:rsidR="0091613C" w:rsidRPr="0091613C" w:rsidRDefault="0091613C" w:rsidP="0091613C">
      <w:pPr>
        <w:jc w:val="both"/>
        <w:rPr>
          <w:rFonts w:ascii="Arial" w:hAnsi="Arial" w:cs="Arial"/>
        </w:rPr>
      </w:pPr>
      <w:r w:rsidRPr="0091613C">
        <w:rPr>
          <w:rFonts w:ascii="Arial" w:hAnsi="Arial" w:cs="Arial"/>
        </w:rPr>
        <w:t xml:space="preserve">- </w:t>
      </w:r>
      <w:proofErr w:type="gramStart"/>
      <w:r w:rsidRPr="0091613C">
        <w:rPr>
          <w:rFonts w:ascii="Arial" w:hAnsi="Arial" w:cs="Arial"/>
        </w:rPr>
        <w:t>оригинал</w:t>
      </w:r>
      <w:proofErr w:type="gramEnd"/>
      <w:r w:rsidRPr="0091613C">
        <w:rPr>
          <w:rFonts w:ascii="Arial" w:hAnsi="Arial" w:cs="Arial"/>
        </w:rPr>
        <w:t xml:space="preserve"> доказа о уплати депозита;</w:t>
      </w:r>
    </w:p>
    <w:p w:rsidR="0091613C" w:rsidRPr="0091613C" w:rsidRDefault="0091613C" w:rsidP="0091613C">
      <w:pPr>
        <w:jc w:val="both"/>
        <w:rPr>
          <w:rFonts w:ascii="Arial" w:hAnsi="Arial" w:cs="Arial"/>
        </w:rPr>
      </w:pPr>
      <w:r w:rsidRPr="0091613C">
        <w:rPr>
          <w:rFonts w:ascii="Arial" w:hAnsi="Arial" w:cs="Arial"/>
        </w:rPr>
        <w:t xml:space="preserve">- </w:t>
      </w:r>
      <w:proofErr w:type="gramStart"/>
      <w:r w:rsidRPr="0091613C">
        <w:rPr>
          <w:rFonts w:ascii="Arial" w:hAnsi="Arial" w:cs="Arial"/>
        </w:rPr>
        <w:t>оригинал</w:t>
      </w:r>
      <w:proofErr w:type="gramEnd"/>
      <w:r w:rsidRPr="0091613C">
        <w:rPr>
          <w:rFonts w:ascii="Arial" w:hAnsi="Arial" w:cs="Arial"/>
        </w:rPr>
        <w:t xml:space="preserve"> извода из регистра привредних субјеката или потврда да је предузетник уписан у одговарајући регистар, не старије од 30 дана од дана објављивања огласа, (за правна лица/предузетника);</w:t>
      </w:r>
    </w:p>
    <w:p w:rsidR="0091613C" w:rsidRPr="0091613C" w:rsidRDefault="0091613C" w:rsidP="0091613C">
      <w:pPr>
        <w:jc w:val="both"/>
        <w:rPr>
          <w:rFonts w:ascii="Arial" w:hAnsi="Arial" w:cs="Arial"/>
        </w:rPr>
      </w:pPr>
      <w:r w:rsidRPr="0091613C">
        <w:rPr>
          <w:rFonts w:ascii="Arial" w:hAnsi="Arial" w:cs="Arial"/>
        </w:rPr>
        <w:t xml:space="preserve">- </w:t>
      </w:r>
      <w:proofErr w:type="gramStart"/>
      <w:r w:rsidRPr="0091613C">
        <w:rPr>
          <w:rFonts w:ascii="Arial" w:hAnsi="Arial" w:cs="Arial"/>
        </w:rPr>
        <w:t>фотокопију</w:t>
      </w:r>
      <w:proofErr w:type="gramEnd"/>
      <w:r w:rsidRPr="0091613C">
        <w:rPr>
          <w:rFonts w:ascii="Arial" w:hAnsi="Arial" w:cs="Arial"/>
        </w:rPr>
        <w:t xml:space="preserve"> решења о додељеном пореском идентификационом броју ПИБ (за правна лица/предузетника);</w:t>
      </w:r>
    </w:p>
    <w:p w:rsidR="0091613C" w:rsidRPr="0091613C" w:rsidRDefault="0091613C" w:rsidP="0091613C">
      <w:pPr>
        <w:jc w:val="both"/>
        <w:rPr>
          <w:rFonts w:ascii="Arial" w:hAnsi="Arial" w:cs="Arial"/>
        </w:rPr>
      </w:pPr>
      <w:r w:rsidRPr="0091613C">
        <w:rPr>
          <w:rFonts w:ascii="Arial" w:hAnsi="Arial" w:cs="Arial"/>
        </w:rPr>
        <w:t xml:space="preserve">- </w:t>
      </w:r>
      <w:proofErr w:type="gramStart"/>
      <w:r w:rsidRPr="0091613C">
        <w:rPr>
          <w:rFonts w:ascii="Arial" w:hAnsi="Arial" w:cs="Arial"/>
        </w:rPr>
        <w:t>фотокопију</w:t>
      </w:r>
      <w:proofErr w:type="gramEnd"/>
      <w:r w:rsidRPr="0091613C">
        <w:rPr>
          <w:rFonts w:ascii="Arial" w:hAnsi="Arial" w:cs="Arial"/>
        </w:rPr>
        <w:t xml:space="preserve"> уговора о отварању и вођењу рачуна код пословне банке код које има рачун;</w:t>
      </w:r>
    </w:p>
    <w:p w:rsidR="0091613C" w:rsidRPr="0091613C" w:rsidRDefault="0091613C" w:rsidP="0091613C">
      <w:pPr>
        <w:jc w:val="both"/>
        <w:rPr>
          <w:rFonts w:ascii="Arial" w:hAnsi="Arial" w:cs="Arial"/>
        </w:rPr>
      </w:pPr>
      <w:r w:rsidRPr="0091613C">
        <w:rPr>
          <w:rFonts w:ascii="Arial" w:hAnsi="Arial" w:cs="Arial"/>
        </w:rPr>
        <w:t>- ОП образац и оверени картон депонованих потписа (за правна лица);</w:t>
      </w:r>
    </w:p>
    <w:p w:rsidR="0091613C" w:rsidRPr="0091613C" w:rsidRDefault="0091613C" w:rsidP="0091613C">
      <w:pPr>
        <w:jc w:val="both"/>
        <w:rPr>
          <w:rFonts w:ascii="Arial" w:hAnsi="Arial" w:cs="Arial"/>
        </w:rPr>
      </w:pPr>
      <w:r w:rsidRPr="0091613C">
        <w:rPr>
          <w:rFonts w:ascii="Arial" w:hAnsi="Arial" w:cs="Arial"/>
        </w:rPr>
        <w:t xml:space="preserve">- </w:t>
      </w:r>
      <w:proofErr w:type="gramStart"/>
      <w:r w:rsidRPr="0091613C">
        <w:rPr>
          <w:rFonts w:ascii="Arial" w:hAnsi="Arial" w:cs="Arial"/>
        </w:rPr>
        <w:t>у</w:t>
      </w:r>
      <w:proofErr w:type="gramEnd"/>
      <w:r w:rsidRPr="0091613C">
        <w:rPr>
          <w:rFonts w:ascii="Arial" w:hAnsi="Arial" w:cs="Arial"/>
        </w:rPr>
        <w:t xml:space="preserve"> случају да подносиоца пријаве на отварању писмених понуда заступа пуномоћник, доставља се пуномоћје за заступање које мора бити специјално и оверено од стране јавног бележника, као и фотокопија личне карте или одштампани извод биометријске личне карте пуномоћника.</w:t>
      </w:r>
    </w:p>
    <w:p w:rsidR="0091613C" w:rsidRPr="0091613C" w:rsidRDefault="0091613C" w:rsidP="0091613C">
      <w:pPr>
        <w:jc w:val="both"/>
        <w:rPr>
          <w:rFonts w:ascii="Arial" w:hAnsi="Arial" w:cs="Arial"/>
        </w:rPr>
      </w:pPr>
      <w:r w:rsidRPr="0091613C">
        <w:rPr>
          <w:rFonts w:ascii="Arial" w:hAnsi="Arial" w:cs="Arial"/>
        </w:rPr>
        <w:t xml:space="preserve">8. Писмене понуде се подносе у затвореној коверти на адресу </w:t>
      </w:r>
      <w:r w:rsidR="00BB47D1" w:rsidRPr="00BB47D1">
        <w:rPr>
          <w:rFonts w:ascii="Arial" w:hAnsi="Arial" w:cs="Arial"/>
        </w:rPr>
        <w:t>Општина Горњи Милановац, Таковска бр. 2, 32300 Горњи Милановац</w:t>
      </w:r>
      <w:r w:rsidRPr="0091613C">
        <w:rPr>
          <w:rFonts w:ascii="Arial" w:hAnsi="Arial" w:cs="Arial"/>
        </w:rPr>
        <w:t xml:space="preserve"> и то непосредно на писарници Општинске управе </w:t>
      </w:r>
      <w:r w:rsidR="00D576DB">
        <w:rPr>
          <w:rFonts w:ascii="Arial" w:hAnsi="Arial" w:cs="Arial"/>
        </w:rPr>
        <w:t>Горњи Милановац</w:t>
      </w:r>
      <w:r w:rsidRPr="0091613C">
        <w:rPr>
          <w:rFonts w:ascii="Arial" w:hAnsi="Arial" w:cs="Arial"/>
        </w:rPr>
        <w:t xml:space="preserve"> или препорученом поштом.</w:t>
      </w:r>
    </w:p>
    <w:p w:rsidR="00823B85" w:rsidRPr="00823B85" w:rsidRDefault="0091613C" w:rsidP="00823B85">
      <w:pPr>
        <w:jc w:val="both"/>
        <w:rPr>
          <w:rFonts w:ascii="Arial" w:hAnsi="Arial" w:cs="Arial"/>
        </w:rPr>
      </w:pPr>
      <w:r w:rsidRPr="0091613C">
        <w:rPr>
          <w:rFonts w:ascii="Arial" w:hAnsi="Arial" w:cs="Arial"/>
        </w:rPr>
        <w:t xml:space="preserve">Коверта са понудом мора на предњој страни да има назначено: Општина </w:t>
      </w:r>
      <w:r w:rsidR="00D576DB">
        <w:rPr>
          <w:rFonts w:ascii="Arial" w:hAnsi="Arial" w:cs="Arial"/>
        </w:rPr>
        <w:t>Горњи Милановац</w:t>
      </w:r>
      <w:r w:rsidRPr="0091613C">
        <w:rPr>
          <w:rFonts w:ascii="Arial" w:hAnsi="Arial" w:cs="Arial"/>
        </w:rPr>
        <w:t xml:space="preserve">, </w:t>
      </w:r>
      <w:r w:rsidR="00823B85" w:rsidRPr="00823B85">
        <w:rPr>
          <w:rFonts w:ascii="Arial" w:hAnsi="Arial" w:cs="Arial"/>
        </w:rPr>
        <w:t xml:space="preserve">„Комисија за грађевинско земљиште </w:t>
      </w:r>
      <w:proofErr w:type="gramStart"/>
      <w:r w:rsidR="00823B85" w:rsidRPr="00823B85">
        <w:rPr>
          <w:rFonts w:ascii="Arial" w:hAnsi="Arial" w:cs="Arial"/>
        </w:rPr>
        <w:t>“ са</w:t>
      </w:r>
      <w:proofErr w:type="gramEnd"/>
      <w:r w:rsidR="00823B85" w:rsidRPr="00823B85">
        <w:rPr>
          <w:rFonts w:ascii="Arial" w:hAnsi="Arial" w:cs="Arial"/>
        </w:rPr>
        <w:t xml:space="preserve"> назнаком „Не отварати - Понуда за куповину непокретности у јавној својини Општине Горњи Милановац “.  </w:t>
      </w:r>
    </w:p>
    <w:p w:rsidR="00823B85" w:rsidRDefault="00823B85" w:rsidP="0091613C">
      <w:pPr>
        <w:jc w:val="both"/>
        <w:rPr>
          <w:rFonts w:ascii="Arial" w:hAnsi="Arial" w:cs="Arial"/>
        </w:rPr>
      </w:pPr>
      <w:r w:rsidRPr="00823B85">
        <w:rPr>
          <w:rFonts w:ascii="Arial" w:hAnsi="Arial" w:cs="Arial"/>
        </w:rPr>
        <w:t xml:space="preserve">Понуда се доставља у затвореној коверти, с видљивом назнаком </w:t>
      </w:r>
      <w:r>
        <w:rPr>
          <w:rFonts w:ascii="Arial" w:hAnsi="Arial" w:cs="Arial"/>
          <w:lang w:val="sr-Cyrl-RS"/>
        </w:rPr>
        <w:t xml:space="preserve">редног броја непокретности </w:t>
      </w:r>
      <w:r w:rsidRPr="00823B85">
        <w:rPr>
          <w:rFonts w:ascii="Arial" w:hAnsi="Arial" w:cs="Arial"/>
        </w:rPr>
        <w:t>на кој</w:t>
      </w:r>
      <w:r>
        <w:rPr>
          <w:rFonts w:ascii="Arial" w:hAnsi="Arial" w:cs="Arial"/>
          <w:lang w:val="sr-Cyrl-RS"/>
        </w:rPr>
        <w:t>у</w:t>
      </w:r>
      <w:r w:rsidRPr="00823B85">
        <w:rPr>
          <w:rFonts w:ascii="Arial" w:hAnsi="Arial" w:cs="Arial"/>
        </w:rPr>
        <w:t xml:space="preserve"> се оглас односи и ко је подносилац понуде.</w:t>
      </w:r>
    </w:p>
    <w:p w:rsidR="0091613C" w:rsidRPr="0091613C" w:rsidRDefault="0091613C" w:rsidP="0091613C">
      <w:pPr>
        <w:jc w:val="both"/>
        <w:rPr>
          <w:rFonts w:ascii="Arial" w:hAnsi="Arial" w:cs="Arial"/>
        </w:rPr>
      </w:pPr>
      <w:r w:rsidRPr="0091613C">
        <w:rPr>
          <w:rFonts w:ascii="Arial" w:hAnsi="Arial" w:cs="Arial"/>
        </w:rPr>
        <w:t>Уз понуду понуђач обавезно доставља документацију предвиђену Огласом.</w:t>
      </w:r>
    </w:p>
    <w:p w:rsidR="0091613C" w:rsidRPr="0091613C" w:rsidRDefault="0091613C" w:rsidP="0091613C">
      <w:pPr>
        <w:jc w:val="both"/>
        <w:rPr>
          <w:rFonts w:ascii="Arial" w:hAnsi="Arial" w:cs="Arial"/>
        </w:rPr>
      </w:pPr>
      <w:r w:rsidRPr="0091613C">
        <w:rPr>
          <w:rFonts w:ascii="Arial" w:hAnsi="Arial" w:cs="Arial"/>
        </w:rPr>
        <w:t>Понуде предате на други начин ће се сматрати неуредним и неће се разматрати. Понуде које су поднете у незатвореном омоту и оне које не садрже све предвиђене податке или су подаци, дати супротно објављеним условима, сматраће се неисправним и неће се узимати у обзир.</w:t>
      </w:r>
    </w:p>
    <w:p w:rsidR="00823B85" w:rsidRPr="009A4FF0" w:rsidRDefault="00823B85" w:rsidP="00564884">
      <w:pPr>
        <w:jc w:val="both"/>
        <w:rPr>
          <w:rFonts w:ascii="Arial" w:hAnsi="Arial" w:cs="Arial"/>
          <w:b/>
        </w:rPr>
      </w:pPr>
      <w:r w:rsidRPr="009A4FF0">
        <w:rPr>
          <w:rFonts w:ascii="Arial" w:hAnsi="Arial" w:cs="Arial"/>
          <w:b/>
        </w:rPr>
        <w:t>Рок за достављање писмених понуда је до</w:t>
      </w:r>
      <w:r w:rsidR="0091613C" w:rsidRPr="009A4FF0">
        <w:rPr>
          <w:rFonts w:ascii="Arial" w:hAnsi="Arial" w:cs="Arial"/>
          <w:b/>
        </w:rPr>
        <w:t xml:space="preserve"> </w:t>
      </w:r>
      <w:r w:rsidR="00BD3D0A" w:rsidRPr="009A4FF0">
        <w:rPr>
          <w:rFonts w:ascii="Arial" w:hAnsi="Arial" w:cs="Arial"/>
          <w:b/>
          <w:lang w:val="sr-Cyrl-RS"/>
        </w:rPr>
        <w:t>1</w:t>
      </w:r>
      <w:r w:rsidR="00F300A6" w:rsidRPr="009A4FF0">
        <w:rPr>
          <w:rFonts w:ascii="Arial" w:hAnsi="Arial" w:cs="Arial"/>
          <w:b/>
          <w:lang w:val="sr-Latn-RS"/>
        </w:rPr>
        <w:t>6</w:t>
      </w:r>
      <w:r w:rsidR="000F6083" w:rsidRPr="009A4FF0">
        <w:rPr>
          <w:rFonts w:ascii="Arial" w:hAnsi="Arial" w:cs="Arial"/>
          <w:b/>
          <w:lang w:val="sr-Latn-RS"/>
        </w:rPr>
        <w:t>.</w:t>
      </w:r>
      <w:r w:rsidR="00851CD7" w:rsidRPr="009A4FF0">
        <w:rPr>
          <w:rFonts w:ascii="Arial" w:hAnsi="Arial" w:cs="Arial"/>
          <w:b/>
          <w:lang w:val="sr-Cyrl-RS"/>
        </w:rPr>
        <w:t>07</w:t>
      </w:r>
      <w:r w:rsidR="0091613C" w:rsidRPr="009A4FF0">
        <w:rPr>
          <w:rFonts w:ascii="Arial" w:hAnsi="Arial" w:cs="Arial"/>
          <w:b/>
        </w:rPr>
        <w:t>.202</w:t>
      </w:r>
      <w:r w:rsidR="00851CD7" w:rsidRPr="009A4FF0">
        <w:rPr>
          <w:rFonts w:ascii="Arial" w:hAnsi="Arial" w:cs="Arial"/>
          <w:b/>
          <w:lang w:val="sr-Cyrl-RS"/>
        </w:rPr>
        <w:t>5</w:t>
      </w:r>
      <w:r w:rsidR="0091613C" w:rsidRPr="009A4FF0">
        <w:rPr>
          <w:rFonts w:ascii="Arial" w:hAnsi="Arial" w:cs="Arial"/>
          <w:b/>
        </w:rPr>
        <w:t>.год. (</w:t>
      </w:r>
      <w:proofErr w:type="gramStart"/>
      <w:r w:rsidR="00F300A6" w:rsidRPr="009A4FF0">
        <w:rPr>
          <w:rFonts w:ascii="Arial" w:hAnsi="Arial" w:cs="Arial"/>
          <w:b/>
          <w:lang w:val="sr-Cyrl-RS"/>
        </w:rPr>
        <w:t>среда</w:t>
      </w:r>
      <w:proofErr w:type="gramEnd"/>
      <w:r w:rsidR="0091613C" w:rsidRPr="009A4FF0">
        <w:rPr>
          <w:rFonts w:ascii="Arial" w:hAnsi="Arial" w:cs="Arial"/>
          <w:b/>
        </w:rPr>
        <w:t xml:space="preserve">) до </w:t>
      </w:r>
      <w:r w:rsidR="00A7258A" w:rsidRPr="009A4FF0">
        <w:rPr>
          <w:rFonts w:ascii="Arial" w:hAnsi="Arial" w:cs="Arial"/>
          <w:b/>
          <w:lang w:val="sr-Cyrl-RS"/>
        </w:rPr>
        <w:t>15</w:t>
      </w:r>
      <w:r w:rsidR="0091613C" w:rsidRPr="009A4FF0">
        <w:rPr>
          <w:rFonts w:ascii="Arial" w:hAnsi="Arial" w:cs="Arial"/>
          <w:b/>
        </w:rPr>
        <w:t>,</w:t>
      </w:r>
      <w:r w:rsidR="00A7258A" w:rsidRPr="009A4FF0">
        <w:rPr>
          <w:rFonts w:ascii="Arial" w:hAnsi="Arial" w:cs="Arial"/>
          <w:b/>
          <w:lang w:val="sr-Cyrl-RS"/>
        </w:rPr>
        <w:t>3</w:t>
      </w:r>
      <w:r w:rsidR="0091613C" w:rsidRPr="009A4FF0">
        <w:rPr>
          <w:rFonts w:ascii="Arial" w:hAnsi="Arial" w:cs="Arial"/>
          <w:b/>
        </w:rPr>
        <w:t xml:space="preserve">0 часова. </w:t>
      </w:r>
    </w:p>
    <w:p w:rsidR="00823B85" w:rsidRDefault="00823B85" w:rsidP="0091613C">
      <w:pPr>
        <w:jc w:val="both"/>
        <w:rPr>
          <w:rFonts w:ascii="Arial" w:hAnsi="Arial" w:cs="Arial"/>
        </w:rPr>
      </w:pPr>
      <w:r w:rsidRPr="00823B85">
        <w:rPr>
          <w:rFonts w:ascii="Arial" w:hAnsi="Arial" w:cs="Arial"/>
        </w:rPr>
        <w:t xml:space="preserve">Благовременим ће се сматрати све понуде које стигну у писарницу Општинске управе </w:t>
      </w:r>
      <w:proofErr w:type="gramStart"/>
      <w:r w:rsidRPr="00823B85">
        <w:rPr>
          <w:rFonts w:ascii="Arial" w:hAnsi="Arial" w:cs="Arial"/>
        </w:rPr>
        <w:t>Општине  Горњи</w:t>
      </w:r>
      <w:proofErr w:type="gramEnd"/>
      <w:r w:rsidRPr="00823B85">
        <w:rPr>
          <w:rFonts w:ascii="Arial" w:hAnsi="Arial" w:cs="Arial"/>
        </w:rPr>
        <w:t xml:space="preserve"> Милановац до наведеног рока. Понуде поднете после наведеног рока сматраће се неблаговременим. Понуде послате препорученом поштом сматраће се благовременим уколико су послате у року и уколико пристигну до почетка отварања понуда.</w:t>
      </w:r>
    </w:p>
    <w:p w:rsidR="00DF5996" w:rsidRDefault="0091613C" w:rsidP="0091613C">
      <w:pPr>
        <w:jc w:val="both"/>
        <w:rPr>
          <w:rFonts w:ascii="Arial" w:hAnsi="Arial" w:cs="Arial"/>
          <w:lang w:val="sr-Cyrl-RS"/>
        </w:rPr>
      </w:pPr>
      <w:r w:rsidRPr="0091613C">
        <w:rPr>
          <w:rFonts w:ascii="Arial" w:hAnsi="Arial" w:cs="Arial"/>
        </w:rPr>
        <w:t xml:space="preserve">9. </w:t>
      </w:r>
      <w:r w:rsidR="00DF5996">
        <w:rPr>
          <w:rFonts w:ascii="Arial" w:hAnsi="Arial" w:cs="Arial"/>
          <w:lang w:val="sr-Cyrl-RS"/>
        </w:rPr>
        <w:t xml:space="preserve">Отварање понуда обавиће се дана </w:t>
      </w:r>
      <w:r w:rsidR="00851CD7">
        <w:rPr>
          <w:rFonts w:ascii="Arial" w:hAnsi="Arial" w:cs="Arial"/>
          <w:lang w:val="sr-Cyrl-RS"/>
        </w:rPr>
        <w:t>1</w:t>
      </w:r>
      <w:r w:rsidR="00F300A6">
        <w:rPr>
          <w:rFonts w:ascii="Arial" w:hAnsi="Arial" w:cs="Arial"/>
          <w:lang w:val="sr-Cyrl-RS"/>
        </w:rPr>
        <w:t>8</w:t>
      </w:r>
      <w:r w:rsidR="000F6083" w:rsidRPr="00564884">
        <w:rPr>
          <w:rFonts w:ascii="Arial" w:hAnsi="Arial" w:cs="Arial"/>
          <w:lang w:val="sr-Latn-RS"/>
        </w:rPr>
        <w:t>.</w:t>
      </w:r>
      <w:r w:rsidR="00851CD7">
        <w:rPr>
          <w:rFonts w:ascii="Arial" w:hAnsi="Arial" w:cs="Arial"/>
          <w:lang w:val="sr-Cyrl-RS"/>
        </w:rPr>
        <w:t>07</w:t>
      </w:r>
      <w:r w:rsidR="00DF5996" w:rsidRPr="00564884">
        <w:rPr>
          <w:rFonts w:ascii="Arial" w:hAnsi="Arial" w:cs="Arial"/>
          <w:lang w:val="sr-Cyrl-RS"/>
        </w:rPr>
        <w:t>.202</w:t>
      </w:r>
      <w:r w:rsidR="00851CD7">
        <w:rPr>
          <w:rFonts w:ascii="Arial" w:hAnsi="Arial" w:cs="Arial"/>
          <w:lang w:val="sr-Cyrl-RS"/>
        </w:rPr>
        <w:t>5</w:t>
      </w:r>
      <w:r w:rsidR="00DF5996" w:rsidRPr="00564884">
        <w:rPr>
          <w:rFonts w:ascii="Arial" w:hAnsi="Arial" w:cs="Arial"/>
          <w:lang w:val="sr-Cyrl-RS"/>
        </w:rPr>
        <w:t>.године (</w:t>
      </w:r>
      <w:r w:rsidR="00F300A6">
        <w:rPr>
          <w:rFonts w:ascii="Arial" w:hAnsi="Arial" w:cs="Arial"/>
          <w:lang w:val="sr-Cyrl-RS"/>
        </w:rPr>
        <w:t>петак</w:t>
      </w:r>
      <w:r w:rsidR="000E1735" w:rsidRPr="00564884">
        <w:rPr>
          <w:rFonts w:ascii="Arial" w:hAnsi="Arial" w:cs="Arial"/>
          <w:lang w:val="sr-Cyrl-RS"/>
        </w:rPr>
        <w:t>) почев од 10</w:t>
      </w:r>
      <w:proofErr w:type="gramStart"/>
      <w:r w:rsidR="000E1735" w:rsidRPr="00564884">
        <w:rPr>
          <w:rFonts w:ascii="Arial" w:hAnsi="Arial" w:cs="Arial"/>
          <w:lang w:val="sr-Cyrl-RS"/>
        </w:rPr>
        <w:t>,00</w:t>
      </w:r>
      <w:proofErr w:type="gramEnd"/>
      <w:r w:rsidR="00DF5996" w:rsidRPr="00564884">
        <w:rPr>
          <w:rFonts w:ascii="Arial" w:hAnsi="Arial" w:cs="Arial"/>
          <w:lang w:val="sr-Cyrl-RS"/>
        </w:rPr>
        <w:t xml:space="preserve"> часова у</w:t>
      </w:r>
      <w:r w:rsidR="00DF5996">
        <w:rPr>
          <w:rFonts w:ascii="Arial" w:hAnsi="Arial" w:cs="Arial"/>
          <w:lang w:val="sr-Cyrl-RS"/>
        </w:rPr>
        <w:t xml:space="preserve"> </w:t>
      </w:r>
      <w:r w:rsidR="009328CA">
        <w:rPr>
          <w:rFonts w:ascii="Arial" w:hAnsi="Arial" w:cs="Arial"/>
          <w:lang w:val="sr-Cyrl-RS"/>
        </w:rPr>
        <w:t>Ма</w:t>
      </w:r>
      <w:r w:rsidR="005672A3">
        <w:rPr>
          <w:rFonts w:ascii="Arial" w:hAnsi="Arial" w:cs="Arial"/>
          <w:lang w:val="sr-Cyrl-RS"/>
        </w:rPr>
        <w:t>л</w:t>
      </w:r>
      <w:r w:rsidR="009328CA">
        <w:rPr>
          <w:rFonts w:ascii="Arial" w:hAnsi="Arial" w:cs="Arial"/>
          <w:lang w:val="sr-Cyrl-RS"/>
        </w:rPr>
        <w:t>ој сали</w:t>
      </w:r>
      <w:r w:rsidR="000E1735">
        <w:rPr>
          <w:rFonts w:ascii="Arial" w:hAnsi="Arial" w:cs="Arial"/>
          <w:lang w:val="sr-Cyrl-RS"/>
        </w:rPr>
        <w:t xml:space="preserve"> у згради</w:t>
      </w:r>
      <w:r w:rsidR="00DF5996">
        <w:rPr>
          <w:rFonts w:ascii="Arial" w:hAnsi="Arial" w:cs="Arial"/>
          <w:lang w:val="sr-Cyrl-RS"/>
        </w:rPr>
        <w:t xml:space="preserve"> општине Горњи Милановац, Таковска бр. 2.</w:t>
      </w:r>
    </w:p>
    <w:p w:rsidR="0091613C" w:rsidRPr="0091613C" w:rsidRDefault="0091613C" w:rsidP="00851CD7">
      <w:pPr>
        <w:rPr>
          <w:rFonts w:ascii="Arial" w:hAnsi="Arial" w:cs="Arial"/>
        </w:rPr>
      </w:pPr>
      <w:r w:rsidRPr="0091613C">
        <w:rPr>
          <w:rFonts w:ascii="Arial" w:hAnsi="Arial" w:cs="Arial"/>
        </w:rPr>
        <w:t xml:space="preserve">За све информације </w:t>
      </w:r>
      <w:r w:rsidR="000E1735">
        <w:rPr>
          <w:rFonts w:ascii="Arial" w:hAnsi="Arial" w:cs="Arial"/>
          <w:lang w:val="sr-Cyrl-RS"/>
        </w:rPr>
        <w:t xml:space="preserve">заинтересовани понуђачи </w:t>
      </w:r>
      <w:r w:rsidRPr="0091613C">
        <w:rPr>
          <w:rFonts w:ascii="Arial" w:hAnsi="Arial" w:cs="Arial"/>
        </w:rPr>
        <w:t>мо</w:t>
      </w:r>
      <w:r w:rsidR="000E1735">
        <w:rPr>
          <w:rFonts w:ascii="Arial" w:hAnsi="Arial" w:cs="Arial"/>
          <w:lang w:val="sr-Cyrl-RS"/>
        </w:rPr>
        <w:t>гу</w:t>
      </w:r>
      <w:r w:rsidRPr="0091613C">
        <w:rPr>
          <w:rFonts w:ascii="Arial" w:hAnsi="Arial" w:cs="Arial"/>
        </w:rPr>
        <w:t xml:space="preserve"> се обратити </w:t>
      </w:r>
      <w:r w:rsidR="00851CD7">
        <w:rPr>
          <w:rFonts w:ascii="Arial" w:hAnsi="Arial" w:cs="Arial"/>
          <w:lang w:val="sr-Cyrl-RS"/>
        </w:rPr>
        <w:t>Комисији</w:t>
      </w:r>
      <w:r w:rsidRPr="0091613C">
        <w:rPr>
          <w:rFonts w:ascii="Arial" w:hAnsi="Arial" w:cs="Arial"/>
        </w:rPr>
        <w:t xml:space="preserve"> путем електронске поште на адресу: </w:t>
      </w:r>
      <w:hyperlink r:id="rId6" w:history="1">
        <w:r w:rsidR="00851CD7" w:rsidRPr="00182DF6">
          <w:rPr>
            <w:rStyle w:val="Hyperlink"/>
            <w:rFonts w:ascii="Arial" w:hAnsi="Arial" w:cs="Arial"/>
            <w:lang w:val="sr-Latn-RS"/>
          </w:rPr>
          <w:t>komisijazagradjevinskozemljiste@gornjimilanovac.ls.gov.rs</w:t>
        </w:r>
      </w:hyperlink>
      <w:r w:rsidR="00851CD7">
        <w:rPr>
          <w:rFonts w:ascii="Arial" w:hAnsi="Arial" w:cs="Arial"/>
          <w:lang w:val="sr-Latn-RS"/>
        </w:rPr>
        <w:t xml:space="preserve"> </w:t>
      </w:r>
      <w:r w:rsidR="000E1735">
        <w:rPr>
          <w:rFonts w:ascii="Arial" w:hAnsi="Arial" w:cs="Arial"/>
        </w:rPr>
        <w:t xml:space="preserve"> </w:t>
      </w:r>
      <w:r w:rsidRPr="0091613C">
        <w:rPr>
          <w:rFonts w:ascii="Arial" w:hAnsi="Arial" w:cs="Arial"/>
        </w:rPr>
        <w:t xml:space="preserve"> </w:t>
      </w:r>
      <w:r w:rsidR="000E1735" w:rsidRPr="0091613C">
        <w:rPr>
          <w:rFonts w:ascii="Arial" w:hAnsi="Arial" w:cs="Arial"/>
        </w:rPr>
        <w:t>и договорити могућност разгледања предметне непокретности</w:t>
      </w:r>
      <w:r w:rsidR="000E1735">
        <w:rPr>
          <w:rFonts w:ascii="Arial" w:hAnsi="Arial" w:cs="Arial"/>
        </w:rPr>
        <w:t xml:space="preserve">, </w:t>
      </w:r>
      <w:r w:rsidR="000E1735">
        <w:rPr>
          <w:rFonts w:ascii="Arial" w:hAnsi="Arial" w:cs="Arial"/>
          <w:lang w:val="sr-Cyrl-RS"/>
        </w:rPr>
        <w:t xml:space="preserve">односно извршити </w:t>
      </w:r>
      <w:r w:rsidRPr="0091613C">
        <w:rPr>
          <w:rFonts w:ascii="Arial" w:hAnsi="Arial" w:cs="Arial"/>
        </w:rPr>
        <w:t xml:space="preserve">увид у </w:t>
      </w:r>
      <w:r w:rsidR="000E1735">
        <w:rPr>
          <w:rFonts w:ascii="Arial" w:hAnsi="Arial" w:cs="Arial"/>
          <w:lang w:val="sr-Cyrl-RS"/>
        </w:rPr>
        <w:t xml:space="preserve">расположиву </w:t>
      </w:r>
      <w:r w:rsidRPr="0091613C">
        <w:rPr>
          <w:rFonts w:ascii="Arial" w:hAnsi="Arial" w:cs="Arial"/>
        </w:rPr>
        <w:t>документацију.</w:t>
      </w:r>
    </w:p>
    <w:p w:rsidR="0091613C" w:rsidRPr="0091613C" w:rsidRDefault="0091613C" w:rsidP="0091613C">
      <w:pPr>
        <w:jc w:val="both"/>
        <w:rPr>
          <w:rFonts w:ascii="Arial" w:hAnsi="Arial" w:cs="Arial"/>
        </w:rPr>
      </w:pPr>
      <w:r w:rsidRPr="0091613C">
        <w:rPr>
          <w:rFonts w:ascii="Arial" w:hAnsi="Arial" w:cs="Arial"/>
        </w:rPr>
        <w:t>10. У поступку отварања пристиглих понуда могу да учествују сви заинтересовани понуђачи, лично или преко п</w:t>
      </w:r>
      <w:r w:rsidR="00A7258A">
        <w:rPr>
          <w:rFonts w:ascii="Arial" w:hAnsi="Arial" w:cs="Arial"/>
          <w:lang w:val="sr-Cyrl-RS"/>
        </w:rPr>
        <w:t>уно</w:t>
      </w:r>
      <w:r w:rsidRPr="0091613C">
        <w:rPr>
          <w:rFonts w:ascii="Arial" w:hAnsi="Arial" w:cs="Arial"/>
        </w:rPr>
        <w:t>моћника.</w:t>
      </w:r>
    </w:p>
    <w:p w:rsidR="0091613C" w:rsidRPr="0091613C" w:rsidRDefault="0091613C" w:rsidP="0091613C">
      <w:pPr>
        <w:jc w:val="both"/>
        <w:rPr>
          <w:rFonts w:ascii="Arial" w:hAnsi="Arial" w:cs="Arial"/>
        </w:rPr>
      </w:pPr>
      <w:r w:rsidRPr="0091613C">
        <w:rPr>
          <w:rFonts w:ascii="Arial" w:hAnsi="Arial" w:cs="Arial"/>
        </w:rPr>
        <w:t>Представник понуђача који учествује у поступку отварања понуда, треба да поднесе писмено пуномоћје за учешће у поступку отварања понуда.</w:t>
      </w:r>
    </w:p>
    <w:p w:rsidR="0091613C" w:rsidRPr="0091613C" w:rsidRDefault="0091613C" w:rsidP="0091613C">
      <w:pPr>
        <w:jc w:val="both"/>
        <w:rPr>
          <w:rFonts w:ascii="Arial" w:hAnsi="Arial" w:cs="Arial"/>
        </w:rPr>
      </w:pPr>
      <w:r w:rsidRPr="00525B99">
        <w:rPr>
          <w:rFonts w:ascii="Arial" w:hAnsi="Arial" w:cs="Arial"/>
        </w:rPr>
        <w:t xml:space="preserve">Поступак отварања </w:t>
      </w:r>
      <w:r w:rsidR="0083743D" w:rsidRPr="00525B99">
        <w:rPr>
          <w:rFonts w:ascii="Arial" w:hAnsi="Arial" w:cs="Arial"/>
          <w:lang w:val="sr-Cyrl-RS"/>
        </w:rPr>
        <w:t xml:space="preserve">писмених </w:t>
      </w:r>
      <w:proofErr w:type="gramStart"/>
      <w:r w:rsidR="0083743D" w:rsidRPr="00525B99">
        <w:rPr>
          <w:rFonts w:ascii="Arial" w:hAnsi="Arial" w:cs="Arial"/>
          <w:lang w:val="sr-Cyrl-RS"/>
        </w:rPr>
        <w:t>понуда  за</w:t>
      </w:r>
      <w:proofErr w:type="gramEnd"/>
      <w:r w:rsidR="0083743D" w:rsidRPr="00525B99">
        <w:rPr>
          <w:rFonts w:ascii="Arial" w:hAnsi="Arial" w:cs="Arial"/>
          <w:lang w:val="sr-Cyrl-RS"/>
        </w:rPr>
        <w:t xml:space="preserve"> сваку појединачну непокретност која је предмет овог огласа, </w:t>
      </w:r>
      <w:r w:rsidRPr="00525B99">
        <w:rPr>
          <w:rFonts w:ascii="Arial" w:hAnsi="Arial" w:cs="Arial"/>
        </w:rPr>
        <w:t>спровешће се ако се пријав</w:t>
      </w:r>
      <w:r w:rsidR="0083743D" w:rsidRPr="00525B99">
        <w:rPr>
          <w:rFonts w:ascii="Arial" w:hAnsi="Arial" w:cs="Arial"/>
          <w:lang w:val="sr-Cyrl-RS"/>
        </w:rPr>
        <w:t>и</w:t>
      </w:r>
      <w:r w:rsidRPr="00525B99">
        <w:rPr>
          <w:rFonts w:ascii="Arial" w:hAnsi="Arial" w:cs="Arial"/>
        </w:rPr>
        <w:t xml:space="preserve"> најмање један учесник</w:t>
      </w:r>
      <w:r w:rsidR="00525B99" w:rsidRPr="00525B99">
        <w:rPr>
          <w:rFonts w:ascii="Arial" w:hAnsi="Arial" w:cs="Arial"/>
          <w:lang w:val="sr-Cyrl-RS"/>
        </w:rPr>
        <w:t xml:space="preserve"> и</w:t>
      </w:r>
      <w:r w:rsidRPr="00525B99">
        <w:rPr>
          <w:rFonts w:ascii="Arial" w:hAnsi="Arial" w:cs="Arial"/>
        </w:rPr>
        <w:t xml:space="preserve"> ако понуди бар почетну висину купопродајне цене по којој се непокретност отуђује из јавне својине.</w:t>
      </w:r>
    </w:p>
    <w:p w:rsidR="00101A78" w:rsidRDefault="0091613C" w:rsidP="00101A78">
      <w:pPr>
        <w:jc w:val="both"/>
        <w:rPr>
          <w:rFonts w:ascii="Arial" w:hAnsi="Arial" w:cs="Arial"/>
        </w:rPr>
      </w:pPr>
      <w:r w:rsidRPr="0091613C">
        <w:rPr>
          <w:rFonts w:ascii="Arial" w:hAnsi="Arial" w:cs="Arial"/>
        </w:rPr>
        <w:t>11. Критеријум за избор најповољнијег понуђача је највиши понуђени износ купопродајне цене</w:t>
      </w:r>
      <w:r w:rsidR="00DF5996">
        <w:rPr>
          <w:rFonts w:ascii="Arial" w:hAnsi="Arial" w:cs="Arial"/>
        </w:rPr>
        <w:t>.</w:t>
      </w:r>
      <w:r w:rsidRPr="0091613C">
        <w:rPr>
          <w:rFonts w:ascii="Arial" w:hAnsi="Arial" w:cs="Arial"/>
        </w:rPr>
        <w:t xml:space="preserve"> </w:t>
      </w:r>
      <w:r w:rsidR="00101A78" w:rsidRPr="00101A78">
        <w:rPr>
          <w:rFonts w:ascii="Arial" w:hAnsi="Arial" w:cs="Arial"/>
        </w:rPr>
        <w:t>Уколико је за грађевинско земљиште од стране два или више понуђача достављена понуда са истим износом купопродајне цене, Комисија спроводи поступак преговарања непосредно након отварања понуда, уколико представници понуђача присуствују отварању понуда.</w:t>
      </w:r>
      <w:r w:rsidR="00101A78">
        <w:rPr>
          <w:rFonts w:ascii="Arial" w:hAnsi="Arial" w:cs="Arial"/>
        </w:rPr>
        <w:t xml:space="preserve"> </w:t>
      </w:r>
      <w:r w:rsidR="00101A78" w:rsidRPr="00101A78">
        <w:rPr>
          <w:rFonts w:ascii="Arial" w:hAnsi="Arial" w:cs="Arial"/>
        </w:rPr>
        <w:t>Ако представници понуђача нису присутни отварању понуда, Комисија ће утврдити накнадно време преговарања и позвати понуђаче са истом понуђеном купопродајном ценом на преговарање.</w:t>
      </w:r>
      <w:r w:rsidR="00101A78">
        <w:rPr>
          <w:rFonts w:ascii="Arial" w:hAnsi="Arial" w:cs="Arial"/>
        </w:rPr>
        <w:t xml:space="preserve"> </w:t>
      </w:r>
      <w:r w:rsidR="00101A78" w:rsidRPr="00101A78">
        <w:rPr>
          <w:rFonts w:ascii="Arial" w:hAnsi="Arial" w:cs="Arial"/>
        </w:rPr>
        <w:t>Преговарање ће се вршити у више корака, све док понуђач који учествује у поступку преговарања не да своју коначну цену.</w:t>
      </w:r>
      <w:r w:rsidR="00101A78">
        <w:rPr>
          <w:rFonts w:ascii="Arial" w:hAnsi="Arial" w:cs="Arial"/>
        </w:rPr>
        <w:t xml:space="preserve"> </w:t>
      </w:r>
      <w:r w:rsidR="00101A78" w:rsidRPr="00101A78">
        <w:rPr>
          <w:rFonts w:ascii="Arial" w:hAnsi="Arial" w:cs="Arial"/>
        </w:rPr>
        <w:t>Представник понуђача који је поднео понуду мора предати Комисији овлашћење за преговарање, оверено и потписано од стране законског заступника понуђача.</w:t>
      </w:r>
      <w:r w:rsidR="00101A78">
        <w:rPr>
          <w:rFonts w:ascii="Arial" w:hAnsi="Arial" w:cs="Arial"/>
        </w:rPr>
        <w:t xml:space="preserve"> </w:t>
      </w:r>
      <w:r w:rsidR="00101A78" w:rsidRPr="00101A78">
        <w:rPr>
          <w:rFonts w:ascii="Arial" w:hAnsi="Arial" w:cs="Arial"/>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r w:rsidR="00101A78">
        <w:rPr>
          <w:rFonts w:ascii="Arial" w:hAnsi="Arial" w:cs="Arial"/>
        </w:rPr>
        <w:t xml:space="preserve"> </w:t>
      </w:r>
      <w:r w:rsidR="00101A78" w:rsidRPr="00101A78">
        <w:rPr>
          <w:rFonts w:ascii="Arial" w:hAnsi="Arial" w:cs="Arial"/>
        </w:rPr>
        <w:t>У поступку преговарања не може се понудити нижа цена од цене у остављеној понуди</w:t>
      </w:r>
      <w:r w:rsidR="00101A78">
        <w:rPr>
          <w:rFonts w:ascii="Arial" w:hAnsi="Arial" w:cs="Arial"/>
        </w:rPr>
        <w:t>.</w:t>
      </w:r>
    </w:p>
    <w:p w:rsidR="0091613C" w:rsidRPr="0091613C" w:rsidRDefault="0091613C" w:rsidP="0091613C">
      <w:pPr>
        <w:jc w:val="both"/>
        <w:rPr>
          <w:rFonts w:ascii="Arial" w:hAnsi="Arial" w:cs="Arial"/>
        </w:rPr>
      </w:pPr>
      <w:r w:rsidRPr="0091613C">
        <w:rPr>
          <w:rFonts w:ascii="Arial" w:hAnsi="Arial" w:cs="Arial"/>
        </w:rPr>
        <w:t xml:space="preserve">12. По окончању поступка отварања понуда, Комисија у складу са одредбама </w:t>
      </w:r>
      <w:r w:rsidR="00DF5996">
        <w:rPr>
          <w:rFonts w:ascii="Arial" w:hAnsi="Arial" w:cs="Arial"/>
          <w:lang w:val="sr-Cyrl-RS"/>
        </w:rPr>
        <w:t>статута Општине Горњи Милановац</w:t>
      </w:r>
      <w:r w:rsidRPr="0091613C">
        <w:rPr>
          <w:rFonts w:ascii="Arial" w:hAnsi="Arial" w:cs="Arial"/>
        </w:rPr>
        <w:t xml:space="preserve"> и овим огласом припрема и </w:t>
      </w:r>
      <w:r w:rsidR="00DF5996">
        <w:rPr>
          <w:rFonts w:ascii="Arial" w:hAnsi="Arial" w:cs="Arial"/>
          <w:lang w:val="sr-Cyrl-RS"/>
        </w:rPr>
        <w:t xml:space="preserve">Општинском већу и Скупштини општине </w:t>
      </w:r>
      <w:r w:rsidR="00392C15">
        <w:rPr>
          <w:rFonts w:ascii="Arial" w:hAnsi="Arial" w:cs="Arial"/>
          <w:lang w:val="sr-Cyrl-RS"/>
        </w:rPr>
        <w:t>д</w:t>
      </w:r>
      <w:r w:rsidRPr="0091613C">
        <w:rPr>
          <w:rFonts w:ascii="Arial" w:hAnsi="Arial" w:cs="Arial"/>
        </w:rPr>
        <w:t>оставља предлог Одлуке за избор најповољнијег понуђача</w:t>
      </w:r>
      <w:r w:rsidR="004009D2">
        <w:rPr>
          <w:rFonts w:ascii="Arial" w:hAnsi="Arial" w:cs="Arial"/>
          <w:lang w:val="sr-Cyrl-RS"/>
        </w:rPr>
        <w:t xml:space="preserve"> и отуђењу непокретности</w:t>
      </w:r>
      <w:r w:rsidRPr="0091613C">
        <w:rPr>
          <w:rFonts w:ascii="Arial" w:hAnsi="Arial" w:cs="Arial"/>
        </w:rPr>
        <w:t xml:space="preserve">. Одлука </w:t>
      </w:r>
      <w:r w:rsidR="00392C15">
        <w:rPr>
          <w:rFonts w:ascii="Arial" w:hAnsi="Arial" w:cs="Arial"/>
          <w:lang w:val="sr-Cyrl-RS"/>
        </w:rPr>
        <w:t xml:space="preserve">Скупштине општине </w:t>
      </w:r>
      <w:r w:rsidRPr="0091613C">
        <w:rPr>
          <w:rFonts w:ascii="Arial" w:hAnsi="Arial" w:cs="Arial"/>
        </w:rPr>
        <w:t>је коначна.</w:t>
      </w:r>
    </w:p>
    <w:p w:rsidR="0091613C" w:rsidRPr="0091613C" w:rsidRDefault="0091613C" w:rsidP="0091613C">
      <w:pPr>
        <w:jc w:val="both"/>
        <w:rPr>
          <w:rFonts w:ascii="Arial" w:hAnsi="Arial" w:cs="Arial"/>
        </w:rPr>
      </w:pPr>
      <w:r w:rsidRPr="0091613C">
        <w:rPr>
          <w:rFonts w:ascii="Arial" w:hAnsi="Arial" w:cs="Arial"/>
        </w:rPr>
        <w:t xml:space="preserve">13. Најповољнији понуђач је дужан да након </w:t>
      </w:r>
      <w:r w:rsidR="008C53F7">
        <w:rPr>
          <w:rFonts w:ascii="Arial" w:hAnsi="Arial" w:cs="Arial"/>
          <w:lang w:val="sr-Cyrl-RS"/>
        </w:rPr>
        <w:t>доношења</w:t>
      </w:r>
      <w:r w:rsidRPr="0091613C">
        <w:rPr>
          <w:rFonts w:ascii="Arial" w:hAnsi="Arial" w:cs="Arial"/>
        </w:rPr>
        <w:t xml:space="preserve"> одлуке о отуђењу непокретности из јавне својине </w:t>
      </w:r>
      <w:r w:rsidR="008C53F7">
        <w:rPr>
          <w:rFonts w:ascii="Arial" w:hAnsi="Arial" w:cs="Arial"/>
          <w:lang w:val="sr-Cyrl-RS"/>
        </w:rPr>
        <w:t>са продавцем</w:t>
      </w:r>
      <w:r w:rsidR="008C53F7">
        <w:rPr>
          <w:rFonts w:ascii="Arial" w:hAnsi="Arial" w:cs="Arial"/>
        </w:rPr>
        <w:t xml:space="preserve"> </w:t>
      </w:r>
      <w:r w:rsidRPr="0091613C">
        <w:rPr>
          <w:rFonts w:ascii="Arial" w:hAnsi="Arial" w:cs="Arial"/>
        </w:rPr>
        <w:t>закључи уговор о купопродаји</w:t>
      </w:r>
      <w:r w:rsidR="008C53F7">
        <w:rPr>
          <w:rFonts w:ascii="Arial" w:hAnsi="Arial" w:cs="Arial"/>
          <w:lang w:val="sr-Cyrl-RS"/>
        </w:rPr>
        <w:t>, у року од 30 дана</w:t>
      </w:r>
      <w:r w:rsidRPr="0091613C">
        <w:rPr>
          <w:rFonts w:ascii="Arial" w:hAnsi="Arial" w:cs="Arial"/>
        </w:rPr>
        <w:t xml:space="preserve">. Учесник у поступку чија је понуда прихваћена губи право на повраћај уплаћеног депозита ако по позиву продавца не закључи уговор о купопродаји. У овом случају, уговор о купопродаји </w:t>
      </w:r>
      <w:r w:rsidR="00392C15">
        <w:rPr>
          <w:rFonts w:ascii="Arial" w:hAnsi="Arial" w:cs="Arial"/>
          <w:lang w:val="sr-Cyrl-RS"/>
        </w:rPr>
        <w:t xml:space="preserve">ће бити закључен </w:t>
      </w:r>
      <w:r w:rsidRPr="0091613C">
        <w:rPr>
          <w:rFonts w:ascii="Arial" w:hAnsi="Arial" w:cs="Arial"/>
        </w:rPr>
        <w:t>са следећем најповољнијим понуђачем.</w:t>
      </w:r>
    </w:p>
    <w:p w:rsidR="00101A78" w:rsidRPr="0091613C" w:rsidRDefault="0091613C" w:rsidP="0091613C">
      <w:pPr>
        <w:jc w:val="both"/>
        <w:rPr>
          <w:rFonts w:ascii="Arial" w:hAnsi="Arial" w:cs="Arial"/>
        </w:rPr>
      </w:pPr>
      <w:r w:rsidRPr="0091613C">
        <w:rPr>
          <w:rFonts w:ascii="Arial" w:hAnsi="Arial" w:cs="Arial"/>
        </w:rPr>
        <w:t xml:space="preserve">14. Најповољнији понуђач је дужан да </w:t>
      </w:r>
      <w:r w:rsidR="00F1379F">
        <w:rPr>
          <w:rFonts w:ascii="Arial" w:hAnsi="Arial" w:cs="Arial"/>
          <w:lang w:val="sr-Cyrl-RS"/>
        </w:rPr>
        <w:t>износ купопродајне цене исплати</w:t>
      </w:r>
      <w:r w:rsidR="00101A78">
        <w:rPr>
          <w:rFonts w:ascii="Arial" w:hAnsi="Arial" w:cs="Arial"/>
          <w:lang w:val="sr-Latn-RS"/>
        </w:rPr>
        <w:t xml:space="preserve"> </w:t>
      </w:r>
      <w:r w:rsidR="00101A78">
        <w:rPr>
          <w:rFonts w:ascii="Arial" w:hAnsi="Arial" w:cs="Arial"/>
          <w:lang w:val="sr-Cyrl-RS"/>
        </w:rPr>
        <w:t>најкасније</w:t>
      </w:r>
      <w:r w:rsidR="00F1379F">
        <w:rPr>
          <w:rFonts w:ascii="Arial" w:hAnsi="Arial" w:cs="Arial"/>
          <w:lang w:val="sr-Cyrl-RS"/>
        </w:rPr>
        <w:t xml:space="preserve"> у року од 15 дана од дана </w:t>
      </w:r>
      <w:r w:rsidRPr="0091613C">
        <w:rPr>
          <w:rFonts w:ascii="Arial" w:hAnsi="Arial" w:cs="Arial"/>
        </w:rPr>
        <w:t>закључења уговора</w:t>
      </w:r>
      <w:r w:rsidR="00F1379F">
        <w:rPr>
          <w:rFonts w:ascii="Arial" w:hAnsi="Arial" w:cs="Arial"/>
          <w:lang w:val="sr-Cyrl-RS"/>
        </w:rPr>
        <w:t xml:space="preserve"> о купопродаји</w:t>
      </w:r>
      <w:proofErr w:type="gramStart"/>
      <w:r w:rsidR="00F1379F">
        <w:rPr>
          <w:rFonts w:ascii="Arial" w:hAnsi="Arial" w:cs="Arial"/>
          <w:lang w:val="sr-Cyrl-RS"/>
        </w:rPr>
        <w:t xml:space="preserve">, </w:t>
      </w:r>
      <w:r w:rsidR="00F1379F">
        <w:rPr>
          <w:rFonts w:ascii="Arial" w:hAnsi="Arial" w:cs="Arial"/>
        </w:rPr>
        <w:t xml:space="preserve"> умањен</w:t>
      </w:r>
      <w:proofErr w:type="gramEnd"/>
      <w:r w:rsidRPr="0091613C">
        <w:rPr>
          <w:rFonts w:ascii="Arial" w:hAnsi="Arial" w:cs="Arial"/>
        </w:rPr>
        <w:t xml:space="preserve"> за износ уплаћеног депозита.</w:t>
      </w:r>
      <w:r w:rsidR="00101A78" w:rsidRPr="00101A78">
        <w:t xml:space="preserve"> </w:t>
      </w:r>
      <w:r w:rsidR="00101A78" w:rsidRPr="00101A78">
        <w:rPr>
          <w:rFonts w:ascii="Arial" w:hAnsi="Arial" w:cs="Arial"/>
        </w:rPr>
        <w:t>Трошкове потврде садржине уговора о располагању, трошкове уписа права на предметној непокретности и пореске обавезе по уговору сноси стицалац.</w:t>
      </w:r>
    </w:p>
    <w:p w:rsidR="00F1379F" w:rsidRDefault="0091613C" w:rsidP="0091613C">
      <w:pPr>
        <w:jc w:val="both"/>
        <w:rPr>
          <w:rFonts w:ascii="Arial" w:hAnsi="Arial" w:cs="Arial"/>
        </w:rPr>
      </w:pPr>
      <w:r w:rsidRPr="0091613C">
        <w:rPr>
          <w:rFonts w:ascii="Arial" w:hAnsi="Arial" w:cs="Arial"/>
        </w:rPr>
        <w:t xml:space="preserve">15. Уколико у року за подношење понуда није примљена ни једна понуда или стигну само понуде које нису исправне или прихватљиве или најповољнији понуђач одустане од своје понуде након доношења одлуке </w:t>
      </w:r>
      <w:r w:rsidR="004009D2">
        <w:rPr>
          <w:rFonts w:ascii="Arial" w:hAnsi="Arial" w:cs="Arial"/>
          <w:lang w:val="sr-Cyrl-RS"/>
        </w:rPr>
        <w:t>о избору најповољнијег понуђача,</w:t>
      </w:r>
      <w:r w:rsidRPr="0091613C">
        <w:rPr>
          <w:rFonts w:ascii="Arial" w:hAnsi="Arial" w:cs="Arial"/>
        </w:rPr>
        <w:t xml:space="preserve"> Комисија ће поновити поступак оглашавања у року од 15 (петнаест) дана од дана када је извршено отварање или оцењивање понуда односно од дана када је најповољнији понуђач одустао од своје понуде. </w:t>
      </w:r>
    </w:p>
    <w:p w:rsidR="0048564E" w:rsidRPr="0048564E" w:rsidRDefault="0048564E" w:rsidP="0048564E">
      <w:pPr>
        <w:spacing w:after="0"/>
        <w:jc w:val="both"/>
        <w:rPr>
          <w:rFonts w:ascii="Arial" w:hAnsi="Arial" w:cs="Arial"/>
        </w:rPr>
      </w:pPr>
      <w:r>
        <w:rPr>
          <w:rFonts w:ascii="Arial" w:hAnsi="Arial" w:cs="Arial"/>
          <w:lang w:val="sr-Cyrl-RS"/>
        </w:rPr>
        <w:t>16. Општина Горњи Милановац</w:t>
      </w:r>
      <w:r w:rsidRPr="0048564E">
        <w:rPr>
          <w:rFonts w:ascii="Arial" w:hAnsi="Arial" w:cs="Arial"/>
        </w:rPr>
        <w:t xml:space="preserve"> задржава право да поништи поступак по овом Јавном огласу, као и да</w:t>
      </w:r>
      <w:r>
        <w:rPr>
          <w:rFonts w:ascii="Arial" w:hAnsi="Arial" w:cs="Arial"/>
          <w:lang w:val="sr-Cyrl-RS"/>
        </w:rPr>
        <w:t xml:space="preserve"> </w:t>
      </w:r>
      <w:r w:rsidRPr="0048564E">
        <w:rPr>
          <w:rFonts w:ascii="Arial" w:hAnsi="Arial" w:cs="Arial"/>
        </w:rPr>
        <w:t>у случају пријема неодговарајућих и непотпуних понуда не изврши избор</w:t>
      </w:r>
    </w:p>
    <w:p w:rsidR="0048564E" w:rsidRDefault="0048564E" w:rsidP="0048564E">
      <w:pPr>
        <w:spacing w:after="0"/>
        <w:jc w:val="both"/>
        <w:rPr>
          <w:rFonts w:ascii="Arial" w:hAnsi="Arial" w:cs="Arial"/>
        </w:rPr>
      </w:pPr>
      <w:proofErr w:type="gramStart"/>
      <w:r w:rsidRPr="0048564E">
        <w:rPr>
          <w:rFonts w:ascii="Arial" w:hAnsi="Arial" w:cs="Arial"/>
        </w:rPr>
        <w:t>најповољнијег</w:t>
      </w:r>
      <w:proofErr w:type="gramEnd"/>
      <w:r w:rsidRPr="0048564E">
        <w:rPr>
          <w:rFonts w:ascii="Arial" w:hAnsi="Arial" w:cs="Arial"/>
        </w:rPr>
        <w:t xml:space="preserve"> понуђача.</w:t>
      </w:r>
    </w:p>
    <w:p w:rsidR="0048564E" w:rsidRPr="0048564E" w:rsidRDefault="0048564E" w:rsidP="0048564E">
      <w:pPr>
        <w:spacing w:after="0"/>
        <w:jc w:val="both"/>
        <w:rPr>
          <w:rFonts w:ascii="Arial" w:hAnsi="Arial" w:cs="Arial"/>
        </w:rPr>
      </w:pPr>
    </w:p>
    <w:p w:rsidR="0048564E" w:rsidRDefault="0048564E" w:rsidP="0048564E">
      <w:pPr>
        <w:spacing w:after="0"/>
        <w:jc w:val="both"/>
        <w:rPr>
          <w:rFonts w:ascii="Arial" w:hAnsi="Arial" w:cs="Arial"/>
        </w:rPr>
      </w:pPr>
      <w:r>
        <w:rPr>
          <w:rFonts w:ascii="Arial" w:hAnsi="Arial" w:cs="Arial"/>
          <w:lang w:val="sr-Cyrl-RS"/>
        </w:rPr>
        <w:t xml:space="preserve">17. Општина Горњи Милановац </w:t>
      </w:r>
      <w:r w:rsidRPr="0048564E">
        <w:rPr>
          <w:rFonts w:ascii="Arial" w:hAnsi="Arial" w:cs="Arial"/>
        </w:rPr>
        <w:t>неће сносити никакву одговорност нити бити дужна да надокнади</w:t>
      </w:r>
      <w:r>
        <w:rPr>
          <w:rFonts w:ascii="Arial" w:hAnsi="Arial" w:cs="Arial"/>
          <w:lang w:val="sr-Cyrl-RS"/>
        </w:rPr>
        <w:t xml:space="preserve"> </w:t>
      </w:r>
      <w:r w:rsidRPr="0048564E">
        <w:rPr>
          <w:rFonts w:ascii="Arial" w:hAnsi="Arial" w:cs="Arial"/>
        </w:rPr>
        <w:t>било какву штету коју би учесник евентуално могао имати поводом учешћа у овом</w:t>
      </w:r>
      <w:r>
        <w:rPr>
          <w:rFonts w:ascii="Arial" w:hAnsi="Arial" w:cs="Arial"/>
          <w:lang w:val="sr-Cyrl-RS"/>
        </w:rPr>
        <w:t xml:space="preserve"> </w:t>
      </w:r>
      <w:r w:rsidRPr="0048564E">
        <w:rPr>
          <w:rFonts w:ascii="Arial" w:hAnsi="Arial" w:cs="Arial"/>
        </w:rPr>
        <w:t>поступку.</w:t>
      </w:r>
    </w:p>
    <w:p w:rsidR="0048564E" w:rsidRDefault="0048564E" w:rsidP="0048564E">
      <w:pPr>
        <w:spacing w:after="0"/>
        <w:jc w:val="both"/>
        <w:rPr>
          <w:rFonts w:ascii="Arial" w:hAnsi="Arial" w:cs="Arial"/>
        </w:rPr>
      </w:pPr>
    </w:p>
    <w:p w:rsidR="004009D2" w:rsidRDefault="0091613C" w:rsidP="0091613C">
      <w:pPr>
        <w:jc w:val="both"/>
        <w:rPr>
          <w:rFonts w:ascii="Arial" w:hAnsi="Arial" w:cs="Arial"/>
          <w:lang w:val="sr-Cyrl-RS"/>
        </w:rPr>
      </w:pPr>
      <w:r w:rsidRPr="0091613C">
        <w:rPr>
          <w:rFonts w:ascii="Arial" w:hAnsi="Arial" w:cs="Arial"/>
        </w:rPr>
        <w:t>1</w:t>
      </w:r>
      <w:r w:rsidR="0048564E">
        <w:rPr>
          <w:rFonts w:ascii="Arial" w:hAnsi="Arial" w:cs="Arial"/>
          <w:lang w:val="sr-Cyrl-RS"/>
        </w:rPr>
        <w:t>8</w:t>
      </w:r>
      <w:r w:rsidRPr="0091613C">
        <w:rPr>
          <w:rFonts w:ascii="Arial" w:hAnsi="Arial" w:cs="Arial"/>
        </w:rPr>
        <w:t xml:space="preserve">. Одлука о расписивању јавног огласа објављује се на огласној табли Општинске управе </w:t>
      </w:r>
      <w:r w:rsidR="00D576DB">
        <w:rPr>
          <w:rFonts w:ascii="Arial" w:hAnsi="Arial" w:cs="Arial"/>
        </w:rPr>
        <w:t>Горњи Милановац</w:t>
      </w:r>
      <w:r w:rsidRPr="0091613C">
        <w:rPr>
          <w:rFonts w:ascii="Arial" w:hAnsi="Arial" w:cs="Arial"/>
        </w:rPr>
        <w:t xml:space="preserve">, на интернет страни </w:t>
      </w:r>
      <w:hyperlink r:id="rId7" w:history="1">
        <w:r w:rsidR="006F7C0A" w:rsidRPr="00BA4712">
          <w:rPr>
            <w:rStyle w:val="Hyperlink"/>
            <w:rFonts w:ascii="Arial" w:hAnsi="Arial" w:cs="Arial"/>
          </w:rPr>
          <w:t>www.gornjimilanovac.rs</w:t>
        </w:r>
      </w:hyperlink>
      <w:r w:rsidR="006F7C0A">
        <w:rPr>
          <w:rFonts w:ascii="Arial" w:hAnsi="Arial" w:cs="Arial"/>
        </w:rPr>
        <w:t xml:space="preserve"> </w:t>
      </w:r>
      <w:r w:rsidR="006F7C0A">
        <w:rPr>
          <w:rFonts w:ascii="Arial" w:hAnsi="Arial" w:cs="Arial"/>
          <w:lang w:val="sr-Cyrl-RS"/>
        </w:rPr>
        <w:t>и</w:t>
      </w:r>
      <w:r w:rsidRPr="0091613C">
        <w:rPr>
          <w:rFonts w:ascii="Arial" w:hAnsi="Arial" w:cs="Arial"/>
        </w:rPr>
        <w:t xml:space="preserve"> у дневном листу „</w:t>
      </w:r>
      <w:r w:rsidR="00D20201">
        <w:rPr>
          <w:rFonts w:ascii="Arial" w:hAnsi="Arial" w:cs="Arial"/>
          <w:lang w:val="sr-Cyrl-RS"/>
        </w:rPr>
        <w:t>Информер</w:t>
      </w:r>
      <w:r w:rsidRPr="0091613C">
        <w:rPr>
          <w:rFonts w:ascii="Arial" w:hAnsi="Arial" w:cs="Arial"/>
        </w:rPr>
        <w:t>“</w:t>
      </w:r>
      <w:r w:rsidR="004009D2">
        <w:rPr>
          <w:rFonts w:ascii="Arial" w:hAnsi="Arial" w:cs="Arial"/>
          <w:lang w:val="sr-Cyrl-RS"/>
        </w:rPr>
        <w:t>.</w:t>
      </w:r>
    </w:p>
    <w:p w:rsidR="00F1379F" w:rsidRDefault="00F1379F" w:rsidP="00F1379F">
      <w:pPr>
        <w:spacing w:after="0"/>
        <w:jc w:val="center"/>
        <w:rPr>
          <w:rFonts w:ascii="Arial" w:hAnsi="Arial" w:cs="Arial"/>
          <w:lang w:val="sr-Cyrl-RS"/>
        </w:rPr>
      </w:pPr>
      <w:r>
        <w:rPr>
          <w:rFonts w:ascii="Arial" w:hAnsi="Arial" w:cs="Arial"/>
          <w:lang w:val="sr-Cyrl-RS"/>
        </w:rPr>
        <w:t>ОПШТИНСКА УПРАВА ОПШТИНЕ ГОРЊИ МИЛАНОВАЦ</w:t>
      </w:r>
    </w:p>
    <w:p w:rsidR="004009D2" w:rsidRDefault="00F1379F" w:rsidP="00F1379F">
      <w:pPr>
        <w:spacing w:after="0"/>
        <w:jc w:val="center"/>
        <w:rPr>
          <w:rFonts w:ascii="Arial" w:hAnsi="Arial" w:cs="Arial"/>
          <w:lang w:val="sr-Cyrl-RS"/>
        </w:rPr>
      </w:pPr>
      <w:r w:rsidRPr="004009D2">
        <w:rPr>
          <w:rFonts w:ascii="Arial" w:hAnsi="Arial" w:cs="Arial"/>
          <w:lang w:val="sr-Cyrl-RS"/>
        </w:rPr>
        <w:t xml:space="preserve">Комисија за </w:t>
      </w:r>
      <w:r>
        <w:rPr>
          <w:rFonts w:ascii="Arial" w:hAnsi="Arial" w:cs="Arial"/>
          <w:lang w:val="sr-Cyrl-RS"/>
        </w:rPr>
        <w:t>грађевинско земљиште</w:t>
      </w:r>
    </w:p>
    <w:p w:rsidR="004009D2" w:rsidRPr="00DD7B79" w:rsidRDefault="004009D2" w:rsidP="0091613C">
      <w:pPr>
        <w:jc w:val="both"/>
        <w:rPr>
          <w:rFonts w:ascii="Arial" w:hAnsi="Arial" w:cs="Arial"/>
          <w:lang w:val="sr-Latn-RS"/>
        </w:rPr>
      </w:pPr>
    </w:p>
    <w:p w:rsidR="00F24B5D" w:rsidRDefault="0091613C" w:rsidP="009A4FF0">
      <w:pPr>
        <w:spacing w:after="0"/>
        <w:jc w:val="both"/>
        <w:rPr>
          <w:rFonts w:ascii="Arial" w:hAnsi="Arial" w:cs="Arial"/>
        </w:rPr>
      </w:pPr>
      <w:r w:rsidRPr="0091613C">
        <w:rPr>
          <w:rFonts w:ascii="Arial" w:hAnsi="Arial" w:cs="Arial"/>
        </w:rPr>
        <w:t xml:space="preserve">Број: </w:t>
      </w:r>
      <w:r w:rsidR="00101A78" w:rsidRPr="00101A78">
        <w:rPr>
          <w:rFonts w:ascii="Arial" w:hAnsi="Arial" w:cs="Arial"/>
        </w:rPr>
        <w:t>4-02-418-3/2024</w:t>
      </w:r>
    </w:p>
    <w:p w:rsidR="0091613C" w:rsidRPr="004009D2" w:rsidRDefault="0091613C" w:rsidP="009A4FF0">
      <w:pPr>
        <w:spacing w:after="0"/>
        <w:jc w:val="both"/>
        <w:rPr>
          <w:rFonts w:ascii="Arial" w:hAnsi="Arial" w:cs="Arial"/>
          <w:lang w:val="sr-Cyrl-RS"/>
        </w:rPr>
      </w:pPr>
      <w:r w:rsidRPr="0091613C">
        <w:rPr>
          <w:rFonts w:ascii="Arial" w:hAnsi="Arial" w:cs="Arial"/>
        </w:rPr>
        <w:t xml:space="preserve">Дана: </w:t>
      </w:r>
      <w:r w:rsidR="00BD3D0A">
        <w:rPr>
          <w:rFonts w:ascii="Arial" w:hAnsi="Arial" w:cs="Arial"/>
          <w:lang w:val="sr-Cyrl-RS"/>
        </w:rPr>
        <w:t>1</w:t>
      </w:r>
      <w:r w:rsidR="00D20201">
        <w:rPr>
          <w:rFonts w:ascii="Arial" w:hAnsi="Arial" w:cs="Arial"/>
          <w:lang w:val="sr-Cyrl-RS"/>
        </w:rPr>
        <w:t>6</w:t>
      </w:r>
      <w:r w:rsidRPr="0091613C">
        <w:rPr>
          <w:rFonts w:ascii="Arial" w:hAnsi="Arial" w:cs="Arial"/>
        </w:rPr>
        <w:t>.</w:t>
      </w:r>
      <w:r w:rsidR="00C52240">
        <w:rPr>
          <w:rFonts w:ascii="Arial" w:hAnsi="Arial" w:cs="Arial"/>
        </w:rPr>
        <w:t>0</w:t>
      </w:r>
      <w:r w:rsidR="00101A78">
        <w:rPr>
          <w:rFonts w:ascii="Arial" w:hAnsi="Arial" w:cs="Arial"/>
          <w:lang w:val="sr-Cyrl-RS"/>
        </w:rPr>
        <w:t>6</w:t>
      </w:r>
      <w:r w:rsidR="004009D2">
        <w:rPr>
          <w:rFonts w:ascii="Arial" w:hAnsi="Arial" w:cs="Arial"/>
          <w:lang w:val="sr-Cyrl-RS"/>
        </w:rPr>
        <w:t>.202</w:t>
      </w:r>
      <w:r w:rsidR="00101A78">
        <w:rPr>
          <w:rFonts w:ascii="Arial" w:hAnsi="Arial" w:cs="Arial"/>
          <w:lang w:val="sr-Cyrl-RS"/>
        </w:rPr>
        <w:t>5</w:t>
      </w:r>
      <w:r w:rsidR="004009D2">
        <w:rPr>
          <w:rFonts w:ascii="Arial" w:hAnsi="Arial" w:cs="Arial"/>
          <w:lang w:val="sr-Cyrl-RS"/>
        </w:rPr>
        <w:t>.године</w:t>
      </w:r>
    </w:p>
    <w:p w:rsidR="00B30AFD" w:rsidRDefault="00D576DB" w:rsidP="009A4FF0">
      <w:pPr>
        <w:spacing w:after="0"/>
        <w:jc w:val="both"/>
      </w:pPr>
      <w:r>
        <w:rPr>
          <w:rFonts w:ascii="Arial" w:hAnsi="Arial" w:cs="Arial"/>
        </w:rPr>
        <w:t>Горњи Милановац</w:t>
      </w:r>
      <w:r w:rsidR="0091613C" w:rsidRPr="0091613C">
        <w:rPr>
          <w:rFonts w:ascii="Arial" w:hAnsi="Arial" w:cs="Arial"/>
        </w:rPr>
        <w:t xml:space="preserve"> </w:t>
      </w:r>
    </w:p>
    <w:sectPr w:rsidR="00B30AFD" w:rsidSect="004E2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5F59"/>
    <w:multiLevelType w:val="hybridMultilevel"/>
    <w:tmpl w:val="C4487F9C"/>
    <w:lvl w:ilvl="0" w:tplc="0D4460F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7BD4E03"/>
    <w:multiLevelType w:val="hybridMultilevel"/>
    <w:tmpl w:val="D9E4BE82"/>
    <w:lvl w:ilvl="0" w:tplc="0D4460F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87"/>
    <w:rsid w:val="00012B1F"/>
    <w:rsid w:val="00015EC9"/>
    <w:rsid w:val="000266D3"/>
    <w:rsid w:val="00032965"/>
    <w:rsid w:val="000D2B4C"/>
    <w:rsid w:val="000E1735"/>
    <w:rsid w:val="000F6083"/>
    <w:rsid w:val="00101A78"/>
    <w:rsid w:val="0013267E"/>
    <w:rsid w:val="00175A90"/>
    <w:rsid w:val="001C5608"/>
    <w:rsid w:val="00227A5A"/>
    <w:rsid w:val="002448AD"/>
    <w:rsid w:val="003069A4"/>
    <w:rsid w:val="0035147B"/>
    <w:rsid w:val="003641CD"/>
    <w:rsid w:val="0037685B"/>
    <w:rsid w:val="00391EE3"/>
    <w:rsid w:val="00392C15"/>
    <w:rsid w:val="00395FD4"/>
    <w:rsid w:val="003B45F3"/>
    <w:rsid w:val="004009D2"/>
    <w:rsid w:val="00400A84"/>
    <w:rsid w:val="00401790"/>
    <w:rsid w:val="00404EFD"/>
    <w:rsid w:val="00450187"/>
    <w:rsid w:val="0048564E"/>
    <w:rsid w:val="004E278E"/>
    <w:rsid w:val="004E47DA"/>
    <w:rsid w:val="004E6D93"/>
    <w:rsid w:val="00506BCE"/>
    <w:rsid w:val="00525B99"/>
    <w:rsid w:val="00564884"/>
    <w:rsid w:val="00565F3D"/>
    <w:rsid w:val="005672A3"/>
    <w:rsid w:val="00593F62"/>
    <w:rsid w:val="005D6089"/>
    <w:rsid w:val="005F3C04"/>
    <w:rsid w:val="00645AA4"/>
    <w:rsid w:val="00670622"/>
    <w:rsid w:val="00673102"/>
    <w:rsid w:val="00690768"/>
    <w:rsid w:val="00692A25"/>
    <w:rsid w:val="006D3776"/>
    <w:rsid w:val="006D647B"/>
    <w:rsid w:val="006E1DEF"/>
    <w:rsid w:val="006F7C0A"/>
    <w:rsid w:val="00713757"/>
    <w:rsid w:val="00777697"/>
    <w:rsid w:val="007844CE"/>
    <w:rsid w:val="007917F7"/>
    <w:rsid w:val="007E0AD6"/>
    <w:rsid w:val="007E78ED"/>
    <w:rsid w:val="007F2B6C"/>
    <w:rsid w:val="00823B85"/>
    <w:rsid w:val="0083743D"/>
    <w:rsid w:val="00851CD7"/>
    <w:rsid w:val="008648C7"/>
    <w:rsid w:val="00867E32"/>
    <w:rsid w:val="00895700"/>
    <w:rsid w:val="008C53F7"/>
    <w:rsid w:val="008C62BE"/>
    <w:rsid w:val="008C6D0C"/>
    <w:rsid w:val="0091613C"/>
    <w:rsid w:val="009260C7"/>
    <w:rsid w:val="009328CA"/>
    <w:rsid w:val="00935BDC"/>
    <w:rsid w:val="009716DE"/>
    <w:rsid w:val="00980CE8"/>
    <w:rsid w:val="0098151A"/>
    <w:rsid w:val="009908EF"/>
    <w:rsid w:val="009971AA"/>
    <w:rsid w:val="009A4FF0"/>
    <w:rsid w:val="009E4068"/>
    <w:rsid w:val="00A14C9D"/>
    <w:rsid w:val="00A57397"/>
    <w:rsid w:val="00A656F3"/>
    <w:rsid w:val="00A7258A"/>
    <w:rsid w:val="00AB1924"/>
    <w:rsid w:val="00AC7D45"/>
    <w:rsid w:val="00AE0FD5"/>
    <w:rsid w:val="00AE535E"/>
    <w:rsid w:val="00B07347"/>
    <w:rsid w:val="00B30AFD"/>
    <w:rsid w:val="00B750C4"/>
    <w:rsid w:val="00BB0F6B"/>
    <w:rsid w:val="00BB135A"/>
    <w:rsid w:val="00BB47D1"/>
    <w:rsid w:val="00BD3D0A"/>
    <w:rsid w:val="00BE531C"/>
    <w:rsid w:val="00C52240"/>
    <w:rsid w:val="00C62EB2"/>
    <w:rsid w:val="00CE3CAB"/>
    <w:rsid w:val="00CF1A60"/>
    <w:rsid w:val="00D008A5"/>
    <w:rsid w:val="00D20201"/>
    <w:rsid w:val="00D54562"/>
    <w:rsid w:val="00D576DB"/>
    <w:rsid w:val="00D713A0"/>
    <w:rsid w:val="00DD7B79"/>
    <w:rsid w:val="00DF5996"/>
    <w:rsid w:val="00E365CB"/>
    <w:rsid w:val="00E91289"/>
    <w:rsid w:val="00E94DBC"/>
    <w:rsid w:val="00EA664C"/>
    <w:rsid w:val="00EC4620"/>
    <w:rsid w:val="00EC6A09"/>
    <w:rsid w:val="00EE6A2E"/>
    <w:rsid w:val="00F1379F"/>
    <w:rsid w:val="00F14336"/>
    <w:rsid w:val="00F24B5D"/>
    <w:rsid w:val="00F300A6"/>
    <w:rsid w:val="00F369AD"/>
    <w:rsid w:val="00F37492"/>
    <w:rsid w:val="00F70F55"/>
    <w:rsid w:val="00FC0099"/>
    <w:rsid w:val="00FE7B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21F8F-9709-461B-BBC7-60757BE9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8AD"/>
    <w:rPr>
      <w:rFonts w:ascii="Segoe UI" w:hAnsi="Segoe UI" w:cs="Segoe UI"/>
      <w:sz w:val="18"/>
      <w:szCs w:val="18"/>
    </w:rPr>
  </w:style>
  <w:style w:type="paragraph" w:styleId="ListParagraph">
    <w:name w:val="List Paragraph"/>
    <w:basedOn w:val="Normal"/>
    <w:uiPriority w:val="34"/>
    <w:qFormat/>
    <w:rsid w:val="009E4068"/>
    <w:pPr>
      <w:ind w:left="720"/>
      <w:contextualSpacing/>
    </w:pPr>
  </w:style>
  <w:style w:type="character" w:styleId="Hyperlink">
    <w:name w:val="Hyperlink"/>
    <w:basedOn w:val="DefaultParagraphFont"/>
    <w:uiPriority w:val="99"/>
    <w:unhideWhenUsed/>
    <w:rsid w:val="000E1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rnjimilanov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isijazagradjevinskozemljiste@gornjimilanovac.ls.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1D34-C1A0-4B77-90B4-8D707AAE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Drinjaković</dc:creator>
  <cp:keywords/>
  <dc:description/>
  <cp:lastModifiedBy>Zoran Drinjaković</cp:lastModifiedBy>
  <cp:revision>2</cp:revision>
  <cp:lastPrinted>2025-06-10T06:00:00Z</cp:lastPrinted>
  <dcterms:created xsi:type="dcterms:W3CDTF">2025-06-13T12:48:00Z</dcterms:created>
  <dcterms:modified xsi:type="dcterms:W3CDTF">2025-06-13T12:48:00Z</dcterms:modified>
</cp:coreProperties>
</file>