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01" w:rsidRPr="003D69D4" w:rsidRDefault="00532D01" w:rsidP="00532D01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:rsidR="00532D01" w:rsidRDefault="00532D01">
      <w:pPr>
        <w:pStyle w:val="Title"/>
        <w:rPr>
          <w:rFonts w:ascii="Times New Roman" w:hAnsi="Times New Roman"/>
          <w:sz w:val="18"/>
          <w:szCs w:val="18"/>
          <w:lang w:val="sr-Cyrl-CS"/>
        </w:rPr>
      </w:pPr>
    </w:p>
    <w:p w:rsidR="00532D01" w:rsidRPr="009602E9" w:rsidRDefault="00532D01">
      <w:pPr>
        <w:pStyle w:val="Title"/>
        <w:rPr>
          <w:rFonts w:ascii="Times New Roman" w:hAnsi="Times New Roman"/>
          <w:sz w:val="18"/>
          <w:szCs w:val="18"/>
          <w:lang w:val="sr-Cyrl-CS"/>
        </w:rPr>
      </w:pPr>
    </w:p>
    <w:p w:rsidR="00B04034" w:rsidRPr="00E4485D" w:rsidRDefault="00B04034">
      <w:pPr>
        <w:pStyle w:val="Title"/>
        <w:rPr>
          <w:rFonts w:ascii="Times New Roman" w:hAnsi="Times New Roman"/>
          <w:spacing w:val="128"/>
          <w:sz w:val="28"/>
          <w:szCs w:val="28"/>
          <w:lang w:val="sr-Cyrl-CS"/>
        </w:rPr>
      </w:pPr>
    </w:p>
    <w:p w:rsidR="00900181" w:rsidRPr="00E4485D" w:rsidRDefault="00A90C3E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  <w:r w:rsidRPr="00E4485D">
        <w:rPr>
          <w:rFonts w:ascii="Times New Roman" w:hAnsi="Times New Roman"/>
          <w:spacing w:val="46"/>
          <w:sz w:val="22"/>
          <w:szCs w:val="22"/>
          <w:lang w:val="sr-Cyrl-CS"/>
        </w:rPr>
        <w:t>ОПШТИН</w:t>
      </w:r>
      <w:r w:rsidR="00E4485D">
        <w:rPr>
          <w:rFonts w:ascii="Times New Roman" w:hAnsi="Times New Roman"/>
          <w:spacing w:val="46"/>
          <w:sz w:val="22"/>
          <w:szCs w:val="22"/>
        </w:rPr>
        <w:t>A</w:t>
      </w:r>
      <w:r w:rsidRPr="00E4485D">
        <w:rPr>
          <w:rFonts w:ascii="Times New Roman" w:hAnsi="Times New Roman"/>
          <w:spacing w:val="46"/>
          <w:sz w:val="22"/>
          <w:szCs w:val="22"/>
          <w:lang w:val="sr-Cyrl-CS"/>
        </w:rPr>
        <w:t xml:space="preserve"> ГОРЊИ МИЛАНОВАЦ</w:t>
      </w:r>
    </w:p>
    <w:p w:rsidR="00E4485D" w:rsidRPr="00E4485D" w:rsidRDefault="00E4485D" w:rsidP="00E4485D">
      <w:pPr>
        <w:pStyle w:val="Title"/>
        <w:spacing w:before="15"/>
        <w:rPr>
          <w:rFonts w:ascii="Times New Roman" w:hAnsi="Times New Roman"/>
          <w:spacing w:val="128"/>
          <w:sz w:val="22"/>
          <w:szCs w:val="22"/>
          <w:lang w:val="sr-Cyrl-CS"/>
        </w:rPr>
      </w:pPr>
      <w:r w:rsidRPr="00E4485D">
        <w:rPr>
          <w:rFonts w:ascii="Times New Roman" w:hAnsi="Times New Roman"/>
          <w:spacing w:val="128"/>
          <w:sz w:val="22"/>
          <w:szCs w:val="22"/>
          <w:lang w:val="sr-Cyrl-CS"/>
        </w:rPr>
        <w:t>ОПШТИНСКА УПРАВА</w:t>
      </w:r>
    </w:p>
    <w:p w:rsidR="00532D01" w:rsidRPr="00E4485D" w:rsidRDefault="00532D01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</w:p>
    <w:p w:rsidR="00532D01" w:rsidRPr="00E4485D" w:rsidRDefault="00532D01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</w:p>
    <w:p w:rsidR="00DA735E" w:rsidRPr="00E4485D" w:rsidRDefault="00532D01" w:rsidP="004B5D85">
      <w:pPr>
        <w:pStyle w:val="Title"/>
        <w:spacing w:before="60"/>
        <w:jc w:val="both"/>
        <w:rPr>
          <w:rFonts w:ascii="Times New Roman" w:hAnsi="Times New Roman"/>
          <w:b w:val="0"/>
          <w:spacing w:val="100"/>
          <w:sz w:val="22"/>
          <w:szCs w:val="22"/>
          <w:lang w:val="sr-Cyrl-CS"/>
        </w:rPr>
      </w:pPr>
      <w:r w:rsidRPr="00E4485D">
        <w:rPr>
          <w:rFonts w:ascii="Times New Roman" w:hAnsi="Times New Roman"/>
          <w:b w:val="0"/>
          <w:sz w:val="22"/>
          <w:szCs w:val="22"/>
          <w:lang w:val="sr-Cyrl-CS"/>
        </w:rPr>
        <w:t>На основу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члан</w:t>
      </w:r>
      <w:r w:rsidRPr="00E4485D">
        <w:rPr>
          <w:rFonts w:ascii="Times New Roman" w:hAnsi="Times New Roman"/>
          <w:b w:val="0"/>
          <w:sz w:val="22"/>
          <w:szCs w:val="22"/>
          <w:lang w:val="sr-Cyrl-CS"/>
        </w:rPr>
        <w:t>а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4D284D" w:rsidRPr="00E4485D">
        <w:rPr>
          <w:rFonts w:ascii="Times New Roman" w:hAnsi="Times New Roman"/>
          <w:b w:val="0"/>
          <w:sz w:val="22"/>
          <w:szCs w:val="22"/>
        </w:rPr>
        <w:t>45а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Закона о планирању и изградњи (''Службени гласник РС'', бр.</w:t>
      </w:r>
      <w:r w:rsidR="00900181" w:rsidRPr="00E4485D">
        <w:rPr>
          <w:rFonts w:ascii="Times New Roman" w:hAnsi="Times New Roman"/>
          <w:b w:val="0"/>
          <w:sz w:val="22"/>
          <w:szCs w:val="22"/>
          <w:lang w:val="ru-RU"/>
        </w:rPr>
        <w:t xml:space="preserve"> 72/09, 81/09 – исправка, 64/10 – УС,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24/11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>, 121/12, 42/13-одлука УС, 50/13-одлука УС, 98/13-одлука УС, 132/14</w:t>
      </w:r>
      <w:r w:rsidR="00090261">
        <w:rPr>
          <w:rFonts w:ascii="Times New Roman" w:hAnsi="Times New Roman"/>
          <w:b w:val="0"/>
          <w:sz w:val="22"/>
          <w:szCs w:val="22"/>
          <w:lang w:val="sr-Cyrl-CS"/>
        </w:rPr>
        <w:t>,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145/14</w:t>
      </w:r>
      <w:r w:rsidR="008372D2">
        <w:rPr>
          <w:rFonts w:ascii="Times New Roman" w:hAnsi="Times New Roman"/>
          <w:b w:val="0"/>
          <w:sz w:val="22"/>
          <w:szCs w:val="22"/>
          <w:lang w:val="sr-Cyrl-CS"/>
        </w:rPr>
        <w:t xml:space="preserve">, 83/2018 </w:t>
      </w:r>
      <w:r w:rsidR="008372D2">
        <w:rPr>
          <w:rFonts w:ascii="Times New Roman" w:hAnsi="Times New Roman"/>
          <w:b w:val="0"/>
          <w:sz w:val="22"/>
          <w:szCs w:val="22"/>
        </w:rPr>
        <w:t>,</w:t>
      </w:r>
      <w:r w:rsidR="00090261">
        <w:rPr>
          <w:rFonts w:ascii="Times New Roman" w:hAnsi="Times New Roman"/>
          <w:b w:val="0"/>
          <w:sz w:val="22"/>
          <w:szCs w:val="22"/>
          <w:lang w:val="sr-Cyrl-CS"/>
        </w:rPr>
        <w:t>31/2019</w:t>
      </w:r>
      <w:r w:rsidR="008372D2">
        <w:rPr>
          <w:rFonts w:ascii="Times New Roman" w:hAnsi="Times New Roman"/>
          <w:b w:val="0"/>
          <w:sz w:val="22"/>
          <w:szCs w:val="22"/>
        </w:rPr>
        <w:t>,37/2019</w:t>
      </w:r>
      <w:r w:rsidR="007C271E">
        <w:rPr>
          <w:rFonts w:ascii="Times New Roman" w:hAnsi="Times New Roman"/>
          <w:b w:val="0"/>
          <w:sz w:val="22"/>
          <w:szCs w:val="22"/>
        </w:rPr>
        <w:t>,</w:t>
      </w:r>
      <w:r w:rsidR="008372D2">
        <w:rPr>
          <w:rFonts w:ascii="Times New Roman" w:hAnsi="Times New Roman"/>
          <w:b w:val="0"/>
          <w:sz w:val="22"/>
          <w:szCs w:val="22"/>
        </w:rPr>
        <w:t xml:space="preserve"> 9/2020</w:t>
      </w:r>
      <w:r w:rsidR="007C271E">
        <w:rPr>
          <w:rFonts w:ascii="Times New Roman" w:hAnsi="Times New Roman"/>
          <w:b w:val="0"/>
          <w:sz w:val="22"/>
          <w:szCs w:val="22"/>
        </w:rPr>
        <w:t>, 52/2021 и 62/2023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) и </w:t>
      </w:r>
      <w:r w:rsidR="004B5D85" w:rsidRPr="00E4485D">
        <w:rPr>
          <w:rFonts w:ascii="Times New Roman" w:hAnsi="Times New Roman"/>
          <w:b w:val="0"/>
          <w:sz w:val="22"/>
          <w:szCs w:val="22"/>
        </w:rPr>
        <w:t>члана 3</w:t>
      </w:r>
      <w:r w:rsidR="00090261">
        <w:rPr>
          <w:rFonts w:ascii="Times New Roman" w:hAnsi="Times New Roman"/>
          <w:b w:val="0"/>
          <w:sz w:val="22"/>
          <w:szCs w:val="22"/>
        </w:rPr>
        <w:t>7</w:t>
      </w:r>
      <w:r w:rsidR="004B5D85" w:rsidRPr="00E4485D">
        <w:rPr>
          <w:rFonts w:ascii="Times New Roman" w:hAnsi="Times New Roman"/>
          <w:b w:val="0"/>
          <w:sz w:val="22"/>
          <w:szCs w:val="22"/>
        </w:rPr>
        <w:t>. до 4</w:t>
      </w:r>
      <w:r w:rsidR="005104EB">
        <w:rPr>
          <w:rFonts w:ascii="Times New Roman" w:hAnsi="Times New Roman"/>
          <w:b w:val="0"/>
          <w:sz w:val="22"/>
          <w:szCs w:val="22"/>
        </w:rPr>
        <w:t>4</w:t>
      </w:r>
      <w:r w:rsidR="004B5D85" w:rsidRPr="00E4485D">
        <w:rPr>
          <w:rFonts w:ascii="Times New Roman" w:hAnsi="Times New Roman"/>
          <w:b w:val="0"/>
          <w:sz w:val="22"/>
          <w:szCs w:val="22"/>
        </w:rPr>
        <w:t>.</w:t>
      </w:r>
      <w:r w:rsidR="00CF42E6">
        <w:rPr>
          <w:rFonts w:ascii="Times New Roman" w:hAnsi="Times New Roman"/>
          <w:b w:val="0"/>
          <w:sz w:val="22"/>
          <w:szCs w:val="22"/>
          <w:lang/>
        </w:rPr>
        <w:t xml:space="preserve"> </w:t>
      </w:r>
      <w:r w:rsidRPr="00E4485D">
        <w:rPr>
          <w:rFonts w:ascii="Times New Roman" w:hAnsi="Times New Roman"/>
          <w:b w:val="0"/>
          <w:sz w:val="22"/>
          <w:szCs w:val="22"/>
          <w:lang w:val="sr-Cyrl-CS"/>
        </w:rPr>
        <w:t>Правилника о садржини, начину и поступку израде докумената просторног и урбанистичког планирања („Сл.гл.РС“бр.</w:t>
      </w:r>
      <w:r w:rsidR="005104EB">
        <w:rPr>
          <w:rFonts w:ascii="Times New Roman" w:hAnsi="Times New Roman"/>
          <w:b w:val="0"/>
          <w:sz w:val="22"/>
          <w:szCs w:val="22"/>
          <w:lang w:val="sr-Cyrl-CS"/>
        </w:rPr>
        <w:t>32/2019</w:t>
      </w:r>
      <w:r w:rsidR="007C271E">
        <w:rPr>
          <w:rFonts w:ascii="Times New Roman" w:hAnsi="Times New Roman"/>
          <w:b w:val="0"/>
          <w:sz w:val="22"/>
          <w:szCs w:val="22"/>
          <w:lang w:val="sr-Cyrl-CS"/>
        </w:rPr>
        <w:t xml:space="preserve"> и 47/2025</w:t>
      </w:r>
      <w:r w:rsidRPr="00E4485D">
        <w:rPr>
          <w:rFonts w:ascii="Times New Roman" w:hAnsi="Times New Roman"/>
          <w:b w:val="0"/>
          <w:sz w:val="22"/>
          <w:szCs w:val="22"/>
          <w:lang w:val="sr-Cyrl-CS"/>
        </w:rPr>
        <w:t>), а у вези са одлуком о изради Плана детаљне регулације</w:t>
      </w:r>
      <w:r w:rsidR="003D69D4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7C271E">
        <w:rPr>
          <w:rFonts w:ascii="Times New Roman" w:hAnsi="Times New Roman"/>
          <w:b w:val="0"/>
          <w:sz w:val="22"/>
          <w:szCs w:val="22"/>
          <w:lang w:val="sr-Cyrl-CS"/>
        </w:rPr>
        <w:t>„ЦРКВА РУДНИК“ на Руднику</w:t>
      </w:r>
      <w:r w:rsidR="005104EB" w:rsidRPr="005104EB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095DD1">
        <w:rPr>
          <w:rFonts w:ascii="Times New Roman" w:hAnsi="Times New Roman"/>
          <w:b w:val="0"/>
          <w:sz w:val="22"/>
          <w:szCs w:val="22"/>
          <w:lang w:val="sr-Cyrl-CS"/>
        </w:rPr>
        <w:t>(</w:t>
      </w:r>
      <w:r w:rsidRPr="00E4485D">
        <w:rPr>
          <w:rFonts w:ascii="Times New Roman" w:hAnsi="Times New Roman"/>
          <w:b w:val="0"/>
          <w:sz w:val="22"/>
          <w:szCs w:val="22"/>
          <w:lang w:val="sr-Cyrl-CS"/>
        </w:rPr>
        <w:t>„Сл.гл.општине Горњи Милановац“бр.</w:t>
      </w:r>
      <w:r w:rsidR="007C271E">
        <w:rPr>
          <w:rFonts w:ascii="Times New Roman" w:hAnsi="Times New Roman"/>
          <w:b w:val="0"/>
          <w:sz w:val="22"/>
          <w:szCs w:val="22"/>
          <w:lang w:val="sr-Cyrl-CS"/>
        </w:rPr>
        <w:t>4/2024)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, </w:t>
      </w:r>
      <w:r w:rsidR="00900181" w:rsidRPr="00E4485D">
        <w:rPr>
          <w:rFonts w:ascii="Times New Roman" w:hAnsi="Times New Roman"/>
          <w:b w:val="0"/>
          <w:spacing w:val="100"/>
          <w:sz w:val="22"/>
          <w:szCs w:val="22"/>
          <w:lang w:val="sr-Cyrl-CS"/>
        </w:rPr>
        <w:t>оглашава</w:t>
      </w:r>
    </w:p>
    <w:p w:rsidR="00900181" w:rsidRPr="00E4485D" w:rsidRDefault="00900181" w:rsidP="004B5D85">
      <w:pPr>
        <w:pStyle w:val="Title"/>
        <w:spacing w:before="60"/>
        <w:jc w:val="both"/>
        <w:rPr>
          <w:rFonts w:ascii="Times New Roman" w:hAnsi="Times New Roman"/>
          <w:b w:val="0"/>
          <w:spacing w:val="100"/>
          <w:sz w:val="22"/>
          <w:szCs w:val="22"/>
          <w:lang w:val="sr-Cyrl-CS"/>
        </w:rPr>
      </w:pPr>
      <w:r w:rsidRPr="00E4485D">
        <w:rPr>
          <w:rFonts w:ascii="Times New Roman" w:hAnsi="Times New Roman"/>
          <w:b w:val="0"/>
          <w:spacing w:val="100"/>
          <w:sz w:val="22"/>
          <w:szCs w:val="22"/>
          <w:lang w:val="sr-Cyrl-CS"/>
        </w:rPr>
        <w:t xml:space="preserve"> </w:t>
      </w:r>
    </w:p>
    <w:p w:rsidR="00723611" w:rsidRPr="00E4485D" w:rsidRDefault="00723611" w:rsidP="004B5D85">
      <w:pPr>
        <w:pStyle w:val="Title"/>
        <w:spacing w:before="60"/>
        <w:jc w:val="both"/>
        <w:rPr>
          <w:rFonts w:ascii="Times New Roman" w:hAnsi="Times New Roman"/>
          <w:b w:val="0"/>
          <w:spacing w:val="100"/>
          <w:sz w:val="22"/>
          <w:szCs w:val="22"/>
        </w:rPr>
      </w:pPr>
    </w:p>
    <w:p w:rsidR="00C5718A" w:rsidRPr="00E4485D" w:rsidRDefault="00C5718A" w:rsidP="00420F98">
      <w:pPr>
        <w:pStyle w:val="Title"/>
        <w:spacing w:before="60"/>
        <w:rPr>
          <w:rFonts w:ascii="Times New Roman" w:hAnsi="Times New Roman"/>
          <w:b w:val="0"/>
          <w:spacing w:val="100"/>
          <w:sz w:val="22"/>
          <w:szCs w:val="22"/>
          <w:lang w:val="ru-RU"/>
        </w:rPr>
      </w:pPr>
    </w:p>
    <w:p w:rsidR="00900181" w:rsidRPr="00E4485D" w:rsidRDefault="00420F98">
      <w:pPr>
        <w:spacing w:after="120"/>
        <w:jc w:val="center"/>
        <w:rPr>
          <w:rFonts w:ascii="Times New Roman" w:hAnsi="Times New Roman"/>
          <w:iCs/>
          <w:spacing w:val="100"/>
          <w:sz w:val="22"/>
          <w:szCs w:val="22"/>
          <w:lang w:val="ru-RU"/>
        </w:rPr>
      </w:pPr>
      <w:r w:rsidRPr="00E4485D">
        <w:rPr>
          <w:rFonts w:ascii="Times New Roman" w:hAnsi="Times New Roman"/>
          <w:b/>
          <w:iCs/>
          <w:spacing w:val="100"/>
          <w:sz w:val="22"/>
          <w:szCs w:val="22"/>
          <w:lang w:val="sr-Cyrl-CS"/>
        </w:rPr>
        <w:t xml:space="preserve"> РАНИ </w:t>
      </w:r>
      <w:r w:rsidR="00900181" w:rsidRPr="00E4485D">
        <w:rPr>
          <w:rFonts w:ascii="Times New Roman" w:hAnsi="Times New Roman"/>
          <w:b/>
          <w:iCs/>
          <w:spacing w:val="100"/>
          <w:sz w:val="22"/>
          <w:szCs w:val="22"/>
          <w:lang w:val="sr-Cyrl-CS"/>
        </w:rPr>
        <w:t xml:space="preserve">ЈАВНИ УВИД </w:t>
      </w:r>
    </w:p>
    <w:p w:rsidR="00097910" w:rsidRPr="005104EB" w:rsidRDefault="00F34950" w:rsidP="00B51987">
      <w:pPr>
        <w:pStyle w:val="Heading1"/>
        <w:spacing w:after="0"/>
        <w:rPr>
          <w:rFonts w:ascii="Times New Roman" w:hAnsi="Times New Roman"/>
          <w:spacing w:val="10"/>
          <w:szCs w:val="22"/>
          <w:lang w:val="sr-Cyrl-CS"/>
        </w:rPr>
      </w:pPr>
      <w:r w:rsidRPr="00E4485D">
        <w:rPr>
          <w:rFonts w:ascii="Times New Roman" w:hAnsi="Times New Roman"/>
          <w:spacing w:val="10"/>
          <w:szCs w:val="22"/>
          <w:lang w:val="sr-Cyrl-CS"/>
        </w:rPr>
        <w:t>У</w:t>
      </w:r>
      <w:r w:rsidRPr="00E4485D">
        <w:rPr>
          <w:rFonts w:ascii="Times New Roman" w:hAnsi="Times New Roman"/>
          <w:spacing w:val="10"/>
          <w:szCs w:val="22"/>
          <w:lang w:val="ru-RU"/>
        </w:rPr>
        <w:t xml:space="preserve"> </w:t>
      </w:r>
      <w:r w:rsidR="00420F98" w:rsidRPr="00E4485D">
        <w:rPr>
          <w:rFonts w:ascii="Times New Roman" w:hAnsi="Times New Roman"/>
          <w:spacing w:val="10"/>
          <w:szCs w:val="22"/>
          <w:lang w:val="ru-RU"/>
        </w:rPr>
        <w:t>материјал за изр</w:t>
      </w:r>
      <w:r w:rsidR="00D579FC">
        <w:rPr>
          <w:rFonts w:ascii="Times New Roman" w:hAnsi="Times New Roman"/>
          <w:spacing w:val="10"/>
          <w:szCs w:val="22"/>
          <w:lang w:val="ru-RU"/>
        </w:rPr>
        <w:t xml:space="preserve">аду Плана детаљне регулације </w:t>
      </w:r>
      <w:r w:rsidR="007C271E" w:rsidRPr="007C271E">
        <w:rPr>
          <w:rFonts w:ascii="Times New Roman" w:hAnsi="Times New Roman"/>
          <w:szCs w:val="22"/>
          <w:lang w:val="sr-Cyrl-CS"/>
        </w:rPr>
        <w:t>„ЦРКВА РУДНИК“ на Руднику</w:t>
      </w:r>
      <w:r w:rsidR="007C271E" w:rsidRPr="005104EB">
        <w:rPr>
          <w:rFonts w:ascii="Times New Roman" w:hAnsi="Times New Roman"/>
          <w:szCs w:val="22"/>
          <w:lang w:val="sr-Cyrl-CS"/>
        </w:rPr>
        <w:t xml:space="preserve"> </w:t>
      </w:r>
      <w:r w:rsidR="005104EB" w:rsidRPr="005104EB">
        <w:rPr>
          <w:rFonts w:ascii="Times New Roman" w:hAnsi="Times New Roman"/>
          <w:szCs w:val="22"/>
          <w:lang w:val="sr-Cyrl-CS"/>
        </w:rPr>
        <w:t xml:space="preserve"> </w:t>
      </w:r>
    </w:p>
    <w:p w:rsidR="00B51987" w:rsidRPr="005104EB" w:rsidRDefault="00B51987" w:rsidP="00B51987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C5718A" w:rsidRPr="00E4485D" w:rsidRDefault="00C5718A" w:rsidP="00B51987">
      <w:pPr>
        <w:rPr>
          <w:rFonts w:ascii="Times New Roman" w:hAnsi="Times New Roman"/>
          <w:sz w:val="22"/>
          <w:szCs w:val="22"/>
          <w:lang w:val="sr-Cyrl-CS"/>
        </w:rPr>
      </w:pPr>
    </w:p>
    <w:p w:rsidR="0050671B" w:rsidRPr="00E4485D" w:rsidRDefault="0050671B" w:rsidP="0050671B">
      <w:pPr>
        <w:rPr>
          <w:rFonts w:ascii="Times New Roman" w:hAnsi="Times New Roman"/>
          <w:sz w:val="22"/>
          <w:szCs w:val="22"/>
          <w:lang w:val="sr-Cyrl-CS"/>
        </w:rPr>
      </w:pPr>
    </w:p>
    <w:p w:rsidR="00A61096" w:rsidRPr="00E4485D" w:rsidRDefault="001E3119" w:rsidP="003F0FAF">
      <w:pPr>
        <w:spacing w:before="60"/>
        <w:jc w:val="both"/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E4485D">
        <w:rPr>
          <w:rFonts w:ascii="Times New Roman" w:hAnsi="Times New Roman"/>
          <w:b/>
          <w:sz w:val="22"/>
          <w:szCs w:val="22"/>
          <w:lang w:val="ru-RU"/>
        </w:rPr>
        <w:t xml:space="preserve">        </w:t>
      </w:r>
      <w:r w:rsidR="00900181" w:rsidRPr="00E4485D">
        <w:rPr>
          <w:rFonts w:ascii="Times New Roman" w:hAnsi="Times New Roman"/>
          <w:b/>
          <w:sz w:val="22"/>
          <w:szCs w:val="22"/>
          <w:lang w:val="ru-RU"/>
        </w:rPr>
        <w:t>1.</w:t>
      </w:r>
      <w:r w:rsidR="003F0FAF" w:rsidRPr="00E4485D">
        <w:rPr>
          <w:rFonts w:ascii="Times New Roman" w:hAnsi="Times New Roman"/>
          <w:b/>
          <w:sz w:val="22"/>
          <w:szCs w:val="22"/>
          <w:lang w:val="ru-RU"/>
        </w:rPr>
        <w:t>Рани ј</w:t>
      </w:r>
      <w:r w:rsidR="00900181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авни увид 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одржаће се </w:t>
      </w:r>
      <w:r w:rsidR="00900181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у 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периоду од 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29</w:t>
      </w:r>
      <w:r w:rsidR="00A207EE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0E417A"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8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>.20</w:t>
      </w:r>
      <w:r w:rsidR="000E417A"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5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.год до 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12</w:t>
      </w:r>
      <w:r w:rsidR="00A207EE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09</w:t>
      </w:r>
      <w:r w:rsidR="00A207EE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>20</w:t>
      </w:r>
      <w:r w:rsidR="00FD6B8B"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7C271E">
        <w:rPr>
          <w:rFonts w:ascii="Times New Roman" w:hAnsi="Times New Roman"/>
          <w:b/>
          <w:sz w:val="22"/>
          <w:szCs w:val="22"/>
          <w:lang w:val="sr-Cyrl-CS"/>
        </w:rPr>
        <w:t>5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.године, сваког радног дана од </w:t>
      </w:r>
      <w:r w:rsidR="00FD6B8B">
        <w:rPr>
          <w:rFonts w:ascii="Times New Roman" w:hAnsi="Times New Roman"/>
          <w:b/>
          <w:sz w:val="22"/>
          <w:szCs w:val="22"/>
          <w:lang w:val="sr-Cyrl-CS"/>
        </w:rPr>
        <w:t>8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 до 15</w:t>
      </w:r>
      <w:r w:rsidR="00FD6B8B">
        <w:rPr>
          <w:rFonts w:ascii="Times New Roman" w:hAnsi="Times New Roman"/>
          <w:b/>
          <w:sz w:val="22"/>
          <w:szCs w:val="22"/>
          <w:lang w:val="sr-Cyrl-CS"/>
        </w:rPr>
        <w:t>,30</w:t>
      </w:r>
      <w:r w:rsidR="003F0FAF" w:rsidRPr="00E4485D">
        <w:rPr>
          <w:rFonts w:ascii="Times New Roman" w:hAnsi="Times New Roman"/>
          <w:b/>
          <w:sz w:val="22"/>
          <w:szCs w:val="22"/>
          <w:lang w:val="sr-Cyrl-CS"/>
        </w:rPr>
        <w:t xml:space="preserve"> часова</w:t>
      </w:r>
      <w:r w:rsidR="00532D01" w:rsidRPr="00E4485D">
        <w:rPr>
          <w:rFonts w:ascii="Times New Roman" w:hAnsi="Times New Roman"/>
          <w:b/>
          <w:sz w:val="22"/>
          <w:szCs w:val="22"/>
          <w:lang w:val="sr-Cyrl-CS"/>
        </w:rPr>
        <w:t>,</w:t>
      </w:r>
      <w:r w:rsidR="00C8486A" w:rsidRPr="00E4485D">
        <w:rPr>
          <w:rFonts w:ascii="Times New Roman" w:hAnsi="Times New Roman"/>
          <w:sz w:val="22"/>
          <w:szCs w:val="22"/>
          <w:lang w:val="sr-Cyrl-CS"/>
        </w:rPr>
        <w:t xml:space="preserve"> у </w:t>
      </w:r>
      <w:r w:rsidR="00B51987" w:rsidRPr="00E4485D">
        <w:rPr>
          <w:rFonts w:ascii="Times New Roman" w:hAnsi="Times New Roman"/>
          <w:sz w:val="22"/>
          <w:szCs w:val="22"/>
          <w:lang w:val="sr-Cyrl-CS"/>
        </w:rPr>
        <w:t>згради општине Горњи Милановац, у улици Тихомира Матијевића бр.4 , у просторијама Одељења за комунално-стамбене послове и урбанизам</w:t>
      </w:r>
      <w:r w:rsidR="003F0FAF" w:rsidRPr="00E4485D">
        <w:rPr>
          <w:rFonts w:ascii="Times New Roman" w:hAnsi="Times New Roman"/>
          <w:sz w:val="22"/>
          <w:szCs w:val="22"/>
          <w:lang w:val="sr-Cyrl-CS"/>
        </w:rPr>
        <w:t>,</w:t>
      </w:r>
      <w:r w:rsidR="00532D01" w:rsidRPr="00E4485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51987" w:rsidRPr="00E4485D">
        <w:rPr>
          <w:rFonts w:ascii="Times New Roman" w:hAnsi="Times New Roman"/>
          <w:sz w:val="22"/>
          <w:szCs w:val="22"/>
          <w:lang w:val="sr-Cyrl-CS"/>
        </w:rPr>
        <w:t>трећи спрат</w:t>
      </w:r>
      <w:r w:rsidR="00900181" w:rsidRPr="00E4485D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3F0FAF" w:rsidRPr="00E4485D">
        <w:rPr>
          <w:rFonts w:ascii="Times New Roman" w:hAnsi="Times New Roman"/>
          <w:sz w:val="22"/>
          <w:szCs w:val="22"/>
        </w:rPr>
        <w:t>канцеларија број 1.</w:t>
      </w:r>
      <w:r w:rsidR="00900181" w:rsidRPr="00E4485D">
        <w:rPr>
          <w:rFonts w:ascii="Times New Roman" w:hAnsi="Times New Roman"/>
          <w:color w:val="FF0000"/>
          <w:sz w:val="22"/>
          <w:szCs w:val="22"/>
          <w:lang w:val="sr-Cyrl-CS"/>
        </w:rPr>
        <w:t xml:space="preserve"> </w:t>
      </w:r>
    </w:p>
    <w:p w:rsidR="000C2EE3" w:rsidRPr="00E4485D" w:rsidRDefault="003F0FAF" w:rsidP="00833CE4">
      <w:pPr>
        <w:spacing w:before="60" w:after="60"/>
        <w:ind w:firstLine="36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>2.П</w:t>
      </w:r>
      <w:r w:rsidR="000C2EE3" w:rsidRPr="00E4485D">
        <w:rPr>
          <w:rFonts w:ascii="Times New Roman" w:hAnsi="Times New Roman"/>
          <w:sz w:val="22"/>
          <w:szCs w:val="22"/>
          <w:lang w:val="sr-Cyrl-CS"/>
        </w:rPr>
        <w:t>редмет раног јавног увида је материјал припремљен у почетним фазама израде планског документа – текстуални и графички део.</w:t>
      </w:r>
    </w:p>
    <w:p w:rsidR="000C2EE3" w:rsidRPr="00E4485D" w:rsidRDefault="000C2EE3" w:rsidP="00833CE4">
      <w:pPr>
        <w:spacing w:before="60" w:after="60"/>
        <w:ind w:firstLine="36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>3.Обавештавају се и позивају органи, организације и јавна предузећа, који су овлашћени да утврђују услове за заштиту и уређење простора и изградњу објеката да дају мишљење у погледу услова и неопходног обима и степена процене утицаја на животну средину.</w:t>
      </w:r>
    </w:p>
    <w:p w:rsidR="00DA735E" w:rsidRPr="00E4485D" w:rsidRDefault="000C2EE3" w:rsidP="00833CE4">
      <w:pPr>
        <w:spacing w:before="60" w:after="60"/>
        <w:ind w:firstLine="36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>4.Заинтересована правна и физичка лица могу, у току времена одређеног за рани јавни увид извршити увид у предмет раног јавног увида, добити потребне информације и стручну помоћ у вези са појединим решењима и евентуалним давањем примедби и сугестија</w:t>
      </w:r>
      <w:r w:rsidR="00DA735E" w:rsidRPr="00E4485D">
        <w:rPr>
          <w:rFonts w:ascii="Times New Roman" w:hAnsi="Times New Roman"/>
          <w:sz w:val="22"/>
          <w:szCs w:val="22"/>
          <w:lang w:val="sr-Cyrl-CS"/>
        </w:rPr>
        <w:t>.</w:t>
      </w:r>
    </w:p>
    <w:p w:rsidR="00DA735E" w:rsidRPr="00E4485D" w:rsidRDefault="00DA735E" w:rsidP="00DA735E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  <w:lang w:val="sr-Cyrl-CS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>5.У току трајања раног јавног увида, правна и физичка лица могу поднети примедбе и сугестије у писаној форми преко писарнице Општинске управе општине Горњи Милановац, ул. Таковска 2, лично или поштом.</w:t>
      </w:r>
    </w:p>
    <w:p w:rsidR="00DA735E" w:rsidRPr="00E4485D" w:rsidRDefault="009C45AC" w:rsidP="00DA735E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DA735E" w:rsidRPr="00E4485D">
        <w:rPr>
          <w:rFonts w:ascii="Times New Roman" w:hAnsi="Times New Roman"/>
          <w:sz w:val="22"/>
          <w:szCs w:val="22"/>
          <w:lang w:val="sr-Cyrl-CS"/>
        </w:rPr>
        <w:t>Евидентиране примедбе и сугестије могу утицати на планска решења.</w:t>
      </w:r>
    </w:p>
    <w:p w:rsidR="00DA735E" w:rsidRPr="00E4485D" w:rsidRDefault="00DA735E" w:rsidP="00DA735E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  <w:lang w:val="sr-Cyrl-CS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>6.</w:t>
      </w:r>
      <w:r w:rsidR="00992B56" w:rsidRPr="00E4485D">
        <w:rPr>
          <w:rFonts w:ascii="Times New Roman" w:hAnsi="Times New Roman"/>
          <w:sz w:val="22"/>
          <w:szCs w:val="22"/>
          <w:lang w:val="sr-Cyrl-CS"/>
        </w:rPr>
        <w:t>По завршеном раном јавном увиду носилац израде планског документа припрема извештај о обављеном раном јаном увиду, који усваја Комисија за планове општине Горњи Милановац. У поступку стручне контроле нацрта планског документа, институција којој је поверена израда планског документа образлаже своје ставове по питању примедби и сугестија са раног јавног увида.</w:t>
      </w:r>
    </w:p>
    <w:p w:rsidR="009C45AC" w:rsidRPr="001E0500" w:rsidRDefault="00992B56" w:rsidP="009C45AC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E4485D">
        <w:rPr>
          <w:rFonts w:ascii="Times New Roman" w:hAnsi="Times New Roman"/>
          <w:sz w:val="22"/>
          <w:szCs w:val="22"/>
          <w:lang w:val="sr-Cyrl-CS"/>
        </w:rPr>
        <w:t xml:space="preserve">7.У току раног јавног увида, материјал ће бити изложен и на сајту Општине Горњи Милановац </w:t>
      </w:r>
      <w:r w:rsidR="00D9755A" w:rsidRPr="00E4485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0E417A" w:rsidRPr="006A5F11">
        <w:rPr>
          <w:rFonts w:ascii="Times New Roman" w:hAnsi="Times New Roman"/>
          <w:sz w:val="22"/>
          <w:szCs w:val="22"/>
          <w:lang w:val="sr-Cyrl-CS"/>
        </w:rPr>
        <w:t>(</w:t>
      </w:r>
      <w:hyperlink r:id="rId8" w:history="1">
        <w:r w:rsidR="00017FEB" w:rsidRPr="00F54445">
          <w:rPr>
            <w:rStyle w:val="Hyperlink"/>
            <w:rFonts w:ascii="Times New Roman" w:hAnsi="Times New Roman"/>
            <w:sz w:val="22"/>
            <w:szCs w:val="22"/>
          </w:rPr>
          <w:t>http://www.gornjimilanovac.rs/javni-uvid-uvid.html</w:t>
        </w:r>
      </w:hyperlink>
      <w:r w:rsidR="000E417A" w:rsidRPr="006A5F11">
        <w:rPr>
          <w:rFonts w:ascii="Times New Roman" w:hAnsi="Times New Roman"/>
          <w:sz w:val="22"/>
          <w:szCs w:val="22"/>
          <w:lang w:val="ru-RU"/>
        </w:rPr>
        <w:t>)</w:t>
      </w:r>
      <w:r w:rsidR="009C45AC" w:rsidRPr="009C45A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C45AC" w:rsidRPr="006A5F11">
        <w:rPr>
          <w:rFonts w:ascii="Times New Roman" w:hAnsi="Times New Roman"/>
          <w:sz w:val="22"/>
          <w:szCs w:val="22"/>
          <w:lang w:val="ru-RU"/>
        </w:rPr>
        <w:t>званична презентација</w:t>
      </w:r>
      <w:r w:rsidR="009C45A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C45AC" w:rsidRPr="006A5F11">
        <w:rPr>
          <w:rFonts w:ascii="Times New Roman" w:hAnsi="Times New Roman"/>
          <w:sz w:val="22"/>
          <w:szCs w:val="22"/>
          <w:lang w:val="ru-RU"/>
        </w:rPr>
        <w:t>-</w:t>
      </w:r>
      <w:r w:rsidR="009C45A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C45AC" w:rsidRPr="006A5F11">
        <w:rPr>
          <w:rFonts w:ascii="Times New Roman" w:hAnsi="Times New Roman"/>
          <w:sz w:val="22"/>
          <w:szCs w:val="22"/>
        </w:rPr>
        <w:t>Локални информациони систем планских докумената – Јавни увид.</w:t>
      </w:r>
    </w:p>
    <w:p w:rsidR="00900181" w:rsidRPr="00E4485D" w:rsidRDefault="00900181" w:rsidP="00992B56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  <w:lang w:val="ru-RU"/>
        </w:rPr>
      </w:pPr>
    </w:p>
    <w:sectPr w:rsidR="00900181" w:rsidRPr="00E4485D" w:rsidSect="006307CE">
      <w:footerReference w:type="even" r:id="rId9"/>
      <w:footerReference w:type="default" r:id="rId10"/>
      <w:pgSz w:w="11907" w:h="16839" w:code="9"/>
      <w:pgMar w:top="1417" w:right="1417" w:bottom="1417" w:left="1417" w:header="720" w:footer="720" w:gutter="0"/>
      <w:paperSrc w:first="1" w:other="1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00" w:rsidRDefault="00A87200">
      <w:r>
        <w:separator/>
      </w:r>
    </w:p>
  </w:endnote>
  <w:endnote w:type="continuationSeparator" w:id="0">
    <w:p w:rsidR="00A87200" w:rsidRDefault="00A8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98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0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181"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9001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98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0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9001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00" w:rsidRDefault="00A87200">
      <w:r>
        <w:separator/>
      </w:r>
    </w:p>
  </w:footnote>
  <w:footnote w:type="continuationSeparator" w:id="0">
    <w:p w:rsidR="00A87200" w:rsidRDefault="00A87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FDA"/>
    <w:multiLevelType w:val="hybridMultilevel"/>
    <w:tmpl w:val="74484756"/>
    <w:lvl w:ilvl="0" w:tplc="2800142A">
      <w:start w:val="1"/>
      <w:numFmt w:val="bullet"/>
      <w:lvlText w:val="-"/>
      <w:lvlJc w:val="left"/>
      <w:pPr>
        <w:tabs>
          <w:tab w:val="num" w:pos="1189"/>
        </w:tabs>
        <w:ind w:left="1189" w:hanging="289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F759AB"/>
    <w:multiLevelType w:val="hybridMultilevel"/>
    <w:tmpl w:val="73E6D85A"/>
    <w:lvl w:ilvl="0" w:tplc="4F1AF5C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51B33"/>
    <w:multiLevelType w:val="hybridMultilevel"/>
    <w:tmpl w:val="35E28B82"/>
    <w:lvl w:ilvl="0" w:tplc="E12606D8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23A4"/>
    <w:multiLevelType w:val="hybridMultilevel"/>
    <w:tmpl w:val="AEB0228A"/>
    <w:lvl w:ilvl="0" w:tplc="0C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D017272"/>
    <w:multiLevelType w:val="hybridMultilevel"/>
    <w:tmpl w:val="7DFC8C46"/>
    <w:lvl w:ilvl="0" w:tplc="5C7EA312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508DE"/>
    <w:multiLevelType w:val="hybridMultilevel"/>
    <w:tmpl w:val="D91E0E04"/>
    <w:lvl w:ilvl="0" w:tplc="4F1AF5C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54EF0"/>
    <w:multiLevelType w:val="hybridMultilevel"/>
    <w:tmpl w:val="47AC2644"/>
    <w:lvl w:ilvl="0" w:tplc="E12606D8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063F5"/>
    <w:multiLevelType w:val="hybridMultilevel"/>
    <w:tmpl w:val="E41C8DE4"/>
    <w:lvl w:ilvl="0" w:tplc="B19C5C4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AE4CC3"/>
    <w:multiLevelType w:val="hybridMultilevel"/>
    <w:tmpl w:val="45287422"/>
    <w:lvl w:ilvl="0" w:tplc="038C673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6A"/>
    <w:rsid w:val="00017FEB"/>
    <w:rsid w:val="00043B97"/>
    <w:rsid w:val="00050D9A"/>
    <w:rsid w:val="00051976"/>
    <w:rsid w:val="00066CDE"/>
    <w:rsid w:val="00090261"/>
    <w:rsid w:val="00095DD1"/>
    <w:rsid w:val="00097910"/>
    <w:rsid w:val="000A2063"/>
    <w:rsid w:val="000C2EE3"/>
    <w:rsid w:val="000E417A"/>
    <w:rsid w:val="001518A5"/>
    <w:rsid w:val="00151975"/>
    <w:rsid w:val="00167231"/>
    <w:rsid w:val="00182689"/>
    <w:rsid w:val="0018547C"/>
    <w:rsid w:val="001A2C86"/>
    <w:rsid w:val="001E184D"/>
    <w:rsid w:val="001E2144"/>
    <w:rsid w:val="001E3119"/>
    <w:rsid w:val="001E6B39"/>
    <w:rsid w:val="00224FAE"/>
    <w:rsid w:val="00235B52"/>
    <w:rsid w:val="002614D2"/>
    <w:rsid w:val="00266E2D"/>
    <w:rsid w:val="0028486A"/>
    <w:rsid w:val="002865E9"/>
    <w:rsid w:val="002874AF"/>
    <w:rsid w:val="002C18EB"/>
    <w:rsid w:val="002E5AB4"/>
    <w:rsid w:val="00376E0A"/>
    <w:rsid w:val="00384682"/>
    <w:rsid w:val="003913BF"/>
    <w:rsid w:val="003A6142"/>
    <w:rsid w:val="003D69D4"/>
    <w:rsid w:val="003F0FAF"/>
    <w:rsid w:val="00412DF8"/>
    <w:rsid w:val="00420F98"/>
    <w:rsid w:val="00441E86"/>
    <w:rsid w:val="00495569"/>
    <w:rsid w:val="00496B3C"/>
    <w:rsid w:val="004A0C4E"/>
    <w:rsid w:val="004A1C89"/>
    <w:rsid w:val="004B4950"/>
    <w:rsid w:val="004B5D85"/>
    <w:rsid w:val="004C17B1"/>
    <w:rsid w:val="004D284D"/>
    <w:rsid w:val="0050671B"/>
    <w:rsid w:val="005104EB"/>
    <w:rsid w:val="00532D01"/>
    <w:rsid w:val="00611A62"/>
    <w:rsid w:val="00623A01"/>
    <w:rsid w:val="00627A38"/>
    <w:rsid w:val="006307CE"/>
    <w:rsid w:val="00650B9A"/>
    <w:rsid w:val="00692132"/>
    <w:rsid w:val="006A3514"/>
    <w:rsid w:val="006C3EB0"/>
    <w:rsid w:val="006E3004"/>
    <w:rsid w:val="00712363"/>
    <w:rsid w:val="00723611"/>
    <w:rsid w:val="007642D8"/>
    <w:rsid w:val="00782A08"/>
    <w:rsid w:val="00796F77"/>
    <w:rsid w:val="007B783D"/>
    <w:rsid w:val="007C271E"/>
    <w:rsid w:val="007C72B2"/>
    <w:rsid w:val="007E7B37"/>
    <w:rsid w:val="008109C2"/>
    <w:rsid w:val="00812CAE"/>
    <w:rsid w:val="00827493"/>
    <w:rsid w:val="00833CE4"/>
    <w:rsid w:val="008372D2"/>
    <w:rsid w:val="00862089"/>
    <w:rsid w:val="00887D4E"/>
    <w:rsid w:val="008B5BD3"/>
    <w:rsid w:val="008D6D32"/>
    <w:rsid w:val="008F769D"/>
    <w:rsid w:val="00900181"/>
    <w:rsid w:val="009024E8"/>
    <w:rsid w:val="00920D72"/>
    <w:rsid w:val="0094343A"/>
    <w:rsid w:val="00945F16"/>
    <w:rsid w:val="009602E9"/>
    <w:rsid w:val="00982DFD"/>
    <w:rsid w:val="009840CA"/>
    <w:rsid w:val="00986965"/>
    <w:rsid w:val="00992B56"/>
    <w:rsid w:val="009A2439"/>
    <w:rsid w:val="009C45AC"/>
    <w:rsid w:val="009E0846"/>
    <w:rsid w:val="00A05F83"/>
    <w:rsid w:val="00A207EE"/>
    <w:rsid w:val="00A246ED"/>
    <w:rsid w:val="00A36EA8"/>
    <w:rsid w:val="00A61096"/>
    <w:rsid w:val="00A87200"/>
    <w:rsid w:val="00A90C3E"/>
    <w:rsid w:val="00A96580"/>
    <w:rsid w:val="00AB5180"/>
    <w:rsid w:val="00AB6933"/>
    <w:rsid w:val="00B04034"/>
    <w:rsid w:val="00B17022"/>
    <w:rsid w:val="00B51987"/>
    <w:rsid w:val="00BA5609"/>
    <w:rsid w:val="00BC0DD5"/>
    <w:rsid w:val="00BE2A4B"/>
    <w:rsid w:val="00C018F3"/>
    <w:rsid w:val="00C24289"/>
    <w:rsid w:val="00C5718A"/>
    <w:rsid w:val="00C8486A"/>
    <w:rsid w:val="00CB2E84"/>
    <w:rsid w:val="00CE35DB"/>
    <w:rsid w:val="00CF42E6"/>
    <w:rsid w:val="00D2344B"/>
    <w:rsid w:val="00D47AE2"/>
    <w:rsid w:val="00D579FC"/>
    <w:rsid w:val="00D7488E"/>
    <w:rsid w:val="00D9755A"/>
    <w:rsid w:val="00DA1CF0"/>
    <w:rsid w:val="00DA68A8"/>
    <w:rsid w:val="00DA735E"/>
    <w:rsid w:val="00DC1062"/>
    <w:rsid w:val="00DD16FF"/>
    <w:rsid w:val="00DE6CFB"/>
    <w:rsid w:val="00E07C91"/>
    <w:rsid w:val="00E22592"/>
    <w:rsid w:val="00E4485D"/>
    <w:rsid w:val="00E9068D"/>
    <w:rsid w:val="00ED2EF5"/>
    <w:rsid w:val="00EF3CCB"/>
    <w:rsid w:val="00F14C8D"/>
    <w:rsid w:val="00F164C8"/>
    <w:rsid w:val="00F16F69"/>
    <w:rsid w:val="00F21D32"/>
    <w:rsid w:val="00F278B9"/>
    <w:rsid w:val="00F34950"/>
    <w:rsid w:val="00F35C5B"/>
    <w:rsid w:val="00F54933"/>
    <w:rsid w:val="00FC009A"/>
    <w:rsid w:val="00FD23ED"/>
    <w:rsid w:val="00FD6B8B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F"/>
    <w:rPr>
      <w:rFonts w:ascii="YU C Times" w:hAnsi="YU C Times"/>
      <w:sz w:val="24"/>
    </w:rPr>
  </w:style>
  <w:style w:type="paragraph" w:styleId="Heading1">
    <w:name w:val="heading 1"/>
    <w:basedOn w:val="Normal"/>
    <w:next w:val="Normal"/>
    <w:qFormat/>
    <w:rsid w:val="00DD16FF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16FF"/>
    <w:pPr>
      <w:jc w:val="center"/>
    </w:pPr>
    <w:rPr>
      <w:rFonts w:ascii="YU C Swiss" w:hAnsi="YU C Swiss"/>
      <w:b/>
      <w:sz w:val="26"/>
    </w:rPr>
  </w:style>
  <w:style w:type="paragraph" w:styleId="BodyText">
    <w:name w:val="Body Text"/>
    <w:basedOn w:val="Normal"/>
    <w:semiHidden/>
    <w:rsid w:val="00DD16FF"/>
    <w:pPr>
      <w:spacing w:after="120"/>
      <w:jc w:val="both"/>
    </w:pPr>
    <w:rPr>
      <w:rFonts w:ascii="YU C Swiss" w:hAnsi="YU C Swiss"/>
    </w:rPr>
  </w:style>
  <w:style w:type="paragraph" w:styleId="Subtitle">
    <w:name w:val="Subtitle"/>
    <w:basedOn w:val="Normal"/>
    <w:qFormat/>
    <w:rsid w:val="00DD16FF"/>
    <w:pPr>
      <w:jc w:val="center"/>
    </w:pPr>
    <w:rPr>
      <w:rFonts w:ascii="YU C Swiss" w:hAnsi="YU C Swiss"/>
      <w:b/>
    </w:rPr>
  </w:style>
  <w:style w:type="paragraph" w:styleId="Footer">
    <w:name w:val="footer"/>
    <w:basedOn w:val="Normal"/>
    <w:semiHidden/>
    <w:rsid w:val="00DD1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D16FF"/>
  </w:style>
  <w:style w:type="character" w:styleId="Hyperlink">
    <w:name w:val="Hyperlink"/>
    <w:basedOn w:val="DefaultParagraphFont"/>
    <w:semiHidden/>
    <w:rsid w:val="00DD16FF"/>
    <w:rPr>
      <w:color w:val="0000FF"/>
      <w:u w:val="single"/>
    </w:rPr>
  </w:style>
  <w:style w:type="paragraph" w:styleId="BalloonText">
    <w:name w:val="Balloon Text"/>
    <w:basedOn w:val="Normal"/>
    <w:semiHidden/>
    <w:rsid w:val="00DD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jimilanovac.rs/javni-uvid-uvi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786D-D8F6-425C-8F17-A51EAF90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2533</CharactersWithSpaces>
  <SharedDoc>false</SharedDoc>
  <HLinks>
    <vt:vector size="6" baseType="variant"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http://www.gornjimilanovac.rs/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NSkorisnik</dc:creator>
  <cp:lastModifiedBy>slavica.andric</cp:lastModifiedBy>
  <cp:revision>3</cp:revision>
  <cp:lastPrinted>2018-04-11T06:16:00Z</cp:lastPrinted>
  <dcterms:created xsi:type="dcterms:W3CDTF">2025-08-27T05:58:00Z</dcterms:created>
  <dcterms:modified xsi:type="dcterms:W3CDTF">2025-08-27T05:58:00Z</dcterms:modified>
</cp:coreProperties>
</file>