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7E4" w:rsidRPr="00CD17E4" w:rsidRDefault="00CD17E4" w:rsidP="00CD17E4">
      <w:pPr>
        <w:autoSpaceDE w:val="0"/>
        <w:autoSpaceDN w:val="0"/>
        <w:adjustRightInd w:val="0"/>
        <w:spacing w:after="0" w:line="240" w:lineRule="auto"/>
        <w:jc w:val="right"/>
        <w:rPr>
          <w:rFonts w:ascii="Cambria" w:hAnsi="Cambria" w:cs="Cambria-Bold"/>
          <w:b/>
          <w:bCs/>
        </w:rPr>
      </w:pPr>
      <w:r w:rsidRPr="00CD17E4">
        <w:rPr>
          <w:rFonts w:ascii="Cambria" w:hAnsi="Cambria" w:cs="Cambria-Bold"/>
          <w:b/>
          <w:bCs/>
        </w:rPr>
        <w:t>Прилог 2</w:t>
      </w:r>
    </w:p>
    <w:p w:rsidR="00CD17E4" w:rsidRPr="00CD17E4" w:rsidRDefault="00CD17E4" w:rsidP="00CD17E4">
      <w:pPr>
        <w:autoSpaceDE w:val="0"/>
        <w:autoSpaceDN w:val="0"/>
        <w:adjustRightInd w:val="0"/>
        <w:spacing w:after="0" w:line="240" w:lineRule="auto"/>
        <w:jc w:val="center"/>
        <w:rPr>
          <w:rFonts w:ascii="Cambria" w:hAnsi="Cambria" w:cs="Cambria-Bold"/>
          <w:b/>
          <w:bCs/>
        </w:rPr>
      </w:pPr>
      <w:r w:rsidRPr="00CD17E4">
        <w:rPr>
          <w:rFonts w:ascii="Cambria" w:hAnsi="Cambria" w:cs="Cambria-Bold"/>
          <w:b/>
          <w:bCs/>
        </w:rPr>
        <w:t>Информација о потребној техничкој документацији</w:t>
      </w:r>
    </w:p>
    <w:p w:rsidR="00CD17E4" w:rsidRPr="00CD17E4" w:rsidRDefault="00CD17E4" w:rsidP="00CD17E4">
      <w:pPr>
        <w:autoSpaceDE w:val="0"/>
        <w:autoSpaceDN w:val="0"/>
        <w:adjustRightInd w:val="0"/>
        <w:spacing w:after="0" w:line="240" w:lineRule="auto"/>
        <w:jc w:val="center"/>
        <w:rPr>
          <w:rFonts w:ascii="Cambria" w:hAnsi="Cambria" w:cs="Cambria-Bold"/>
          <w:b/>
          <w:bCs/>
        </w:rPr>
      </w:pPr>
      <w:proofErr w:type="gramStart"/>
      <w:r w:rsidRPr="00CD17E4">
        <w:rPr>
          <w:rFonts w:ascii="Cambria" w:hAnsi="Cambria" w:cs="Cambria-Bold"/>
          <w:b/>
          <w:bCs/>
        </w:rPr>
        <w:t>за</w:t>
      </w:r>
      <w:proofErr w:type="gramEnd"/>
      <w:r w:rsidRPr="00CD17E4">
        <w:rPr>
          <w:rFonts w:ascii="Cambria" w:hAnsi="Cambria" w:cs="Cambria-Bold"/>
          <w:b/>
          <w:bCs/>
        </w:rPr>
        <w:t xml:space="preserve"> примену мера побољшања енергетске ефикасности</w:t>
      </w:r>
    </w:p>
    <w:p w:rsidR="00CD17E4" w:rsidRPr="00CD17E4" w:rsidRDefault="00CD17E4" w:rsidP="00CD17E4">
      <w:pPr>
        <w:autoSpaceDE w:val="0"/>
        <w:autoSpaceDN w:val="0"/>
        <w:adjustRightInd w:val="0"/>
        <w:spacing w:after="0" w:line="240" w:lineRule="auto"/>
        <w:jc w:val="center"/>
        <w:rPr>
          <w:rFonts w:ascii="Cambria" w:hAnsi="Cambria" w:cs="Cambria-Bold"/>
          <w:b/>
          <w:bCs/>
        </w:rPr>
      </w:pPr>
      <w:proofErr w:type="gramStart"/>
      <w:r w:rsidRPr="00CD17E4">
        <w:rPr>
          <w:rFonts w:ascii="Cambria" w:hAnsi="Cambria" w:cs="Cambria-Bold"/>
          <w:b/>
          <w:bCs/>
        </w:rPr>
        <w:t>и</w:t>
      </w:r>
      <w:proofErr w:type="gramEnd"/>
      <w:r w:rsidRPr="00CD17E4">
        <w:rPr>
          <w:rFonts w:ascii="Cambria" w:hAnsi="Cambria" w:cs="Cambria-Bold"/>
          <w:b/>
          <w:bCs/>
        </w:rPr>
        <w:t xml:space="preserve"> законској регулативи по којој се изводе мере енергетске санације</w:t>
      </w:r>
    </w:p>
    <w:p w:rsidR="00CD17E4" w:rsidRDefault="00CD17E4" w:rsidP="00CD17E4">
      <w:pPr>
        <w:autoSpaceDE w:val="0"/>
        <w:autoSpaceDN w:val="0"/>
        <w:adjustRightInd w:val="0"/>
        <w:spacing w:after="0" w:line="240" w:lineRule="auto"/>
        <w:rPr>
          <w:rFonts w:ascii="Cambria" w:hAnsi="Cambria" w:cs="Cambria"/>
        </w:rPr>
      </w:pPr>
    </w:p>
    <w:p w:rsidR="00CD17E4" w:rsidRDefault="00CD17E4" w:rsidP="00A808BF">
      <w:pPr>
        <w:autoSpaceDE w:val="0"/>
        <w:autoSpaceDN w:val="0"/>
        <w:adjustRightInd w:val="0"/>
        <w:spacing w:after="0" w:line="240" w:lineRule="auto"/>
        <w:ind w:firstLine="720"/>
        <w:jc w:val="both"/>
        <w:rPr>
          <w:rFonts w:ascii="Cambria" w:hAnsi="Cambria" w:cs="Cambria"/>
        </w:rPr>
      </w:pPr>
      <w:r w:rsidRPr="00CD17E4">
        <w:rPr>
          <w:rFonts w:ascii="Cambria" w:hAnsi="Cambria" w:cs="Cambria"/>
        </w:rPr>
        <w:t>За реализацију мера енергетске санације</w:t>
      </w:r>
      <w:r>
        <w:rPr>
          <w:rFonts w:ascii="Cambria" w:hAnsi="Cambria" w:cs="Cambria"/>
          <w:lang w:val="sr-Cyrl-RS"/>
        </w:rPr>
        <w:t xml:space="preserve">, у складу са </w:t>
      </w:r>
      <w:r w:rsidR="005266B2">
        <w:rPr>
          <w:rFonts w:ascii="Cambria" w:hAnsi="Cambria" w:cs="Cambria"/>
          <w:lang w:val="sr-Cyrl-RS"/>
        </w:rPr>
        <w:t>инструкцијом Министарства грађевинарства, саобраћаја и инфраструктуре број: 001610880 2024 14810 007 000 000 001 од 09.05.2024.године</w:t>
      </w:r>
      <w:r w:rsidRPr="00CD17E4">
        <w:rPr>
          <w:rFonts w:ascii="Cambria" w:hAnsi="Cambria" w:cs="Cambria"/>
        </w:rPr>
        <w:t>, уколико је овим прилогом предвиђено, потребно је у</w:t>
      </w:r>
      <w:r>
        <w:rPr>
          <w:rFonts w:ascii="Cambria" w:hAnsi="Cambria" w:cs="Cambria"/>
          <w:lang w:val="sr-Cyrl-RS"/>
        </w:rPr>
        <w:t xml:space="preserve"> </w:t>
      </w:r>
      <w:r w:rsidRPr="00CD17E4">
        <w:rPr>
          <w:rFonts w:ascii="Cambria" w:hAnsi="Cambria" w:cs="Cambria"/>
        </w:rPr>
        <w:t>оквиру пријаве доставити понуду за израду техничке документације наведене у наставку:</w:t>
      </w:r>
    </w:p>
    <w:p w:rsidR="00CD17E4" w:rsidRPr="00CD17E4" w:rsidRDefault="00CD17E4" w:rsidP="00CD17E4">
      <w:pPr>
        <w:autoSpaceDE w:val="0"/>
        <w:autoSpaceDN w:val="0"/>
        <w:adjustRightInd w:val="0"/>
        <w:spacing w:after="0" w:line="240" w:lineRule="auto"/>
        <w:rPr>
          <w:rFonts w:ascii="Cambria" w:hAnsi="Cambria" w:cs="Cambria"/>
        </w:rPr>
      </w:pPr>
    </w:p>
    <w:p w:rsidR="00CD17E4" w:rsidRPr="00CD17E4" w:rsidRDefault="00CD17E4" w:rsidP="00CD17E4">
      <w:pPr>
        <w:autoSpaceDE w:val="0"/>
        <w:autoSpaceDN w:val="0"/>
        <w:adjustRightInd w:val="0"/>
        <w:spacing w:after="0" w:line="240" w:lineRule="auto"/>
        <w:rPr>
          <w:rFonts w:ascii="Cambria" w:hAnsi="Cambria" w:cs="Cambria-Bold"/>
          <w:b/>
          <w:bCs/>
        </w:rPr>
      </w:pPr>
      <w:r w:rsidRPr="00CD17E4">
        <w:rPr>
          <w:rFonts w:ascii="Cambria" w:hAnsi="Cambria" w:cs="Cambria-Bold"/>
          <w:b/>
          <w:bCs/>
        </w:rPr>
        <w:t>1) Замена спољних прозора и врата и других транспарентних елемената термичког</w:t>
      </w:r>
    </w:p>
    <w:p w:rsidR="00CD17E4" w:rsidRDefault="00FB3255" w:rsidP="00CD17E4">
      <w:pPr>
        <w:autoSpaceDE w:val="0"/>
        <w:autoSpaceDN w:val="0"/>
        <w:adjustRightInd w:val="0"/>
        <w:spacing w:after="0" w:line="240" w:lineRule="auto"/>
        <w:rPr>
          <w:rFonts w:ascii="Cambria" w:hAnsi="Cambria" w:cs="Cambria-Bold"/>
          <w:b/>
          <w:bCs/>
        </w:rPr>
      </w:pPr>
      <w:proofErr w:type="gramStart"/>
      <w:r>
        <w:rPr>
          <w:rFonts w:ascii="Cambria" w:hAnsi="Cambria" w:cs="Cambria-Bold"/>
          <w:b/>
          <w:bCs/>
        </w:rPr>
        <w:t>о</w:t>
      </w:r>
      <w:r w:rsidR="00CD17E4" w:rsidRPr="00CD17E4">
        <w:rPr>
          <w:rFonts w:ascii="Cambria" w:hAnsi="Cambria" w:cs="Cambria-Bold"/>
          <w:b/>
          <w:bCs/>
        </w:rPr>
        <w:t>мотача</w:t>
      </w:r>
      <w:proofErr w:type="gramEnd"/>
    </w:p>
    <w:p w:rsidR="00FB3255" w:rsidRPr="00CD17E4" w:rsidRDefault="00FB3255" w:rsidP="00CD17E4">
      <w:pPr>
        <w:autoSpaceDE w:val="0"/>
        <w:autoSpaceDN w:val="0"/>
        <w:adjustRightInd w:val="0"/>
        <w:spacing w:after="0" w:line="240" w:lineRule="auto"/>
        <w:rPr>
          <w:rFonts w:ascii="Cambria" w:hAnsi="Cambria" w:cs="Cambria-Bold"/>
          <w:b/>
          <w:bCs/>
        </w:rPr>
      </w:pPr>
    </w:p>
    <w:p w:rsidR="00CD17E4" w:rsidRDefault="00CD17E4" w:rsidP="00D27897">
      <w:pPr>
        <w:autoSpaceDE w:val="0"/>
        <w:autoSpaceDN w:val="0"/>
        <w:adjustRightInd w:val="0"/>
        <w:spacing w:after="0" w:line="240" w:lineRule="auto"/>
        <w:ind w:firstLine="720"/>
        <w:rPr>
          <w:rFonts w:ascii="Cambria" w:hAnsi="Cambria" w:cs="Cambria"/>
        </w:rPr>
      </w:pPr>
      <w:r w:rsidRPr="00CD17E4">
        <w:rPr>
          <w:rFonts w:ascii="Cambria" w:hAnsi="Cambria" w:cs="Cambria"/>
        </w:rPr>
        <w:t xml:space="preserve">За реализацију ове мере </w:t>
      </w:r>
      <w:r w:rsidRPr="00CD17E4">
        <w:rPr>
          <w:rFonts w:ascii="Cambria" w:hAnsi="Cambria" w:cs="Cambria-Bold"/>
          <w:b/>
          <w:bCs/>
        </w:rPr>
        <w:t xml:space="preserve">није потребно </w:t>
      </w:r>
      <w:r w:rsidRPr="00CD17E4">
        <w:rPr>
          <w:rFonts w:ascii="Cambria" w:hAnsi="Cambria" w:cs="Cambria"/>
        </w:rPr>
        <w:t>прибављати акт надлежног органа.</w:t>
      </w:r>
    </w:p>
    <w:p w:rsidR="00FB3255" w:rsidRDefault="00FB3255" w:rsidP="00FB3255">
      <w:pPr>
        <w:autoSpaceDE w:val="0"/>
        <w:autoSpaceDN w:val="0"/>
        <w:adjustRightInd w:val="0"/>
        <w:spacing w:after="0" w:line="240" w:lineRule="auto"/>
        <w:rPr>
          <w:rFonts w:ascii="Cambria" w:hAnsi="Cambria" w:cs="Cambria"/>
        </w:rPr>
      </w:pPr>
    </w:p>
    <w:p w:rsidR="00FB3255" w:rsidRDefault="00FB3255" w:rsidP="00D27897">
      <w:pPr>
        <w:autoSpaceDE w:val="0"/>
        <w:autoSpaceDN w:val="0"/>
        <w:adjustRightInd w:val="0"/>
        <w:spacing w:after="0" w:line="240" w:lineRule="auto"/>
        <w:ind w:firstLine="360"/>
        <w:rPr>
          <w:rFonts w:ascii="Cambria" w:hAnsi="Cambria" w:cs="Cambria"/>
          <w:lang w:val="sr-Cyrl-RS"/>
        </w:rPr>
      </w:pPr>
      <w:r w:rsidRPr="00FB3255">
        <w:rPr>
          <w:rFonts w:ascii="Cambria" w:hAnsi="Cambria" w:cs="Cambria"/>
        </w:rPr>
        <w:t>Потребна техничка документација</w:t>
      </w:r>
      <w:r>
        <w:rPr>
          <w:rFonts w:ascii="Cambria" w:hAnsi="Cambria" w:cs="Cambria"/>
          <w:lang w:val="sr-Cyrl-RS"/>
        </w:rPr>
        <w:t>:</w:t>
      </w:r>
    </w:p>
    <w:p w:rsidR="00FB3255" w:rsidRPr="00FB3255" w:rsidRDefault="00FB3255" w:rsidP="00FB3255">
      <w:pPr>
        <w:autoSpaceDE w:val="0"/>
        <w:autoSpaceDN w:val="0"/>
        <w:adjustRightInd w:val="0"/>
        <w:spacing w:after="0" w:line="240" w:lineRule="auto"/>
        <w:rPr>
          <w:rFonts w:ascii="Cambria" w:hAnsi="Cambria" w:cs="Cambria"/>
          <w:lang w:val="sr-Cyrl-RS"/>
        </w:rPr>
      </w:pPr>
    </w:p>
    <w:p w:rsidR="00FB3255" w:rsidRPr="00FB3255" w:rsidRDefault="00FB3255" w:rsidP="00FB3255">
      <w:pPr>
        <w:pStyle w:val="ListParagraph"/>
        <w:numPr>
          <w:ilvl w:val="0"/>
          <w:numId w:val="5"/>
        </w:numPr>
        <w:autoSpaceDE w:val="0"/>
        <w:autoSpaceDN w:val="0"/>
        <w:adjustRightInd w:val="0"/>
        <w:spacing w:after="0" w:line="240" w:lineRule="auto"/>
        <w:rPr>
          <w:rFonts w:ascii="Cambria" w:hAnsi="Cambria" w:cs="Cambria"/>
          <w:lang w:val="sr-Cyrl-RS"/>
        </w:rPr>
      </w:pPr>
      <w:r w:rsidRPr="00FB3255">
        <w:rPr>
          <w:rFonts w:ascii="Cambria" w:hAnsi="Cambria" w:cs="Cambria"/>
          <w:lang w:val="sr-Cyrl-RS"/>
        </w:rPr>
        <w:t>Приказ стања које је утврђено на основу архивског пројекта, уз обавезно реферисање на тај архивски пројекат, односно снимак постојећег стања ако архивски пројекат не постоји</w:t>
      </w:r>
      <w:r w:rsidR="00A808BF">
        <w:rPr>
          <w:rFonts w:ascii="Cambria" w:hAnsi="Cambria" w:cs="Cambria"/>
          <w:lang w:val="sr-Cyrl-RS"/>
        </w:rPr>
        <w:t xml:space="preserve"> </w:t>
      </w:r>
      <w:r w:rsidRPr="00FB3255">
        <w:rPr>
          <w:rFonts w:ascii="Cambria" w:hAnsi="Cambria" w:cs="Cambria"/>
          <w:lang w:val="sr-Cyrl-RS"/>
        </w:rPr>
        <w:t>за објекте, односно део објекта који је обухваћен радовима, са означеним елементима, односно деловима објекта и/или инсталација на којима се врши санација</w:t>
      </w:r>
    </w:p>
    <w:p w:rsidR="00FB3255" w:rsidRPr="00FB3255" w:rsidRDefault="00FB3255" w:rsidP="00FB3255">
      <w:pPr>
        <w:pStyle w:val="ListParagraph"/>
        <w:numPr>
          <w:ilvl w:val="0"/>
          <w:numId w:val="5"/>
        </w:numPr>
        <w:autoSpaceDE w:val="0"/>
        <w:autoSpaceDN w:val="0"/>
        <w:adjustRightInd w:val="0"/>
        <w:spacing w:after="0" w:line="240" w:lineRule="auto"/>
        <w:rPr>
          <w:rFonts w:ascii="Cambria" w:hAnsi="Cambria" w:cs="Cambria"/>
        </w:rPr>
      </w:pPr>
      <w:r w:rsidRPr="00FB3255">
        <w:rPr>
          <w:rFonts w:ascii="Cambria" w:hAnsi="Cambria" w:cs="Cambria"/>
        </w:rPr>
        <w:t xml:space="preserve">Елаборат енергетске ефикасности </w:t>
      </w:r>
      <w:r w:rsidRPr="00FB3255">
        <w:rPr>
          <w:rFonts w:ascii="Cambria" w:hAnsi="Cambria" w:cs="Cambria"/>
          <w:lang w:val="sr-Cyrl-RS"/>
        </w:rPr>
        <w:t xml:space="preserve">за стање </w:t>
      </w:r>
      <w:r w:rsidRPr="00FB3255">
        <w:rPr>
          <w:rFonts w:ascii="Cambria" w:hAnsi="Cambria" w:cs="Cambria"/>
        </w:rPr>
        <w:t xml:space="preserve">пре </w:t>
      </w:r>
      <w:r w:rsidRPr="00FB3255">
        <w:rPr>
          <w:rFonts w:ascii="Cambria" w:hAnsi="Cambria" w:cs="Cambria"/>
          <w:lang w:val="sr-Cyrl-RS"/>
        </w:rPr>
        <w:t>извођења радова</w:t>
      </w:r>
    </w:p>
    <w:p w:rsidR="00FB3255" w:rsidRPr="00FB3255" w:rsidRDefault="00FB3255" w:rsidP="00FB3255">
      <w:pPr>
        <w:pStyle w:val="ListParagraph"/>
        <w:numPr>
          <w:ilvl w:val="0"/>
          <w:numId w:val="5"/>
        </w:numPr>
        <w:autoSpaceDE w:val="0"/>
        <w:autoSpaceDN w:val="0"/>
        <w:adjustRightInd w:val="0"/>
        <w:spacing w:after="0" w:line="240" w:lineRule="auto"/>
        <w:rPr>
          <w:rFonts w:ascii="Cambria" w:hAnsi="Cambria" w:cs="Cambria"/>
        </w:rPr>
      </w:pPr>
      <w:r w:rsidRPr="00FB3255">
        <w:rPr>
          <w:rFonts w:ascii="Cambria" w:hAnsi="Cambria" w:cs="Cambria"/>
        </w:rPr>
        <w:t>Сертификат о енергетским својствима објекта пре извођења радова</w:t>
      </w:r>
    </w:p>
    <w:p w:rsidR="00FB3255" w:rsidRPr="00CD17E4" w:rsidRDefault="00FB3255" w:rsidP="00CD17E4">
      <w:pPr>
        <w:autoSpaceDE w:val="0"/>
        <w:autoSpaceDN w:val="0"/>
        <w:adjustRightInd w:val="0"/>
        <w:spacing w:after="0" w:line="240" w:lineRule="auto"/>
        <w:rPr>
          <w:rFonts w:ascii="Cambria" w:hAnsi="Cambria" w:cs="Cambria"/>
        </w:rPr>
      </w:pPr>
    </w:p>
    <w:p w:rsidR="00CD17E4" w:rsidRPr="00CD17E4" w:rsidRDefault="00CD17E4" w:rsidP="00CD17E4">
      <w:pPr>
        <w:autoSpaceDE w:val="0"/>
        <w:autoSpaceDN w:val="0"/>
        <w:adjustRightInd w:val="0"/>
        <w:spacing w:after="0" w:line="240" w:lineRule="auto"/>
        <w:rPr>
          <w:rFonts w:ascii="Cambria" w:hAnsi="Cambria" w:cs="Cambria-Bold"/>
          <w:b/>
          <w:bCs/>
        </w:rPr>
      </w:pPr>
      <w:r w:rsidRPr="00CD17E4">
        <w:rPr>
          <w:rFonts w:ascii="Cambria" w:hAnsi="Cambria" w:cs="Cambria-Bold"/>
          <w:b/>
          <w:bCs/>
        </w:rPr>
        <w:t>2) Постављање термичке изолације спољних зидова, подова на тлу и осталих делова</w:t>
      </w:r>
    </w:p>
    <w:p w:rsidR="00CD17E4" w:rsidRDefault="00CD17E4" w:rsidP="00CD17E4">
      <w:pPr>
        <w:autoSpaceDE w:val="0"/>
        <w:autoSpaceDN w:val="0"/>
        <w:adjustRightInd w:val="0"/>
        <w:spacing w:after="0" w:line="240" w:lineRule="auto"/>
        <w:rPr>
          <w:rFonts w:ascii="Cambria" w:hAnsi="Cambria" w:cs="Cambria-Bold"/>
          <w:b/>
          <w:bCs/>
        </w:rPr>
      </w:pPr>
      <w:proofErr w:type="gramStart"/>
      <w:r w:rsidRPr="00CD17E4">
        <w:rPr>
          <w:rFonts w:ascii="Cambria" w:hAnsi="Cambria" w:cs="Cambria-Bold"/>
          <w:b/>
          <w:bCs/>
        </w:rPr>
        <w:t>термичког</w:t>
      </w:r>
      <w:proofErr w:type="gramEnd"/>
      <w:r w:rsidRPr="00CD17E4">
        <w:rPr>
          <w:rFonts w:ascii="Cambria" w:hAnsi="Cambria" w:cs="Cambria-Bold"/>
          <w:b/>
          <w:bCs/>
        </w:rPr>
        <w:t xml:space="preserve"> омотача према негрејаном простору</w:t>
      </w:r>
    </w:p>
    <w:p w:rsidR="00FB3255" w:rsidRPr="00CD17E4" w:rsidRDefault="00FB3255" w:rsidP="00CD17E4">
      <w:pPr>
        <w:autoSpaceDE w:val="0"/>
        <w:autoSpaceDN w:val="0"/>
        <w:adjustRightInd w:val="0"/>
        <w:spacing w:after="0" w:line="240" w:lineRule="auto"/>
        <w:rPr>
          <w:rFonts w:ascii="Cambria" w:hAnsi="Cambria" w:cs="Cambria-Bold"/>
          <w:b/>
          <w:bCs/>
        </w:rPr>
      </w:pPr>
    </w:p>
    <w:p w:rsidR="00CD17E4" w:rsidRDefault="00CD17E4" w:rsidP="00D27897">
      <w:pPr>
        <w:autoSpaceDE w:val="0"/>
        <w:autoSpaceDN w:val="0"/>
        <w:adjustRightInd w:val="0"/>
        <w:spacing w:after="0" w:line="240" w:lineRule="auto"/>
        <w:ind w:firstLine="720"/>
        <w:rPr>
          <w:rFonts w:ascii="Cambria" w:hAnsi="Cambria" w:cs="Cambria-Bold"/>
          <w:b/>
          <w:bCs/>
        </w:rPr>
      </w:pPr>
      <w:r w:rsidRPr="00CD17E4">
        <w:rPr>
          <w:rFonts w:ascii="Cambria" w:hAnsi="Cambria" w:cs="Cambria"/>
        </w:rPr>
        <w:t xml:space="preserve">Мера се реализује на основу </w:t>
      </w:r>
      <w:r w:rsidRPr="00CD17E4">
        <w:rPr>
          <w:rFonts w:ascii="Cambria" w:hAnsi="Cambria" w:cs="Cambria-Bold"/>
          <w:b/>
          <w:bCs/>
        </w:rPr>
        <w:t>Решења о одобрењу за извођење радова.</w:t>
      </w:r>
    </w:p>
    <w:p w:rsidR="00FB3255" w:rsidRPr="00CD17E4" w:rsidRDefault="00FB3255" w:rsidP="00CD17E4">
      <w:pPr>
        <w:autoSpaceDE w:val="0"/>
        <w:autoSpaceDN w:val="0"/>
        <w:adjustRightInd w:val="0"/>
        <w:spacing w:after="0" w:line="240" w:lineRule="auto"/>
        <w:rPr>
          <w:rFonts w:ascii="Cambria" w:hAnsi="Cambria" w:cs="Cambria-Bold"/>
          <w:b/>
          <w:bCs/>
        </w:rPr>
      </w:pPr>
    </w:p>
    <w:p w:rsidR="00CD17E4" w:rsidRPr="00CD17E4" w:rsidRDefault="00CD17E4" w:rsidP="00D27897">
      <w:pPr>
        <w:autoSpaceDE w:val="0"/>
        <w:autoSpaceDN w:val="0"/>
        <w:adjustRightInd w:val="0"/>
        <w:spacing w:after="0" w:line="240" w:lineRule="auto"/>
        <w:ind w:firstLine="720"/>
        <w:rPr>
          <w:rFonts w:ascii="Cambria" w:hAnsi="Cambria" w:cs="Cambria"/>
        </w:rPr>
      </w:pPr>
      <w:r w:rsidRPr="00CD17E4">
        <w:rPr>
          <w:rFonts w:ascii="Cambria" w:hAnsi="Cambria" w:cs="Cambria"/>
        </w:rPr>
        <w:t>Потребна техничка документација у складу са Правилником о садржини, начину и поступку</w:t>
      </w:r>
      <w:r w:rsidR="00D27897">
        <w:rPr>
          <w:rFonts w:ascii="Cambria" w:hAnsi="Cambria" w:cs="Cambria"/>
        </w:rPr>
        <w:t xml:space="preserve"> </w:t>
      </w:r>
      <w:r w:rsidRPr="00CD17E4">
        <w:rPr>
          <w:rFonts w:ascii="Cambria" w:hAnsi="Cambria" w:cs="Cambria"/>
        </w:rPr>
        <w:t>израде и начину вршења контроле техничке документације према класи и намени објекта („Сл.</w:t>
      </w:r>
      <w:r w:rsidR="00FB3255">
        <w:rPr>
          <w:rFonts w:ascii="Cambria" w:hAnsi="Cambria" w:cs="Cambria"/>
          <w:lang w:val="sr-Cyrl-RS"/>
        </w:rPr>
        <w:t xml:space="preserve"> </w:t>
      </w:r>
      <w:r w:rsidRPr="00CD17E4">
        <w:rPr>
          <w:rFonts w:ascii="Cambria" w:hAnsi="Cambria" w:cs="Cambria"/>
        </w:rPr>
        <w:t>гласник РС“, бр. 96/23):</w:t>
      </w:r>
    </w:p>
    <w:p w:rsidR="00CD17E4" w:rsidRPr="00FB3255" w:rsidRDefault="00CD17E4" w:rsidP="00FB3255">
      <w:pPr>
        <w:pStyle w:val="ListParagraph"/>
        <w:numPr>
          <w:ilvl w:val="0"/>
          <w:numId w:val="4"/>
        </w:numPr>
        <w:autoSpaceDE w:val="0"/>
        <w:autoSpaceDN w:val="0"/>
        <w:adjustRightInd w:val="0"/>
        <w:spacing w:after="0" w:line="240" w:lineRule="auto"/>
        <w:rPr>
          <w:rFonts w:ascii="Cambria" w:hAnsi="Cambria" w:cs="Cambria"/>
        </w:rPr>
      </w:pPr>
      <w:r w:rsidRPr="00FB3255">
        <w:rPr>
          <w:rFonts w:ascii="Cambria" w:hAnsi="Cambria" w:cs="Cambria"/>
        </w:rPr>
        <w:t>Идејни пројекат енергетске санације (архитектура)</w:t>
      </w:r>
    </w:p>
    <w:p w:rsidR="00CD17E4" w:rsidRPr="00FB3255" w:rsidRDefault="00CD17E4" w:rsidP="00FB3255">
      <w:pPr>
        <w:pStyle w:val="ListParagraph"/>
        <w:numPr>
          <w:ilvl w:val="0"/>
          <w:numId w:val="4"/>
        </w:numPr>
        <w:autoSpaceDE w:val="0"/>
        <w:autoSpaceDN w:val="0"/>
        <w:adjustRightInd w:val="0"/>
        <w:spacing w:after="0" w:line="240" w:lineRule="auto"/>
        <w:rPr>
          <w:rFonts w:ascii="Cambria" w:hAnsi="Cambria" w:cs="Cambria"/>
        </w:rPr>
      </w:pPr>
      <w:r w:rsidRPr="00FB3255">
        <w:rPr>
          <w:rFonts w:ascii="Cambria" w:hAnsi="Cambria" w:cs="Cambria"/>
        </w:rPr>
        <w:t>Елаборат енергетске ефикасности пре и после енергетске санације</w:t>
      </w:r>
    </w:p>
    <w:p w:rsidR="00CD17E4" w:rsidRPr="00FB3255" w:rsidRDefault="00CD17E4" w:rsidP="00FB3255">
      <w:pPr>
        <w:pStyle w:val="ListParagraph"/>
        <w:numPr>
          <w:ilvl w:val="0"/>
          <w:numId w:val="4"/>
        </w:numPr>
        <w:autoSpaceDE w:val="0"/>
        <w:autoSpaceDN w:val="0"/>
        <w:adjustRightInd w:val="0"/>
        <w:spacing w:after="0" w:line="240" w:lineRule="auto"/>
        <w:rPr>
          <w:rFonts w:ascii="Cambria" w:hAnsi="Cambria" w:cs="Cambria"/>
        </w:rPr>
      </w:pPr>
      <w:r w:rsidRPr="00FB3255">
        <w:rPr>
          <w:rFonts w:ascii="Cambria" w:hAnsi="Cambria" w:cs="Cambria"/>
        </w:rPr>
        <w:t>Сертификат о енергетским својствима објекта пре извођења радова</w:t>
      </w:r>
    </w:p>
    <w:p w:rsidR="00CD17E4" w:rsidRDefault="00CD17E4" w:rsidP="00FB3255">
      <w:pPr>
        <w:pStyle w:val="ListParagraph"/>
        <w:numPr>
          <w:ilvl w:val="0"/>
          <w:numId w:val="4"/>
        </w:numPr>
        <w:autoSpaceDE w:val="0"/>
        <w:autoSpaceDN w:val="0"/>
        <w:adjustRightInd w:val="0"/>
        <w:spacing w:after="0" w:line="240" w:lineRule="auto"/>
        <w:rPr>
          <w:rFonts w:ascii="Cambria" w:hAnsi="Cambria" w:cs="Cambria"/>
        </w:rPr>
      </w:pPr>
      <w:r w:rsidRPr="00FB3255">
        <w:rPr>
          <w:rFonts w:ascii="Cambria" w:hAnsi="Cambria" w:cs="Cambria"/>
        </w:rPr>
        <w:t>Сертификат о енергетским својствима објекта након извођења радова</w:t>
      </w:r>
    </w:p>
    <w:p w:rsidR="00FB3255" w:rsidRPr="00FB3255" w:rsidRDefault="00FB3255" w:rsidP="00FB3255">
      <w:pPr>
        <w:pStyle w:val="ListParagraph"/>
        <w:autoSpaceDE w:val="0"/>
        <w:autoSpaceDN w:val="0"/>
        <w:adjustRightInd w:val="0"/>
        <w:spacing w:after="0" w:line="240" w:lineRule="auto"/>
        <w:rPr>
          <w:rFonts w:ascii="Cambria" w:hAnsi="Cambria" w:cs="Cambria"/>
        </w:rPr>
      </w:pPr>
    </w:p>
    <w:p w:rsidR="00CD17E4" w:rsidRDefault="00CD17E4" w:rsidP="00CD17E4">
      <w:pPr>
        <w:autoSpaceDE w:val="0"/>
        <w:autoSpaceDN w:val="0"/>
        <w:adjustRightInd w:val="0"/>
        <w:spacing w:after="0" w:line="240" w:lineRule="auto"/>
        <w:rPr>
          <w:rFonts w:ascii="Cambria" w:hAnsi="Cambria" w:cs="Cambria-Bold"/>
          <w:b/>
          <w:bCs/>
        </w:rPr>
      </w:pPr>
      <w:r w:rsidRPr="00CD17E4">
        <w:rPr>
          <w:rFonts w:ascii="Cambria" w:hAnsi="Cambria" w:cs="Cambria-Bold"/>
          <w:b/>
          <w:bCs/>
        </w:rPr>
        <w:t>3) Постављање термичке изолације испод кровног покривача или таванице</w:t>
      </w:r>
    </w:p>
    <w:p w:rsidR="00D27897" w:rsidRPr="00CD17E4" w:rsidRDefault="00D27897" w:rsidP="00CD17E4">
      <w:pPr>
        <w:autoSpaceDE w:val="0"/>
        <w:autoSpaceDN w:val="0"/>
        <w:adjustRightInd w:val="0"/>
        <w:spacing w:after="0" w:line="240" w:lineRule="auto"/>
        <w:rPr>
          <w:rFonts w:ascii="Cambria" w:hAnsi="Cambria" w:cs="Cambria-Bold"/>
          <w:b/>
          <w:bCs/>
        </w:rPr>
      </w:pPr>
    </w:p>
    <w:p w:rsidR="00CD17E4" w:rsidRDefault="00CD17E4" w:rsidP="00FB3255">
      <w:pPr>
        <w:pStyle w:val="ListParagraph"/>
        <w:numPr>
          <w:ilvl w:val="0"/>
          <w:numId w:val="7"/>
        </w:numPr>
        <w:autoSpaceDE w:val="0"/>
        <w:autoSpaceDN w:val="0"/>
        <w:adjustRightInd w:val="0"/>
        <w:spacing w:after="0" w:line="240" w:lineRule="auto"/>
        <w:rPr>
          <w:rFonts w:ascii="Cambria" w:hAnsi="Cambria" w:cs="Cambria"/>
        </w:rPr>
      </w:pPr>
      <w:r w:rsidRPr="00FB3255">
        <w:rPr>
          <w:rFonts w:ascii="Cambria" w:hAnsi="Cambria" w:cs="Cambria"/>
        </w:rPr>
        <w:t>Уколико се у оквиру реализације ове мере термичка изолација поставља испод</w:t>
      </w:r>
      <w:r w:rsidR="00FB3255" w:rsidRPr="00FB3255">
        <w:rPr>
          <w:rFonts w:ascii="Cambria" w:hAnsi="Cambria" w:cs="Cambria"/>
          <w:lang w:val="sr-Cyrl-RS"/>
        </w:rPr>
        <w:t xml:space="preserve"> </w:t>
      </w:r>
      <w:r w:rsidRPr="00FB3255">
        <w:rPr>
          <w:rFonts w:ascii="Cambria" w:hAnsi="Cambria" w:cs="Cambria"/>
        </w:rPr>
        <w:t xml:space="preserve">таванице, </w:t>
      </w:r>
      <w:r w:rsidRPr="00FB3255">
        <w:rPr>
          <w:rFonts w:ascii="Cambria" w:hAnsi="Cambria" w:cs="Cambria-Bold"/>
          <w:b/>
          <w:bCs/>
        </w:rPr>
        <w:t xml:space="preserve">није потребно </w:t>
      </w:r>
      <w:r w:rsidRPr="00FB3255">
        <w:rPr>
          <w:rFonts w:ascii="Cambria" w:hAnsi="Cambria" w:cs="Cambria"/>
        </w:rPr>
        <w:t>прибављати акт надлежног органа.</w:t>
      </w:r>
    </w:p>
    <w:p w:rsidR="00FB3255" w:rsidRPr="00FB3255" w:rsidRDefault="00FB3255" w:rsidP="00FB3255">
      <w:pPr>
        <w:pStyle w:val="ListParagraph"/>
        <w:autoSpaceDE w:val="0"/>
        <w:autoSpaceDN w:val="0"/>
        <w:adjustRightInd w:val="0"/>
        <w:spacing w:after="0" w:line="240" w:lineRule="auto"/>
        <w:rPr>
          <w:rFonts w:ascii="Cambria" w:hAnsi="Cambria" w:cs="Cambria"/>
        </w:rPr>
      </w:pPr>
    </w:p>
    <w:p w:rsidR="00CD17E4" w:rsidRDefault="00CD17E4" w:rsidP="00FB3255">
      <w:pPr>
        <w:pStyle w:val="ListParagraph"/>
        <w:numPr>
          <w:ilvl w:val="0"/>
          <w:numId w:val="7"/>
        </w:numPr>
        <w:autoSpaceDE w:val="0"/>
        <w:autoSpaceDN w:val="0"/>
        <w:adjustRightInd w:val="0"/>
        <w:spacing w:after="0" w:line="240" w:lineRule="auto"/>
        <w:rPr>
          <w:rFonts w:ascii="Cambria" w:hAnsi="Cambria" w:cs="Cambria-Bold"/>
          <w:b/>
          <w:bCs/>
        </w:rPr>
      </w:pPr>
      <w:r w:rsidRPr="00FB3255">
        <w:rPr>
          <w:rFonts w:ascii="Cambria" w:hAnsi="Cambria" w:cs="Cambria"/>
        </w:rPr>
        <w:t>Уколико се у оквиру реализације ове мере термичка изолација постaвља испод кровногпокривача и обухвата и делимично или потпуно скидање кровног покривача, мера се</w:t>
      </w:r>
      <w:r w:rsidR="00FB3255">
        <w:rPr>
          <w:rFonts w:ascii="Cambria" w:hAnsi="Cambria" w:cs="Cambria"/>
          <w:lang w:val="sr-Cyrl-RS"/>
        </w:rPr>
        <w:t xml:space="preserve"> </w:t>
      </w:r>
      <w:r w:rsidRPr="00FB3255">
        <w:rPr>
          <w:rFonts w:ascii="Cambria" w:hAnsi="Cambria" w:cs="Cambria"/>
        </w:rPr>
        <w:t xml:space="preserve">реализује на основу </w:t>
      </w:r>
      <w:r w:rsidRPr="00FB3255">
        <w:rPr>
          <w:rFonts w:ascii="Cambria" w:hAnsi="Cambria" w:cs="Cambria-Bold"/>
          <w:b/>
          <w:bCs/>
        </w:rPr>
        <w:t>Решења о одобрењу за извођење радова.</w:t>
      </w:r>
    </w:p>
    <w:p w:rsidR="00FB3255" w:rsidRPr="00FB3255" w:rsidRDefault="00FB3255" w:rsidP="00FB3255">
      <w:pPr>
        <w:pStyle w:val="ListParagraph"/>
        <w:autoSpaceDE w:val="0"/>
        <w:autoSpaceDN w:val="0"/>
        <w:adjustRightInd w:val="0"/>
        <w:spacing w:after="0" w:line="240" w:lineRule="auto"/>
        <w:rPr>
          <w:rFonts w:ascii="Cambria" w:hAnsi="Cambria" w:cs="Cambria-Bold"/>
          <w:b/>
          <w:bCs/>
        </w:rPr>
      </w:pPr>
    </w:p>
    <w:p w:rsidR="00CD17E4" w:rsidRPr="00CD17E4" w:rsidRDefault="00CD17E4" w:rsidP="00CD17E4">
      <w:pPr>
        <w:autoSpaceDE w:val="0"/>
        <w:autoSpaceDN w:val="0"/>
        <w:adjustRightInd w:val="0"/>
        <w:spacing w:after="0" w:line="240" w:lineRule="auto"/>
        <w:rPr>
          <w:rFonts w:ascii="Cambria" w:hAnsi="Cambria" w:cs="Cambria"/>
        </w:rPr>
      </w:pPr>
      <w:r w:rsidRPr="00CD17E4">
        <w:rPr>
          <w:rFonts w:ascii="Cambria" w:hAnsi="Cambria" w:cs="Cambria"/>
        </w:rPr>
        <w:t>Потребна техничка документација у складу са Правилником о садржини, начину и поступку</w:t>
      </w:r>
    </w:p>
    <w:p w:rsidR="00CD17E4" w:rsidRPr="00CD17E4" w:rsidRDefault="00CD17E4" w:rsidP="00CD17E4">
      <w:pPr>
        <w:autoSpaceDE w:val="0"/>
        <w:autoSpaceDN w:val="0"/>
        <w:adjustRightInd w:val="0"/>
        <w:spacing w:after="0" w:line="240" w:lineRule="auto"/>
        <w:rPr>
          <w:rFonts w:ascii="Cambria" w:hAnsi="Cambria" w:cs="Cambria"/>
        </w:rPr>
      </w:pPr>
      <w:proofErr w:type="gramStart"/>
      <w:r w:rsidRPr="00CD17E4">
        <w:rPr>
          <w:rFonts w:ascii="Cambria" w:hAnsi="Cambria" w:cs="Cambria"/>
        </w:rPr>
        <w:lastRenderedPageBreak/>
        <w:t>израде</w:t>
      </w:r>
      <w:proofErr w:type="gramEnd"/>
      <w:r w:rsidRPr="00CD17E4">
        <w:rPr>
          <w:rFonts w:ascii="Cambria" w:hAnsi="Cambria" w:cs="Cambria"/>
        </w:rPr>
        <w:t xml:space="preserve"> и начину вршења контроле техничке документације према класи и намени објекта („Сл.гласник РС“, бр. 96/23):</w:t>
      </w:r>
    </w:p>
    <w:p w:rsidR="00CD17E4" w:rsidRPr="00B77126" w:rsidRDefault="00CD17E4" w:rsidP="00B77126">
      <w:pPr>
        <w:pStyle w:val="ListParagraph"/>
        <w:numPr>
          <w:ilvl w:val="0"/>
          <w:numId w:val="8"/>
        </w:numPr>
        <w:autoSpaceDE w:val="0"/>
        <w:autoSpaceDN w:val="0"/>
        <w:adjustRightInd w:val="0"/>
        <w:spacing w:after="0" w:line="240" w:lineRule="auto"/>
        <w:rPr>
          <w:rFonts w:ascii="Cambria" w:hAnsi="Cambria" w:cs="Cambria"/>
        </w:rPr>
      </w:pPr>
      <w:r w:rsidRPr="00B77126">
        <w:rPr>
          <w:rFonts w:ascii="Cambria" w:hAnsi="Cambria" w:cs="Cambria"/>
        </w:rPr>
        <w:t>Идејни пројекат енергетске санације (архитектура)</w:t>
      </w:r>
    </w:p>
    <w:p w:rsidR="00CD17E4" w:rsidRPr="00B77126" w:rsidRDefault="00CD17E4" w:rsidP="00B77126">
      <w:pPr>
        <w:pStyle w:val="ListParagraph"/>
        <w:numPr>
          <w:ilvl w:val="0"/>
          <w:numId w:val="8"/>
        </w:numPr>
        <w:autoSpaceDE w:val="0"/>
        <w:autoSpaceDN w:val="0"/>
        <w:adjustRightInd w:val="0"/>
        <w:spacing w:after="0" w:line="240" w:lineRule="auto"/>
        <w:rPr>
          <w:rFonts w:ascii="Cambria" w:hAnsi="Cambria" w:cs="Cambria"/>
        </w:rPr>
      </w:pPr>
      <w:r w:rsidRPr="00B77126">
        <w:rPr>
          <w:rFonts w:ascii="Cambria" w:hAnsi="Cambria" w:cs="Cambria"/>
        </w:rPr>
        <w:t>Елаборат енергетске ефикасности пре и после енергетске санације</w:t>
      </w:r>
    </w:p>
    <w:p w:rsidR="00CD17E4" w:rsidRPr="00B77126" w:rsidRDefault="00CD17E4" w:rsidP="00B77126">
      <w:pPr>
        <w:pStyle w:val="ListParagraph"/>
        <w:numPr>
          <w:ilvl w:val="0"/>
          <w:numId w:val="8"/>
        </w:numPr>
        <w:autoSpaceDE w:val="0"/>
        <w:autoSpaceDN w:val="0"/>
        <w:adjustRightInd w:val="0"/>
        <w:spacing w:after="0" w:line="240" w:lineRule="auto"/>
        <w:rPr>
          <w:rFonts w:ascii="Cambria" w:hAnsi="Cambria" w:cs="Cambria"/>
        </w:rPr>
      </w:pPr>
      <w:r w:rsidRPr="00B77126">
        <w:rPr>
          <w:rFonts w:ascii="Cambria" w:hAnsi="Cambria" w:cs="Cambria"/>
        </w:rPr>
        <w:t>Сертификат о енергетским својствима објекта пре извођења радова</w:t>
      </w:r>
    </w:p>
    <w:p w:rsidR="00CD17E4" w:rsidRDefault="00CD17E4" w:rsidP="00B77126">
      <w:pPr>
        <w:pStyle w:val="ListParagraph"/>
        <w:numPr>
          <w:ilvl w:val="0"/>
          <w:numId w:val="8"/>
        </w:numPr>
        <w:autoSpaceDE w:val="0"/>
        <w:autoSpaceDN w:val="0"/>
        <w:adjustRightInd w:val="0"/>
        <w:spacing w:after="0" w:line="240" w:lineRule="auto"/>
        <w:rPr>
          <w:rFonts w:ascii="Cambria" w:hAnsi="Cambria" w:cs="Cambria"/>
        </w:rPr>
      </w:pPr>
      <w:r w:rsidRPr="00B77126">
        <w:rPr>
          <w:rFonts w:ascii="Cambria" w:hAnsi="Cambria" w:cs="Cambria"/>
        </w:rPr>
        <w:t>Сертификат о енергетским својствима објекта након извођења радова</w:t>
      </w:r>
    </w:p>
    <w:p w:rsidR="00B77126" w:rsidRDefault="00B77126" w:rsidP="00B77126">
      <w:pPr>
        <w:pStyle w:val="ListParagraph"/>
        <w:autoSpaceDE w:val="0"/>
        <w:autoSpaceDN w:val="0"/>
        <w:adjustRightInd w:val="0"/>
        <w:spacing w:after="0" w:line="240" w:lineRule="auto"/>
        <w:rPr>
          <w:rFonts w:ascii="Cambria" w:hAnsi="Cambria" w:cs="Cambria"/>
        </w:rPr>
      </w:pPr>
    </w:p>
    <w:p w:rsidR="00E36303" w:rsidRDefault="00B77126" w:rsidP="00D27897">
      <w:pPr>
        <w:autoSpaceDE w:val="0"/>
        <w:autoSpaceDN w:val="0"/>
        <w:adjustRightInd w:val="0"/>
        <w:spacing w:after="0" w:line="240" w:lineRule="auto"/>
        <w:rPr>
          <w:rFonts w:ascii="Cambria" w:hAnsi="Cambria" w:cs="Cambria"/>
          <w:b/>
          <w:lang w:val="sr-Cyrl-RS"/>
        </w:rPr>
      </w:pPr>
      <w:r w:rsidRPr="00D27897">
        <w:rPr>
          <w:rFonts w:ascii="Cambria" w:hAnsi="Cambria" w:cs="Cambria"/>
          <w:b/>
        </w:rPr>
        <w:t>4) Замена постојећег грејача простора на чврсто гориво</w:t>
      </w:r>
      <w:r w:rsidR="00AE7612">
        <w:rPr>
          <w:rFonts w:ascii="Cambria" w:hAnsi="Cambria" w:cs="Cambria"/>
          <w:b/>
          <w:lang w:val="sr-Cyrl-RS"/>
        </w:rPr>
        <w:t>, течно гориво,</w:t>
      </w:r>
      <w:r w:rsidR="00E36303">
        <w:rPr>
          <w:rFonts w:ascii="Cambria" w:hAnsi="Cambria" w:cs="Cambria"/>
          <w:b/>
          <w:lang w:val="sr-Cyrl-RS"/>
        </w:rPr>
        <w:t xml:space="preserve"> </w:t>
      </w:r>
      <w:r w:rsidR="00AE7612">
        <w:rPr>
          <w:rFonts w:ascii="Cambria" w:hAnsi="Cambria" w:cs="Cambria"/>
          <w:b/>
          <w:lang w:val="sr-Cyrl-RS"/>
        </w:rPr>
        <w:t>природни гас</w:t>
      </w:r>
      <w:r w:rsidR="00E36303">
        <w:rPr>
          <w:rFonts w:ascii="Cambria" w:hAnsi="Cambria" w:cs="Cambria"/>
          <w:b/>
          <w:lang w:val="sr-Cyrl-RS"/>
        </w:rPr>
        <w:t>*</w:t>
      </w:r>
      <w:r w:rsidR="00AE7612">
        <w:rPr>
          <w:rFonts w:ascii="Cambria" w:hAnsi="Cambria" w:cs="Cambria"/>
          <w:b/>
          <w:lang w:val="sr-Cyrl-RS"/>
        </w:rPr>
        <w:t xml:space="preserve"> или електричну </w:t>
      </w:r>
      <w:proofErr w:type="gramStart"/>
      <w:r w:rsidR="00AE7612">
        <w:rPr>
          <w:rFonts w:ascii="Cambria" w:hAnsi="Cambria" w:cs="Cambria"/>
          <w:b/>
          <w:lang w:val="sr-Cyrl-RS"/>
        </w:rPr>
        <w:t xml:space="preserve">енергију </w:t>
      </w:r>
      <w:r w:rsidRPr="00D27897">
        <w:rPr>
          <w:rFonts w:ascii="Cambria" w:hAnsi="Cambria" w:cs="Cambria"/>
          <w:b/>
        </w:rPr>
        <w:t xml:space="preserve"> (</w:t>
      </w:r>
      <w:proofErr w:type="gramEnd"/>
      <w:r w:rsidRPr="00D27897">
        <w:rPr>
          <w:rFonts w:ascii="Cambria" w:hAnsi="Cambria" w:cs="Cambria"/>
          <w:b/>
        </w:rPr>
        <w:t>котао или пећ) ефикаснијим</w:t>
      </w:r>
      <w:r w:rsidR="00E36303">
        <w:rPr>
          <w:rFonts w:ascii="Cambria" w:hAnsi="Cambria" w:cs="Cambria"/>
          <w:b/>
          <w:lang w:val="sr-Cyrl-RS"/>
        </w:rPr>
        <w:t xml:space="preserve"> </w:t>
      </w:r>
      <w:r w:rsidRPr="00D27897">
        <w:rPr>
          <w:rFonts w:ascii="Cambria" w:hAnsi="Cambria" w:cs="Cambria"/>
          <w:b/>
        </w:rPr>
        <w:t>котлом на биомасу</w:t>
      </w:r>
      <w:r w:rsidR="00E36303">
        <w:rPr>
          <w:rFonts w:ascii="Cambria" w:hAnsi="Cambria" w:cs="Cambria"/>
          <w:b/>
          <w:lang w:val="sr-Cyrl-RS"/>
        </w:rPr>
        <w:t>.</w:t>
      </w:r>
    </w:p>
    <w:p w:rsidR="00E36303" w:rsidRDefault="00E36303" w:rsidP="00D27897">
      <w:pPr>
        <w:autoSpaceDE w:val="0"/>
        <w:autoSpaceDN w:val="0"/>
        <w:adjustRightInd w:val="0"/>
        <w:spacing w:after="0" w:line="240" w:lineRule="auto"/>
        <w:rPr>
          <w:rFonts w:ascii="Cambria" w:hAnsi="Cambria" w:cs="Cambria"/>
          <w:b/>
          <w:lang w:val="sr-Cyrl-RS"/>
        </w:rPr>
      </w:pPr>
    </w:p>
    <w:p w:rsidR="00E36303" w:rsidRPr="00E36303" w:rsidRDefault="00E36303" w:rsidP="00E36303">
      <w:pPr>
        <w:autoSpaceDE w:val="0"/>
        <w:autoSpaceDN w:val="0"/>
        <w:adjustRightInd w:val="0"/>
        <w:spacing w:after="0" w:line="240" w:lineRule="auto"/>
        <w:rPr>
          <w:rFonts w:ascii="Cambria" w:hAnsi="Cambria" w:cs="Cambria"/>
          <w:b/>
        </w:rPr>
      </w:pPr>
      <w:r w:rsidRPr="00E36303">
        <w:rPr>
          <w:rFonts w:ascii="Cambria" w:hAnsi="Cambria" w:cs="Cambria"/>
          <w:b/>
        </w:rPr>
        <w:t>НАПОМЕНА:</w:t>
      </w:r>
    </w:p>
    <w:p w:rsidR="00E36303" w:rsidRDefault="00E36303" w:rsidP="00E36303">
      <w:pPr>
        <w:autoSpaceDE w:val="0"/>
        <w:autoSpaceDN w:val="0"/>
        <w:adjustRightInd w:val="0"/>
        <w:spacing w:after="0" w:line="240" w:lineRule="auto"/>
        <w:rPr>
          <w:rFonts w:ascii="Cambria" w:hAnsi="Cambria" w:cs="Cambria"/>
          <w:b/>
        </w:rPr>
      </w:pPr>
      <w:r w:rsidRPr="00E36303">
        <w:rPr>
          <w:rFonts w:ascii="Cambria" w:hAnsi="Cambria" w:cs="Cambria"/>
          <w:b/>
        </w:rPr>
        <w:t xml:space="preserve">* Могуће је извршити замену постојећег котла на природан гас који је уграђен у периоду дужем од 15 година од дана објављивања овог Јавног позива. Замена може бити извршена искључиво набавком </w:t>
      </w:r>
      <w:proofErr w:type="gramStart"/>
      <w:r w:rsidRPr="00E36303">
        <w:rPr>
          <w:rFonts w:ascii="Cambria" w:hAnsi="Cambria" w:cs="Cambria"/>
          <w:b/>
        </w:rPr>
        <w:t>и  инсталацијом</w:t>
      </w:r>
      <w:proofErr w:type="gramEnd"/>
      <w:r w:rsidRPr="00E36303">
        <w:rPr>
          <w:rFonts w:ascii="Cambria" w:hAnsi="Cambria" w:cs="Cambria"/>
          <w:b/>
        </w:rPr>
        <w:t xml:space="preserve"> кондензационог котла на природни гас са минималним степеном корисности једнаким 100%.</w:t>
      </w:r>
    </w:p>
    <w:p w:rsidR="00E36303" w:rsidRPr="00D27897" w:rsidRDefault="00E36303" w:rsidP="00D27897">
      <w:pPr>
        <w:autoSpaceDE w:val="0"/>
        <w:autoSpaceDN w:val="0"/>
        <w:adjustRightInd w:val="0"/>
        <w:spacing w:after="0" w:line="240" w:lineRule="auto"/>
        <w:rPr>
          <w:rFonts w:ascii="Cambria" w:hAnsi="Cambria" w:cs="Cambria"/>
          <w:b/>
        </w:rPr>
      </w:pPr>
    </w:p>
    <w:p w:rsidR="00B77126" w:rsidRPr="00D27897" w:rsidRDefault="00B77126" w:rsidP="00D27897">
      <w:pPr>
        <w:autoSpaceDE w:val="0"/>
        <w:autoSpaceDN w:val="0"/>
        <w:adjustRightInd w:val="0"/>
        <w:spacing w:after="0" w:line="240" w:lineRule="auto"/>
        <w:ind w:firstLine="360"/>
        <w:rPr>
          <w:rFonts w:ascii="Cambria" w:hAnsi="Cambria" w:cs="Cambria"/>
        </w:rPr>
      </w:pPr>
      <w:r w:rsidRPr="00D27897">
        <w:rPr>
          <w:rFonts w:ascii="Cambria" w:hAnsi="Cambria" w:cs="Cambria"/>
        </w:rPr>
        <w:t>Мера се реализује на основу Решења о одобрењу за извођење радова.</w:t>
      </w:r>
    </w:p>
    <w:p w:rsidR="00D27897" w:rsidRPr="00B77126" w:rsidRDefault="00D27897" w:rsidP="00B77126">
      <w:pPr>
        <w:pStyle w:val="ListParagraph"/>
        <w:autoSpaceDE w:val="0"/>
        <w:autoSpaceDN w:val="0"/>
        <w:adjustRightInd w:val="0"/>
        <w:spacing w:after="0" w:line="240" w:lineRule="auto"/>
        <w:rPr>
          <w:rFonts w:ascii="Cambria" w:hAnsi="Cambria" w:cs="Cambria"/>
        </w:rPr>
      </w:pPr>
    </w:p>
    <w:p w:rsidR="00B77126" w:rsidRPr="00D27897" w:rsidRDefault="00B77126" w:rsidP="00D27897">
      <w:pPr>
        <w:autoSpaceDE w:val="0"/>
        <w:autoSpaceDN w:val="0"/>
        <w:adjustRightInd w:val="0"/>
        <w:spacing w:after="0" w:line="240" w:lineRule="auto"/>
        <w:ind w:firstLine="360"/>
        <w:rPr>
          <w:rFonts w:ascii="Cambria" w:hAnsi="Cambria" w:cs="Cambria"/>
        </w:rPr>
      </w:pPr>
      <w:r w:rsidRPr="00D27897">
        <w:rPr>
          <w:rFonts w:ascii="Cambria" w:hAnsi="Cambria" w:cs="Cambria"/>
        </w:rPr>
        <w:t>Потребна техничка документација у складу са Правилником о садржини, начину и поступку</w:t>
      </w:r>
      <w:r w:rsidR="00D27897" w:rsidRPr="00D27897">
        <w:rPr>
          <w:rFonts w:ascii="Cambria" w:hAnsi="Cambria" w:cs="Cambria"/>
        </w:rPr>
        <w:t xml:space="preserve"> </w:t>
      </w:r>
      <w:r w:rsidRPr="00D27897">
        <w:rPr>
          <w:rFonts w:ascii="Cambria" w:hAnsi="Cambria" w:cs="Cambria"/>
        </w:rPr>
        <w:t>израде и начину вршења контроле техничке документације према класи и намени објекта („Сл.гласник РС“, бр. 96/23):</w:t>
      </w:r>
    </w:p>
    <w:p w:rsidR="00B77126" w:rsidRPr="00B77126" w:rsidRDefault="00B77126" w:rsidP="00D27897">
      <w:pPr>
        <w:pStyle w:val="ListParagraph"/>
        <w:numPr>
          <w:ilvl w:val="0"/>
          <w:numId w:val="8"/>
        </w:numPr>
        <w:autoSpaceDE w:val="0"/>
        <w:autoSpaceDN w:val="0"/>
        <w:adjustRightInd w:val="0"/>
        <w:spacing w:after="0" w:line="240" w:lineRule="auto"/>
        <w:rPr>
          <w:rFonts w:ascii="Cambria" w:hAnsi="Cambria" w:cs="Cambria"/>
        </w:rPr>
      </w:pPr>
      <w:r w:rsidRPr="00B77126">
        <w:rPr>
          <w:rFonts w:ascii="Cambria" w:hAnsi="Cambria" w:cs="Cambria"/>
        </w:rPr>
        <w:t>Идејни пројекат енергетске санације (машинство)</w:t>
      </w:r>
    </w:p>
    <w:p w:rsidR="00B77126" w:rsidRPr="00B77126" w:rsidRDefault="00B77126" w:rsidP="00D27897">
      <w:pPr>
        <w:pStyle w:val="ListParagraph"/>
        <w:numPr>
          <w:ilvl w:val="0"/>
          <w:numId w:val="8"/>
        </w:numPr>
        <w:autoSpaceDE w:val="0"/>
        <w:autoSpaceDN w:val="0"/>
        <w:adjustRightInd w:val="0"/>
        <w:spacing w:after="0" w:line="240" w:lineRule="auto"/>
        <w:rPr>
          <w:rFonts w:ascii="Cambria" w:hAnsi="Cambria" w:cs="Cambria"/>
        </w:rPr>
      </w:pPr>
      <w:r w:rsidRPr="00B77126">
        <w:rPr>
          <w:rFonts w:ascii="Cambria" w:hAnsi="Cambria" w:cs="Cambria"/>
        </w:rPr>
        <w:t>Елаборат енергетске ефикасности пре и после енергетске санације</w:t>
      </w:r>
    </w:p>
    <w:p w:rsidR="00B77126" w:rsidRPr="00B77126" w:rsidRDefault="00B77126" w:rsidP="00D27897">
      <w:pPr>
        <w:pStyle w:val="ListParagraph"/>
        <w:numPr>
          <w:ilvl w:val="0"/>
          <w:numId w:val="8"/>
        </w:numPr>
        <w:autoSpaceDE w:val="0"/>
        <w:autoSpaceDN w:val="0"/>
        <w:adjustRightInd w:val="0"/>
        <w:spacing w:after="0" w:line="240" w:lineRule="auto"/>
        <w:rPr>
          <w:rFonts w:ascii="Cambria" w:hAnsi="Cambria" w:cs="Cambria"/>
        </w:rPr>
      </w:pPr>
      <w:r w:rsidRPr="00B77126">
        <w:rPr>
          <w:rFonts w:ascii="Cambria" w:hAnsi="Cambria" w:cs="Cambria"/>
        </w:rPr>
        <w:t>Сертификат о енергетским својствима објекта пре извођења радова</w:t>
      </w:r>
    </w:p>
    <w:p w:rsidR="00B77126" w:rsidRDefault="00B77126" w:rsidP="00D27897">
      <w:pPr>
        <w:pStyle w:val="ListParagraph"/>
        <w:numPr>
          <w:ilvl w:val="0"/>
          <w:numId w:val="8"/>
        </w:numPr>
        <w:autoSpaceDE w:val="0"/>
        <w:autoSpaceDN w:val="0"/>
        <w:adjustRightInd w:val="0"/>
        <w:spacing w:after="0" w:line="240" w:lineRule="auto"/>
        <w:rPr>
          <w:rFonts w:ascii="Cambria" w:hAnsi="Cambria" w:cs="Cambria"/>
        </w:rPr>
      </w:pPr>
      <w:r w:rsidRPr="00B77126">
        <w:rPr>
          <w:rFonts w:ascii="Cambria" w:hAnsi="Cambria" w:cs="Cambria"/>
        </w:rPr>
        <w:t>Сертификат о енергетским својствима објекта након извођења радова</w:t>
      </w:r>
    </w:p>
    <w:p w:rsidR="00200703" w:rsidRDefault="00200703" w:rsidP="00200703">
      <w:pPr>
        <w:autoSpaceDE w:val="0"/>
        <w:autoSpaceDN w:val="0"/>
        <w:adjustRightInd w:val="0"/>
        <w:spacing w:after="0" w:line="240" w:lineRule="auto"/>
        <w:rPr>
          <w:rFonts w:ascii="Cambria" w:hAnsi="Cambria" w:cs="Cambria"/>
        </w:rPr>
      </w:pPr>
    </w:p>
    <w:p w:rsidR="00200703" w:rsidRDefault="00200703" w:rsidP="00200703">
      <w:pPr>
        <w:autoSpaceDE w:val="0"/>
        <w:autoSpaceDN w:val="0"/>
        <w:adjustRightInd w:val="0"/>
        <w:spacing w:after="0" w:line="240" w:lineRule="auto"/>
        <w:rPr>
          <w:rFonts w:ascii="Cambria" w:hAnsi="Cambria" w:cs="Cambria"/>
        </w:rPr>
      </w:pPr>
    </w:p>
    <w:p w:rsidR="00200703" w:rsidRDefault="00200703" w:rsidP="00200703">
      <w:pPr>
        <w:autoSpaceDE w:val="0"/>
        <w:autoSpaceDN w:val="0"/>
        <w:adjustRightInd w:val="0"/>
        <w:spacing w:after="0" w:line="240" w:lineRule="auto"/>
        <w:rPr>
          <w:rFonts w:ascii="Cambria" w:hAnsi="Cambria" w:cs="Cambria"/>
          <w:b/>
          <w:bCs/>
          <w:u w:val="single"/>
          <w:lang w:val="sr-Cyrl-CS"/>
        </w:rPr>
      </w:pPr>
      <w:r w:rsidRPr="00200703">
        <w:rPr>
          <w:rFonts w:ascii="Cambria" w:hAnsi="Cambria" w:cs="Cambria"/>
          <w:b/>
          <w:bCs/>
          <w:u w:val="single"/>
          <w:lang w:val="sr-Cyrl-CS"/>
        </w:rPr>
        <w:t>5) замене постојећег грејача простора на чврсто гориво, течно гориво или електричну енергију (котао или пећ) ефикаснијим котлом на биомасу</w:t>
      </w:r>
    </w:p>
    <w:p w:rsidR="00200703" w:rsidRDefault="00200703" w:rsidP="00200703">
      <w:pPr>
        <w:autoSpaceDE w:val="0"/>
        <w:autoSpaceDN w:val="0"/>
        <w:adjustRightInd w:val="0"/>
        <w:spacing w:after="0" w:line="240" w:lineRule="auto"/>
        <w:rPr>
          <w:rFonts w:ascii="Cambria" w:hAnsi="Cambria" w:cs="Cambria"/>
          <w:b/>
          <w:bCs/>
          <w:u w:val="single"/>
          <w:lang w:val="sr-Cyrl-CS"/>
        </w:rPr>
      </w:pPr>
    </w:p>
    <w:p w:rsidR="00A808BF" w:rsidRPr="00A808BF" w:rsidRDefault="00A808BF" w:rsidP="00A808BF">
      <w:pPr>
        <w:autoSpaceDE w:val="0"/>
        <w:autoSpaceDN w:val="0"/>
        <w:adjustRightInd w:val="0"/>
        <w:spacing w:after="0" w:line="240" w:lineRule="auto"/>
        <w:ind w:firstLine="360"/>
        <w:rPr>
          <w:rFonts w:ascii="Cambria" w:hAnsi="Cambria" w:cs="Cambria"/>
        </w:rPr>
      </w:pPr>
      <w:r w:rsidRPr="00A808BF">
        <w:rPr>
          <w:rFonts w:ascii="Cambria" w:hAnsi="Cambria" w:cs="Cambria"/>
        </w:rPr>
        <w:t>Мера се реализује на основу Решења о одобрењу за извођење радова.</w:t>
      </w:r>
    </w:p>
    <w:p w:rsidR="00A808BF" w:rsidRPr="00A808BF" w:rsidRDefault="00A808BF" w:rsidP="00A808BF">
      <w:pPr>
        <w:autoSpaceDE w:val="0"/>
        <w:autoSpaceDN w:val="0"/>
        <w:adjustRightInd w:val="0"/>
        <w:spacing w:after="0" w:line="240" w:lineRule="auto"/>
        <w:ind w:left="720"/>
        <w:contextualSpacing/>
        <w:rPr>
          <w:rFonts w:ascii="Cambria" w:hAnsi="Cambria" w:cs="Cambria"/>
        </w:rPr>
      </w:pPr>
    </w:p>
    <w:p w:rsidR="00A808BF" w:rsidRPr="00A808BF" w:rsidRDefault="00A808BF" w:rsidP="00A808BF">
      <w:pPr>
        <w:autoSpaceDE w:val="0"/>
        <w:autoSpaceDN w:val="0"/>
        <w:adjustRightInd w:val="0"/>
        <w:spacing w:after="0" w:line="240" w:lineRule="auto"/>
        <w:ind w:firstLine="360"/>
        <w:rPr>
          <w:rFonts w:ascii="Cambria" w:hAnsi="Cambria" w:cs="Cambria"/>
        </w:rPr>
      </w:pPr>
      <w:r w:rsidRPr="00A808BF">
        <w:rPr>
          <w:rFonts w:ascii="Cambria" w:hAnsi="Cambria" w:cs="Cambria"/>
        </w:rPr>
        <w:t>Потребна техничка документација у складу са Правилником о садржини, начину и поступку израде и начину вршења контроле техничке документације према класи и намени објекта („Сл.гласник РС“, бр. 96/23):</w:t>
      </w:r>
    </w:p>
    <w:p w:rsidR="00A808BF" w:rsidRPr="00A808BF" w:rsidRDefault="00A808BF" w:rsidP="00A808BF">
      <w:pPr>
        <w:numPr>
          <w:ilvl w:val="0"/>
          <w:numId w:val="8"/>
        </w:numPr>
        <w:autoSpaceDE w:val="0"/>
        <w:autoSpaceDN w:val="0"/>
        <w:adjustRightInd w:val="0"/>
        <w:spacing w:after="0" w:line="240" w:lineRule="auto"/>
        <w:contextualSpacing/>
        <w:rPr>
          <w:rFonts w:ascii="Cambria" w:hAnsi="Cambria" w:cs="Cambria"/>
        </w:rPr>
      </w:pPr>
      <w:r w:rsidRPr="00A808BF">
        <w:rPr>
          <w:rFonts w:ascii="Cambria" w:hAnsi="Cambria" w:cs="Cambria"/>
        </w:rPr>
        <w:t>Идејни пројекат енергетске санације (машинство)</w:t>
      </w:r>
    </w:p>
    <w:p w:rsidR="00A808BF" w:rsidRPr="00A808BF" w:rsidRDefault="00A808BF" w:rsidP="00A808BF">
      <w:pPr>
        <w:numPr>
          <w:ilvl w:val="0"/>
          <w:numId w:val="8"/>
        </w:numPr>
        <w:autoSpaceDE w:val="0"/>
        <w:autoSpaceDN w:val="0"/>
        <w:adjustRightInd w:val="0"/>
        <w:spacing w:after="0" w:line="240" w:lineRule="auto"/>
        <w:contextualSpacing/>
        <w:rPr>
          <w:rFonts w:ascii="Cambria" w:hAnsi="Cambria" w:cs="Cambria"/>
        </w:rPr>
      </w:pPr>
      <w:r w:rsidRPr="00A808BF">
        <w:rPr>
          <w:rFonts w:ascii="Cambria" w:hAnsi="Cambria" w:cs="Cambria"/>
        </w:rPr>
        <w:t>Елаборат енергетске ефикасности пре и после енергетске санације</w:t>
      </w:r>
    </w:p>
    <w:p w:rsidR="00A808BF" w:rsidRPr="00A808BF" w:rsidRDefault="00A808BF" w:rsidP="00A808BF">
      <w:pPr>
        <w:numPr>
          <w:ilvl w:val="0"/>
          <w:numId w:val="8"/>
        </w:numPr>
        <w:autoSpaceDE w:val="0"/>
        <w:autoSpaceDN w:val="0"/>
        <w:adjustRightInd w:val="0"/>
        <w:spacing w:after="0" w:line="240" w:lineRule="auto"/>
        <w:contextualSpacing/>
        <w:rPr>
          <w:rFonts w:ascii="Cambria" w:hAnsi="Cambria" w:cs="Cambria"/>
        </w:rPr>
      </w:pPr>
      <w:r w:rsidRPr="00A808BF">
        <w:rPr>
          <w:rFonts w:ascii="Cambria" w:hAnsi="Cambria" w:cs="Cambria"/>
        </w:rPr>
        <w:t>Сертификат о енергетским својствима објекта пре извођења радова</w:t>
      </w:r>
    </w:p>
    <w:p w:rsidR="00A808BF" w:rsidRPr="00A808BF" w:rsidRDefault="00A808BF" w:rsidP="00A808BF">
      <w:pPr>
        <w:numPr>
          <w:ilvl w:val="0"/>
          <w:numId w:val="8"/>
        </w:numPr>
        <w:autoSpaceDE w:val="0"/>
        <w:autoSpaceDN w:val="0"/>
        <w:adjustRightInd w:val="0"/>
        <w:spacing w:after="0" w:line="240" w:lineRule="auto"/>
        <w:contextualSpacing/>
        <w:rPr>
          <w:rFonts w:ascii="Cambria" w:hAnsi="Cambria" w:cs="Cambria"/>
        </w:rPr>
      </w:pPr>
      <w:r w:rsidRPr="00A808BF">
        <w:rPr>
          <w:rFonts w:ascii="Cambria" w:hAnsi="Cambria" w:cs="Cambria"/>
        </w:rPr>
        <w:t>Сертификат о енергетским својствима објекта након извођења радова</w:t>
      </w:r>
    </w:p>
    <w:p w:rsidR="00A808BF" w:rsidRPr="00A808BF" w:rsidRDefault="00A808BF" w:rsidP="00A808BF">
      <w:pPr>
        <w:autoSpaceDE w:val="0"/>
        <w:autoSpaceDN w:val="0"/>
        <w:adjustRightInd w:val="0"/>
        <w:spacing w:after="0" w:line="240" w:lineRule="auto"/>
        <w:rPr>
          <w:rFonts w:ascii="Cambria" w:hAnsi="Cambria" w:cs="Cambria"/>
        </w:rPr>
      </w:pPr>
    </w:p>
    <w:p w:rsidR="00B77126" w:rsidRPr="00D27897" w:rsidRDefault="00200703" w:rsidP="00D27897">
      <w:pPr>
        <w:autoSpaceDE w:val="0"/>
        <w:autoSpaceDN w:val="0"/>
        <w:adjustRightInd w:val="0"/>
        <w:spacing w:after="0" w:line="240" w:lineRule="auto"/>
        <w:rPr>
          <w:rFonts w:ascii="Cambria" w:hAnsi="Cambria" w:cs="Cambria"/>
          <w:b/>
        </w:rPr>
      </w:pPr>
      <w:r>
        <w:rPr>
          <w:rFonts w:ascii="Cambria" w:hAnsi="Cambria" w:cs="Cambria"/>
          <w:b/>
          <w:lang w:val="sr-Cyrl-RS"/>
        </w:rPr>
        <w:t>6</w:t>
      </w:r>
      <w:r w:rsidR="00B77126" w:rsidRPr="00D27897">
        <w:rPr>
          <w:rFonts w:ascii="Cambria" w:hAnsi="Cambria" w:cs="Cambria"/>
          <w:b/>
        </w:rPr>
        <w:t>) Уградња топлотних пумпи</w:t>
      </w:r>
    </w:p>
    <w:p w:rsidR="00D27897" w:rsidRDefault="00D27897" w:rsidP="00B77126">
      <w:pPr>
        <w:pStyle w:val="ListParagraph"/>
        <w:autoSpaceDE w:val="0"/>
        <w:autoSpaceDN w:val="0"/>
        <w:adjustRightInd w:val="0"/>
        <w:spacing w:after="0" w:line="240" w:lineRule="auto"/>
        <w:rPr>
          <w:rFonts w:ascii="Cambria" w:hAnsi="Cambria" w:cs="Cambria"/>
        </w:rPr>
      </w:pPr>
    </w:p>
    <w:p w:rsidR="00B77126" w:rsidRPr="00D27897" w:rsidRDefault="00B77126" w:rsidP="00D27897">
      <w:pPr>
        <w:autoSpaceDE w:val="0"/>
        <w:autoSpaceDN w:val="0"/>
        <w:adjustRightInd w:val="0"/>
        <w:spacing w:after="0" w:line="240" w:lineRule="auto"/>
        <w:ind w:firstLine="720"/>
        <w:rPr>
          <w:rFonts w:ascii="Cambria" w:hAnsi="Cambria" w:cs="Cambria"/>
        </w:rPr>
      </w:pPr>
      <w:r w:rsidRPr="00D27897">
        <w:rPr>
          <w:rFonts w:ascii="Cambria" w:hAnsi="Cambria" w:cs="Cambria"/>
        </w:rPr>
        <w:t>Мера се реализује на основу Решења о одобрењу за извођење радова.</w:t>
      </w:r>
    </w:p>
    <w:p w:rsidR="00D27897" w:rsidRDefault="00D27897" w:rsidP="00B77126">
      <w:pPr>
        <w:pStyle w:val="ListParagraph"/>
        <w:autoSpaceDE w:val="0"/>
        <w:autoSpaceDN w:val="0"/>
        <w:adjustRightInd w:val="0"/>
        <w:spacing w:after="0" w:line="240" w:lineRule="auto"/>
        <w:rPr>
          <w:rFonts w:ascii="Cambria" w:hAnsi="Cambria" w:cs="Cambria"/>
        </w:rPr>
      </w:pPr>
    </w:p>
    <w:p w:rsidR="00B77126" w:rsidRPr="00B77126" w:rsidRDefault="00B77126" w:rsidP="00B77126">
      <w:pPr>
        <w:pStyle w:val="ListParagraph"/>
        <w:autoSpaceDE w:val="0"/>
        <w:autoSpaceDN w:val="0"/>
        <w:adjustRightInd w:val="0"/>
        <w:spacing w:after="0" w:line="240" w:lineRule="auto"/>
        <w:rPr>
          <w:rFonts w:ascii="Cambria" w:hAnsi="Cambria" w:cs="Cambria"/>
        </w:rPr>
      </w:pPr>
      <w:r w:rsidRPr="00B77126">
        <w:rPr>
          <w:rFonts w:ascii="Cambria" w:hAnsi="Cambria" w:cs="Cambria"/>
        </w:rPr>
        <w:t>Потребна техничка документација у складу са Правилником о садржини, начину и поступку</w:t>
      </w:r>
      <w:r w:rsidR="00D27897">
        <w:rPr>
          <w:rFonts w:ascii="Cambria" w:hAnsi="Cambria" w:cs="Cambria"/>
        </w:rPr>
        <w:t xml:space="preserve"> </w:t>
      </w:r>
      <w:r w:rsidRPr="00B77126">
        <w:rPr>
          <w:rFonts w:ascii="Cambria" w:hAnsi="Cambria" w:cs="Cambria"/>
        </w:rPr>
        <w:t>израде и начину вршења контроле техничке документације према класи и намени објекта („Сл.</w:t>
      </w:r>
      <w:r w:rsidR="00D27897">
        <w:rPr>
          <w:rFonts w:ascii="Cambria" w:hAnsi="Cambria" w:cs="Cambria"/>
        </w:rPr>
        <w:t xml:space="preserve"> </w:t>
      </w:r>
      <w:r w:rsidRPr="00B77126">
        <w:rPr>
          <w:rFonts w:ascii="Cambria" w:hAnsi="Cambria" w:cs="Cambria"/>
        </w:rPr>
        <w:t>гласник РС“, бр. 96/23):</w:t>
      </w:r>
    </w:p>
    <w:p w:rsidR="00B77126" w:rsidRPr="00D27897" w:rsidRDefault="00B77126" w:rsidP="00D27897">
      <w:pPr>
        <w:pStyle w:val="ListParagraph"/>
        <w:numPr>
          <w:ilvl w:val="0"/>
          <w:numId w:val="8"/>
        </w:numPr>
        <w:autoSpaceDE w:val="0"/>
        <w:autoSpaceDN w:val="0"/>
        <w:adjustRightInd w:val="0"/>
        <w:spacing w:after="0" w:line="240" w:lineRule="auto"/>
        <w:rPr>
          <w:rFonts w:ascii="Cambria" w:hAnsi="Cambria" w:cs="Cambria"/>
        </w:rPr>
      </w:pPr>
      <w:r w:rsidRPr="00D27897">
        <w:rPr>
          <w:rFonts w:ascii="Cambria" w:hAnsi="Cambria" w:cs="Cambria"/>
        </w:rPr>
        <w:t>Идејни пројекат енергетске санације (машинство)</w:t>
      </w:r>
    </w:p>
    <w:p w:rsidR="00B77126" w:rsidRPr="00D27897" w:rsidRDefault="00B77126" w:rsidP="00D27897">
      <w:pPr>
        <w:pStyle w:val="ListParagraph"/>
        <w:numPr>
          <w:ilvl w:val="0"/>
          <w:numId w:val="8"/>
        </w:numPr>
        <w:autoSpaceDE w:val="0"/>
        <w:autoSpaceDN w:val="0"/>
        <w:adjustRightInd w:val="0"/>
        <w:spacing w:after="0" w:line="240" w:lineRule="auto"/>
        <w:rPr>
          <w:rFonts w:ascii="Cambria" w:hAnsi="Cambria" w:cs="Cambria"/>
        </w:rPr>
      </w:pPr>
      <w:r w:rsidRPr="00D27897">
        <w:rPr>
          <w:rFonts w:ascii="Cambria" w:hAnsi="Cambria" w:cs="Cambria"/>
        </w:rPr>
        <w:t>Елаборат енергетске ефикасности пре и после енергетске санације</w:t>
      </w:r>
    </w:p>
    <w:p w:rsidR="00B77126" w:rsidRPr="00D27897" w:rsidRDefault="00B77126" w:rsidP="00D27897">
      <w:pPr>
        <w:pStyle w:val="ListParagraph"/>
        <w:numPr>
          <w:ilvl w:val="0"/>
          <w:numId w:val="8"/>
        </w:numPr>
        <w:autoSpaceDE w:val="0"/>
        <w:autoSpaceDN w:val="0"/>
        <w:adjustRightInd w:val="0"/>
        <w:spacing w:after="0" w:line="240" w:lineRule="auto"/>
        <w:rPr>
          <w:rFonts w:ascii="Cambria" w:hAnsi="Cambria" w:cs="Cambria"/>
        </w:rPr>
      </w:pPr>
      <w:r w:rsidRPr="00D27897">
        <w:rPr>
          <w:rFonts w:ascii="Cambria" w:hAnsi="Cambria" w:cs="Cambria"/>
        </w:rPr>
        <w:t>Сертификат о енергетским својствима објекта пре извођења радова</w:t>
      </w:r>
    </w:p>
    <w:p w:rsidR="00B77126" w:rsidRDefault="00B77126" w:rsidP="00D27897">
      <w:pPr>
        <w:pStyle w:val="ListParagraph"/>
        <w:numPr>
          <w:ilvl w:val="0"/>
          <w:numId w:val="8"/>
        </w:numPr>
        <w:autoSpaceDE w:val="0"/>
        <w:autoSpaceDN w:val="0"/>
        <w:adjustRightInd w:val="0"/>
        <w:spacing w:after="0" w:line="240" w:lineRule="auto"/>
        <w:rPr>
          <w:rFonts w:ascii="Cambria" w:hAnsi="Cambria" w:cs="Cambria"/>
        </w:rPr>
      </w:pPr>
      <w:r w:rsidRPr="00D27897">
        <w:rPr>
          <w:rFonts w:ascii="Cambria" w:hAnsi="Cambria" w:cs="Cambria"/>
        </w:rPr>
        <w:t>Сертификат о енергетским својствима објекта након извођења радова</w:t>
      </w:r>
    </w:p>
    <w:p w:rsidR="00D27897" w:rsidRPr="00D27897" w:rsidRDefault="00D27897" w:rsidP="00D27897">
      <w:pPr>
        <w:pStyle w:val="ListParagraph"/>
        <w:autoSpaceDE w:val="0"/>
        <w:autoSpaceDN w:val="0"/>
        <w:adjustRightInd w:val="0"/>
        <w:spacing w:after="0" w:line="240" w:lineRule="auto"/>
        <w:rPr>
          <w:rFonts w:ascii="Cambria" w:hAnsi="Cambria" w:cs="Cambria"/>
        </w:rPr>
      </w:pPr>
    </w:p>
    <w:p w:rsidR="00B77126" w:rsidRDefault="00B77126" w:rsidP="00B77126">
      <w:pPr>
        <w:pStyle w:val="ListParagraph"/>
        <w:autoSpaceDE w:val="0"/>
        <w:autoSpaceDN w:val="0"/>
        <w:adjustRightInd w:val="0"/>
        <w:spacing w:after="0" w:line="240" w:lineRule="auto"/>
        <w:rPr>
          <w:rFonts w:ascii="Cambria" w:hAnsi="Cambria" w:cs="Cambria"/>
        </w:rPr>
      </w:pPr>
      <w:r w:rsidRPr="00B77126">
        <w:rPr>
          <w:rFonts w:ascii="Cambria" w:hAnsi="Cambria" w:cs="Cambria"/>
        </w:rPr>
        <w:t>НАПОМЕНА: У случају уградње топлотне пумпе ваздух- ваздух са једном унутрашњом јединицом</w:t>
      </w:r>
      <w:r w:rsidR="00D27897">
        <w:rPr>
          <w:rFonts w:ascii="Cambria" w:hAnsi="Cambria" w:cs="Cambria"/>
        </w:rPr>
        <w:t xml:space="preserve"> </w:t>
      </w:r>
      <w:r w:rsidRPr="00B77126">
        <w:rPr>
          <w:rFonts w:ascii="Cambria" w:hAnsi="Cambria" w:cs="Cambria"/>
        </w:rPr>
        <w:t>(комерцијални назив „инвертер клима уређај“) није потребно прибављати акт надлежног</w:t>
      </w:r>
      <w:r w:rsidR="00D27897">
        <w:rPr>
          <w:rFonts w:ascii="Cambria" w:hAnsi="Cambria" w:cs="Cambria"/>
        </w:rPr>
        <w:t xml:space="preserve"> </w:t>
      </w:r>
      <w:r w:rsidRPr="00B77126">
        <w:rPr>
          <w:rFonts w:ascii="Cambria" w:hAnsi="Cambria" w:cs="Cambria"/>
        </w:rPr>
        <w:t>органа.</w:t>
      </w:r>
    </w:p>
    <w:p w:rsidR="00D27897" w:rsidRDefault="00D27897" w:rsidP="00D27897">
      <w:pPr>
        <w:autoSpaceDE w:val="0"/>
        <w:autoSpaceDN w:val="0"/>
        <w:adjustRightInd w:val="0"/>
        <w:spacing w:after="0" w:line="240" w:lineRule="auto"/>
        <w:rPr>
          <w:rFonts w:ascii="Cambria" w:hAnsi="Cambria" w:cs="Cambria"/>
        </w:rPr>
      </w:pPr>
    </w:p>
    <w:p w:rsidR="00B77126" w:rsidRDefault="00200703" w:rsidP="00D27897">
      <w:pPr>
        <w:autoSpaceDE w:val="0"/>
        <w:autoSpaceDN w:val="0"/>
        <w:adjustRightInd w:val="0"/>
        <w:spacing w:after="0" w:line="240" w:lineRule="auto"/>
        <w:rPr>
          <w:rFonts w:ascii="Cambria" w:hAnsi="Cambria" w:cs="Cambria"/>
          <w:b/>
          <w:lang w:val="sr-Cyrl-RS"/>
        </w:rPr>
      </w:pPr>
      <w:r>
        <w:rPr>
          <w:rFonts w:ascii="Cambria" w:hAnsi="Cambria" w:cs="Cambria"/>
          <w:b/>
          <w:lang w:val="sr-Cyrl-RS"/>
        </w:rPr>
        <w:t>7</w:t>
      </w:r>
      <w:r w:rsidR="00B77126" w:rsidRPr="00D27897">
        <w:rPr>
          <w:rFonts w:ascii="Cambria" w:hAnsi="Cambria" w:cs="Cambria"/>
          <w:b/>
        </w:rPr>
        <w:t>) Замена постојеће или уградња нове цевне мреже, грејних тела и пратећег прибора</w:t>
      </w:r>
      <w:r>
        <w:rPr>
          <w:rFonts w:ascii="Cambria" w:hAnsi="Cambria" w:cs="Cambria"/>
          <w:b/>
          <w:lang w:val="sr-Cyrl-RS"/>
        </w:rPr>
        <w:t>*</w:t>
      </w:r>
    </w:p>
    <w:p w:rsidR="00200703" w:rsidRDefault="00200703" w:rsidP="00D27897">
      <w:pPr>
        <w:autoSpaceDE w:val="0"/>
        <w:autoSpaceDN w:val="0"/>
        <w:adjustRightInd w:val="0"/>
        <w:spacing w:after="0" w:line="240" w:lineRule="auto"/>
        <w:rPr>
          <w:rFonts w:ascii="Cambria" w:hAnsi="Cambria" w:cs="Cambria"/>
          <w:b/>
          <w:lang w:val="sr-Cyrl-RS"/>
        </w:rPr>
      </w:pPr>
    </w:p>
    <w:p w:rsidR="00200703" w:rsidRPr="00200703" w:rsidRDefault="00200703" w:rsidP="00D27897">
      <w:pPr>
        <w:autoSpaceDE w:val="0"/>
        <w:autoSpaceDN w:val="0"/>
        <w:adjustRightInd w:val="0"/>
        <w:spacing w:after="0" w:line="240" w:lineRule="auto"/>
        <w:rPr>
          <w:rFonts w:ascii="Cambria" w:hAnsi="Cambria" w:cs="Cambria"/>
          <w:b/>
          <w:lang w:val="sr-Cyrl-RS"/>
        </w:rPr>
      </w:pPr>
      <w:r>
        <w:rPr>
          <w:rFonts w:ascii="Cambria" w:hAnsi="Cambria" w:cs="Cambria"/>
          <w:b/>
          <w:lang w:val="sr-Cyrl-RS"/>
        </w:rPr>
        <w:tab/>
        <w:t xml:space="preserve">Напомена: </w:t>
      </w:r>
      <w:r w:rsidRPr="00200703">
        <w:rPr>
          <w:rFonts w:ascii="Cambria" w:hAnsi="Cambria" w:cs="Cambria"/>
          <w:b/>
          <w:lang w:val="sr-Cyrl-RS"/>
        </w:rPr>
        <w:t>Ова мера се може применити само заједно са неком од појединачних мера из става 1, тачка 4) или 5) или 6) из овог одељка или пакета који садржи наведене мере</w:t>
      </w:r>
    </w:p>
    <w:p w:rsidR="00BF490D" w:rsidRDefault="00BF490D" w:rsidP="00BD2DFE">
      <w:pPr>
        <w:autoSpaceDE w:val="0"/>
        <w:autoSpaceDN w:val="0"/>
        <w:adjustRightInd w:val="0"/>
        <w:spacing w:after="0" w:line="240" w:lineRule="auto"/>
        <w:rPr>
          <w:rFonts w:ascii="Cambria" w:hAnsi="Cambria" w:cs="Cambria"/>
          <w:b/>
          <w:lang w:val="sr-Cyrl-RS"/>
        </w:rPr>
      </w:pPr>
      <w:r>
        <w:rPr>
          <w:rFonts w:ascii="Cambria" w:hAnsi="Cambria" w:cs="Cambria"/>
          <w:b/>
        </w:rPr>
        <w:tab/>
      </w:r>
      <w:r>
        <w:rPr>
          <w:rFonts w:ascii="Cambria" w:hAnsi="Cambria" w:cs="Cambria"/>
          <w:b/>
          <w:lang w:val="sr-Cyrl-RS"/>
        </w:rPr>
        <w:t>Потребна техничка документација дефинисана је претходним тачкама 4), 5) или 6) зависно од конкретног случаја.</w:t>
      </w:r>
      <w:bookmarkStart w:id="0" w:name="_GoBack"/>
      <w:bookmarkEnd w:id="0"/>
    </w:p>
    <w:p w:rsidR="00BF490D" w:rsidRDefault="00BF490D" w:rsidP="00BD2DFE">
      <w:pPr>
        <w:autoSpaceDE w:val="0"/>
        <w:autoSpaceDN w:val="0"/>
        <w:adjustRightInd w:val="0"/>
        <w:spacing w:after="0" w:line="240" w:lineRule="auto"/>
        <w:rPr>
          <w:rFonts w:ascii="Cambria" w:hAnsi="Cambria" w:cs="Cambria"/>
          <w:b/>
          <w:lang w:val="sr-Cyrl-RS"/>
        </w:rPr>
      </w:pPr>
    </w:p>
    <w:p w:rsidR="00BD2DFE" w:rsidRPr="00BD2DFE" w:rsidRDefault="00200703" w:rsidP="00BD2DFE">
      <w:pPr>
        <w:autoSpaceDE w:val="0"/>
        <w:autoSpaceDN w:val="0"/>
        <w:adjustRightInd w:val="0"/>
        <w:spacing w:after="0" w:line="240" w:lineRule="auto"/>
        <w:rPr>
          <w:rFonts w:ascii="Cambria" w:hAnsi="Cambria" w:cs="Cambria"/>
          <w:b/>
          <w:lang w:val="sr-Cyrl-RS"/>
        </w:rPr>
      </w:pPr>
      <w:r>
        <w:rPr>
          <w:rFonts w:ascii="Cambria" w:hAnsi="Cambria" w:cs="Cambria"/>
          <w:b/>
          <w:lang w:val="sr-Cyrl-RS"/>
        </w:rPr>
        <w:t>8</w:t>
      </w:r>
      <w:r w:rsidR="00BD2DFE" w:rsidRPr="00BD2DFE">
        <w:rPr>
          <w:rFonts w:ascii="Cambria" w:hAnsi="Cambria" w:cs="Cambria"/>
          <w:b/>
          <w:lang w:val="sr-Cyrl-RS"/>
        </w:rPr>
        <w:t>) Уградња соларних колектора у инсталацију за централну припрему потрошне топле</w:t>
      </w:r>
    </w:p>
    <w:p w:rsidR="00BD2DFE" w:rsidRDefault="00BD2DFE" w:rsidP="00BD2DFE">
      <w:pPr>
        <w:autoSpaceDE w:val="0"/>
        <w:autoSpaceDN w:val="0"/>
        <w:adjustRightInd w:val="0"/>
        <w:spacing w:after="0" w:line="240" w:lineRule="auto"/>
        <w:rPr>
          <w:rFonts w:ascii="Cambria" w:hAnsi="Cambria" w:cs="Cambria"/>
          <w:b/>
          <w:lang w:val="sr-Cyrl-RS"/>
        </w:rPr>
      </w:pPr>
      <w:r>
        <w:rPr>
          <w:rFonts w:ascii="Cambria" w:hAnsi="Cambria" w:cs="Cambria"/>
          <w:b/>
          <w:lang w:val="sr-Cyrl-RS"/>
        </w:rPr>
        <w:t>в</w:t>
      </w:r>
      <w:r w:rsidRPr="00BD2DFE">
        <w:rPr>
          <w:rFonts w:ascii="Cambria" w:hAnsi="Cambria" w:cs="Cambria"/>
          <w:b/>
          <w:lang w:val="sr-Cyrl-RS"/>
        </w:rPr>
        <w:t>оде</w:t>
      </w:r>
    </w:p>
    <w:p w:rsidR="00BD2DFE" w:rsidRPr="00BD2DFE" w:rsidRDefault="00BD2DFE" w:rsidP="00BD2DFE">
      <w:pPr>
        <w:autoSpaceDE w:val="0"/>
        <w:autoSpaceDN w:val="0"/>
        <w:adjustRightInd w:val="0"/>
        <w:spacing w:after="0" w:line="240" w:lineRule="auto"/>
        <w:rPr>
          <w:rFonts w:ascii="Cambria" w:hAnsi="Cambria" w:cs="Cambria"/>
          <w:b/>
          <w:lang w:val="sr-Cyrl-RS"/>
        </w:rPr>
      </w:pPr>
    </w:p>
    <w:p w:rsidR="00BD2DFE" w:rsidRPr="00BD2DFE" w:rsidRDefault="00BD2DFE" w:rsidP="00BD2DFE">
      <w:pPr>
        <w:pStyle w:val="ListParagraph"/>
        <w:numPr>
          <w:ilvl w:val="0"/>
          <w:numId w:val="14"/>
        </w:numPr>
        <w:autoSpaceDE w:val="0"/>
        <w:autoSpaceDN w:val="0"/>
        <w:adjustRightInd w:val="0"/>
        <w:spacing w:after="0" w:line="240" w:lineRule="auto"/>
        <w:rPr>
          <w:rFonts w:ascii="Cambria" w:hAnsi="Cambria" w:cs="Cambria"/>
          <w:lang w:val="sr-Cyrl-RS"/>
        </w:rPr>
      </w:pPr>
      <w:r w:rsidRPr="00BD2DFE">
        <w:rPr>
          <w:rFonts w:ascii="Cambria" w:hAnsi="Cambria" w:cs="Cambria"/>
          <w:lang w:val="sr-Cyrl-RS"/>
        </w:rPr>
        <w:t>Уколико се у оквиру реализације ове мере уграђени колектор или његови делови не</w:t>
      </w:r>
    </w:p>
    <w:p w:rsidR="00BD2DFE" w:rsidRDefault="00BD2DFE" w:rsidP="00BD2DFE">
      <w:pPr>
        <w:pStyle w:val="ListParagraph"/>
        <w:autoSpaceDE w:val="0"/>
        <w:autoSpaceDN w:val="0"/>
        <w:adjustRightInd w:val="0"/>
        <w:spacing w:after="0" w:line="240" w:lineRule="auto"/>
        <w:rPr>
          <w:rFonts w:ascii="Cambria" w:hAnsi="Cambria" w:cs="Cambria"/>
          <w:lang w:val="sr-Cyrl-RS"/>
        </w:rPr>
      </w:pPr>
      <w:r w:rsidRPr="00BD2DFE">
        <w:rPr>
          <w:rFonts w:ascii="Cambria" w:hAnsi="Cambria" w:cs="Cambria"/>
          <w:lang w:val="sr-Cyrl-RS"/>
        </w:rPr>
        <w:t>излазе из габарита објекта, није потребно прибављати акт надлежног органа.</w:t>
      </w:r>
    </w:p>
    <w:p w:rsidR="00BD2DFE" w:rsidRDefault="00BD2DFE" w:rsidP="00BD2DFE">
      <w:pPr>
        <w:autoSpaceDE w:val="0"/>
        <w:autoSpaceDN w:val="0"/>
        <w:adjustRightInd w:val="0"/>
        <w:spacing w:after="0" w:line="240" w:lineRule="auto"/>
        <w:ind w:firstLine="360"/>
        <w:rPr>
          <w:rFonts w:ascii="Cambria" w:hAnsi="Cambria" w:cs="Cambria"/>
        </w:rPr>
      </w:pPr>
    </w:p>
    <w:p w:rsidR="00BD2DFE" w:rsidRDefault="00BD2DFE" w:rsidP="00BD2DFE">
      <w:pPr>
        <w:autoSpaceDE w:val="0"/>
        <w:autoSpaceDN w:val="0"/>
        <w:adjustRightInd w:val="0"/>
        <w:spacing w:after="0" w:line="240" w:lineRule="auto"/>
        <w:ind w:firstLine="360"/>
        <w:rPr>
          <w:rFonts w:ascii="Cambria" w:hAnsi="Cambria" w:cs="Cambria"/>
          <w:lang w:val="sr-Cyrl-RS"/>
        </w:rPr>
      </w:pPr>
      <w:r>
        <w:rPr>
          <w:rFonts w:ascii="Cambria" w:hAnsi="Cambria" w:cs="Cambria"/>
        </w:rPr>
        <w:t>Потребна техничка документација</w:t>
      </w:r>
      <w:r>
        <w:rPr>
          <w:rFonts w:ascii="Cambria" w:hAnsi="Cambria" w:cs="Cambria"/>
          <w:lang w:val="sr-Cyrl-RS"/>
        </w:rPr>
        <w:t>:</w:t>
      </w:r>
    </w:p>
    <w:p w:rsidR="00BD2DFE" w:rsidRDefault="00BD2DFE" w:rsidP="00BD2DFE">
      <w:pPr>
        <w:autoSpaceDE w:val="0"/>
        <w:autoSpaceDN w:val="0"/>
        <w:adjustRightInd w:val="0"/>
        <w:spacing w:after="0" w:line="240" w:lineRule="auto"/>
        <w:rPr>
          <w:rFonts w:ascii="Cambria" w:hAnsi="Cambria" w:cs="Cambria"/>
          <w:lang w:val="sr-Cyrl-RS"/>
        </w:rPr>
      </w:pPr>
    </w:p>
    <w:p w:rsidR="00BD2DFE" w:rsidRDefault="00BD2DFE" w:rsidP="00BD2DFE">
      <w:pPr>
        <w:pStyle w:val="ListParagraph"/>
        <w:numPr>
          <w:ilvl w:val="0"/>
          <w:numId w:val="15"/>
        </w:numPr>
        <w:autoSpaceDE w:val="0"/>
        <w:autoSpaceDN w:val="0"/>
        <w:adjustRightInd w:val="0"/>
        <w:spacing w:after="0" w:line="240" w:lineRule="auto"/>
        <w:rPr>
          <w:rFonts w:ascii="Cambria" w:hAnsi="Cambria" w:cs="Cambria"/>
          <w:lang w:val="sr-Cyrl-RS"/>
        </w:rPr>
      </w:pPr>
      <w:r>
        <w:rPr>
          <w:rFonts w:ascii="Cambria" w:hAnsi="Cambria" w:cs="Cambria"/>
          <w:lang w:val="sr-Cyrl-RS"/>
        </w:rPr>
        <w:t>Приказ стања које је утврђено на основу архивског пројекта, уз обавезно реферисање на тај архивски пројекат, односно снимак постојећег стања ако архивски пројекат не постојиза објекте, односно део објекта који је обухваћен радовима, са означеним елементима, односно деловима објекта и/или инсталација на којима се врши санација</w:t>
      </w:r>
    </w:p>
    <w:p w:rsidR="00BD2DFE" w:rsidRDefault="00BD2DFE" w:rsidP="00BD2DFE">
      <w:pPr>
        <w:pStyle w:val="ListParagraph"/>
        <w:numPr>
          <w:ilvl w:val="0"/>
          <w:numId w:val="15"/>
        </w:numPr>
        <w:autoSpaceDE w:val="0"/>
        <w:autoSpaceDN w:val="0"/>
        <w:adjustRightInd w:val="0"/>
        <w:spacing w:after="0" w:line="240" w:lineRule="auto"/>
        <w:rPr>
          <w:rFonts w:ascii="Cambria" w:hAnsi="Cambria" w:cs="Cambria"/>
        </w:rPr>
      </w:pPr>
      <w:r>
        <w:rPr>
          <w:rFonts w:ascii="Cambria" w:hAnsi="Cambria" w:cs="Cambria"/>
        </w:rPr>
        <w:t xml:space="preserve">Елаборат енергетске ефикасности </w:t>
      </w:r>
      <w:r>
        <w:rPr>
          <w:rFonts w:ascii="Cambria" w:hAnsi="Cambria" w:cs="Cambria"/>
          <w:lang w:val="sr-Cyrl-RS"/>
        </w:rPr>
        <w:t xml:space="preserve">за стање </w:t>
      </w:r>
      <w:r>
        <w:rPr>
          <w:rFonts w:ascii="Cambria" w:hAnsi="Cambria" w:cs="Cambria"/>
        </w:rPr>
        <w:t xml:space="preserve">пре </w:t>
      </w:r>
      <w:r>
        <w:rPr>
          <w:rFonts w:ascii="Cambria" w:hAnsi="Cambria" w:cs="Cambria"/>
          <w:lang w:val="sr-Cyrl-RS"/>
        </w:rPr>
        <w:t>извођења радова</w:t>
      </w:r>
    </w:p>
    <w:p w:rsidR="00BD2DFE" w:rsidRDefault="00BD2DFE" w:rsidP="00BD2DFE">
      <w:pPr>
        <w:pStyle w:val="ListParagraph"/>
        <w:numPr>
          <w:ilvl w:val="0"/>
          <w:numId w:val="15"/>
        </w:numPr>
        <w:autoSpaceDE w:val="0"/>
        <w:autoSpaceDN w:val="0"/>
        <w:adjustRightInd w:val="0"/>
        <w:spacing w:after="0" w:line="240" w:lineRule="auto"/>
        <w:rPr>
          <w:rFonts w:ascii="Cambria" w:hAnsi="Cambria" w:cs="Cambria"/>
        </w:rPr>
      </w:pPr>
      <w:r>
        <w:rPr>
          <w:rFonts w:ascii="Cambria" w:hAnsi="Cambria" w:cs="Cambria"/>
        </w:rPr>
        <w:t>Сертификат о енергетским својствима објекта пре извођења радова</w:t>
      </w:r>
    </w:p>
    <w:p w:rsidR="00BD2DFE" w:rsidRDefault="00BD2DFE" w:rsidP="00BD2DFE">
      <w:pPr>
        <w:pStyle w:val="ListParagraph"/>
        <w:autoSpaceDE w:val="0"/>
        <w:autoSpaceDN w:val="0"/>
        <w:adjustRightInd w:val="0"/>
        <w:spacing w:after="0" w:line="240" w:lineRule="auto"/>
        <w:rPr>
          <w:rFonts w:ascii="Cambria" w:hAnsi="Cambria" w:cs="Cambria"/>
          <w:lang w:val="sr-Cyrl-RS"/>
        </w:rPr>
      </w:pPr>
    </w:p>
    <w:p w:rsidR="00BD2DFE" w:rsidRPr="00BD2DFE" w:rsidRDefault="00BD2DFE" w:rsidP="00BD2DFE">
      <w:pPr>
        <w:pStyle w:val="ListParagraph"/>
        <w:autoSpaceDE w:val="0"/>
        <w:autoSpaceDN w:val="0"/>
        <w:adjustRightInd w:val="0"/>
        <w:spacing w:after="0" w:line="240" w:lineRule="auto"/>
        <w:rPr>
          <w:rFonts w:ascii="Cambria" w:hAnsi="Cambria" w:cs="Cambria"/>
          <w:lang w:val="sr-Cyrl-RS"/>
        </w:rPr>
      </w:pPr>
    </w:p>
    <w:p w:rsidR="00BD2DFE" w:rsidRDefault="00BD2DFE" w:rsidP="00280FD2">
      <w:pPr>
        <w:pStyle w:val="ListParagraph"/>
        <w:numPr>
          <w:ilvl w:val="0"/>
          <w:numId w:val="14"/>
        </w:numPr>
        <w:autoSpaceDE w:val="0"/>
        <w:autoSpaceDN w:val="0"/>
        <w:adjustRightInd w:val="0"/>
        <w:spacing w:after="0" w:line="240" w:lineRule="auto"/>
        <w:rPr>
          <w:rFonts w:ascii="Cambria" w:hAnsi="Cambria" w:cs="Cambria"/>
          <w:lang w:val="sr-Cyrl-RS"/>
        </w:rPr>
      </w:pPr>
      <w:r w:rsidRPr="00BD2DFE">
        <w:rPr>
          <w:rFonts w:ascii="Cambria" w:hAnsi="Cambria" w:cs="Cambria"/>
          <w:lang w:val="sr-Cyrl-RS"/>
        </w:rPr>
        <w:t>Уколико се у оквиру реализације ове мере уграђени колектор или његови делови излазе</w:t>
      </w:r>
      <w:r w:rsidRPr="00BD2DFE">
        <w:rPr>
          <w:rFonts w:ascii="Cambria" w:hAnsi="Cambria" w:cs="Cambria"/>
          <w:lang w:val="sr-Latn-RS"/>
        </w:rPr>
        <w:t xml:space="preserve"> </w:t>
      </w:r>
      <w:r w:rsidRPr="00BD2DFE">
        <w:rPr>
          <w:rFonts w:ascii="Cambria" w:hAnsi="Cambria" w:cs="Cambria"/>
          <w:lang w:val="sr-Cyrl-RS"/>
        </w:rPr>
        <w:t>из габарита објекта, мера се реализује на основу Решења о одобрењу за извођење</w:t>
      </w:r>
      <w:r w:rsidRPr="00BD2DFE">
        <w:rPr>
          <w:rFonts w:ascii="Cambria" w:hAnsi="Cambria" w:cs="Cambria"/>
          <w:lang w:val="sr-Latn-RS"/>
        </w:rPr>
        <w:t xml:space="preserve"> </w:t>
      </w:r>
      <w:r w:rsidRPr="00BD2DFE">
        <w:rPr>
          <w:rFonts w:ascii="Cambria" w:hAnsi="Cambria" w:cs="Cambria"/>
          <w:lang w:val="sr-Cyrl-RS"/>
        </w:rPr>
        <w:t>радова.</w:t>
      </w:r>
    </w:p>
    <w:p w:rsidR="00BD2DFE" w:rsidRPr="00BD2DFE" w:rsidRDefault="00BD2DFE" w:rsidP="00BD2DFE">
      <w:pPr>
        <w:pStyle w:val="ListParagraph"/>
        <w:autoSpaceDE w:val="0"/>
        <w:autoSpaceDN w:val="0"/>
        <w:adjustRightInd w:val="0"/>
        <w:spacing w:after="0" w:line="240" w:lineRule="auto"/>
        <w:rPr>
          <w:rFonts w:ascii="Cambria" w:hAnsi="Cambria" w:cs="Cambria"/>
          <w:lang w:val="sr-Cyrl-RS"/>
        </w:rPr>
      </w:pPr>
    </w:p>
    <w:p w:rsidR="00BD2DFE" w:rsidRPr="00BD2DFE" w:rsidRDefault="00BD2DFE" w:rsidP="00BD2DFE">
      <w:pPr>
        <w:autoSpaceDE w:val="0"/>
        <w:autoSpaceDN w:val="0"/>
        <w:adjustRightInd w:val="0"/>
        <w:spacing w:after="0" w:line="240" w:lineRule="auto"/>
        <w:rPr>
          <w:rFonts w:ascii="Cambria" w:hAnsi="Cambria" w:cs="Cambria"/>
          <w:lang w:val="sr-Cyrl-RS"/>
        </w:rPr>
      </w:pPr>
      <w:r w:rsidRPr="00BD2DFE">
        <w:rPr>
          <w:rFonts w:ascii="Cambria" w:hAnsi="Cambria" w:cs="Cambria"/>
          <w:lang w:val="sr-Cyrl-RS"/>
        </w:rPr>
        <w:t>Потребна техничка документација у складу са Правилником о садржини, начину и поступку</w:t>
      </w:r>
    </w:p>
    <w:p w:rsidR="00BD2DFE" w:rsidRPr="00BD2DFE" w:rsidRDefault="00BD2DFE" w:rsidP="00BD2DFE">
      <w:pPr>
        <w:autoSpaceDE w:val="0"/>
        <w:autoSpaceDN w:val="0"/>
        <w:adjustRightInd w:val="0"/>
        <w:spacing w:after="0" w:line="240" w:lineRule="auto"/>
        <w:rPr>
          <w:rFonts w:ascii="Cambria" w:hAnsi="Cambria" w:cs="Cambria"/>
          <w:lang w:val="sr-Cyrl-RS"/>
        </w:rPr>
      </w:pPr>
      <w:r w:rsidRPr="00BD2DFE">
        <w:rPr>
          <w:rFonts w:ascii="Cambria" w:hAnsi="Cambria" w:cs="Cambria"/>
          <w:lang w:val="sr-Cyrl-RS"/>
        </w:rPr>
        <w:t>израде и начину вршења контроле техничке документације према класи и намени објекта („Сл.гласник РС“, бр. 96/23):</w:t>
      </w:r>
    </w:p>
    <w:p w:rsidR="00BD2DFE" w:rsidRPr="00BD2DFE" w:rsidRDefault="00BD2DFE" w:rsidP="00BD2DFE">
      <w:pPr>
        <w:pStyle w:val="ListParagraph"/>
        <w:numPr>
          <w:ilvl w:val="0"/>
          <w:numId w:val="16"/>
        </w:numPr>
        <w:autoSpaceDE w:val="0"/>
        <w:autoSpaceDN w:val="0"/>
        <w:adjustRightInd w:val="0"/>
        <w:spacing w:after="0" w:line="240" w:lineRule="auto"/>
        <w:rPr>
          <w:rFonts w:ascii="Cambria" w:hAnsi="Cambria" w:cs="Cambria"/>
          <w:lang w:val="sr-Cyrl-RS"/>
        </w:rPr>
      </w:pPr>
      <w:r w:rsidRPr="00BD2DFE">
        <w:rPr>
          <w:rFonts w:ascii="Cambria" w:hAnsi="Cambria" w:cs="Cambria"/>
          <w:lang w:val="sr-Cyrl-RS"/>
        </w:rPr>
        <w:t>Идејни пројекат енергетске санације (архитектура и машинство)</w:t>
      </w:r>
    </w:p>
    <w:p w:rsidR="00BD2DFE" w:rsidRPr="00BD2DFE" w:rsidRDefault="00BD2DFE" w:rsidP="00BD2DFE">
      <w:pPr>
        <w:pStyle w:val="ListParagraph"/>
        <w:numPr>
          <w:ilvl w:val="0"/>
          <w:numId w:val="16"/>
        </w:numPr>
        <w:autoSpaceDE w:val="0"/>
        <w:autoSpaceDN w:val="0"/>
        <w:adjustRightInd w:val="0"/>
        <w:spacing w:after="0" w:line="240" w:lineRule="auto"/>
        <w:rPr>
          <w:rFonts w:ascii="Cambria" w:hAnsi="Cambria" w:cs="Cambria"/>
          <w:lang w:val="sr-Cyrl-RS"/>
        </w:rPr>
      </w:pPr>
      <w:r w:rsidRPr="00BD2DFE">
        <w:rPr>
          <w:rFonts w:ascii="Cambria" w:hAnsi="Cambria" w:cs="Cambria"/>
          <w:lang w:val="sr-Cyrl-RS"/>
        </w:rPr>
        <w:t>Елаборат енергетске ефикасности пре и после енергетске санације</w:t>
      </w:r>
    </w:p>
    <w:p w:rsidR="00BD2DFE" w:rsidRPr="00BD2DFE" w:rsidRDefault="00BD2DFE" w:rsidP="00BD2DFE">
      <w:pPr>
        <w:pStyle w:val="ListParagraph"/>
        <w:numPr>
          <w:ilvl w:val="0"/>
          <w:numId w:val="16"/>
        </w:numPr>
        <w:autoSpaceDE w:val="0"/>
        <w:autoSpaceDN w:val="0"/>
        <w:adjustRightInd w:val="0"/>
        <w:spacing w:after="0" w:line="240" w:lineRule="auto"/>
        <w:rPr>
          <w:rFonts w:ascii="Cambria" w:hAnsi="Cambria" w:cs="Cambria"/>
          <w:lang w:val="sr-Cyrl-RS"/>
        </w:rPr>
      </w:pPr>
      <w:r w:rsidRPr="00BD2DFE">
        <w:rPr>
          <w:rFonts w:ascii="Cambria" w:hAnsi="Cambria" w:cs="Cambria"/>
          <w:lang w:val="sr-Cyrl-RS"/>
        </w:rPr>
        <w:t>Сертификат о енергетским својствима објекта пре извођења радова</w:t>
      </w:r>
    </w:p>
    <w:p w:rsidR="00BD2DFE" w:rsidRPr="00BD2DFE" w:rsidRDefault="00BD2DFE" w:rsidP="00BD2DFE">
      <w:pPr>
        <w:pStyle w:val="ListParagraph"/>
        <w:numPr>
          <w:ilvl w:val="0"/>
          <w:numId w:val="16"/>
        </w:numPr>
        <w:autoSpaceDE w:val="0"/>
        <w:autoSpaceDN w:val="0"/>
        <w:adjustRightInd w:val="0"/>
        <w:spacing w:after="0" w:line="240" w:lineRule="auto"/>
        <w:rPr>
          <w:rFonts w:ascii="Cambria" w:hAnsi="Cambria" w:cs="Cambria"/>
          <w:lang w:val="sr-Cyrl-RS"/>
        </w:rPr>
      </w:pPr>
      <w:r w:rsidRPr="00BD2DFE">
        <w:rPr>
          <w:rFonts w:ascii="Cambria" w:hAnsi="Cambria" w:cs="Cambria"/>
          <w:lang w:val="sr-Cyrl-RS"/>
        </w:rPr>
        <w:t>Сертификат о енергетским својствима након објекта извођења радова</w:t>
      </w:r>
    </w:p>
    <w:p w:rsidR="00BD2DFE" w:rsidRDefault="00BD2DFE" w:rsidP="00BD2DFE">
      <w:pPr>
        <w:autoSpaceDE w:val="0"/>
        <w:autoSpaceDN w:val="0"/>
        <w:adjustRightInd w:val="0"/>
        <w:spacing w:after="0" w:line="240" w:lineRule="auto"/>
        <w:rPr>
          <w:rFonts w:ascii="Cambria" w:hAnsi="Cambria" w:cs="Cambria"/>
          <w:lang w:val="sr-Cyrl-RS"/>
        </w:rPr>
      </w:pPr>
    </w:p>
    <w:p w:rsidR="00BD2DFE" w:rsidRDefault="00200703" w:rsidP="00BD2DFE">
      <w:pPr>
        <w:autoSpaceDE w:val="0"/>
        <w:autoSpaceDN w:val="0"/>
        <w:adjustRightInd w:val="0"/>
        <w:spacing w:after="0" w:line="240" w:lineRule="auto"/>
        <w:rPr>
          <w:rFonts w:ascii="Cambria" w:hAnsi="Cambria" w:cs="Cambria"/>
          <w:b/>
          <w:lang w:val="sr-Cyrl-RS"/>
        </w:rPr>
      </w:pPr>
      <w:r>
        <w:rPr>
          <w:rFonts w:ascii="Cambria" w:hAnsi="Cambria" w:cs="Cambria"/>
          <w:b/>
          <w:lang w:val="sr-Cyrl-RS"/>
        </w:rPr>
        <w:t>9</w:t>
      </w:r>
      <w:r w:rsidR="00BD2DFE" w:rsidRPr="00BD2DFE">
        <w:rPr>
          <w:rFonts w:ascii="Cambria" w:hAnsi="Cambria" w:cs="Cambria"/>
          <w:b/>
          <w:lang w:val="sr-Cyrl-RS"/>
        </w:rPr>
        <w:t>) У градњa соларних панела и пратеће инсталације за производњу електричне енергије</w:t>
      </w:r>
      <w:r w:rsidR="00BD2DFE">
        <w:rPr>
          <w:rFonts w:ascii="Cambria" w:hAnsi="Cambria" w:cs="Cambria"/>
          <w:b/>
          <w:lang w:val="sr-Cyrl-RS"/>
        </w:rPr>
        <w:t xml:space="preserve"> </w:t>
      </w:r>
      <w:r w:rsidR="00BD2DFE" w:rsidRPr="00BD2DFE">
        <w:rPr>
          <w:rFonts w:ascii="Cambria" w:hAnsi="Cambria" w:cs="Cambria"/>
          <w:b/>
          <w:lang w:val="sr-Cyrl-RS"/>
        </w:rPr>
        <w:t>за сопствене потребе, уградњa двосмерног мерног уређаја за мерење предате и примљене</w:t>
      </w:r>
      <w:r w:rsidR="00BD2DFE">
        <w:rPr>
          <w:rFonts w:ascii="Cambria" w:hAnsi="Cambria" w:cs="Cambria"/>
          <w:b/>
          <w:lang w:val="sr-Cyrl-RS"/>
        </w:rPr>
        <w:t xml:space="preserve"> </w:t>
      </w:r>
      <w:r w:rsidR="00BD2DFE" w:rsidRPr="00BD2DFE">
        <w:rPr>
          <w:rFonts w:ascii="Cambria" w:hAnsi="Cambria" w:cs="Cambria"/>
          <w:b/>
          <w:lang w:val="sr-Cyrl-RS"/>
        </w:rPr>
        <w:t>електричне енергије и израдa неопходне техничке документације и извештаја извођача</w:t>
      </w:r>
      <w:r w:rsidR="00BD2DFE">
        <w:rPr>
          <w:rFonts w:ascii="Cambria" w:hAnsi="Cambria" w:cs="Cambria"/>
          <w:b/>
          <w:lang w:val="sr-Cyrl-RS"/>
        </w:rPr>
        <w:t xml:space="preserve"> </w:t>
      </w:r>
      <w:r w:rsidR="00BD2DFE" w:rsidRPr="00BD2DFE">
        <w:rPr>
          <w:rFonts w:ascii="Cambria" w:hAnsi="Cambria" w:cs="Cambria"/>
          <w:b/>
          <w:lang w:val="sr-Cyrl-RS"/>
        </w:rPr>
        <w:t>радова на уградњи соларних панела и пратеће инсталације за производњу електричне</w:t>
      </w:r>
      <w:r w:rsidR="00BD2DFE">
        <w:rPr>
          <w:rFonts w:ascii="Cambria" w:hAnsi="Cambria" w:cs="Cambria"/>
          <w:b/>
          <w:lang w:val="sr-Cyrl-RS"/>
        </w:rPr>
        <w:t xml:space="preserve"> </w:t>
      </w:r>
      <w:r w:rsidR="00BD2DFE" w:rsidRPr="00BD2DFE">
        <w:rPr>
          <w:rFonts w:ascii="Cambria" w:hAnsi="Cambria" w:cs="Cambria"/>
          <w:b/>
          <w:lang w:val="sr-Cyrl-RS"/>
        </w:rPr>
        <w:t>енергије који су у складу са законом неопходни приликом прикључења на дистрибутивни</w:t>
      </w:r>
      <w:r w:rsidR="00BD2DFE">
        <w:rPr>
          <w:rFonts w:ascii="Cambria" w:hAnsi="Cambria" w:cs="Cambria"/>
          <w:b/>
          <w:lang w:val="sr-Cyrl-RS"/>
        </w:rPr>
        <w:t xml:space="preserve"> </w:t>
      </w:r>
      <w:r w:rsidR="00BD2DFE" w:rsidRPr="00BD2DFE">
        <w:rPr>
          <w:rFonts w:ascii="Cambria" w:hAnsi="Cambria" w:cs="Cambria"/>
          <w:b/>
          <w:lang w:val="sr-Cyrl-RS"/>
        </w:rPr>
        <w:t>систем</w:t>
      </w:r>
    </w:p>
    <w:p w:rsidR="00BD2DFE" w:rsidRPr="00BD2DFE" w:rsidRDefault="00BD2DFE" w:rsidP="00BD2DFE">
      <w:pPr>
        <w:autoSpaceDE w:val="0"/>
        <w:autoSpaceDN w:val="0"/>
        <w:adjustRightInd w:val="0"/>
        <w:spacing w:after="0" w:line="240" w:lineRule="auto"/>
        <w:rPr>
          <w:rFonts w:ascii="Cambria" w:hAnsi="Cambria" w:cs="Cambria"/>
          <w:b/>
          <w:lang w:val="sr-Cyrl-RS"/>
        </w:rPr>
      </w:pPr>
    </w:p>
    <w:p w:rsidR="00BD2DFE" w:rsidRPr="00BD2DFE" w:rsidRDefault="00BD2DFE" w:rsidP="00BD2DFE">
      <w:pPr>
        <w:autoSpaceDE w:val="0"/>
        <w:autoSpaceDN w:val="0"/>
        <w:adjustRightInd w:val="0"/>
        <w:spacing w:after="0" w:line="240" w:lineRule="auto"/>
        <w:rPr>
          <w:rFonts w:ascii="Cambria" w:hAnsi="Cambria" w:cs="Cambria"/>
          <w:lang w:val="sr-Cyrl-RS"/>
        </w:rPr>
      </w:pPr>
      <w:r w:rsidRPr="00BD2DFE">
        <w:rPr>
          <w:rFonts w:ascii="Cambria" w:hAnsi="Cambria" w:cs="Cambria"/>
          <w:lang w:val="sr-Cyrl-RS"/>
        </w:rPr>
        <w:t>Да би стекао статус купца-произвођача, претходно је потребно да крајњи купац:</w:t>
      </w:r>
    </w:p>
    <w:p w:rsidR="00A808BF" w:rsidRPr="00A808BF" w:rsidRDefault="00BD2DFE" w:rsidP="003A10B5">
      <w:pPr>
        <w:pStyle w:val="ListParagraph"/>
        <w:numPr>
          <w:ilvl w:val="0"/>
          <w:numId w:val="17"/>
        </w:numPr>
        <w:autoSpaceDE w:val="0"/>
        <w:autoSpaceDN w:val="0"/>
        <w:adjustRightInd w:val="0"/>
        <w:spacing w:after="0" w:line="240" w:lineRule="auto"/>
        <w:rPr>
          <w:rFonts w:ascii="Cambria" w:hAnsi="Cambria" w:cs="Cambria"/>
          <w:b/>
          <w:lang w:val="sr-Cyrl-RS"/>
        </w:rPr>
      </w:pPr>
      <w:r w:rsidRPr="00A808BF">
        <w:rPr>
          <w:rFonts w:ascii="Cambria" w:hAnsi="Cambria" w:cs="Cambria"/>
          <w:b/>
          <w:lang w:val="sr-Cyrl-RS"/>
        </w:rPr>
        <w:t xml:space="preserve">изгради производни објекат инсталисане производне снаге до 10,8 kW. </w:t>
      </w:r>
    </w:p>
    <w:p w:rsidR="00BD2DFE" w:rsidRPr="00BD2DFE" w:rsidRDefault="00BD2DFE" w:rsidP="00A808BF">
      <w:pPr>
        <w:pStyle w:val="ListParagraph"/>
        <w:autoSpaceDE w:val="0"/>
        <w:autoSpaceDN w:val="0"/>
        <w:adjustRightInd w:val="0"/>
        <w:spacing w:after="0" w:line="240" w:lineRule="auto"/>
        <w:rPr>
          <w:rFonts w:ascii="Cambria" w:hAnsi="Cambria" w:cs="Cambria"/>
          <w:lang w:val="sr-Cyrl-RS"/>
        </w:rPr>
      </w:pPr>
      <w:r w:rsidRPr="00BD2DFE">
        <w:rPr>
          <w:rFonts w:ascii="Cambria" w:hAnsi="Cambria" w:cs="Cambria"/>
          <w:lang w:val="sr-Cyrl-RS"/>
        </w:rPr>
        <w:t>Изградњу могу да</w:t>
      </w:r>
      <w:r w:rsidRPr="00BD2DFE">
        <w:rPr>
          <w:rFonts w:ascii="Cambria" w:hAnsi="Cambria" w:cs="Cambria"/>
          <w:lang w:val="sr-Cyrl-RS"/>
        </w:rPr>
        <w:t xml:space="preserve"> </w:t>
      </w:r>
      <w:r w:rsidRPr="00BD2DFE">
        <w:rPr>
          <w:rFonts w:ascii="Cambria" w:hAnsi="Cambria" w:cs="Cambria"/>
          <w:lang w:val="sr-Cyrl-RS"/>
        </w:rPr>
        <w:t>врше правна лица са одговарајућом лиценцом за обављање те делатности, на основу</w:t>
      </w:r>
      <w:r w:rsidRPr="00BD2DFE">
        <w:rPr>
          <w:rFonts w:ascii="Cambria" w:hAnsi="Cambria" w:cs="Cambria"/>
          <w:lang w:val="sr-Cyrl-RS"/>
        </w:rPr>
        <w:t xml:space="preserve"> </w:t>
      </w:r>
      <w:r w:rsidRPr="00BD2DFE">
        <w:rPr>
          <w:rFonts w:ascii="Cambria" w:hAnsi="Cambria" w:cs="Cambria"/>
          <w:b/>
          <w:lang w:val="sr-Cyrl-RS"/>
        </w:rPr>
        <w:t>Општих техничких услова које мора да задовољи производни објекат</w:t>
      </w:r>
      <w:r w:rsidRPr="00BD2DFE">
        <w:rPr>
          <w:rFonts w:ascii="Cambria" w:hAnsi="Cambria" w:cs="Cambria"/>
          <w:lang w:val="sr-Cyrl-RS"/>
        </w:rPr>
        <w:t>.</w:t>
      </w:r>
    </w:p>
    <w:p w:rsidR="00A808BF" w:rsidRPr="00A808BF" w:rsidRDefault="00BD2DFE" w:rsidP="00513C81">
      <w:pPr>
        <w:pStyle w:val="ListParagraph"/>
        <w:numPr>
          <w:ilvl w:val="0"/>
          <w:numId w:val="17"/>
        </w:numPr>
        <w:autoSpaceDE w:val="0"/>
        <w:autoSpaceDN w:val="0"/>
        <w:adjustRightInd w:val="0"/>
        <w:spacing w:after="0" w:line="240" w:lineRule="auto"/>
        <w:rPr>
          <w:rFonts w:ascii="Cambria" w:hAnsi="Cambria" w:cs="Cambria"/>
          <w:b/>
          <w:lang w:val="sr-Cyrl-RS"/>
        </w:rPr>
      </w:pPr>
      <w:r w:rsidRPr="00A808BF">
        <w:rPr>
          <w:rFonts w:ascii="Cambria" w:hAnsi="Cambria" w:cs="Cambria"/>
          <w:b/>
          <w:lang w:val="sr-Cyrl-RS"/>
        </w:rPr>
        <w:t xml:space="preserve">прилагоди мерно место. </w:t>
      </w:r>
    </w:p>
    <w:p w:rsidR="00BD2DFE" w:rsidRPr="00BD2DFE" w:rsidRDefault="00BD2DFE" w:rsidP="00A808BF">
      <w:pPr>
        <w:pStyle w:val="ListParagraph"/>
        <w:autoSpaceDE w:val="0"/>
        <w:autoSpaceDN w:val="0"/>
        <w:adjustRightInd w:val="0"/>
        <w:spacing w:after="0" w:line="240" w:lineRule="auto"/>
        <w:rPr>
          <w:rFonts w:ascii="Cambria" w:hAnsi="Cambria" w:cs="Cambria"/>
          <w:b/>
          <w:lang w:val="sr-Cyrl-RS"/>
        </w:rPr>
      </w:pPr>
      <w:r w:rsidRPr="00BD2DFE">
        <w:rPr>
          <w:rFonts w:ascii="Cambria" w:hAnsi="Cambria" w:cs="Cambria"/>
          <w:lang w:val="sr-Cyrl-RS"/>
        </w:rPr>
        <w:t>Прилагођење мерног места врше правна лица, које је ангажовао</w:t>
      </w:r>
      <w:r w:rsidRPr="00BD2DFE">
        <w:rPr>
          <w:rFonts w:ascii="Cambria" w:hAnsi="Cambria" w:cs="Cambria"/>
          <w:lang w:val="sr-Cyrl-RS"/>
        </w:rPr>
        <w:t xml:space="preserve"> </w:t>
      </w:r>
      <w:r w:rsidRPr="00BD2DFE">
        <w:rPr>
          <w:rFonts w:ascii="Cambria" w:hAnsi="Cambria" w:cs="Cambria"/>
          <w:lang w:val="sr-Cyrl-RS"/>
        </w:rPr>
        <w:t>крајњи купац, а који поседују одговарајуће сертификате или лиценце за обављање</w:t>
      </w:r>
      <w:r w:rsidRPr="00BD2DFE">
        <w:rPr>
          <w:rFonts w:ascii="Cambria" w:hAnsi="Cambria" w:cs="Cambria"/>
          <w:lang w:val="sr-Cyrl-RS"/>
        </w:rPr>
        <w:t xml:space="preserve"> </w:t>
      </w:r>
      <w:r w:rsidRPr="00BD2DFE">
        <w:rPr>
          <w:rFonts w:ascii="Cambria" w:hAnsi="Cambria" w:cs="Cambria"/>
          <w:lang w:val="sr-Cyrl-RS"/>
        </w:rPr>
        <w:t xml:space="preserve">делатности, на основу </w:t>
      </w:r>
      <w:r w:rsidRPr="00BD2DFE">
        <w:rPr>
          <w:rFonts w:ascii="Cambria" w:hAnsi="Cambria" w:cs="Cambria"/>
          <w:b/>
          <w:lang w:val="sr-Cyrl-RS"/>
        </w:rPr>
        <w:t>Општих техничких услова које мора да задовољи мерно место.</w:t>
      </w:r>
    </w:p>
    <w:p w:rsidR="00BD2DFE" w:rsidRPr="00A808BF" w:rsidRDefault="00BD2DFE" w:rsidP="005C7FDB">
      <w:pPr>
        <w:pStyle w:val="ListParagraph"/>
        <w:numPr>
          <w:ilvl w:val="0"/>
          <w:numId w:val="17"/>
        </w:numPr>
        <w:autoSpaceDE w:val="0"/>
        <w:autoSpaceDN w:val="0"/>
        <w:adjustRightInd w:val="0"/>
        <w:spacing w:after="0" w:line="240" w:lineRule="auto"/>
        <w:rPr>
          <w:rFonts w:ascii="Cambria" w:hAnsi="Cambria" w:cs="Cambria"/>
          <w:b/>
          <w:lang w:val="sr-Cyrl-RS"/>
        </w:rPr>
      </w:pPr>
      <w:r w:rsidRPr="00A808BF">
        <w:rPr>
          <w:rFonts w:ascii="Cambria" w:hAnsi="Cambria" w:cs="Cambria"/>
          <w:b/>
          <w:lang w:val="sr-Cyrl-RS"/>
        </w:rPr>
        <w:t>закључи уговор о потпуном снабдевању електричном енергијом са нето мерењем или нето</w:t>
      </w:r>
      <w:r w:rsidRPr="00A808BF">
        <w:rPr>
          <w:rFonts w:ascii="Cambria" w:hAnsi="Cambria" w:cs="Cambria"/>
          <w:b/>
          <w:lang w:val="sr-Cyrl-RS"/>
        </w:rPr>
        <w:t xml:space="preserve"> </w:t>
      </w:r>
      <w:r w:rsidRPr="00A808BF">
        <w:rPr>
          <w:rFonts w:ascii="Cambria" w:hAnsi="Cambria" w:cs="Cambria"/>
          <w:b/>
          <w:lang w:val="sr-Cyrl-RS"/>
        </w:rPr>
        <w:t>обрачуном.</w:t>
      </w:r>
    </w:p>
    <w:p w:rsidR="00BD2DFE" w:rsidRDefault="00BD2DFE" w:rsidP="00BD2DFE">
      <w:pPr>
        <w:autoSpaceDE w:val="0"/>
        <w:autoSpaceDN w:val="0"/>
        <w:adjustRightInd w:val="0"/>
        <w:spacing w:after="0" w:line="240" w:lineRule="auto"/>
        <w:rPr>
          <w:rFonts w:ascii="Cambria" w:hAnsi="Cambria" w:cs="Cambria"/>
          <w:lang w:val="sr-Cyrl-RS"/>
        </w:rPr>
      </w:pPr>
      <w:r>
        <w:rPr>
          <w:rFonts w:ascii="Cambria" w:hAnsi="Cambria" w:cs="Cambria"/>
          <w:lang w:val="sr-Cyrl-RS"/>
        </w:rPr>
        <w:t xml:space="preserve">  </w:t>
      </w:r>
    </w:p>
    <w:p w:rsidR="00BD2DFE" w:rsidRPr="00BD2DFE" w:rsidRDefault="00BD2DFE" w:rsidP="00BD2DFE">
      <w:pPr>
        <w:autoSpaceDE w:val="0"/>
        <w:autoSpaceDN w:val="0"/>
        <w:adjustRightInd w:val="0"/>
        <w:spacing w:after="0" w:line="240" w:lineRule="auto"/>
        <w:rPr>
          <w:rFonts w:ascii="Cambria" w:hAnsi="Cambria" w:cs="Cambria"/>
          <w:lang w:val="sr-Cyrl-RS"/>
        </w:rPr>
      </w:pPr>
      <w:r w:rsidRPr="00BD2DFE">
        <w:rPr>
          <w:rFonts w:ascii="Cambria" w:hAnsi="Cambria" w:cs="Cambria"/>
          <w:lang w:val="sr-Cyrl-RS"/>
        </w:rPr>
        <w:t>Крајњи купац сопствени производни објекат прикључује на своју унутрашњу инсталацију.</w:t>
      </w:r>
    </w:p>
    <w:sectPr w:rsidR="00BD2DFE" w:rsidRPr="00BD2DFE">
      <w:headerReference w:type="default" r:id="rId7"/>
      <w:footerReference w:type="default" r:id="rId8"/>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A61" w:rsidRDefault="00AF1A61" w:rsidP="00B77126">
      <w:pPr>
        <w:spacing w:after="0" w:line="240" w:lineRule="auto"/>
      </w:pPr>
      <w:r>
        <w:separator/>
      </w:r>
    </w:p>
  </w:endnote>
  <w:endnote w:type="continuationSeparator" w:id="0">
    <w:p w:rsidR="00AF1A61" w:rsidRDefault="00AF1A61" w:rsidP="00B77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Bold">
    <w:altName w:val="Times New Roman"/>
    <w:panose1 w:val="00000000000000000000"/>
    <w:charset w:val="CC"/>
    <w:family w:val="auto"/>
    <w:notTrueType/>
    <w:pitch w:val="default"/>
    <w:sig w:usb0="00000201" w:usb1="00000000" w:usb2="00000000" w:usb3="00000000" w:csb0="00000004"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126" w:rsidRPr="00CD17E4" w:rsidRDefault="00B77126" w:rsidP="00B77126">
    <w:pPr>
      <w:autoSpaceDE w:val="0"/>
      <w:autoSpaceDN w:val="0"/>
      <w:adjustRightInd w:val="0"/>
      <w:spacing w:after="0" w:line="240" w:lineRule="auto"/>
      <w:rPr>
        <w:rFonts w:ascii="Cambria" w:hAnsi="Cambria" w:cs="Corbel"/>
        <w:sz w:val="20"/>
        <w:szCs w:val="20"/>
      </w:rPr>
    </w:pPr>
    <w:r>
      <w:rPr>
        <w:rFonts w:ascii="Cambria" w:hAnsi="Cambria" w:cs="Corbel"/>
        <w:sz w:val="20"/>
        <w:szCs w:val="20"/>
      </w:rPr>
      <w:t>____________________</w:t>
    </w:r>
    <w:r w:rsidRPr="00CD17E4">
      <w:rPr>
        <w:rFonts w:ascii="Cambria" w:hAnsi="Cambria" w:cs="Corbel"/>
        <w:sz w:val="20"/>
        <w:szCs w:val="20"/>
      </w:rPr>
      <w:t>_______________________________________________________________________________________________</w:t>
    </w:r>
  </w:p>
  <w:p w:rsidR="00B77126" w:rsidRDefault="00B77126" w:rsidP="00B77126">
    <w:pPr>
      <w:rPr>
        <w:rFonts w:ascii="Cambria" w:hAnsi="Cambria" w:cs="Cambria"/>
        <w:sz w:val="20"/>
        <w:szCs w:val="20"/>
      </w:rPr>
    </w:pPr>
    <w:r>
      <w:rPr>
        <w:rFonts w:ascii="Cambria" w:hAnsi="Cambria" w:cs="Cambria"/>
        <w:sz w:val="20"/>
        <w:szCs w:val="20"/>
        <w:lang w:val="sr-Cyrl-RS"/>
      </w:rPr>
      <w:t>Општина Горњи Милановац</w:t>
    </w:r>
    <w:r w:rsidRPr="00CD17E4">
      <w:rPr>
        <w:rFonts w:ascii="Cambria" w:hAnsi="Cambria" w:cs="Cambria"/>
        <w:sz w:val="20"/>
        <w:szCs w:val="20"/>
      </w:rPr>
      <w:t xml:space="preserve">, </w:t>
    </w:r>
    <w:r>
      <w:rPr>
        <w:rFonts w:ascii="Cambria" w:hAnsi="Cambria" w:cs="Cambria"/>
        <w:sz w:val="20"/>
        <w:szCs w:val="20"/>
        <w:lang w:val="sr-Cyrl-RS"/>
      </w:rPr>
      <w:t>Таковска бр. 2 32</w:t>
    </w:r>
    <w:r w:rsidRPr="00CD17E4">
      <w:rPr>
        <w:rFonts w:ascii="Cambria" w:hAnsi="Cambria" w:cs="Cambria"/>
        <w:sz w:val="20"/>
        <w:szCs w:val="20"/>
      </w:rPr>
      <w:t xml:space="preserve">300, </w:t>
    </w:r>
    <w:r>
      <w:rPr>
        <w:rFonts w:ascii="Cambria" w:hAnsi="Cambria" w:cs="Cambria"/>
        <w:sz w:val="20"/>
        <w:szCs w:val="20"/>
        <w:lang w:val="sr-Cyrl-RS"/>
      </w:rPr>
      <w:t xml:space="preserve">Горњи Милановац, </w:t>
    </w:r>
    <w:r w:rsidRPr="00CD17E4">
      <w:rPr>
        <w:rFonts w:ascii="Cambria" w:hAnsi="Cambria" w:cs="Cambria"/>
        <w:sz w:val="20"/>
        <w:szCs w:val="20"/>
      </w:rPr>
      <w:t xml:space="preserve"> </w:t>
    </w:r>
    <w:hyperlink r:id="rId1" w:history="1">
      <w:r w:rsidRPr="00D45256">
        <w:rPr>
          <w:rStyle w:val="Hyperlink"/>
          <w:rFonts w:ascii="Cambria" w:hAnsi="Cambria" w:cs="Cambria"/>
          <w:sz w:val="20"/>
          <w:szCs w:val="20"/>
        </w:rPr>
        <w:t>www.gornjimilanovac.rs</w:t>
      </w:r>
    </w:hyperlink>
  </w:p>
  <w:p w:rsidR="00B77126" w:rsidRDefault="00B771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A61" w:rsidRDefault="00AF1A61" w:rsidP="00B77126">
      <w:pPr>
        <w:spacing w:after="0" w:line="240" w:lineRule="auto"/>
      </w:pPr>
      <w:r>
        <w:separator/>
      </w:r>
    </w:p>
  </w:footnote>
  <w:footnote w:type="continuationSeparator" w:id="0">
    <w:p w:rsidR="00AF1A61" w:rsidRDefault="00AF1A61" w:rsidP="00B771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126" w:rsidRPr="00CD17E4" w:rsidRDefault="00B77126" w:rsidP="00B77126">
    <w:pPr>
      <w:autoSpaceDE w:val="0"/>
      <w:autoSpaceDN w:val="0"/>
      <w:adjustRightInd w:val="0"/>
      <w:spacing w:after="0" w:line="240" w:lineRule="auto"/>
      <w:jc w:val="center"/>
      <w:rPr>
        <w:rFonts w:ascii="Cambria" w:hAnsi="Cambria" w:cs="Cambria-Bold"/>
        <w:b/>
        <w:bCs/>
        <w:sz w:val="48"/>
        <w:szCs w:val="48"/>
        <w:lang w:val="sr-Cyrl-RS"/>
      </w:rPr>
    </w:pPr>
    <w:r>
      <w:rPr>
        <w:rFonts w:ascii="Cambria" w:hAnsi="Cambria" w:cs="Cambria-Bold"/>
        <w:b/>
        <w:bCs/>
        <w:sz w:val="48"/>
        <w:szCs w:val="48"/>
        <w:lang w:val="sr-Cyrl-RS"/>
      </w:rPr>
      <w:t>ОПШТИНА ГОРЊИ МИЛАНОВАЦ</w:t>
    </w:r>
  </w:p>
  <w:p w:rsidR="00B77126" w:rsidRPr="00CD17E4" w:rsidRDefault="00B77126" w:rsidP="00B77126">
    <w:pPr>
      <w:autoSpaceDE w:val="0"/>
      <w:autoSpaceDN w:val="0"/>
      <w:adjustRightInd w:val="0"/>
      <w:spacing w:after="0" w:line="240" w:lineRule="auto"/>
      <w:jc w:val="center"/>
      <w:rPr>
        <w:rFonts w:ascii="Cambria" w:hAnsi="Cambria" w:cs="Corbel"/>
        <w:sz w:val="20"/>
        <w:szCs w:val="20"/>
      </w:rPr>
    </w:pPr>
    <w:r>
      <w:rPr>
        <w:rFonts w:ascii="Cambria" w:hAnsi="Cambria" w:cs="Corbel"/>
        <w:sz w:val="20"/>
        <w:szCs w:val="20"/>
      </w:rPr>
      <w:t>_______</w:t>
    </w:r>
    <w:r w:rsidRPr="00CD17E4">
      <w:rPr>
        <w:rFonts w:ascii="Cambria" w:hAnsi="Cambria" w:cs="Corbel"/>
        <w:sz w:val="20"/>
        <w:szCs w:val="20"/>
      </w:rPr>
      <w:t>_______________________________________________________________________________________________</w:t>
    </w:r>
  </w:p>
  <w:p w:rsidR="00B77126" w:rsidRDefault="00B771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1502C"/>
    <w:multiLevelType w:val="hybridMultilevel"/>
    <w:tmpl w:val="A6906D68"/>
    <w:lvl w:ilvl="0" w:tplc="998AD2C0">
      <w:numFmt w:val="bullet"/>
      <w:lvlText w:val=""/>
      <w:lvlJc w:val="left"/>
      <w:pPr>
        <w:ind w:left="720" w:hanging="360"/>
      </w:pPr>
      <w:rPr>
        <w:rFonts w:ascii="Cambria" w:eastAsia="SymbolMT" w:hAnsi="Cambria"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2C4288"/>
    <w:multiLevelType w:val="hybridMultilevel"/>
    <w:tmpl w:val="4F7CB6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9B84FF5"/>
    <w:multiLevelType w:val="hybridMultilevel"/>
    <w:tmpl w:val="7DD86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5C05B6"/>
    <w:multiLevelType w:val="hybridMultilevel"/>
    <w:tmpl w:val="C52A86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DA6740"/>
    <w:multiLevelType w:val="hybridMultilevel"/>
    <w:tmpl w:val="96384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2A0D94"/>
    <w:multiLevelType w:val="hybridMultilevel"/>
    <w:tmpl w:val="51C8E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A95091"/>
    <w:multiLevelType w:val="hybridMultilevel"/>
    <w:tmpl w:val="01C2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8222D1"/>
    <w:multiLevelType w:val="hybridMultilevel"/>
    <w:tmpl w:val="DEF4E7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63045AA"/>
    <w:multiLevelType w:val="hybridMultilevel"/>
    <w:tmpl w:val="921A76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3F39B1"/>
    <w:multiLevelType w:val="hybridMultilevel"/>
    <w:tmpl w:val="E3164C5A"/>
    <w:lvl w:ilvl="0" w:tplc="998AD2C0">
      <w:numFmt w:val="bullet"/>
      <w:lvlText w:val=""/>
      <w:lvlJc w:val="left"/>
      <w:pPr>
        <w:ind w:left="720" w:hanging="360"/>
      </w:pPr>
      <w:rPr>
        <w:rFonts w:ascii="Cambria" w:eastAsia="SymbolMT" w:hAnsi="Cambria"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A13542"/>
    <w:multiLevelType w:val="hybridMultilevel"/>
    <w:tmpl w:val="AFFCE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C166EC"/>
    <w:multiLevelType w:val="hybridMultilevel"/>
    <w:tmpl w:val="104219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6C3250"/>
    <w:multiLevelType w:val="hybridMultilevel"/>
    <w:tmpl w:val="DBF25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B517EE"/>
    <w:multiLevelType w:val="hybridMultilevel"/>
    <w:tmpl w:val="6A50F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443C4F"/>
    <w:multiLevelType w:val="hybridMultilevel"/>
    <w:tmpl w:val="E1724F6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A6F4C6F"/>
    <w:multiLevelType w:val="hybridMultilevel"/>
    <w:tmpl w:val="238AC4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9"/>
  </w:num>
  <w:num w:numId="4">
    <w:abstractNumId w:val="5"/>
  </w:num>
  <w:num w:numId="5">
    <w:abstractNumId w:val="13"/>
  </w:num>
  <w:num w:numId="6">
    <w:abstractNumId w:val="4"/>
  </w:num>
  <w:num w:numId="7">
    <w:abstractNumId w:val="3"/>
  </w:num>
  <w:num w:numId="8">
    <w:abstractNumId w:val="10"/>
  </w:num>
  <w:num w:numId="9">
    <w:abstractNumId w:val="1"/>
  </w:num>
  <w:num w:numId="10">
    <w:abstractNumId w:val="7"/>
  </w:num>
  <w:num w:numId="11">
    <w:abstractNumId w:val="14"/>
  </w:num>
  <w:num w:numId="12">
    <w:abstractNumId w:val="11"/>
  </w:num>
  <w:num w:numId="13">
    <w:abstractNumId w:val="15"/>
  </w:num>
  <w:num w:numId="14">
    <w:abstractNumId w:val="8"/>
  </w:num>
  <w:num w:numId="15">
    <w:abstractNumId w:val="13"/>
    <w:lvlOverride w:ilvl="0"/>
    <w:lvlOverride w:ilvl="1"/>
    <w:lvlOverride w:ilvl="2"/>
    <w:lvlOverride w:ilvl="3"/>
    <w:lvlOverride w:ilvl="4"/>
    <w:lvlOverride w:ilvl="5"/>
    <w:lvlOverride w:ilvl="6"/>
    <w:lvlOverride w:ilvl="7"/>
    <w:lvlOverride w:ilvl="8"/>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E44"/>
    <w:rsid w:val="001D6232"/>
    <w:rsid w:val="00200703"/>
    <w:rsid w:val="005266B2"/>
    <w:rsid w:val="00671E44"/>
    <w:rsid w:val="006B509D"/>
    <w:rsid w:val="00A808BF"/>
    <w:rsid w:val="00AE7612"/>
    <w:rsid w:val="00AF1A61"/>
    <w:rsid w:val="00B77126"/>
    <w:rsid w:val="00BD2DFE"/>
    <w:rsid w:val="00BF490D"/>
    <w:rsid w:val="00C25231"/>
    <w:rsid w:val="00CD17E4"/>
    <w:rsid w:val="00D27897"/>
    <w:rsid w:val="00E36303"/>
    <w:rsid w:val="00FB3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8B1320-BF34-44AC-ABE6-41880AF9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DF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255"/>
    <w:pPr>
      <w:ind w:left="720"/>
      <w:contextualSpacing/>
    </w:pPr>
  </w:style>
  <w:style w:type="character" w:styleId="Hyperlink">
    <w:name w:val="Hyperlink"/>
    <w:basedOn w:val="DefaultParagraphFont"/>
    <w:uiPriority w:val="99"/>
    <w:unhideWhenUsed/>
    <w:rsid w:val="00B77126"/>
    <w:rPr>
      <w:color w:val="0563C1" w:themeColor="hyperlink"/>
      <w:u w:val="single"/>
    </w:rPr>
  </w:style>
  <w:style w:type="character" w:styleId="FollowedHyperlink">
    <w:name w:val="FollowedHyperlink"/>
    <w:basedOn w:val="DefaultParagraphFont"/>
    <w:uiPriority w:val="99"/>
    <w:semiHidden/>
    <w:unhideWhenUsed/>
    <w:rsid w:val="00B77126"/>
    <w:rPr>
      <w:color w:val="954F72" w:themeColor="followedHyperlink"/>
      <w:u w:val="single"/>
    </w:rPr>
  </w:style>
  <w:style w:type="paragraph" w:styleId="Header">
    <w:name w:val="header"/>
    <w:basedOn w:val="Normal"/>
    <w:link w:val="HeaderChar"/>
    <w:uiPriority w:val="99"/>
    <w:unhideWhenUsed/>
    <w:rsid w:val="00B77126"/>
    <w:pPr>
      <w:tabs>
        <w:tab w:val="center" w:pos="4703"/>
        <w:tab w:val="right" w:pos="9406"/>
      </w:tabs>
      <w:spacing w:after="0" w:line="240" w:lineRule="auto"/>
    </w:pPr>
  </w:style>
  <w:style w:type="character" w:customStyle="1" w:styleId="HeaderChar">
    <w:name w:val="Header Char"/>
    <w:basedOn w:val="DefaultParagraphFont"/>
    <w:link w:val="Header"/>
    <w:uiPriority w:val="99"/>
    <w:rsid w:val="00B77126"/>
  </w:style>
  <w:style w:type="paragraph" w:styleId="Footer">
    <w:name w:val="footer"/>
    <w:basedOn w:val="Normal"/>
    <w:link w:val="FooterChar"/>
    <w:uiPriority w:val="99"/>
    <w:unhideWhenUsed/>
    <w:rsid w:val="00B77126"/>
    <w:pPr>
      <w:tabs>
        <w:tab w:val="center" w:pos="4703"/>
        <w:tab w:val="right" w:pos="9406"/>
      </w:tabs>
      <w:spacing w:after="0" w:line="240" w:lineRule="auto"/>
    </w:pPr>
  </w:style>
  <w:style w:type="character" w:customStyle="1" w:styleId="FooterChar">
    <w:name w:val="Footer Char"/>
    <w:basedOn w:val="DefaultParagraphFont"/>
    <w:link w:val="Footer"/>
    <w:uiPriority w:val="99"/>
    <w:rsid w:val="00B77126"/>
  </w:style>
  <w:style w:type="paragraph" w:styleId="BalloonText">
    <w:name w:val="Balloon Text"/>
    <w:basedOn w:val="Normal"/>
    <w:link w:val="BalloonTextChar"/>
    <w:uiPriority w:val="99"/>
    <w:semiHidden/>
    <w:unhideWhenUsed/>
    <w:rsid w:val="00C25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2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136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ornjimilanova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1177</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Zoran Drinjaković</dc:creator>
  <cp:keywords/>
  <dc:description/>
  <cp:lastModifiedBy>Zoran Drinjaković</cp:lastModifiedBy>
  <cp:revision>2</cp:revision>
  <cp:lastPrinted>2024-10-18T12:32:00Z</cp:lastPrinted>
  <dcterms:created xsi:type="dcterms:W3CDTF">2024-10-18T12:36:00Z</dcterms:created>
  <dcterms:modified xsi:type="dcterms:W3CDTF">2024-10-18T12:36:00Z</dcterms:modified>
</cp:coreProperties>
</file>